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988" w:rsidRPr="007808B9" w:rsidRDefault="00170988" w:rsidP="00170988">
      <w:pPr>
        <w:jc w:val="center"/>
        <w:rPr>
          <w:rFonts w:ascii="Times New Roman" w:hAnsi="Times New Roman" w:cs="Times New Roman"/>
          <w:sz w:val="26"/>
          <w:szCs w:val="26"/>
        </w:rPr>
      </w:pPr>
      <w:r w:rsidRPr="007808B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3560" cy="664210"/>
            <wp:effectExtent l="19050" t="0" r="8890" b="0"/>
            <wp:docPr id="2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88" w:rsidRPr="007808B9" w:rsidRDefault="00170988" w:rsidP="001709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808B9">
        <w:rPr>
          <w:rFonts w:ascii="Times New Roman" w:hAnsi="Times New Roman" w:cs="Times New Roman"/>
          <w:sz w:val="26"/>
          <w:szCs w:val="26"/>
        </w:rPr>
        <w:t>АДМИНИСТРАЦИЯ ПОСЕЛКА НИЖНИЙ ИНГАШ</w:t>
      </w:r>
    </w:p>
    <w:p w:rsidR="00170988" w:rsidRPr="007808B9" w:rsidRDefault="00170988" w:rsidP="001709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808B9">
        <w:rPr>
          <w:rFonts w:ascii="Times New Roman" w:hAnsi="Times New Roman" w:cs="Times New Roman"/>
          <w:sz w:val="26"/>
          <w:szCs w:val="26"/>
        </w:rPr>
        <w:t xml:space="preserve">НИЖНЕИНГАШСКОГО РАЙОНА </w:t>
      </w:r>
    </w:p>
    <w:p w:rsidR="00170988" w:rsidRPr="007808B9" w:rsidRDefault="00170988" w:rsidP="001709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808B9">
        <w:rPr>
          <w:rFonts w:ascii="Times New Roman" w:hAnsi="Times New Roman" w:cs="Times New Roman"/>
          <w:sz w:val="26"/>
          <w:szCs w:val="26"/>
        </w:rPr>
        <w:t>КРАСНОЯРСКОГО КРАЯ</w:t>
      </w:r>
    </w:p>
    <w:p w:rsidR="00170988" w:rsidRPr="007808B9" w:rsidRDefault="00170988" w:rsidP="001709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70988" w:rsidRPr="007808B9" w:rsidRDefault="00170988" w:rsidP="00170988">
      <w:pPr>
        <w:rPr>
          <w:rFonts w:ascii="Times New Roman" w:hAnsi="Times New Roman" w:cs="Times New Roman"/>
          <w:sz w:val="26"/>
          <w:szCs w:val="26"/>
        </w:rPr>
      </w:pPr>
    </w:p>
    <w:p w:rsidR="00170988" w:rsidRPr="007808B9" w:rsidRDefault="00170988" w:rsidP="00170988">
      <w:pPr>
        <w:jc w:val="center"/>
        <w:rPr>
          <w:rFonts w:ascii="Times New Roman" w:hAnsi="Times New Roman" w:cs="Times New Roman"/>
          <w:sz w:val="26"/>
          <w:szCs w:val="26"/>
        </w:rPr>
      </w:pPr>
      <w:r w:rsidRPr="007808B9">
        <w:rPr>
          <w:rFonts w:ascii="Times New Roman" w:hAnsi="Times New Roman" w:cs="Times New Roman"/>
          <w:sz w:val="26"/>
          <w:szCs w:val="26"/>
        </w:rPr>
        <w:t>ПОСТАНОВЛЕНИЕ</w:t>
      </w:r>
    </w:p>
    <w:p w:rsidR="00170988" w:rsidRPr="007808B9" w:rsidRDefault="00170988" w:rsidP="00170988">
      <w:pPr>
        <w:rPr>
          <w:rFonts w:ascii="Times New Roman" w:hAnsi="Times New Roman" w:cs="Times New Roman"/>
          <w:sz w:val="26"/>
          <w:szCs w:val="26"/>
        </w:rPr>
      </w:pPr>
      <w:r w:rsidRPr="007808B9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-.-</w:t>
      </w:r>
      <w:r w:rsidR="003E4EFB">
        <w:rPr>
          <w:rFonts w:ascii="Times New Roman" w:hAnsi="Times New Roman" w:cs="Times New Roman"/>
          <w:sz w:val="26"/>
          <w:szCs w:val="26"/>
        </w:rPr>
        <w:t>.2020</w:t>
      </w:r>
      <w:r w:rsidRPr="007808B9">
        <w:rPr>
          <w:rFonts w:ascii="Times New Roman" w:hAnsi="Times New Roman" w:cs="Times New Roman"/>
          <w:sz w:val="26"/>
          <w:szCs w:val="26"/>
        </w:rPr>
        <w:t xml:space="preserve"> г.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7808B9">
        <w:rPr>
          <w:rFonts w:ascii="Times New Roman" w:hAnsi="Times New Roman" w:cs="Times New Roman"/>
          <w:sz w:val="26"/>
          <w:szCs w:val="26"/>
        </w:rPr>
        <w:t xml:space="preserve">   </w:t>
      </w:r>
      <w:proofErr w:type="spellStart"/>
      <w:r w:rsidRPr="007808B9">
        <w:rPr>
          <w:rFonts w:ascii="Times New Roman" w:hAnsi="Times New Roman" w:cs="Times New Roman"/>
          <w:sz w:val="26"/>
          <w:szCs w:val="26"/>
        </w:rPr>
        <w:t>пгт</w:t>
      </w:r>
      <w:proofErr w:type="spellEnd"/>
      <w:r w:rsidRPr="007808B9">
        <w:rPr>
          <w:rFonts w:ascii="Times New Roman" w:hAnsi="Times New Roman" w:cs="Times New Roman"/>
          <w:sz w:val="26"/>
          <w:szCs w:val="26"/>
        </w:rPr>
        <w:t xml:space="preserve">. Нижний Ингаш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№ проект</w:t>
      </w:r>
    </w:p>
    <w:p w:rsidR="00170988" w:rsidRPr="007808B9" w:rsidRDefault="00170988" w:rsidP="00170988">
      <w:pPr>
        <w:autoSpaceDE w:val="0"/>
        <w:autoSpaceDN w:val="0"/>
        <w:adjustRightInd w:val="0"/>
        <w:spacing w:after="0" w:line="20" w:lineRule="atLeast"/>
        <w:rPr>
          <w:rFonts w:ascii="Times New Roman" w:eastAsia="Calibri" w:hAnsi="Times New Roman" w:cs="Times New Roman"/>
          <w:bCs/>
          <w:sz w:val="26"/>
          <w:szCs w:val="26"/>
        </w:rPr>
      </w:pPr>
      <w:r w:rsidRPr="007808B9">
        <w:rPr>
          <w:rFonts w:ascii="Times New Roman" w:eastAsia="Calibri" w:hAnsi="Times New Roman" w:cs="Times New Roman"/>
          <w:bCs/>
          <w:sz w:val="26"/>
          <w:szCs w:val="26"/>
        </w:rPr>
        <w:t xml:space="preserve">О внесении изменений в </w:t>
      </w:r>
      <w:r>
        <w:rPr>
          <w:rFonts w:ascii="Times New Roman" w:eastAsia="Calibri" w:hAnsi="Times New Roman" w:cs="Times New Roman"/>
          <w:bCs/>
          <w:sz w:val="26"/>
          <w:szCs w:val="26"/>
        </w:rPr>
        <w:t>схему теплоснабжения п. Нижний Ингаш Нижнеингашского района на период с 2015 года по 2030 годы.</w:t>
      </w:r>
    </w:p>
    <w:p w:rsidR="00170988" w:rsidRPr="007808B9" w:rsidRDefault="00170988" w:rsidP="00170988">
      <w:pPr>
        <w:autoSpaceDE w:val="0"/>
        <w:autoSpaceDN w:val="0"/>
        <w:adjustRightInd w:val="0"/>
        <w:spacing w:after="0" w:line="20" w:lineRule="atLeas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170988" w:rsidRPr="003E4EFB" w:rsidRDefault="00C761DB" w:rsidP="003E4EF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85A75">
        <w:rPr>
          <w:rFonts w:ascii="Times New Roman" w:hAnsi="Times New Roman" w:cs="Times New Roman"/>
          <w:sz w:val="28"/>
          <w:szCs w:val="28"/>
        </w:rPr>
        <w:t>В соответствии с Федера</w:t>
      </w:r>
      <w:r w:rsidR="003E4EFB">
        <w:rPr>
          <w:rFonts w:ascii="Times New Roman" w:hAnsi="Times New Roman" w:cs="Times New Roman"/>
          <w:sz w:val="28"/>
          <w:szCs w:val="28"/>
        </w:rPr>
        <w:t>льным законом от 06.10.2003</w:t>
      </w:r>
      <w:r w:rsidRPr="00F85A75">
        <w:rPr>
          <w:rFonts w:ascii="Times New Roman" w:hAnsi="Times New Roman" w:cs="Times New Roman"/>
          <w:sz w:val="28"/>
          <w:szCs w:val="28"/>
        </w:rPr>
        <w:t xml:space="preserve"> №131-ФЗ «Об общих принципах организации местного самоуправления в Российской Федерации</w:t>
      </w:r>
      <w:r w:rsidR="00F85A75" w:rsidRPr="00F85A75">
        <w:rPr>
          <w:rFonts w:ascii="Times New Roman" w:hAnsi="Times New Roman" w:cs="Times New Roman"/>
          <w:sz w:val="28"/>
          <w:szCs w:val="28"/>
        </w:rPr>
        <w:t>», Федера</w:t>
      </w:r>
      <w:r w:rsidR="003E4EFB">
        <w:rPr>
          <w:rFonts w:ascii="Times New Roman" w:hAnsi="Times New Roman" w:cs="Times New Roman"/>
          <w:sz w:val="28"/>
          <w:szCs w:val="28"/>
        </w:rPr>
        <w:t>льным законом от 27.07.2010</w:t>
      </w:r>
      <w:r w:rsidR="00F85A75" w:rsidRPr="00F85A75">
        <w:rPr>
          <w:rFonts w:ascii="Times New Roman" w:hAnsi="Times New Roman" w:cs="Times New Roman"/>
          <w:sz w:val="28"/>
          <w:szCs w:val="28"/>
        </w:rPr>
        <w:t xml:space="preserve"> №190-ФЗ «О теплоснабжении», Федера</w:t>
      </w:r>
      <w:r w:rsidR="003E4EFB">
        <w:rPr>
          <w:rFonts w:ascii="Times New Roman" w:hAnsi="Times New Roman" w:cs="Times New Roman"/>
          <w:sz w:val="28"/>
          <w:szCs w:val="28"/>
        </w:rPr>
        <w:t>льным законом от 23.11.2009</w:t>
      </w:r>
      <w:r w:rsidR="00F85A75" w:rsidRPr="00F85A75">
        <w:rPr>
          <w:rFonts w:ascii="Times New Roman" w:hAnsi="Times New Roman" w:cs="Times New Roman"/>
          <w:sz w:val="28"/>
          <w:szCs w:val="28"/>
        </w:rPr>
        <w:t xml:space="preserve"> №261-ФЗ «Об энергосбережении и повышении энергетической эффективности и о внесении изменений в отдельные акты российской Федерации»,</w:t>
      </w:r>
      <w:r w:rsidR="00170988" w:rsidRPr="00F85A75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Российс</w:t>
      </w:r>
      <w:r w:rsidR="003E4EFB">
        <w:rPr>
          <w:rFonts w:ascii="Times New Roman" w:hAnsi="Times New Roman" w:cs="Times New Roman"/>
          <w:sz w:val="28"/>
          <w:szCs w:val="28"/>
        </w:rPr>
        <w:t>кой Федерации от 22.02.2012</w:t>
      </w:r>
      <w:r w:rsidR="00170988" w:rsidRPr="00F85A75">
        <w:rPr>
          <w:rFonts w:ascii="Times New Roman" w:hAnsi="Times New Roman" w:cs="Times New Roman"/>
          <w:sz w:val="28"/>
          <w:szCs w:val="28"/>
        </w:rPr>
        <w:t xml:space="preserve"> №154 «О требованиях к схемам теплоснабжения, порядку их разработки и</w:t>
      </w:r>
      <w:proofErr w:type="gramEnd"/>
      <w:r w:rsidR="00170988" w:rsidRPr="00F85A75">
        <w:rPr>
          <w:rFonts w:ascii="Times New Roman" w:hAnsi="Times New Roman" w:cs="Times New Roman"/>
          <w:sz w:val="28"/>
          <w:szCs w:val="28"/>
        </w:rPr>
        <w:t xml:space="preserve"> утверждения»,</w:t>
      </w:r>
      <w:r w:rsidR="00F85A75" w:rsidRPr="00F85A75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Федерации,</w:t>
      </w:r>
      <w:r w:rsidR="00170988" w:rsidRPr="00F85A75">
        <w:rPr>
          <w:rFonts w:ascii="Times New Roman" w:hAnsi="Times New Roman" w:cs="Times New Roman"/>
          <w:sz w:val="28"/>
          <w:szCs w:val="28"/>
        </w:rPr>
        <w:t xml:space="preserve"> руководствуясь Уставом пос</w:t>
      </w:r>
      <w:r w:rsidR="00F85A75" w:rsidRPr="00F85A75">
        <w:rPr>
          <w:rFonts w:ascii="Times New Roman" w:hAnsi="Times New Roman" w:cs="Times New Roman"/>
          <w:sz w:val="28"/>
          <w:szCs w:val="28"/>
        </w:rPr>
        <w:t>ё</w:t>
      </w:r>
      <w:r w:rsidR="00170988" w:rsidRPr="00F85A75">
        <w:rPr>
          <w:rFonts w:ascii="Times New Roman" w:hAnsi="Times New Roman" w:cs="Times New Roman"/>
          <w:sz w:val="28"/>
          <w:szCs w:val="28"/>
        </w:rPr>
        <w:t>лка,</w:t>
      </w:r>
      <w:r w:rsidR="00170988">
        <w:rPr>
          <w:rFonts w:ascii="Times New Roman" w:hAnsi="Times New Roman" w:cs="Times New Roman"/>
          <w:sz w:val="26"/>
          <w:szCs w:val="26"/>
        </w:rPr>
        <w:t xml:space="preserve"> </w:t>
      </w:r>
      <w:r w:rsidR="00170988" w:rsidRPr="007808B9">
        <w:rPr>
          <w:rFonts w:ascii="Times New Roman" w:hAnsi="Times New Roman" w:cs="Times New Roman"/>
          <w:sz w:val="26"/>
          <w:szCs w:val="26"/>
        </w:rPr>
        <w:t xml:space="preserve"> </w:t>
      </w:r>
      <w:r w:rsidR="00170988">
        <w:rPr>
          <w:rFonts w:ascii="Times New Roman" w:hAnsi="Times New Roman" w:cs="Times New Roman"/>
          <w:sz w:val="26"/>
          <w:szCs w:val="26"/>
        </w:rPr>
        <w:t>ПОСТАНОВЛЯЮ</w:t>
      </w:r>
      <w:r w:rsidR="00170988" w:rsidRPr="007808B9">
        <w:rPr>
          <w:rFonts w:ascii="Times New Roman" w:hAnsi="Times New Roman" w:cs="Times New Roman"/>
          <w:sz w:val="26"/>
          <w:szCs w:val="26"/>
        </w:rPr>
        <w:t>:</w:t>
      </w:r>
    </w:p>
    <w:p w:rsidR="003E4EFB" w:rsidRDefault="003E4EFB" w:rsidP="003E4EFB">
      <w:pPr>
        <w:pStyle w:val="a7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Внести изменения в схему теплоснабжения</w:t>
      </w:r>
      <w:r w:rsidR="00C54D51" w:rsidRPr="003E4EFB">
        <w:rPr>
          <w:rFonts w:ascii="Times New Roman" w:hAnsi="Times New Roman"/>
          <w:sz w:val="28"/>
          <w:szCs w:val="28"/>
        </w:rPr>
        <w:t xml:space="preserve"> </w:t>
      </w:r>
      <w:r w:rsidRPr="003E4EFB">
        <w:rPr>
          <w:rFonts w:ascii="Times New Roman" w:hAnsi="Times New Roman"/>
          <w:sz w:val="28"/>
          <w:szCs w:val="28"/>
        </w:rPr>
        <w:t xml:space="preserve">Нижний Ингаш Нижнеингашского района Красноярского края </w:t>
      </w:r>
      <w:r w:rsidRPr="003E4EFB">
        <w:rPr>
          <w:rFonts w:ascii="Times New Roman" w:eastAsia="Calibri" w:hAnsi="Times New Roman" w:cs="Times New Roman"/>
          <w:bCs/>
          <w:sz w:val="28"/>
          <w:szCs w:val="28"/>
        </w:rPr>
        <w:t>района на период с 2015 года по 2030 годы</w:t>
      </w:r>
      <w:r w:rsidRPr="003E4E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(далее – Схема) следующего содержания:</w:t>
      </w:r>
    </w:p>
    <w:p w:rsidR="00080B6C" w:rsidRPr="003E4EFB" w:rsidRDefault="003E4EFB" w:rsidP="003E4EFB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C54D51" w:rsidRPr="003E4EFB">
        <w:rPr>
          <w:rFonts w:ascii="Times New Roman" w:hAnsi="Times New Roman"/>
          <w:sz w:val="28"/>
          <w:szCs w:val="28"/>
        </w:rPr>
        <w:t xml:space="preserve">Исключить из части 2 </w:t>
      </w:r>
      <w:r w:rsidR="00080B6C" w:rsidRPr="003E4EFB">
        <w:rPr>
          <w:rFonts w:ascii="Times New Roman" w:hAnsi="Times New Roman"/>
          <w:sz w:val="28"/>
          <w:szCs w:val="28"/>
        </w:rPr>
        <w:t xml:space="preserve"> </w:t>
      </w:r>
      <w:r w:rsidR="00C54D51" w:rsidRPr="003E4EFB">
        <w:rPr>
          <w:rFonts w:ascii="Times New Roman" w:hAnsi="Times New Roman"/>
          <w:sz w:val="28"/>
          <w:szCs w:val="28"/>
        </w:rPr>
        <w:t>Г</w:t>
      </w:r>
      <w:r w:rsidR="00080B6C" w:rsidRPr="003E4EFB">
        <w:rPr>
          <w:rFonts w:ascii="Times New Roman" w:hAnsi="Times New Roman"/>
          <w:sz w:val="28"/>
          <w:szCs w:val="28"/>
        </w:rPr>
        <w:t>лавы 1</w:t>
      </w:r>
      <w:r w:rsidR="00C54D51" w:rsidRPr="003E4EFB">
        <w:rPr>
          <w:rFonts w:ascii="Times New Roman" w:hAnsi="Times New Roman"/>
          <w:sz w:val="28"/>
          <w:szCs w:val="28"/>
        </w:rPr>
        <w:t xml:space="preserve"> Схемы </w:t>
      </w:r>
      <w:r w:rsidR="00CD237C" w:rsidRPr="003E4EFB">
        <w:rPr>
          <w:rFonts w:ascii="Times New Roman" w:hAnsi="Times New Roman"/>
          <w:sz w:val="28"/>
          <w:szCs w:val="28"/>
        </w:rPr>
        <w:t>абзацы 1-1</w:t>
      </w:r>
      <w:r w:rsidR="0001785D" w:rsidRPr="003E4EFB">
        <w:rPr>
          <w:rFonts w:ascii="Times New Roman" w:hAnsi="Times New Roman"/>
          <w:sz w:val="28"/>
          <w:szCs w:val="28"/>
        </w:rPr>
        <w:t>6</w:t>
      </w:r>
      <w:r w:rsidR="00CD237C" w:rsidRPr="003E4EFB">
        <w:rPr>
          <w:rFonts w:ascii="Times New Roman" w:hAnsi="Times New Roman"/>
          <w:sz w:val="28"/>
          <w:szCs w:val="28"/>
        </w:rPr>
        <w:t>.</w:t>
      </w:r>
      <w:r w:rsidR="00080B6C" w:rsidRPr="003E4EFB">
        <w:rPr>
          <w:rFonts w:ascii="Times New Roman" w:hAnsi="Times New Roman"/>
          <w:sz w:val="28"/>
          <w:szCs w:val="28"/>
        </w:rPr>
        <w:t xml:space="preserve"> </w:t>
      </w:r>
    </w:p>
    <w:p w:rsidR="00080B6C" w:rsidRPr="00CD237C" w:rsidRDefault="00CD237C" w:rsidP="00CD237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часть 2  Главы 1 Схемы после </w:t>
      </w:r>
      <w:r w:rsidR="005B37B0">
        <w:rPr>
          <w:rFonts w:ascii="Times New Roman" w:hAnsi="Times New Roman"/>
          <w:sz w:val="28"/>
          <w:szCs w:val="28"/>
        </w:rPr>
        <w:t xml:space="preserve">24 абзаца и </w:t>
      </w:r>
      <w:r>
        <w:rPr>
          <w:rFonts w:ascii="Times New Roman" w:hAnsi="Times New Roman"/>
          <w:sz w:val="28"/>
          <w:szCs w:val="28"/>
        </w:rPr>
        <w:t>слов «Принципиальная тепловая схема отсутствует» дополнить абзац</w:t>
      </w:r>
      <w:r w:rsidR="00271943">
        <w:rPr>
          <w:rFonts w:ascii="Times New Roman" w:hAnsi="Times New Roman"/>
          <w:sz w:val="28"/>
          <w:szCs w:val="28"/>
        </w:rPr>
        <w:t>ами</w:t>
      </w:r>
      <w:r>
        <w:rPr>
          <w:rFonts w:ascii="Times New Roman" w:hAnsi="Times New Roman"/>
          <w:sz w:val="28"/>
          <w:szCs w:val="28"/>
        </w:rPr>
        <w:t xml:space="preserve"> следующего содержания   </w:t>
      </w:r>
      <w:r w:rsidR="00080B6C">
        <w:rPr>
          <w:rFonts w:ascii="Times New Roman" w:eastAsia="Calibri" w:hAnsi="Times New Roman" w:cs="Times New Roman"/>
          <w:b/>
          <w:sz w:val="24"/>
          <w:lang w:eastAsia="en-US"/>
        </w:rPr>
        <w:t xml:space="preserve">- </w:t>
      </w:r>
      <w:r w:rsidR="00080B6C" w:rsidRPr="00CD23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</w:r>
      <w:proofErr w:type="spellStart"/>
      <w:r w:rsidR="00080B6C" w:rsidRPr="00CD237C">
        <w:rPr>
          <w:rFonts w:ascii="Times New Roman" w:eastAsia="Calibri" w:hAnsi="Times New Roman" w:cs="Times New Roman"/>
          <w:sz w:val="28"/>
          <w:szCs w:val="28"/>
          <w:lang w:eastAsia="en-US"/>
        </w:rPr>
        <w:t>шлако-золо</w:t>
      </w:r>
      <w:proofErr w:type="spellEnd"/>
      <w:r w:rsidR="00080B6C" w:rsidRPr="00CD23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удаление отсутствует. В результате объединения котельной №1 и №3 значительно возросла нагрузка на котлы.</w:t>
      </w:r>
    </w:p>
    <w:p w:rsidR="005B37B0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D23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дальнейшей эксплуатации и обеспечения потребителей гарантированной и качественной услугой по теплоснабжению необходимо провести реконструкцию и модернизацию котельной № 3 с полной заменой котельного и технологического оборудования либо строительство новой котельной. </w:t>
      </w:r>
    </w:p>
    <w:p w:rsidR="00080B6C" w:rsidRPr="005B37B0" w:rsidRDefault="005B37B0" w:rsidP="005B37B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После </w:t>
      </w:r>
      <w:r w:rsidR="00080B6C"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lang w:eastAsia="en-US"/>
        </w:rPr>
        <w:t>32</w:t>
      </w:r>
      <w:r>
        <w:rPr>
          <w:rFonts w:ascii="Times New Roman" w:hAnsi="Times New Roman"/>
          <w:sz w:val="28"/>
          <w:szCs w:val="28"/>
        </w:rPr>
        <w:t xml:space="preserve"> абзаца </w:t>
      </w:r>
      <w:r w:rsidR="00117166">
        <w:rPr>
          <w:rFonts w:ascii="Times New Roman" w:hAnsi="Times New Roman"/>
          <w:sz w:val="28"/>
          <w:szCs w:val="28"/>
        </w:rPr>
        <w:t xml:space="preserve">части 2  Главы 1 Схемы </w:t>
      </w:r>
      <w:r>
        <w:rPr>
          <w:rFonts w:ascii="Times New Roman" w:hAnsi="Times New Roman"/>
          <w:sz w:val="28"/>
          <w:szCs w:val="28"/>
        </w:rPr>
        <w:t xml:space="preserve">и слов «Принципиальная тепловая схема отсутствует» дополнить абзацами следующего содержания   </w:t>
      </w:r>
      <w:r w:rsidRPr="005B37B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- </w:t>
      </w:r>
      <w:r w:rsidRPr="005B37B0">
        <w:rPr>
          <w:rFonts w:ascii="Times New Roman" w:hAnsi="Times New Roman" w:cs="Times New Roman"/>
          <w:sz w:val="28"/>
          <w:szCs w:val="28"/>
        </w:rPr>
        <w:t xml:space="preserve"> </w:t>
      </w:r>
      <w:r w:rsidRPr="005B37B0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="00080B6C" w:rsidRPr="005B37B0">
        <w:rPr>
          <w:rFonts w:ascii="Times New Roman" w:hAnsi="Times New Roman" w:cs="Times New Roman"/>
          <w:sz w:val="28"/>
          <w:szCs w:val="28"/>
        </w:rPr>
        <w:t xml:space="preserve">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</w:r>
      <w:proofErr w:type="spellStart"/>
      <w:r w:rsidR="00080B6C" w:rsidRPr="005B37B0">
        <w:rPr>
          <w:rFonts w:ascii="Times New Roman" w:hAnsi="Times New Roman" w:cs="Times New Roman"/>
          <w:sz w:val="28"/>
          <w:szCs w:val="28"/>
        </w:rPr>
        <w:t>шлако-золо</w:t>
      </w:r>
      <w:proofErr w:type="spellEnd"/>
      <w:r w:rsidR="00080B6C" w:rsidRPr="005B37B0">
        <w:rPr>
          <w:rFonts w:ascii="Times New Roman" w:hAnsi="Times New Roman" w:cs="Times New Roman"/>
          <w:sz w:val="28"/>
          <w:szCs w:val="28"/>
        </w:rPr>
        <w:t xml:space="preserve"> удаление отсутствует, работа проводится вручную.</w:t>
      </w:r>
    </w:p>
    <w:p w:rsidR="00080B6C" w:rsidRDefault="00080B6C" w:rsidP="00080B6C">
      <w:pPr>
        <w:pStyle w:val="e"/>
        <w:spacing w:before="0"/>
      </w:pPr>
      <w:r w:rsidRPr="005B37B0">
        <w:rPr>
          <w:sz w:val="28"/>
          <w:szCs w:val="28"/>
        </w:rPr>
        <w:t xml:space="preserve">Котельная малоэффективная и убыточная необходимо предусмотреть в дальнейшем  </w:t>
      </w:r>
      <w:proofErr w:type="spellStart"/>
      <w:r w:rsidRPr="005B37B0">
        <w:rPr>
          <w:sz w:val="28"/>
          <w:szCs w:val="28"/>
        </w:rPr>
        <w:t>переподключение</w:t>
      </w:r>
      <w:proofErr w:type="spellEnd"/>
      <w:r w:rsidRPr="005B37B0">
        <w:rPr>
          <w:sz w:val="28"/>
          <w:szCs w:val="28"/>
        </w:rPr>
        <w:t xml:space="preserve"> потребителей к более эффективным источникам </w:t>
      </w:r>
      <w:proofErr w:type="spellStart"/>
      <w:r w:rsidRPr="005B37B0">
        <w:rPr>
          <w:sz w:val="28"/>
          <w:szCs w:val="28"/>
        </w:rPr>
        <w:t>теплоэнергии</w:t>
      </w:r>
      <w:proofErr w:type="spellEnd"/>
      <w:r w:rsidRPr="005B37B0">
        <w:rPr>
          <w:sz w:val="28"/>
          <w:szCs w:val="28"/>
        </w:rPr>
        <w:t xml:space="preserve"> либо   необходимо провести реконструкцию и модернизацию котельной № 4 с полной заменой котельного и технологического оборудования либо строительство новой котельной.</w:t>
      </w:r>
      <w:r>
        <w:t xml:space="preserve"> </w:t>
      </w:r>
      <w:r w:rsidR="005B37B0">
        <w:t xml:space="preserve"> </w:t>
      </w:r>
    </w:p>
    <w:p w:rsidR="00080B6C" w:rsidRPr="0001785D" w:rsidRDefault="0001785D" w:rsidP="00080B6C">
      <w:pPr>
        <w:pStyle w:val="e"/>
        <w:spacing w:before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После </w:t>
      </w:r>
      <w:r>
        <w:rPr>
          <w:rFonts w:eastAsia="Calibri"/>
          <w:lang w:eastAsia="en-US"/>
        </w:rPr>
        <w:t xml:space="preserve"> 40</w:t>
      </w:r>
      <w:r>
        <w:rPr>
          <w:sz w:val="28"/>
          <w:szCs w:val="28"/>
        </w:rPr>
        <w:t xml:space="preserve"> абзаца </w:t>
      </w:r>
      <w:r w:rsidR="00117166">
        <w:rPr>
          <w:sz w:val="28"/>
          <w:szCs w:val="28"/>
        </w:rPr>
        <w:t xml:space="preserve">части 2  Главы 1 Схемы </w:t>
      </w:r>
      <w:r>
        <w:rPr>
          <w:sz w:val="28"/>
          <w:szCs w:val="28"/>
        </w:rPr>
        <w:t xml:space="preserve">и слов «Принципиальная тепловая схема отсутствует» дополнить абзацами следующего содержания - </w:t>
      </w:r>
      <w:r w:rsidR="00080B6C" w:rsidRPr="0001785D">
        <w:rPr>
          <w:sz w:val="28"/>
          <w:szCs w:val="28"/>
        </w:rPr>
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</w:r>
      <w:proofErr w:type="spellStart"/>
      <w:r w:rsidR="00080B6C" w:rsidRPr="0001785D">
        <w:rPr>
          <w:sz w:val="28"/>
          <w:szCs w:val="28"/>
        </w:rPr>
        <w:t>шлако-золо</w:t>
      </w:r>
      <w:proofErr w:type="spellEnd"/>
      <w:r w:rsidR="00080B6C" w:rsidRPr="0001785D">
        <w:rPr>
          <w:sz w:val="28"/>
          <w:szCs w:val="28"/>
        </w:rPr>
        <w:t xml:space="preserve"> удаление отсутствует, работа проводится вручную.</w:t>
      </w:r>
    </w:p>
    <w:p w:rsidR="00080B6C" w:rsidRDefault="00080B6C" w:rsidP="00080B6C">
      <w:pPr>
        <w:pStyle w:val="e"/>
        <w:spacing w:before="0"/>
      </w:pPr>
      <w:r w:rsidRPr="0001785D">
        <w:rPr>
          <w:sz w:val="28"/>
          <w:szCs w:val="28"/>
        </w:rPr>
        <w:t xml:space="preserve">Котельная малоэффективная и убыточная необходимо предусмотреть в дальнейшем  </w:t>
      </w:r>
      <w:proofErr w:type="spellStart"/>
      <w:r w:rsidRPr="0001785D">
        <w:rPr>
          <w:sz w:val="28"/>
          <w:szCs w:val="28"/>
        </w:rPr>
        <w:t>переподключение</w:t>
      </w:r>
      <w:proofErr w:type="spellEnd"/>
      <w:r w:rsidRPr="0001785D">
        <w:rPr>
          <w:sz w:val="28"/>
          <w:szCs w:val="28"/>
        </w:rPr>
        <w:t xml:space="preserve"> потребителей к более эффективным источникам </w:t>
      </w:r>
      <w:proofErr w:type="spellStart"/>
      <w:r w:rsidRPr="0001785D">
        <w:rPr>
          <w:sz w:val="28"/>
          <w:szCs w:val="28"/>
        </w:rPr>
        <w:t>теплоэнергии</w:t>
      </w:r>
      <w:proofErr w:type="spellEnd"/>
      <w:r w:rsidRPr="0001785D">
        <w:rPr>
          <w:sz w:val="28"/>
          <w:szCs w:val="28"/>
        </w:rPr>
        <w:t>.</w:t>
      </w:r>
      <w:r>
        <w:t xml:space="preserve"> </w:t>
      </w:r>
      <w:r w:rsidR="0001785D">
        <w:t xml:space="preserve"> </w:t>
      </w:r>
    </w:p>
    <w:p w:rsidR="00080B6C" w:rsidRPr="0001785D" w:rsidRDefault="0001785D" w:rsidP="00080B6C">
      <w:pPr>
        <w:pStyle w:val="e"/>
        <w:spacing w:before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После </w:t>
      </w:r>
      <w:r>
        <w:rPr>
          <w:rFonts w:eastAsia="Calibri"/>
          <w:lang w:eastAsia="en-US"/>
        </w:rPr>
        <w:t xml:space="preserve"> 48</w:t>
      </w:r>
      <w:r>
        <w:rPr>
          <w:sz w:val="28"/>
          <w:szCs w:val="28"/>
        </w:rPr>
        <w:t xml:space="preserve"> абзаца </w:t>
      </w:r>
      <w:r w:rsidR="00117166">
        <w:rPr>
          <w:sz w:val="28"/>
          <w:szCs w:val="28"/>
        </w:rPr>
        <w:t xml:space="preserve">части 2  Главы 1 Схемы </w:t>
      </w:r>
      <w:r>
        <w:rPr>
          <w:sz w:val="28"/>
          <w:szCs w:val="28"/>
        </w:rPr>
        <w:t>и слов «Принципиальная тепловая схема отсутствует» дополнить абзацами следующего содержания -</w:t>
      </w:r>
      <w:r w:rsidR="00080B6C">
        <w:rPr>
          <w:b/>
        </w:rPr>
        <w:t xml:space="preserve"> </w:t>
      </w:r>
      <w:r w:rsidR="00080B6C" w:rsidRPr="0001785D">
        <w:rPr>
          <w:sz w:val="28"/>
          <w:szCs w:val="28"/>
        </w:rPr>
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</w:r>
      <w:proofErr w:type="spellStart"/>
      <w:r w:rsidR="00080B6C" w:rsidRPr="0001785D">
        <w:rPr>
          <w:sz w:val="28"/>
          <w:szCs w:val="28"/>
        </w:rPr>
        <w:t>шлако-золо</w:t>
      </w:r>
      <w:proofErr w:type="spellEnd"/>
      <w:r w:rsidR="00080B6C" w:rsidRPr="0001785D">
        <w:rPr>
          <w:sz w:val="28"/>
          <w:szCs w:val="28"/>
        </w:rPr>
        <w:t xml:space="preserve"> удаление отсутствует, работа проводится вручную.</w:t>
      </w:r>
    </w:p>
    <w:p w:rsidR="0001785D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0178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Котельная малоэффективная и убыточная необходимо предусмотреть в дальнейшем  </w:t>
      </w:r>
      <w:proofErr w:type="spellStart"/>
      <w:r w:rsidRPr="0001785D">
        <w:rPr>
          <w:rFonts w:ascii="Times New Roman" w:eastAsia="Calibri" w:hAnsi="Times New Roman" w:cs="Times New Roman"/>
          <w:sz w:val="28"/>
          <w:szCs w:val="28"/>
          <w:lang w:eastAsia="en-US"/>
        </w:rPr>
        <w:t>переподключение</w:t>
      </w:r>
      <w:proofErr w:type="spellEnd"/>
      <w:r w:rsidRPr="000178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потребителей к более эффективным источникам </w:t>
      </w:r>
      <w:proofErr w:type="spellStart"/>
      <w:r w:rsidRPr="0001785D">
        <w:rPr>
          <w:rFonts w:ascii="Times New Roman" w:eastAsia="Calibri" w:hAnsi="Times New Roman" w:cs="Times New Roman"/>
          <w:sz w:val="28"/>
          <w:szCs w:val="28"/>
          <w:lang w:eastAsia="en-US"/>
        </w:rPr>
        <w:t>теплоэнергии</w:t>
      </w:r>
      <w:proofErr w:type="spellEnd"/>
      <w:r w:rsidRPr="000178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либо  провести реконструкцию и модернизацию котельной № 6 с полной заменой котельного и технологического оборудования либо строительство новой котельной.</w:t>
      </w:r>
      <w:r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</w:p>
    <w:p w:rsidR="00080B6C" w:rsidRPr="0001785D" w:rsidRDefault="0001785D" w:rsidP="000178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78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После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64</w:t>
      </w:r>
      <w:r w:rsidRPr="0001785D">
        <w:rPr>
          <w:rFonts w:ascii="Times New Roman" w:hAnsi="Times New Roman"/>
          <w:sz w:val="28"/>
          <w:szCs w:val="28"/>
        </w:rPr>
        <w:t xml:space="preserve"> абзаца </w:t>
      </w:r>
      <w:r w:rsidR="00117166">
        <w:rPr>
          <w:rFonts w:ascii="Times New Roman" w:hAnsi="Times New Roman"/>
          <w:sz w:val="28"/>
          <w:szCs w:val="28"/>
        </w:rPr>
        <w:t xml:space="preserve">части 2  Главы 1 Схемы </w:t>
      </w:r>
      <w:r w:rsidRPr="0001785D">
        <w:rPr>
          <w:rFonts w:ascii="Times New Roman" w:hAnsi="Times New Roman"/>
          <w:sz w:val="28"/>
          <w:szCs w:val="28"/>
        </w:rPr>
        <w:t>и слов «Принципиальная тепловая схема отсутствует» дополнить абзацами следующего содержания</w:t>
      </w:r>
      <w:r w:rsidRPr="000178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80B6C">
        <w:rPr>
          <w:rFonts w:eastAsia="Calibri"/>
          <w:b/>
          <w:lang w:eastAsia="en-US"/>
        </w:rPr>
        <w:t xml:space="preserve"> - </w:t>
      </w:r>
      <w:r w:rsidR="00080B6C" w:rsidRPr="0001785D">
        <w:rPr>
          <w:rFonts w:ascii="Times New Roman" w:hAnsi="Times New Roman" w:cs="Times New Roman"/>
          <w:sz w:val="28"/>
          <w:szCs w:val="28"/>
        </w:rPr>
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</w:r>
      <w:proofErr w:type="spellStart"/>
      <w:r w:rsidR="00080B6C" w:rsidRPr="0001785D">
        <w:rPr>
          <w:rFonts w:ascii="Times New Roman" w:hAnsi="Times New Roman" w:cs="Times New Roman"/>
          <w:sz w:val="28"/>
          <w:szCs w:val="28"/>
        </w:rPr>
        <w:t>шлако-золо</w:t>
      </w:r>
      <w:proofErr w:type="spellEnd"/>
      <w:r w:rsidR="00080B6C" w:rsidRPr="0001785D">
        <w:rPr>
          <w:rFonts w:ascii="Times New Roman" w:hAnsi="Times New Roman" w:cs="Times New Roman"/>
          <w:sz w:val="28"/>
          <w:szCs w:val="28"/>
        </w:rPr>
        <w:t xml:space="preserve"> удаление отсутствует, работа проводится вручную.</w:t>
      </w:r>
    </w:p>
    <w:p w:rsidR="00080B6C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0178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Котельная малоэффективная и убыточная необходимо предусмотреть в дальнейшем    реконструкцию и модернизацию котельной   с полной заменой котельного и технологического оборудования либо строительство новой котельной. </w:t>
      </w:r>
      <w:r w:rsidR="0001785D"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</w:p>
    <w:p w:rsidR="00080B6C" w:rsidRPr="0001785D" w:rsidRDefault="0001785D" w:rsidP="0001785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1785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После  </w:t>
      </w:r>
      <w:r w:rsidR="00E5590F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01785D">
        <w:rPr>
          <w:rFonts w:ascii="Times New Roman" w:hAnsi="Times New Roman"/>
          <w:sz w:val="28"/>
          <w:szCs w:val="28"/>
        </w:rPr>
        <w:t xml:space="preserve"> абзаца </w:t>
      </w:r>
      <w:r w:rsidR="00117166">
        <w:rPr>
          <w:rFonts w:ascii="Times New Roman" w:hAnsi="Times New Roman"/>
          <w:sz w:val="28"/>
          <w:szCs w:val="28"/>
        </w:rPr>
        <w:t xml:space="preserve">части 2  Главы 1 Схемы </w:t>
      </w:r>
      <w:r w:rsidRPr="0001785D">
        <w:rPr>
          <w:rFonts w:ascii="Times New Roman" w:hAnsi="Times New Roman"/>
          <w:sz w:val="28"/>
          <w:szCs w:val="28"/>
        </w:rPr>
        <w:t>и слов «Принципиальная тепловая схема отсутствует» дополнить абзацами следующего содержания</w:t>
      </w:r>
      <w:r w:rsidRPr="000178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eastAsia="Calibri"/>
          <w:b/>
          <w:lang w:eastAsia="en-US"/>
        </w:rPr>
        <w:t xml:space="preserve"> - </w:t>
      </w:r>
      <w:r w:rsidR="00080B6C">
        <w:rPr>
          <w:rFonts w:ascii="Times New Roman" w:eastAsia="Calibri" w:hAnsi="Times New Roman" w:cs="Times New Roman"/>
          <w:b/>
          <w:sz w:val="24"/>
          <w:lang w:eastAsia="en-US"/>
        </w:rPr>
        <w:t xml:space="preserve"> </w:t>
      </w:r>
      <w:r w:rsidR="00080B6C" w:rsidRPr="000178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Здание котельной морально устарело, котельное оборудование устарело, технологическое оборудование выработало свои технические ресурсы и требует полной замены.   </w:t>
      </w:r>
    </w:p>
    <w:p w:rsidR="00080B6C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01785D">
        <w:rPr>
          <w:rFonts w:ascii="Times New Roman" w:eastAsia="Calibri" w:hAnsi="Times New Roman" w:cs="Times New Roman"/>
          <w:sz w:val="28"/>
          <w:szCs w:val="28"/>
          <w:lang w:eastAsia="en-US"/>
        </w:rPr>
        <w:t>Для дальнейшей эксплуатации и обеспечения потребителей гарантированной и качественной услугой по теплоснабжению необходимо провести реконструкцию и модернизацию котельной № 9 с полной заменой котельного и технологического оборудования либо строительство новой котельной.</w:t>
      </w:r>
      <w:r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  <w:r w:rsidR="0001785D"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</w:p>
    <w:p w:rsidR="00080B6C" w:rsidRPr="00E5590F" w:rsidRDefault="0001785D" w:rsidP="00E5590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178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После  </w:t>
      </w:r>
      <w:r w:rsidR="00E5590F">
        <w:rPr>
          <w:rFonts w:ascii="Times New Roman" w:eastAsia="Calibri" w:hAnsi="Times New Roman" w:cs="Times New Roman"/>
          <w:sz w:val="28"/>
          <w:szCs w:val="28"/>
          <w:lang w:eastAsia="en-US"/>
        </w:rPr>
        <w:t>80</w:t>
      </w:r>
      <w:r w:rsidRPr="0001785D">
        <w:rPr>
          <w:rFonts w:ascii="Times New Roman" w:hAnsi="Times New Roman"/>
          <w:sz w:val="28"/>
          <w:szCs w:val="28"/>
        </w:rPr>
        <w:t xml:space="preserve"> абзаца </w:t>
      </w:r>
      <w:r w:rsidR="00117166">
        <w:rPr>
          <w:rFonts w:ascii="Times New Roman" w:hAnsi="Times New Roman"/>
          <w:sz w:val="28"/>
          <w:szCs w:val="28"/>
        </w:rPr>
        <w:t xml:space="preserve">части 2  Главы 1 Схемы </w:t>
      </w:r>
      <w:r w:rsidRPr="0001785D">
        <w:rPr>
          <w:rFonts w:ascii="Times New Roman" w:hAnsi="Times New Roman"/>
          <w:sz w:val="28"/>
          <w:szCs w:val="28"/>
        </w:rPr>
        <w:t>и слов «Принципиальная тепловая схема отсутствует» дополнить абзацами следующего содержания</w:t>
      </w:r>
      <w:r w:rsidR="00E5590F">
        <w:rPr>
          <w:rFonts w:ascii="Times New Roman" w:hAnsi="Times New Roman"/>
          <w:sz w:val="28"/>
          <w:szCs w:val="28"/>
        </w:rPr>
        <w:t xml:space="preserve"> </w:t>
      </w:r>
      <w:r w:rsidR="00080B6C">
        <w:rPr>
          <w:rFonts w:ascii="Times New Roman" w:eastAsia="Calibri" w:hAnsi="Times New Roman" w:cs="Times New Roman"/>
          <w:b/>
          <w:sz w:val="24"/>
          <w:lang w:eastAsia="en-US"/>
        </w:rPr>
        <w:t xml:space="preserve"> - </w:t>
      </w:r>
      <w:r w:rsidR="00080B6C"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Здание котельной находится в аварийном состоянии, кирпичная кладка разрушается, фундаменты под оборудование постоянно подвержены смещению и разрушению в связи с близким залеганием грунтовых вод (весна, осень появляется на поверхности), из бункера </w:t>
      </w:r>
      <w:proofErr w:type="gramStart"/>
      <w:r w:rsidR="00080B6C"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>дробленного</w:t>
      </w:r>
      <w:proofErr w:type="gramEnd"/>
      <w:r w:rsidR="00080B6C"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угля приходится часто откачивать грунтовые воды, все транспортеры имеют подвижку в</w:t>
      </w:r>
      <w:r w:rsid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080B6C"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E5590F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080B6C"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>язи</w:t>
      </w:r>
      <w:proofErr w:type="gramEnd"/>
      <w:r w:rsidR="00080B6C"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чем выходят часто из строя тоже самое происходит с транспортером </w:t>
      </w:r>
      <w:proofErr w:type="spellStart"/>
      <w:r w:rsidR="00080B6C"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>шлакозолоудалением</w:t>
      </w:r>
      <w:proofErr w:type="spellEnd"/>
      <w:r w:rsidR="00080B6C"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 котельное оборудование находится на втором этаже, на металлическом каркасе, что создает угрозу для работы персонала в связи с подвижками фундамента. Металлоконструкции  </w:t>
      </w:r>
      <w:proofErr w:type="gramStart"/>
      <w:r w:rsidR="00080B6C"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>устарели</w:t>
      </w:r>
      <w:proofErr w:type="gramEnd"/>
      <w:r w:rsidR="00080B6C"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так как срок эксплуатации более 60 лет</w:t>
      </w:r>
    </w:p>
    <w:p w:rsidR="00080B6C" w:rsidRPr="00E5590F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>Для обеспечения потребителей гарантированной и качественной услугой по теплоснабжению необходимо строительство новой котельной.</w:t>
      </w:r>
    </w:p>
    <w:p w:rsidR="00080B6C" w:rsidRDefault="00E5590F" w:rsidP="00080B6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Исключить столбцы  Котельная №1 и Котельная №2 из таблицы 2.2. части 2  Главы 1 Схемы.</w:t>
      </w:r>
    </w:p>
    <w:p w:rsidR="00080B6C" w:rsidRPr="00E5590F" w:rsidRDefault="00E5590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Исключить из части 3 Главы </w:t>
      </w:r>
      <w:r w:rsidR="00117166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Схемы  абзац </w:t>
      </w:r>
      <w:r w:rsidR="00117166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</w:p>
    <w:p w:rsidR="00080B6C" w:rsidRPr="00B7232E" w:rsidRDefault="00117166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Исключить из части 3 Главы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Схемы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таблицу 3.1</w:t>
      </w:r>
    </w:p>
    <w:p w:rsidR="00117166" w:rsidRPr="00B7232E" w:rsidRDefault="00117166" w:rsidP="0011716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Исключить из части 3 Главы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Схемы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таблицу 3.2</w:t>
      </w:r>
    </w:p>
    <w:p w:rsidR="00117166" w:rsidRPr="00B7232E" w:rsidRDefault="00117166" w:rsidP="0011716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Исключить из части 3 Главы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Схемы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рисунок №2</w:t>
      </w:r>
    </w:p>
    <w:p w:rsidR="006E437D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Исключить из части 3 Главы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Схемы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таблицу 3.2</w:t>
      </w:r>
    </w:p>
    <w:p w:rsidR="006E437D" w:rsidRPr="00B7232E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Исключить из части 3 Главы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Схемы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таблицу 3.3</w:t>
      </w:r>
    </w:p>
    <w:p w:rsidR="006E437D" w:rsidRPr="00B7232E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Исключить из части 3 Главы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E559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Схемы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рисунок №3</w:t>
      </w:r>
    </w:p>
    <w:p w:rsidR="006E437D" w:rsidRDefault="006E437D" w:rsidP="006E437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Исключить столбцы и строки  Котельная №1 и Котельная №2 из таблицы 4 части 4  Главы 1 Схемы</w:t>
      </w:r>
    </w:p>
    <w:p w:rsidR="00080B6C" w:rsidRDefault="006E437D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hAnsi="Times New Roman"/>
          <w:sz w:val="28"/>
          <w:szCs w:val="28"/>
        </w:rPr>
        <w:t>Исключить строки  Котельная №1 и Котельная №2 из таблицы 5.1 части 5  Главы 1 Схемы</w:t>
      </w:r>
      <w:r w:rsidR="003E4EFB">
        <w:rPr>
          <w:rFonts w:ascii="Times New Roman" w:hAnsi="Times New Roman"/>
          <w:sz w:val="28"/>
          <w:szCs w:val="28"/>
        </w:rPr>
        <w:t>.</w:t>
      </w:r>
    </w:p>
    <w:p w:rsidR="006E437D" w:rsidRDefault="00117166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  <w:r w:rsidR="006E437D">
        <w:rPr>
          <w:rFonts w:ascii="Times New Roman" w:hAnsi="Times New Roman"/>
          <w:sz w:val="28"/>
          <w:szCs w:val="28"/>
        </w:rPr>
        <w:t>Исключить строки  Котельная №1 и Котельная №2 из таблицы 5.2 части 5  Главы 1 Схемы</w:t>
      </w:r>
      <w:r w:rsidR="003E4EFB">
        <w:rPr>
          <w:rFonts w:ascii="Times New Roman" w:hAnsi="Times New Roman"/>
          <w:sz w:val="28"/>
          <w:szCs w:val="28"/>
        </w:rPr>
        <w:t>.</w:t>
      </w:r>
    </w:p>
    <w:p w:rsidR="00080B6C" w:rsidRDefault="006E437D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hAnsi="Times New Roman"/>
          <w:sz w:val="28"/>
          <w:szCs w:val="28"/>
        </w:rPr>
        <w:t>Исключить Котельную №1 и Котельную №2 из рисунка №15 части 5  Главы 1 Схемы</w:t>
      </w:r>
      <w:r w:rsidR="003E4EFB">
        <w:rPr>
          <w:rFonts w:ascii="Times New Roman" w:hAnsi="Times New Roman"/>
          <w:sz w:val="28"/>
          <w:szCs w:val="28"/>
        </w:rPr>
        <w:t>.</w:t>
      </w:r>
    </w:p>
    <w:p w:rsidR="006E437D" w:rsidRDefault="00117166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  <w:r w:rsidR="006E437D">
        <w:rPr>
          <w:rFonts w:ascii="Times New Roman" w:hAnsi="Times New Roman"/>
          <w:sz w:val="28"/>
          <w:szCs w:val="28"/>
        </w:rPr>
        <w:t>Исключить строки  Котельная №1 и Котельная №2 из таблицы 6.1 части 6  Главы 1 Схемы</w:t>
      </w:r>
      <w:r w:rsidR="003E4EFB">
        <w:rPr>
          <w:rFonts w:ascii="Times New Roman" w:hAnsi="Times New Roman"/>
          <w:sz w:val="28"/>
          <w:szCs w:val="28"/>
        </w:rPr>
        <w:t>.</w:t>
      </w:r>
    </w:p>
    <w:p w:rsidR="006E437D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hAnsi="Times New Roman"/>
          <w:sz w:val="28"/>
          <w:szCs w:val="28"/>
        </w:rPr>
        <w:t>Исключить столбцы  Котельная №1 и Котельная №2 из таблицы 7.1 части 7  Главы 1 Схемы</w:t>
      </w:r>
      <w:r w:rsidR="003E4EFB">
        <w:rPr>
          <w:rFonts w:ascii="Times New Roman" w:hAnsi="Times New Roman"/>
          <w:sz w:val="28"/>
          <w:szCs w:val="28"/>
        </w:rPr>
        <w:t>.</w:t>
      </w:r>
    </w:p>
    <w:p w:rsidR="006E437D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hAnsi="Times New Roman"/>
          <w:sz w:val="28"/>
          <w:szCs w:val="28"/>
        </w:rPr>
        <w:lastRenderedPageBreak/>
        <w:t>Исключить Котельную №1 и Котельную №2 из рисунка №16 части 7  Главы 1 Схемы</w:t>
      </w:r>
      <w:r w:rsidR="003E4EFB">
        <w:rPr>
          <w:rFonts w:ascii="Times New Roman" w:hAnsi="Times New Roman"/>
          <w:sz w:val="28"/>
          <w:szCs w:val="28"/>
        </w:rPr>
        <w:t>.</w:t>
      </w:r>
    </w:p>
    <w:p w:rsidR="006E437D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hAnsi="Times New Roman"/>
          <w:sz w:val="28"/>
          <w:szCs w:val="28"/>
        </w:rPr>
        <w:t>Исключить строки  Котельная №1 и Котельная №2 из таблицы 8.2 части 8  Главы 1 Схемы</w:t>
      </w:r>
      <w:r w:rsidR="003E4EFB">
        <w:rPr>
          <w:rFonts w:ascii="Times New Roman" w:hAnsi="Times New Roman"/>
          <w:sz w:val="28"/>
          <w:szCs w:val="28"/>
        </w:rPr>
        <w:t>.</w:t>
      </w:r>
    </w:p>
    <w:p w:rsidR="00F308CF" w:rsidRDefault="00F308CF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hAnsi="Times New Roman"/>
          <w:sz w:val="28"/>
          <w:szCs w:val="28"/>
        </w:rPr>
        <w:t>Исключить Котельную №1 и Котельную №2 из рисунка №17 части 8  Главы 1 Схемы</w:t>
      </w:r>
      <w:r w:rsidR="003E4EFB">
        <w:rPr>
          <w:rFonts w:ascii="Times New Roman" w:hAnsi="Times New Roman"/>
          <w:sz w:val="28"/>
          <w:szCs w:val="28"/>
        </w:rPr>
        <w:t>.</w:t>
      </w:r>
    </w:p>
    <w:p w:rsidR="00F308CF" w:rsidRDefault="00F308CF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hAnsi="Times New Roman"/>
          <w:sz w:val="28"/>
          <w:szCs w:val="28"/>
        </w:rPr>
        <w:t>Исключить строки 1-11 от котельной №1 и строки 1-11 от котельной №2 из таблицы 9.1  части 9  Главы 1 Схемы</w:t>
      </w:r>
      <w:r w:rsidR="003E4EFB">
        <w:rPr>
          <w:rFonts w:ascii="Times New Roman" w:hAnsi="Times New Roman"/>
          <w:sz w:val="28"/>
          <w:szCs w:val="28"/>
        </w:rPr>
        <w:t>.</w:t>
      </w:r>
    </w:p>
    <w:p w:rsidR="00F308CF" w:rsidRPr="00F308CF" w:rsidRDefault="00F308CF" w:rsidP="00F308CF">
      <w:pPr>
        <w:pStyle w:val="e"/>
        <w:rPr>
          <w:rStyle w:val="highlight"/>
          <w:sz w:val="28"/>
          <w:szCs w:val="28"/>
        </w:rPr>
      </w:pPr>
      <w:r w:rsidRPr="00F308CF">
        <w:rPr>
          <w:rFonts w:eastAsia="Calibri"/>
          <w:sz w:val="28"/>
          <w:szCs w:val="28"/>
          <w:lang w:eastAsia="en-US"/>
        </w:rPr>
        <w:t xml:space="preserve">Часть 12 Главы 1 Схемы дополнить п.6 следующего содержания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F308CF">
        <w:rPr>
          <w:sz w:val="28"/>
          <w:szCs w:val="28"/>
        </w:rPr>
        <w:t>Необходимо провести капитальный ремонт участков теплосетей ул</w:t>
      </w:r>
      <w:proofErr w:type="gramStart"/>
      <w:r w:rsidRPr="00F308CF">
        <w:rPr>
          <w:sz w:val="28"/>
          <w:szCs w:val="28"/>
        </w:rPr>
        <w:t>.Л</w:t>
      </w:r>
      <w:proofErr w:type="gramEnd"/>
      <w:r w:rsidRPr="00F308CF">
        <w:rPr>
          <w:sz w:val="28"/>
          <w:szCs w:val="28"/>
        </w:rPr>
        <w:t>енина, ул.Устиновича, ул.Красная Площадь, ул.Победа, ул.</w:t>
      </w:r>
      <w:r>
        <w:rPr>
          <w:sz w:val="28"/>
          <w:szCs w:val="28"/>
        </w:rPr>
        <w:t>Новая</w:t>
      </w:r>
      <w:r w:rsidRPr="00F308CF">
        <w:rPr>
          <w:sz w:val="28"/>
          <w:szCs w:val="28"/>
        </w:rPr>
        <w:t>.</w:t>
      </w:r>
    </w:p>
    <w:p w:rsidR="00080B6C" w:rsidRPr="00F308CF" w:rsidRDefault="00F308C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Исключить </w:t>
      </w:r>
      <w:r w:rsidRPr="00F308CF">
        <w:rPr>
          <w:rFonts w:ascii="Times New Roman" w:hAnsi="Times New Roman"/>
          <w:sz w:val="28"/>
          <w:szCs w:val="28"/>
        </w:rPr>
        <w:t>Приложение Схема системы тепловой сети от котельной №1</w:t>
      </w:r>
      <w:r w:rsidR="003E4EFB">
        <w:rPr>
          <w:rFonts w:ascii="Times New Roman" w:hAnsi="Times New Roman"/>
          <w:sz w:val="28"/>
          <w:szCs w:val="28"/>
        </w:rPr>
        <w:t>.</w:t>
      </w:r>
    </w:p>
    <w:p w:rsidR="00F308CF" w:rsidRPr="00F308CF" w:rsidRDefault="00F308CF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Исключить </w:t>
      </w:r>
      <w:r w:rsidRPr="00F308CF">
        <w:rPr>
          <w:rFonts w:ascii="Times New Roman" w:hAnsi="Times New Roman"/>
          <w:sz w:val="28"/>
          <w:szCs w:val="28"/>
        </w:rPr>
        <w:t>Приложение Схема системы тепловой сети от котельной №</w:t>
      </w:r>
      <w:r>
        <w:rPr>
          <w:rFonts w:ascii="Times New Roman" w:hAnsi="Times New Roman"/>
          <w:sz w:val="28"/>
          <w:szCs w:val="28"/>
        </w:rPr>
        <w:t>2</w:t>
      </w:r>
      <w:r w:rsidR="003E4EFB">
        <w:rPr>
          <w:rFonts w:ascii="Times New Roman" w:hAnsi="Times New Roman"/>
          <w:sz w:val="28"/>
          <w:szCs w:val="28"/>
        </w:rPr>
        <w:t>.</w:t>
      </w:r>
    </w:p>
    <w:p w:rsidR="00080B6C" w:rsidRDefault="00F308C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Приложение 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</w:t>
      </w: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котельной №3 изложить в новой редакции согласно приложению </w:t>
      </w:r>
      <w:r w:rsidR="00432B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№1 </w:t>
      </w: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>к данному постановлению.</w:t>
      </w:r>
    </w:p>
    <w:p w:rsidR="00F308CF" w:rsidRPr="00F308CF" w:rsidRDefault="00F308CF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Приложение 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</w:t>
      </w: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котельной №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изложить в новой редакции согласно приложению </w:t>
      </w:r>
      <w:r w:rsidR="00432B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№2 </w:t>
      </w: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>к данному постановлению.</w:t>
      </w:r>
    </w:p>
    <w:p w:rsidR="00F308CF" w:rsidRPr="00F308CF" w:rsidRDefault="00F308CF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Приложение 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</w:t>
      </w: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котельной №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изложить в новой редакции согласно приложению</w:t>
      </w:r>
      <w:r w:rsidR="00432B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№3</w:t>
      </w: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данному постановлению.</w:t>
      </w:r>
    </w:p>
    <w:p w:rsidR="00080B6C" w:rsidRDefault="00F308C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Приложение 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</w:t>
      </w: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котельной №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изложить в новой редакции согласно приложению </w:t>
      </w:r>
      <w:r w:rsidR="00432B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№4 </w:t>
      </w: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>к данному постановлению.</w:t>
      </w:r>
    </w:p>
    <w:p w:rsidR="00080B6C" w:rsidRDefault="00F308C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64821">
        <w:rPr>
          <w:rFonts w:ascii="Times New Roman" w:eastAsia="Calibri" w:hAnsi="Times New Roman" w:cs="Times New Roman"/>
          <w:sz w:val="28"/>
          <w:szCs w:val="28"/>
          <w:lang w:eastAsia="en-US"/>
        </w:rPr>
        <w:t>Схему дополнить Приложением</w:t>
      </w:r>
      <w:r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  <w:r w:rsidR="00432B7C" w:rsidRPr="00432B7C">
        <w:rPr>
          <w:rFonts w:ascii="Times New Roman" w:eastAsia="Calibri" w:hAnsi="Times New Roman" w:cs="Times New Roman"/>
          <w:sz w:val="28"/>
          <w:szCs w:val="28"/>
          <w:lang w:eastAsia="en-US"/>
        </w:rPr>
        <w:t>№5</w:t>
      </w:r>
      <w:r w:rsidR="00432B7C"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lang w:eastAsia="en-US"/>
        </w:rPr>
        <w:t xml:space="preserve">Схемы </w:t>
      </w:r>
      <w:r w:rsidR="00064821"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 от Центральной котельной</w:t>
      </w:r>
      <w:r w:rsidR="003E4EF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0166D" w:rsidRPr="003E4EFB" w:rsidRDefault="00B0166D" w:rsidP="003E4EFB">
      <w:pPr>
        <w:pStyle w:val="a7"/>
        <w:numPr>
          <w:ilvl w:val="0"/>
          <w:numId w:val="1"/>
        </w:numPr>
        <w:ind w:left="0" w:right="-185" w:firstLine="0"/>
        <w:jc w:val="both"/>
        <w:rPr>
          <w:rFonts w:ascii="Times New Roman" w:hAnsi="Times New Roman" w:cs="Times New Roman"/>
          <w:color w:val="3333FF"/>
          <w:sz w:val="28"/>
          <w:szCs w:val="28"/>
        </w:rPr>
      </w:pPr>
      <w:r w:rsidRPr="003E4EFB">
        <w:rPr>
          <w:sz w:val="28"/>
          <w:szCs w:val="28"/>
        </w:rPr>
        <w:t xml:space="preserve"> </w:t>
      </w:r>
      <w:r w:rsidRPr="003E4EFB">
        <w:rPr>
          <w:rFonts w:ascii="Times New Roman" w:hAnsi="Times New Roman" w:cs="Times New Roman"/>
          <w:sz w:val="28"/>
          <w:szCs w:val="28"/>
        </w:rPr>
        <w:t>Постановление  вступает в силу   после его официального опубликования в периодическом  печатном  средстве массовой информации «Вестник муниципального образования поселок Нижний Ингаш» и  на официальном сайте администрации поселка Нижний Ингаш</w:t>
      </w:r>
      <w:r w:rsidRPr="003E4EFB">
        <w:rPr>
          <w:rFonts w:ascii="Times New Roman" w:hAnsi="Times New Roman" w:cs="Times New Roman"/>
          <w:color w:val="3333FF"/>
          <w:sz w:val="28"/>
          <w:szCs w:val="28"/>
        </w:rPr>
        <w:t xml:space="preserve"> </w:t>
      </w:r>
      <w:r w:rsidRPr="003E4EFB">
        <w:rPr>
          <w:rFonts w:ascii="Times New Roman" w:hAnsi="Times New Roman" w:cs="Times New Roman"/>
          <w:sz w:val="28"/>
          <w:szCs w:val="28"/>
        </w:rPr>
        <w:t>(</w:t>
      </w:r>
      <w:hyperlink r:id="rId6" w:history="1">
        <w:r w:rsidRPr="003E4EFB">
          <w:rPr>
            <w:rStyle w:val="a5"/>
            <w:rFonts w:ascii="Times New Roman" w:hAnsi="Times New Roman" w:cs="Times New Roman"/>
            <w:sz w:val="28"/>
            <w:szCs w:val="28"/>
          </w:rPr>
          <w:t>http://nizhni_ingash@mail.ru</w:t>
        </w:r>
      </w:hyperlink>
      <w:r w:rsidRPr="003E4EFB">
        <w:rPr>
          <w:rFonts w:ascii="Times New Roman" w:hAnsi="Times New Roman" w:cs="Times New Roman"/>
          <w:sz w:val="28"/>
          <w:szCs w:val="28"/>
        </w:rPr>
        <w:t>).</w:t>
      </w:r>
    </w:p>
    <w:p w:rsidR="003E4EFB" w:rsidRPr="003E4EFB" w:rsidRDefault="003E4EFB" w:rsidP="003E4EFB">
      <w:pPr>
        <w:pStyle w:val="a7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</w:rPr>
      </w:pPr>
      <w:proofErr w:type="gramStart"/>
      <w:r w:rsidRPr="003E4EFB">
        <w:rPr>
          <w:rFonts w:ascii="Times New Roman" w:hAnsi="Times New Roman" w:cs="Times New Roman"/>
          <w:sz w:val="28"/>
        </w:rPr>
        <w:t>Контроль за</w:t>
      </w:r>
      <w:proofErr w:type="gramEnd"/>
      <w:r w:rsidRPr="003E4EFB">
        <w:rPr>
          <w:rFonts w:ascii="Times New Roman" w:hAnsi="Times New Roman" w:cs="Times New Roman"/>
          <w:sz w:val="28"/>
        </w:rPr>
        <w:t xml:space="preserve"> исполнением настоящего постановления возложить на заместителя Главы поселка Нижний Ингаш </w:t>
      </w:r>
      <w:r>
        <w:rPr>
          <w:rFonts w:ascii="Times New Roman" w:hAnsi="Times New Roman" w:cs="Times New Roman"/>
          <w:sz w:val="28"/>
        </w:rPr>
        <w:t>В.А.Глазкова.</w:t>
      </w:r>
      <w:r w:rsidRPr="003E4EFB">
        <w:rPr>
          <w:rFonts w:ascii="Times New Roman" w:hAnsi="Times New Roman" w:cs="Times New Roman"/>
          <w:sz w:val="28"/>
        </w:rPr>
        <w:t xml:space="preserve"> </w:t>
      </w:r>
    </w:p>
    <w:p w:rsidR="00B0166D" w:rsidRPr="00B0166D" w:rsidRDefault="00B0166D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lang w:eastAsia="en-US"/>
        </w:rPr>
      </w:pPr>
    </w:p>
    <w:p w:rsidR="00080B6C" w:rsidRDefault="00080B6C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t xml:space="preserve">  </w:t>
      </w:r>
      <w:r w:rsidR="006E437D">
        <w:rPr>
          <w:rFonts w:ascii="Times New Roman" w:eastAsia="Calibri" w:hAnsi="Times New Roman" w:cs="Times New Roman"/>
          <w:b/>
          <w:sz w:val="24"/>
          <w:lang w:eastAsia="en-US"/>
        </w:rPr>
        <w:t xml:space="preserve"> </w:t>
      </w:r>
    </w:p>
    <w:p w:rsidR="00B0166D" w:rsidRPr="00432B7C" w:rsidRDefault="00B0166D" w:rsidP="00432B7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2B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Глава поселка Нижний Ингаш                          </w:t>
      </w:r>
      <w:r w:rsidR="00432B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</w:t>
      </w:r>
      <w:r w:rsidRPr="00432B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</w:t>
      </w:r>
      <w:proofErr w:type="spellStart"/>
      <w:r w:rsidRPr="00432B7C">
        <w:rPr>
          <w:rFonts w:ascii="Times New Roman" w:eastAsia="Calibri" w:hAnsi="Times New Roman" w:cs="Times New Roman"/>
          <w:sz w:val="28"/>
          <w:szCs w:val="28"/>
          <w:lang w:eastAsia="en-US"/>
        </w:rPr>
        <w:t>Б.И.Гузей</w:t>
      </w:r>
      <w:proofErr w:type="spellEnd"/>
    </w:p>
    <w:p w:rsidR="00080B6C" w:rsidRPr="00B7232E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</w:p>
    <w:p w:rsidR="00080B6C" w:rsidRDefault="006E437D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lang w:eastAsia="en-US"/>
        </w:rPr>
        <w:t xml:space="preserve"> </w:t>
      </w:r>
    </w:p>
    <w:p w:rsidR="00080B6C" w:rsidRPr="009D2B0A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</w:p>
    <w:p w:rsidR="00080B6C" w:rsidRPr="00BF7C1B" w:rsidRDefault="006E437D" w:rsidP="00080B6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lang w:eastAsia="en-US"/>
        </w:rPr>
        <w:t xml:space="preserve"> </w:t>
      </w:r>
      <w:r w:rsidR="00080B6C">
        <w:rPr>
          <w:rFonts w:ascii="Times New Roman" w:hAnsi="Times New Roman"/>
          <w:sz w:val="24"/>
          <w:szCs w:val="24"/>
        </w:rPr>
        <w:t xml:space="preserve"> </w:t>
      </w:r>
      <w:r w:rsidR="00F308CF">
        <w:rPr>
          <w:rFonts w:ascii="Times New Roman" w:hAnsi="Times New Roman"/>
          <w:sz w:val="24"/>
          <w:szCs w:val="24"/>
        </w:rPr>
        <w:t xml:space="preserve"> </w:t>
      </w:r>
    </w:p>
    <w:p w:rsidR="00080B6C" w:rsidRDefault="00080B6C" w:rsidP="00080B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0B6C" w:rsidRDefault="00080B6C" w:rsidP="00080B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0B6C" w:rsidRDefault="00F308CF" w:rsidP="00080B6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080B6C" w:rsidRPr="00BF7C1B" w:rsidRDefault="00F308CF" w:rsidP="00080B6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080B6C" w:rsidRDefault="00080B6C" w:rsidP="00080B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3CD4" w:rsidRPr="00794D9D" w:rsidRDefault="00513CD4" w:rsidP="00794D9D">
      <w:pPr>
        <w:spacing w:after="0" w:line="240" w:lineRule="auto"/>
        <w:rPr>
          <w:rFonts w:ascii="Times New Roman" w:hAnsi="Times New Roman"/>
          <w:sz w:val="24"/>
          <w:szCs w:val="24"/>
        </w:rPr>
        <w:sectPr w:rsidR="00513CD4" w:rsidRPr="00794D9D" w:rsidSect="00A8214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№1 к постановлению </w:t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 xml:space="preserve">Главы поселка Нижний Ингаш </w:t>
      </w:r>
    </w:p>
    <w:p w:rsidR="00513CD4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>№ проект  от -.-.2020 года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</w:t>
      </w: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котельной №3</w:t>
      </w:r>
      <w:proofErr w:type="gramStart"/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proofErr w:type="gramEnd"/>
    </w:p>
    <w:p w:rsidR="00513CD4" w:rsidRDefault="00513CD4" w:rsidP="00B437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37DF" w:rsidRDefault="00B437DF" w:rsidP="00B437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B437DF" w:rsidSect="00513CD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8179019" cy="4706855"/>
            <wp:effectExtent l="19050" t="0" r="0" b="0"/>
            <wp:docPr id="3" name="Рисунок 2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8106" cy="470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  <w:r w:rsidRPr="00B437DF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 xml:space="preserve">Главы поселка Нижний Ингаш </w:t>
      </w:r>
    </w:p>
    <w:p w:rsidR="00513CD4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>№ проект  от -.-.2020 года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 от котельной №4: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7243598" cy="4698124"/>
            <wp:effectExtent l="19050" t="0" r="0" b="0"/>
            <wp:docPr id="4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438" cy="470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DF" w:rsidRDefault="00B437DF" w:rsidP="00B437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13CD4" w:rsidRDefault="00513CD4" w:rsidP="00B437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  <w:r w:rsidRPr="00B437DF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 xml:space="preserve">Главы поселка Нижний Ингаш </w:t>
      </w:r>
    </w:p>
    <w:p w:rsidR="00513CD4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>№ проект  от -.-.2020 года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 от котельной №6: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7993358" cy="4939862"/>
            <wp:effectExtent l="19050" t="0" r="7642" b="0"/>
            <wp:docPr id="5" name="Рисунок 4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4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  <w:r w:rsidRPr="00B437DF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 xml:space="preserve">Главы поселка Нижний Ингаш </w:t>
      </w:r>
    </w:p>
    <w:p w:rsidR="00513CD4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>№ проект  от -.-.2020 года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 от котельной №9: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080668" cy="4908331"/>
            <wp:effectExtent l="19050" t="0" r="5682" b="0"/>
            <wp:docPr id="6" name="Рисунок 5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490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D4" w:rsidRDefault="00513CD4" w:rsidP="00513C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  <w:r w:rsidRPr="00B437DF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 xml:space="preserve">Главы поселка Нижний Ингаш </w:t>
      </w:r>
    </w:p>
    <w:p w:rsidR="00513CD4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>№ проект  от -.-.2020 года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 от Центральной котельной:</w:t>
      </w:r>
    </w:p>
    <w:p w:rsidR="00513CD4" w:rsidRPr="00513CD4" w:rsidRDefault="00513CD4" w:rsidP="00513CD4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  <w:lang w:eastAsia="en-US"/>
        </w:rPr>
      </w:pPr>
      <w:r>
        <w:rPr>
          <w:rFonts w:ascii="Times New Roman" w:eastAsia="Calibri" w:hAnsi="Times New Roman" w:cs="Times New Roman"/>
          <w:sz w:val="16"/>
          <w:szCs w:val="16"/>
          <w:lang w:eastAsia="en-US"/>
        </w:rPr>
        <w:t>(Рисунок 1)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7827643" cy="4929351"/>
            <wp:effectExtent l="19050" t="0" r="1907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49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D4" w:rsidRDefault="00513CD4" w:rsidP="00513CD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3CD4">
        <w:rPr>
          <w:rFonts w:ascii="Times New Roman" w:eastAsia="Calibri" w:hAnsi="Times New Roman" w:cs="Times New Roman"/>
          <w:sz w:val="16"/>
          <w:szCs w:val="16"/>
          <w:lang w:eastAsia="en-US"/>
        </w:rPr>
        <w:lastRenderedPageBreak/>
        <w:t>(Рисунок 2)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9008066" cy="5662818"/>
            <wp:effectExtent l="19050" t="0" r="2584" b="0"/>
            <wp:docPr id="8" name="Рисунок 7" descr="00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3686" cy="566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3CD4" w:rsidSect="00513CD4">
      <w:pgSz w:w="16838" w:h="11906" w:orient="landscape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80226"/>
    <w:multiLevelType w:val="hybridMultilevel"/>
    <w:tmpl w:val="268E99AC"/>
    <w:lvl w:ilvl="0" w:tplc="FB2461EC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 w:grammar="clean"/>
  <w:defaultTabStop w:val="708"/>
  <w:characterSpacingControl w:val="doNotCompress"/>
  <w:compat>
    <w:useFELayout/>
  </w:compat>
  <w:rsids>
    <w:rsidRoot w:val="00080B6C"/>
    <w:rsid w:val="0001785D"/>
    <w:rsid w:val="00064821"/>
    <w:rsid w:val="00080B6C"/>
    <w:rsid w:val="00117166"/>
    <w:rsid w:val="00170988"/>
    <w:rsid w:val="00271943"/>
    <w:rsid w:val="002F7080"/>
    <w:rsid w:val="003E4EFB"/>
    <w:rsid w:val="00406451"/>
    <w:rsid w:val="00432B7C"/>
    <w:rsid w:val="004B2C49"/>
    <w:rsid w:val="00513CD4"/>
    <w:rsid w:val="005B37B0"/>
    <w:rsid w:val="006B31D4"/>
    <w:rsid w:val="006E437D"/>
    <w:rsid w:val="00794D9D"/>
    <w:rsid w:val="007E766E"/>
    <w:rsid w:val="00A82140"/>
    <w:rsid w:val="00AA71E2"/>
    <w:rsid w:val="00B0166D"/>
    <w:rsid w:val="00B437DF"/>
    <w:rsid w:val="00C54D51"/>
    <w:rsid w:val="00C761DB"/>
    <w:rsid w:val="00CD237C"/>
    <w:rsid w:val="00E5590F"/>
    <w:rsid w:val="00F308CF"/>
    <w:rsid w:val="00F85A75"/>
    <w:rsid w:val="00F86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">
    <w:name w:val="Основной тeкст"/>
    <w:link w:val="e0"/>
    <w:rsid w:val="00080B6C"/>
    <w:pPr>
      <w:keepLines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0">
    <w:name w:val="Основной тeкст Знак"/>
    <w:basedOn w:val="a0"/>
    <w:link w:val="e"/>
    <w:rsid w:val="00080B6C"/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">
    <w:name w:val="highlight"/>
    <w:basedOn w:val="a0"/>
    <w:rsid w:val="00080B6C"/>
  </w:style>
  <w:style w:type="paragraph" w:customStyle="1" w:styleId="ConsPlusNormal">
    <w:name w:val="ConsPlusNormal"/>
    <w:rsid w:val="001709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17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988"/>
    <w:rPr>
      <w:rFonts w:ascii="Tahoma" w:hAnsi="Tahoma" w:cs="Tahoma"/>
      <w:sz w:val="16"/>
      <w:szCs w:val="16"/>
    </w:rPr>
  </w:style>
  <w:style w:type="character" w:styleId="a5">
    <w:name w:val="Hyperlink"/>
    <w:unhideWhenUsed/>
    <w:rsid w:val="00B0166D"/>
    <w:rPr>
      <w:color w:val="0000FF"/>
      <w:u w:val="single"/>
    </w:rPr>
  </w:style>
  <w:style w:type="paragraph" w:styleId="a6">
    <w:name w:val="No Spacing"/>
    <w:uiPriority w:val="1"/>
    <w:qFormat/>
    <w:rsid w:val="00B437D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3E4E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izhni_ingash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1450</Words>
  <Characters>8269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Латушкин А.Н.</dc:creator>
  <cp:lastModifiedBy>Пользователь Windows</cp:lastModifiedBy>
  <cp:revision>7</cp:revision>
  <cp:lastPrinted>2020-05-27T08:55:00Z</cp:lastPrinted>
  <dcterms:created xsi:type="dcterms:W3CDTF">2020-05-29T04:33:00Z</dcterms:created>
  <dcterms:modified xsi:type="dcterms:W3CDTF">2020-05-29T06:42:00Z</dcterms:modified>
</cp:coreProperties>
</file>