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79" w:rsidRDefault="00EC799F" w:rsidP="00B52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C799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0.9pt;margin-top:63.4pt;width:81pt;height:63.55pt;z-index:251662848" strokecolor="white">
            <v:textbox style="mso-next-textbox:#_x0000_s1028">
              <w:txbxContent>
                <w:p w:rsidR="000A6A81" w:rsidRPr="00377E32" w:rsidRDefault="000A6A81" w:rsidP="00433479">
                  <w:pPr>
                    <w:pStyle w:val="aff1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№23</w:t>
                  </w:r>
                </w:p>
                <w:p w:rsidR="000A6A81" w:rsidRPr="006227DA" w:rsidRDefault="000A6A81" w:rsidP="00433479">
                  <w:pPr>
                    <w:pStyle w:val="aff1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25 июня</w:t>
                  </w:r>
                </w:p>
                <w:p w:rsidR="000A6A81" w:rsidRPr="00433479" w:rsidRDefault="000A6A81" w:rsidP="00433479">
                  <w:pPr>
                    <w:pStyle w:val="aff1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33479">
                    <w:rPr>
                      <w:b/>
                      <w:i/>
                    </w:rPr>
                    <w:t>2020 год</w:t>
                  </w:r>
                  <w:r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 w:rsidR="00104C7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6473190" cy="1687195"/>
            <wp:effectExtent l="19050" t="0" r="3810" b="0"/>
            <wp:wrapTight wrapText="bothSides">
              <wp:wrapPolygon edited="0">
                <wp:start x="-64" y="0"/>
                <wp:lineTo x="-64" y="21462"/>
                <wp:lineTo x="21613" y="21462"/>
                <wp:lineTo x="21613" y="0"/>
                <wp:lineTo x="-64" y="0"/>
              </wp:wrapPolygon>
            </wp:wrapTight>
            <wp:docPr id="4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479" w:rsidRDefault="00433479" w:rsidP="00722BF0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722BF0" w:rsidRDefault="00722BF0" w:rsidP="00722BF0">
      <w:pPr>
        <w:rPr>
          <w:i/>
          <w:noProof/>
          <w:sz w:val="26"/>
          <w:szCs w:val="26"/>
        </w:rPr>
      </w:pPr>
      <w:r>
        <w:rPr>
          <w:i/>
          <w:noProof/>
          <w:sz w:val="26"/>
          <w:szCs w:val="26"/>
        </w:rPr>
        <w:t>СОДЕРЖАНИЕ:</w:t>
      </w:r>
    </w:p>
    <w:tbl>
      <w:tblPr>
        <w:tblStyle w:val="afd"/>
        <w:tblW w:w="0" w:type="auto"/>
        <w:tblLook w:val="04A0"/>
      </w:tblPr>
      <w:tblGrid>
        <w:gridCol w:w="947"/>
        <w:gridCol w:w="7405"/>
        <w:gridCol w:w="1644"/>
      </w:tblGrid>
      <w:tr w:rsidR="00F616B1" w:rsidTr="009C7A21">
        <w:trPr>
          <w:trHeight w:val="491"/>
        </w:trPr>
        <w:tc>
          <w:tcPr>
            <w:tcW w:w="959" w:type="dxa"/>
          </w:tcPr>
          <w:p w:rsidR="00F616B1" w:rsidRPr="00215BE5" w:rsidRDefault="002B5AA5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F616B1" w:rsidRPr="000A6A81" w:rsidRDefault="000A6A81" w:rsidP="000A6A81">
            <w:pPr>
              <w:pStyle w:val="aff1"/>
              <w:rPr>
                <w:i/>
                <w:sz w:val="16"/>
                <w:szCs w:val="16"/>
              </w:rPr>
            </w:pPr>
            <w:r w:rsidRPr="000A6A81">
              <w:rPr>
                <w:i/>
                <w:sz w:val="16"/>
                <w:szCs w:val="16"/>
              </w:rPr>
              <w:t>Решение №49-264 от 23.06.2020 года «О назначении  выборов депутатов Нижнеингашского поселкового Совета депутатов шестого созыва</w:t>
            </w:r>
            <w:r>
              <w:rPr>
                <w:i/>
                <w:sz w:val="16"/>
                <w:szCs w:val="16"/>
              </w:rPr>
              <w:t>»</w:t>
            </w:r>
          </w:p>
        </w:tc>
        <w:tc>
          <w:tcPr>
            <w:tcW w:w="1664" w:type="dxa"/>
          </w:tcPr>
          <w:p w:rsidR="00F616B1" w:rsidRDefault="000A6A81" w:rsidP="00D213C6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1-2</w:t>
            </w:r>
            <w:r w:rsidR="00F616B1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 стр.</w:t>
            </w:r>
          </w:p>
        </w:tc>
      </w:tr>
      <w:tr w:rsidR="002C3E3F" w:rsidTr="009C7A21">
        <w:trPr>
          <w:trHeight w:val="491"/>
        </w:trPr>
        <w:tc>
          <w:tcPr>
            <w:tcW w:w="959" w:type="dxa"/>
          </w:tcPr>
          <w:p w:rsidR="002C3E3F" w:rsidRPr="000D4984" w:rsidRDefault="000D4984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 w:rsidRPr="000D4984">
              <w:rPr>
                <w:i/>
                <w:noProof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2C3E3F" w:rsidRPr="009A2029" w:rsidRDefault="002261A5" w:rsidP="009A2029">
            <w:pPr>
              <w:pStyle w:val="aff1"/>
              <w:rPr>
                <w:i/>
                <w:sz w:val="16"/>
                <w:szCs w:val="16"/>
              </w:rPr>
            </w:pPr>
            <w:r w:rsidRPr="009A2029">
              <w:rPr>
                <w:i/>
                <w:sz w:val="16"/>
                <w:szCs w:val="16"/>
              </w:rPr>
              <w:t>Решение №49-265</w:t>
            </w:r>
            <w:r w:rsidR="000A6A81" w:rsidRPr="009A2029">
              <w:rPr>
                <w:i/>
                <w:sz w:val="16"/>
                <w:szCs w:val="16"/>
              </w:rPr>
              <w:t xml:space="preserve"> от 23.06.2020 года «</w:t>
            </w:r>
            <w:r w:rsidRPr="009A2029">
              <w:rPr>
                <w:i/>
                <w:sz w:val="16"/>
                <w:szCs w:val="16"/>
              </w:rPr>
              <w:t>Об утверждении Порядка предоставления муниципальных гарантий  посёлка Нижний Ингаш</w:t>
            </w:r>
            <w:r w:rsidR="000A6A81" w:rsidRPr="009A2029">
              <w:rPr>
                <w:i/>
                <w:sz w:val="16"/>
                <w:szCs w:val="16"/>
              </w:rPr>
              <w:t>»</w:t>
            </w:r>
          </w:p>
        </w:tc>
        <w:tc>
          <w:tcPr>
            <w:tcW w:w="1664" w:type="dxa"/>
          </w:tcPr>
          <w:p w:rsidR="002C3E3F" w:rsidRDefault="002261A5" w:rsidP="00D213C6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3-</w:t>
            </w:r>
            <w:r w:rsidR="004E5D03">
              <w:rPr>
                <w:rFonts w:ascii="Times New Roman" w:hAnsi="Times New Roman"/>
                <w:i/>
                <w:noProof/>
                <w:sz w:val="16"/>
                <w:szCs w:val="16"/>
              </w:rPr>
              <w:t>8</w:t>
            </w:r>
            <w:r w:rsidR="001D48D4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 стр.</w:t>
            </w:r>
          </w:p>
        </w:tc>
      </w:tr>
      <w:tr w:rsidR="002C3E3F" w:rsidTr="009C7A21">
        <w:trPr>
          <w:trHeight w:val="491"/>
        </w:trPr>
        <w:tc>
          <w:tcPr>
            <w:tcW w:w="959" w:type="dxa"/>
          </w:tcPr>
          <w:p w:rsidR="002C3E3F" w:rsidRDefault="000D4984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2C3E3F" w:rsidRPr="002261A5" w:rsidRDefault="000A6A81" w:rsidP="002261A5">
            <w:pPr>
              <w:pStyle w:val="aff1"/>
              <w:rPr>
                <w:i/>
                <w:sz w:val="16"/>
                <w:szCs w:val="16"/>
              </w:rPr>
            </w:pPr>
            <w:r w:rsidRPr="002261A5">
              <w:rPr>
                <w:i/>
                <w:sz w:val="16"/>
                <w:szCs w:val="16"/>
              </w:rPr>
              <w:t>Решение</w:t>
            </w:r>
            <w:r w:rsidR="009A2029">
              <w:rPr>
                <w:i/>
                <w:sz w:val="16"/>
                <w:szCs w:val="16"/>
              </w:rPr>
              <w:t xml:space="preserve"> №49-266 от 2</w:t>
            </w:r>
            <w:r w:rsidR="002261A5" w:rsidRPr="002261A5">
              <w:rPr>
                <w:i/>
                <w:sz w:val="16"/>
                <w:szCs w:val="16"/>
              </w:rPr>
              <w:t>3</w:t>
            </w:r>
            <w:r w:rsidRPr="002261A5">
              <w:rPr>
                <w:i/>
                <w:sz w:val="16"/>
                <w:szCs w:val="16"/>
              </w:rPr>
              <w:t>.06.2020 года «</w:t>
            </w:r>
            <w:r w:rsidR="002261A5" w:rsidRPr="002261A5">
              <w:rPr>
                <w:i/>
                <w:sz w:val="16"/>
                <w:szCs w:val="16"/>
              </w:rPr>
              <w:t>О внесении изменений в решение  Нижнеингашского поселкового Совета депутатов  от 30.08.2008г. №17-93«Об утверждении Положения  о премировании и выплате материальной помощи муниципальным служащим администрации поселка Нижний Ингаш Нижнеингашского района Красноярского края» (в ред. от  23.05.2012г. №25-133)</w:t>
            </w:r>
          </w:p>
        </w:tc>
        <w:tc>
          <w:tcPr>
            <w:tcW w:w="1664" w:type="dxa"/>
          </w:tcPr>
          <w:p w:rsidR="002C3E3F" w:rsidRPr="000D4984" w:rsidRDefault="004E5D03" w:rsidP="004E5D03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8</w:t>
            </w:r>
            <w:r w:rsidR="009A2029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 </w:t>
            </w:r>
            <w:r w:rsidR="001D48D4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 стр.</w:t>
            </w:r>
          </w:p>
        </w:tc>
      </w:tr>
      <w:tr w:rsidR="000A6A81" w:rsidTr="009C7A21">
        <w:trPr>
          <w:trHeight w:val="491"/>
        </w:trPr>
        <w:tc>
          <w:tcPr>
            <w:tcW w:w="959" w:type="dxa"/>
          </w:tcPr>
          <w:p w:rsidR="000A6A81" w:rsidRDefault="000A6A81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0A6A81" w:rsidRPr="000A6A81" w:rsidRDefault="009A2029" w:rsidP="00D53C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i/>
                <w:sz w:val="16"/>
                <w:szCs w:val="16"/>
              </w:rPr>
            </w:pPr>
            <w:r w:rsidRPr="009A2029">
              <w:rPr>
                <w:rFonts w:ascii="Times New Roman" w:hAnsi="Times New Roman"/>
                <w:i/>
                <w:sz w:val="16"/>
                <w:szCs w:val="16"/>
              </w:rPr>
              <w:t>Решение №49-267</w:t>
            </w:r>
            <w:r w:rsidR="000A6A81" w:rsidRPr="009A2029">
              <w:rPr>
                <w:rFonts w:ascii="Times New Roman" w:hAnsi="Times New Roman"/>
                <w:i/>
                <w:sz w:val="16"/>
                <w:szCs w:val="16"/>
              </w:rPr>
              <w:t xml:space="preserve"> от 23.06.2020 года «</w:t>
            </w:r>
            <w:r w:rsidRPr="009A2029">
              <w:rPr>
                <w:rFonts w:ascii="Times New Roman" w:hAnsi="Times New Roman"/>
                <w:i/>
                <w:sz w:val="16"/>
                <w:szCs w:val="16"/>
              </w:rPr>
              <w:t>Об утверждении структуры администрации поселка Нижний Ингаш  Нижнеингашского района Красноярского края</w:t>
            </w:r>
            <w:r w:rsidR="000A6A81">
              <w:rPr>
                <w:i/>
                <w:sz w:val="16"/>
                <w:szCs w:val="16"/>
              </w:rPr>
              <w:t>»</w:t>
            </w:r>
          </w:p>
        </w:tc>
        <w:tc>
          <w:tcPr>
            <w:tcW w:w="1664" w:type="dxa"/>
          </w:tcPr>
          <w:p w:rsidR="000A6A81" w:rsidRDefault="002E31FA" w:rsidP="009A2029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9-10</w:t>
            </w:r>
            <w:r w:rsidR="009A2029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 стр.</w:t>
            </w:r>
          </w:p>
        </w:tc>
      </w:tr>
      <w:tr w:rsidR="002333FB" w:rsidTr="009C7A21">
        <w:trPr>
          <w:trHeight w:val="491"/>
        </w:trPr>
        <w:tc>
          <w:tcPr>
            <w:tcW w:w="959" w:type="dxa"/>
          </w:tcPr>
          <w:p w:rsidR="002333FB" w:rsidRDefault="002333FB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2333FB" w:rsidRPr="002E31FA" w:rsidRDefault="002333FB" w:rsidP="002E31FA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2E31FA">
              <w:rPr>
                <w:rFonts w:ascii="Times New Roman" w:hAnsi="Times New Roman"/>
                <w:i/>
                <w:sz w:val="16"/>
                <w:szCs w:val="16"/>
              </w:rPr>
              <w:t xml:space="preserve">Постановление № </w:t>
            </w:r>
            <w:r w:rsidR="002E31FA" w:rsidRPr="002E31FA">
              <w:rPr>
                <w:rFonts w:ascii="Times New Roman" w:hAnsi="Times New Roman"/>
                <w:i/>
                <w:sz w:val="16"/>
                <w:szCs w:val="16"/>
              </w:rPr>
              <w:t>76-А от 22.06.2020 «</w:t>
            </w:r>
            <w:r w:rsidRPr="002E31FA">
              <w:rPr>
                <w:rFonts w:ascii="Times New Roman" w:hAnsi="Times New Roman"/>
                <w:i/>
                <w:sz w:val="16"/>
                <w:szCs w:val="16"/>
              </w:rPr>
              <w:t>О проведение общественного обсуждения на предмет выбора общественной территории и мероприятий по благоустройству</w:t>
            </w:r>
            <w:r w:rsidR="002E31FA" w:rsidRPr="002E31FA">
              <w:rPr>
                <w:rFonts w:ascii="Times New Roman" w:hAnsi="Times New Roman"/>
                <w:i/>
                <w:sz w:val="16"/>
                <w:szCs w:val="16"/>
              </w:rPr>
              <w:t>»</w:t>
            </w:r>
          </w:p>
        </w:tc>
        <w:tc>
          <w:tcPr>
            <w:tcW w:w="1664" w:type="dxa"/>
          </w:tcPr>
          <w:p w:rsidR="002333FB" w:rsidRDefault="002E31FA" w:rsidP="009A2029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11-13 стр.</w:t>
            </w:r>
          </w:p>
        </w:tc>
      </w:tr>
    </w:tbl>
    <w:p w:rsidR="00746829" w:rsidRDefault="000D4984" w:rsidP="0074682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92075</wp:posOffset>
            </wp:positionV>
            <wp:extent cx="448945" cy="550545"/>
            <wp:effectExtent l="19050" t="0" r="8255" b="0"/>
            <wp:wrapSquare wrapText="righ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829" w:rsidRPr="00834642">
        <w:rPr>
          <w:sz w:val="28"/>
          <w:szCs w:val="28"/>
        </w:rPr>
        <w:t xml:space="preserve">                                     </w:t>
      </w:r>
      <w:r w:rsidR="00746829">
        <w:rPr>
          <w:sz w:val="28"/>
          <w:szCs w:val="28"/>
        </w:rPr>
        <w:t xml:space="preserve">                          </w:t>
      </w:r>
    </w:p>
    <w:p w:rsidR="00BE0793" w:rsidRDefault="00BE0793" w:rsidP="00BE0793">
      <w:pPr>
        <w:pStyle w:val="ConsPlusTitle"/>
        <w:rPr>
          <w:rFonts w:eastAsia="Times New Roman" w:cs="Times New Roman"/>
          <w:b w:val="0"/>
          <w:bCs w:val="0"/>
          <w:kern w:val="0"/>
          <w:sz w:val="28"/>
          <w:szCs w:val="28"/>
          <w:lang w:eastAsia="en-US"/>
        </w:rPr>
      </w:pPr>
    </w:p>
    <w:p w:rsidR="000D4984" w:rsidRDefault="000D4984" w:rsidP="00BE0793">
      <w:pPr>
        <w:pStyle w:val="ConsPlusTitle"/>
        <w:rPr>
          <w:rFonts w:ascii="Times New Roman" w:hAnsi="Times New Roman" w:cs="Times New Roman"/>
          <w:b w:val="0"/>
        </w:rPr>
      </w:pPr>
    </w:p>
    <w:p w:rsidR="000A6A81" w:rsidRPr="009C31C5" w:rsidRDefault="009C31C5" w:rsidP="009C31C5">
      <w:pPr>
        <w:pStyle w:val="aff1"/>
        <w:jc w:val="center"/>
        <w:rPr>
          <w:sz w:val="24"/>
          <w:szCs w:val="24"/>
        </w:rPr>
      </w:pPr>
      <w:r>
        <w:rPr>
          <w:sz w:val="24"/>
          <w:szCs w:val="24"/>
        </w:rPr>
        <w:t>НИЖНЕИНГАШСКИЙ ПОСЕЛКОВЫЙ СВЕТ</w:t>
      </w:r>
    </w:p>
    <w:p w:rsidR="000A6A81" w:rsidRPr="009C31C5" w:rsidRDefault="009C31C5" w:rsidP="009C31C5">
      <w:pPr>
        <w:pStyle w:val="aff1"/>
        <w:jc w:val="center"/>
        <w:rPr>
          <w:sz w:val="24"/>
          <w:szCs w:val="24"/>
        </w:rPr>
      </w:pPr>
      <w:r>
        <w:rPr>
          <w:sz w:val="24"/>
          <w:szCs w:val="24"/>
        </w:rPr>
        <w:t>НИЖНЕИНГАШСКО</w:t>
      </w:r>
      <w:r w:rsidR="000A6A81" w:rsidRPr="009C31C5">
        <w:rPr>
          <w:sz w:val="24"/>
          <w:szCs w:val="24"/>
        </w:rPr>
        <w:t>Г</w:t>
      </w:r>
      <w:r>
        <w:rPr>
          <w:sz w:val="24"/>
          <w:szCs w:val="24"/>
        </w:rPr>
        <w:t>О</w:t>
      </w:r>
      <w:r w:rsidR="000A6A81" w:rsidRPr="009C31C5">
        <w:rPr>
          <w:sz w:val="24"/>
          <w:szCs w:val="24"/>
        </w:rPr>
        <w:t xml:space="preserve"> РАЙОНА</w:t>
      </w:r>
    </w:p>
    <w:p w:rsidR="000A6A81" w:rsidRDefault="000A6A81" w:rsidP="009C31C5">
      <w:pPr>
        <w:pStyle w:val="aff1"/>
        <w:jc w:val="center"/>
        <w:rPr>
          <w:sz w:val="24"/>
          <w:szCs w:val="24"/>
        </w:rPr>
      </w:pPr>
      <w:r w:rsidRPr="009C31C5">
        <w:rPr>
          <w:sz w:val="24"/>
          <w:szCs w:val="24"/>
        </w:rPr>
        <w:t>КРАСНОЯРСКОГО КРАЯ</w:t>
      </w:r>
    </w:p>
    <w:p w:rsidR="009C31C5" w:rsidRPr="009C31C5" w:rsidRDefault="009C31C5" w:rsidP="009C31C5">
      <w:pPr>
        <w:pStyle w:val="aff1"/>
        <w:jc w:val="center"/>
        <w:rPr>
          <w:sz w:val="24"/>
          <w:szCs w:val="24"/>
        </w:rPr>
      </w:pPr>
    </w:p>
    <w:p w:rsidR="000A6A81" w:rsidRPr="009C31C5" w:rsidRDefault="000A6A81" w:rsidP="009C31C5">
      <w:pPr>
        <w:pStyle w:val="aff1"/>
        <w:jc w:val="center"/>
        <w:rPr>
          <w:sz w:val="24"/>
          <w:szCs w:val="24"/>
        </w:rPr>
      </w:pPr>
      <w:r w:rsidRPr="009C31C5">
        <w:rPr>
          <w:sz w:val="24"/>
          <w:szCs w:val="24"/>
        </w:rPr>
        <w:t>РЕШЕНИЕ</w:t>
      </w:r>
    </w:p>
    <w:p w:rsidR="000A6A81" w:rsidRPr="000A6A81" w:rsidRDefault="000A6A81" w:rsidP="000A6A81">
      <w:pPr>
        <w:pStyle w:val="ac"/>
        <w:tabs>
          <w:tab w:val="left" w:pos="708"/>
        </w:tabs>
        <w:ind w:right="-4761"/>
        <w:rPr>
          <w:rFonts w:ascii="Times New Roman" w:hAnsi="Times New Roman"/>
          <w:sz w:val="24"/>
          <w:szCs w:val="24"/>
        </w:rPr>
      </w:pPr>
      <w:r w:rsidRPr="000A6A81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0A6A81" w:rsidRPr="000A6A81" w:rsidRDefault="000A6A81" w:rsidP="000A6A81">
      <w:pPr>
        <w:pStyle w:val="27"/>
        <w:spacing w:line="240" w:lineRule="auto"/>
        <w:ind w:right="-4761"/>
        <w:rPr>
          <w:sz w:val="24"/>
          <w:szCs w:val="24"/>
          <w:u w:val="single"/>
        </w:rPr>
      </w:pPr>
      <w:r w:rsidRPr="000A6A81">
        <w:rPr>
          <w:sz w:val="24"/>
          <w:szCs w:val="24"/>
        </w:rPr>
        <w:t xml:space="preserve">23.06.2020 г.                              </w:t>
      </w:r>
      <w:r>
        <w:rPr>
          <w:sz w:val="24"/>
          <w:szCs w:val="24"/>
        </w:rPr>
        <w:t xml:space="preserve">        </w:t>
      </w:r>
      <w:r w:rsidRPr="000A6A81">
        <w:rPr>
          <w:sz w:val="24"/>
          <w:szCs w:val="24"/>
        </w:rPr>
        <w:t xml:space="preserve">     пгт Нижний Ингаш                            №49-264</w:t>
      </w:r>
    </w:p>
    <w:p w:rsidR="000A6A81" w:rsidRPr="000A6A81" w:rsidRDefault="000A6A81" w:rsidP="000A6A81">
      <w:pPr>
        <w:rPr>
          <w:rFonts w:ascii="Times New Roman" w:hAnsi="Times New Roman"/>
          <w:sz w:val="24"/>
          <w:szCs w:val="24"/>
        </w:rPr>
      </w:pPr>
    </w:p>
    <w:p w:rsidR="000A6A81" w:rsidRPr="000A6A81" w:rsidRDefault="000A6A81" w:rsidP="000A6A81">
      <w:pPr>
        <w:spacing w:after="0"/>
        <w:rPr>
          <w:rFonts w:ascii="Times New Roman" w:hAnsi="Times New Roman"/>
          <w:sz w:val="24"/>
          <w:szCs w:val="24"/>
        </w:rPr>
      </w:pPr>
      <w:r w:rsidRPr="000A6A81">
        <w:rPr>
          <w:rFonts w:ascii="Times New Roman" w:hAnsi="Times New Roman"/>
          <w:sz w:val="24"/>
          <w:szCs w:val="24"/>
        </w:rPr>
        <w:t>О назначении  выборов депутатов</w:t>
      </w:r>
    </w:p>
    <w:p w:rsidR="000A6A81" w:rsidRPr="000A6A81" w:rsidRDefault="000A6A81" w:rsidP="000A6A81">
      <w:pPr>
        <w:spacing w:after="0"/>
        <w:rPr>
          <w:rFonts w:ascii="Times New Roman" w:hAnsi="Times New Roman"/>
          <w:sz w:val="24"/>
          <w:szCs w:val="24"/>
        </w:rPr>
      </w:pPr>
      <w:r w:rsidRPr="000A6A81">
        <w:rPr>
          <w:rFonts w:ascii="Times New Roman" w:hAnsi="Times New Roman"/>
          <w:sz w:val="24"/>
          <w:szCs w:val="24"/>
        </w:rPr>
        <w:t>Нижнеингашского поселкового Совета</w:t>
      </w:r>
    </w:p>
    <w:p w:rsidR="000A6A81" w:rsidRPr="000A6A81" w:rsidRDefault="000A6A81" w:rsidP="000A6A81">
      <w:pPr>
        <w:spacing w:after="0"/>
        <w:rPr>
          <w:rFonts w:ascii="Times New Roman" w:hAnsi="Times New Roman"/>
          <w:sz w:val="24"/>
          <w:szCs w:val="24"/>
        </w:rPr>
      </w:pPr>
      <w:r w:rsidRPr="000A6A81">
        <w:rPr>
          <w:rFonts w:ascii="Times New Roman" w:hAnsi="Times New Roman"/>
          <w:sz w:val="24"/>
          <w:szCs w:val="24"/>
        </w:rPr>
        <w:t>депутатов шестого созыва</w:t>
      </w:r>
    </w:p>
    <w:p w:rsidR="000A6A81" w:rsidRPr="000A6A81" w:rsidRDefault="000A6A81" w:rsidP="000A6A81">
      <w:pPr>
        <w:spacing w:after="0"/>
        <w:rPr>
          <w:rFonts w:ascii="Times New Roman" w:hAnsi="Times New Roman"/>
          <w:sz w:val="24"/>
          <w:szCs w:val="24"/>
        </w:rPr>
      </w:pPr>
    </w:p>
    <w:p w:rsidR="000A6A81" w:rsidRPr="000A6A81" w:rsidRDefault="000A6A81" w:rsidP="000A6A81">
      <w:pPr>
        <w:spacing w:after="0"/>
        <w:rPr>
          <w:rFonts w:ascii="Times New Roman" w:hAnsi="Times New Roman"/>
          <w:sz w:val="24"/>
          <w:szCs w:val="24"/>
        </w:rPr>
      </w:pPr>
      <w:r w:rsidRPr="000A6A81">
        <w:rPr>
          <w:rFonts w:ascii="Times New Roman" w:hAnsi="Times New Roman"/>
          <w:sz w:val="24"/>
          <w:szCs w:val="24"/>
        </w:rPr>
        <w:t xml:space="preserve">    В соответствии статьи 3 Закона Красноярского края от 02.10.2003№8-1411</w:t>
      </w:r>
    </w:p>
    <w:p w:rsidR="000A6A81" w:rsidRPr="000A6A81" w:rsidRDefault="000A6A81" w:rsidP="000A6A81">
      <w:pPr>
        <w:spacing w:after="0"/>
        <w:rPr>
          <w:rFonts w:ascii="Times New Roman" w:hAnsi="Times New Roman"/>
          <w:sz w:val="24"/>
          <w:szCs w:val="24"/>
        </w:rPr>
      </w:pPr>
      <w:r w:rsidRPr="000A6A81">
        <w:rPr>
          <w:rFonts w:ascii="Times New Roman" w:hAnsi="Times New Roman"/>
          <w:sz w:val="24"/>
          <w:szCs w:val="24"/>
        </w:rPr>
        <w:t>«О выборах в органы местного самоуправления в Красноярском крае», статьи11.1 Устава посёлка Нижний Ингаш Нижнеингашского района Красноярского края, Нижнеингашский поселковый Совет депутатов</w:t>
      </w:r>
    </w:p>
    <w:p w:rsidR="000A6A81" w:rsidRPr="000A6A81" w:rsidRDefault="000A6A81" w:rsidP="000A6A81">
      <w:pPr>
        <w:spacing w:after="0"/>
        <w:rPr>
          <w:rFonts w:ascii="Times New Roman" w:hAnsi="Times New Roman"/>
          <w:b/>
          <w:sz w:val="24"/>
          <w:szCs w:val="24"/>
        </w:rPr>
      </w:pPr>
      <w:r w:rsidRPr="000A6A81">
        <w:rPr>
          <w:rFonts w:ascii="Times New Roman" w:hAnsi="Times New Roman"/>
          <w:b/>
          <w:sz w:val="24"/>
          <w:szCs w:val="24"/>
        </w:rPr>
        <w:t xml:space="preserve"> РЕШИЛ:</w:t>
      </w:r>
    </w:p>
    <w:p w:rsidR="000A6A81" w:rsidRPr="000A6A81" w:rsidRDefault="000A6A81" w:rsidP="000A6A81">
      <w:pPr>
        <w:spacing w:after="0"/>
        <w:rPr>
          <w:rFonts w:ascii="Times New Roman" w:hAnsi="Times New Roman"/>
          <w:sz w:val="24"/>
          <w:szCs w:val="24"/>
        </w:rPr>
      </w:pPr>
      <w:r w:rsidRPr="000A6A81">
        <w:rPr>
          <w:rFonts w:ascii="Times New Roman" w:hAnsi="Times New Roman"/>
          <w:sz w:val="24"/>
          <w:szCs w:val="24"/>
        </w:rPr>
        <w:t>1. Назначить выборы депутатов Нижнеингашского поселкового Совета депутатов шестого созыва на 13 сентября 2020года.</w:t>
      </w:r>
    </w:p>
    <w:p w:rsidR="009C31C5" w:rsidRDefault="000A6A81" w:rsidP="009C31C5">
      <w:pPr>
        <w:jc w:val="both"/>
        <w:rPr>
          <w:rFonts w:ascii="Times New Roman" w:hAnsi="Times New Roman"/>
          <w:i/>
          <w:sz w:val="18"/>
          <w:szCs w:val="18"/>
        </w:rPr>
      </w:pPr>
      <w:r w:rsidRPr="00415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861104">
        <w:rPr>
          <w:rFonts w:ascii="Times New Roman" w:hAnsi="Times New Roman"/>
          <w:i/>
          <w:sz w:val="18"/>
          <w:szCs w:val="18"/>
        </w:rPr>
        <w:t xml:space="preserve">(Окончание на </w:t>
      </w:r>
      <w:r>
        <w:rPr>
          <w:rFonts w:ascii="Times New Roman" w:hAnsi="Times New Roman"/>
          <w:i/>
          <w:sz w:val="18"/>
          <w:szCs w:val="18"/>
        </w:rPr>
        <w:t>стр. 2</w:t>
      </w:r>
      <w:r w:rsidR="009C31C5">
        <w:rPr>
          <w:rFonts w:ascii="Times New Roman" w:hAnsi="Times New Roman"/>
          <w:i/>
          <w:sz w:val="18"/>
          <w:szCs w:val="18"/>
        </w:rPr>
        <w:t>)</w:t>
      </w:r>
    </w:p>
    <w:p w:rsidR="000917D0" w:rsidRPr="009C31C5" w:rsidRDefault="000917D0" w:rsidP="009C31C5">
      <w:pPr>
        <w:jc w:val="both"/>
        <w:rPr>
          <w:rFonts w:ascii="Times New Roman" w:hAnsi="Times New Roman"/>
          <w:i/>
          <w:sz w:val="18"/>
          <w:szCs w:val="18"/>
        </w:rPr>
      </w:pPr>
    </w:p>
    <w:p w:rsidR="000A6A81" w:rsidRPr="00B57036" w:rsidRDefault="000A6A81" w:rsidP="000A6A81">
      <w:pPr>
        <w:pBdr>
          <w:bottom w:val="single" w:sz="12" w:space="2" w:color="auto"/>
        </w:pBdr>
        <w:ind w:right="-5"/>
      </w:pPr>
      <w:r>
        <w:rPr>
          <w:b/>
        </w:rPr>
        <w:t>25 июня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23</w:t>
      </w:r>
      <w:r w:rsidRPr="00377E32">
        <w:rPr>
          <w:rFonts w:ascii="Times New Roman" w:hAnsi="Times New Roman"/>
        </w:rPr>
        <w:t xml:space="preserve">                  </w:t>
      </w:r>
    </w:p>
    <w:p w:rsidR="000A6A81" w:rsidRPr="000A6A81" w:rsidRDefault="000A6A81" w:rsidP="000A6A81">
      <w:pPr>
        <w:spacing w:after="0"/>
        <w:rPr>
          <w:rFonts w:ascii="Times New Roman" w:hAnsi="Times New Roman"/>
          <w:sz w:val="24"/>
          <w:szCs w:val="24"/>
        </w:rPr>
      </w:pPr>
    </w:p>
    <w:p w:rsidR="000A6A81" w:rsidRPr="000A6A81" w:rsidRDefault="000A6A81" w:rsidP="000A6A81">
      <w:pPr>
        <w:pStyle w:val="aff1"/>
        <w:rPr>
          <w:sz w:val="24"/>
          <w:szCs w:val="24"/>
        </w:rPr>
      </w:pPr>
      <w:r w:rsidRPr="000A6A81">
        <w:rPr>
          <w:sz w:val="24"/>
          <w:szCs w:val="24"/>
        </w:rPr>
        <w:t>2. Информировать Избирательную комиссию Красноярского края о принятии настоящего решения.</w:t>
      </w:r>
    </w:p>
    <w:p w:rsidR="000A6A81" w:rsidRPr="000A6A81" w:rsidRDefault="000A6A81" w:rsidP="000A6A81">
      <w:pPr>
        <w:pStyle w:val="aff1"/>
        <w:rPr>
          <w:sz w:val="24"/>
          <w:szCs w:val="24"/>
        </w:rPr>
      </w:pPr>
    </w:p>
    <w:p w:rsidR="000A6A81" w:rsidRPr="000A6A81" w:rsidRDefault="000A6A81" w:rsidP="000A6A81">
      <w:pPr>
        <w:pStyle w:val="aff1"/>
        <w:rPr>
          <w:sz w:val="24"/>
          <w:szCs w:val="24"/>
        </w:rPr>
      </w:pPr>
      <w:r w:rsidRPr="000A6A81">
        <w:rPr>
          <w:sz w:val="24"/>
          <w:szCs w:val="24"/>
        </w:rPr>
        <w:t xml:space="preserve"> 3. Настоящее решение   опубликовать   в периодическом печатном средстве массовой информации «Вестник муниципального образования посёлок Нижний Ингаш». </w:t>
      </w:r>
    </w:p>
    <w:p w:rsidR="000A6A81" w:rsidRPr="000A6A81" w:rsidRDefault="000A6A81" w:rsidP="000A6A81">
      <w:pPr>
        <w:pStyle w:val="aff1"/>
        <w:rPr>
          <w:sz w:val="24"/>
          <w:szCs w:val="24"/>
        </w:rPr>
      </w:pPr>
    </w:p>
    <w:p w:rsidR="000A6A81" w:rsidRPr="000A6A81" w:rsidRDefault="000A6A81" w:rsidP="000A6A81">
      <w:pPr>
        <w:pStyle w:val="aff1"/>
        <w:rPr>
          <w:sz w:val="24"/>
          <w:szCs w:val="24"/>
        </w:rPr>
      </w:pPr>
      <w:r w:rsidRPr="000A6A81">
        <w:rPr>
          <w:sz w:val="24"/>
          <w:szCs w:val="24"/>
        </w:rPr>
        <w:t>Председатель поселкового</w:t>
      </w:r>
    </w:p>
    <w:p w:rsidR="000A6A81" w:rsidRPr="000A6A81" w:rsidRDefault="000A6A81" w:rsidP="000A6A81">
      <w:pPr>
        <w:pStyle w:val="aff1"/>
        <w:rPr>
          <w:sz w:val="24"/>
          <w:szCs w:val="24"/>
        </w:rPr>
      </w:pPr>
      <w:r w:rsidRPr="000A6A81">
        <w:rPr>
          <w:sz w:val="24"/>
          <w:szCs w:val="24"/>
        </w:rPr>
        <w:t>Совета депутатов                                                  Т.Г.Зиновьева</w:t>
      </w:r>
    </w:p>
    <w:p w:rsidR="000A6A81" w:rsidRPr="000A6A81" w:rsidRDefault="000A6A81" w:rsidP="000A6A81">
      <w:pPr>
        <w:pStyle w:val="aff1"/>
        <w:rPr>
          <w:sz w:val="24"/>
          <w:szCs w:val="24"/>
        </w:rPr>
      </w:pPr>
    </w:p>
    <w:p w:rsidR="000A6A81" w:rsidRPr="000A6A81" w:rsidRDefault="000A6A81" w:rsidP="000A6A81">
      <w:pPr>
        <w:pStyle w:val="aff1"/>
        <w:rPr>
          <w:sz w:val="24"/>
          <w:szCs w:val="24"/>
        </w:rPr>
      </w:pPr>
      <w:r w:rsidRPr="000A6A81">
        <w:rPr>
          <w:sz w:val="24"/>
          <w:szCs w:val="24"/>
        </w:rPr>
        <w:t>Глава посёлка Нижний Ингаш                             Б.И.Гузей</w:t>
      </w:r>
    </w:p>
    <w:p w:rsidR="000A6A81" w:rsidRPr="000A6A81" w:rsidRDefault="000A6A81" w:rsidP="000A6A81">
      <w:pPr>
        <w:pStyle w:val="aff1"/>
        <w:rPr>
          <w:sz w:val="24"/>
          <w:szCs w:val="24"/>
        </w:rPr>
      </w:pPr>
    </w:p>
    <w:p w:rsidR="000A6A81" w:rsidRDefault="000A6A81" w:rsidP="000A6A81"/>
    <w:p w:rsidR="000A6A81" w:rsidRDefault="000A6A81" w:rsidP="00415DA6">
      <w:pPr>
        <w:jc w:val="both"/>
        <w:rPr>
          <w:rFonts w:ascii="Times New Roman" w:hAnsi="Times New Roman"/>
          <w:sz w:val="24"/>
          <w:szCs w:val="24"/>
        </w:rPr>
      </w:pPr>
    </w:p>
    <w:p w:rsidR="000A6A81" w:rsidRDefault="000A6A81" w:rsidP="00415DA6">
      <w:pPr>
        <w:jc w:val="both"/>
        <w:rPr>
          <w:rFonts w:ascii="Times New Roman" w:hAnsi="Times New Roman"/>
          <w:sz w:val="24"/>
          <w:szCs w:val="24"/>
        </w:rPr>
      </w:pPr>
    </w:p>
    <w:p w:rsidR="000A6A81" w:rsidRDefault="000A6A81" w:rsidP="00415DA6">
      <w:pPr>
        <w:jc w:val="both"/>
        <w:rPr>
          <w:rFonts w:ascii="Times New Roman" w:hAnsi="Times New Roman"/>
          <w:sz w:val="24"/>
          <w:szCs w:val="24"/>
        </w:rPr>
      </w:pPr>
    </w:p>
    <w:p w:rsidR="000A6A81" w:rsidRDefault="000A6A81" w:rsidP="00415DA6">
      <w:pPr>
        <w:jc w:val="both"/>
        <w:rPr>
          <w:rFonts w:ascii="Times New Roman" w:hAnsi="Times New Roman"/>
          <w:sz w:val="24"/>
          <w:szCs w:val="24"/>
        </w:rPr>
      </w:pPr>
    </w:p>
    <w:p w:rsidR="000A6A81" w:rsidRDefault="000A6A81" w:rsidP="00415DA6">
      <w:pPr>
        <w:jc w:val="both"/>
        <w:rPr>
          <w:rFonts w:ascii="Times New Roman" w:hAnsi="Times New Roman"/>
          <w:sz w:val="24"/>
          <w:szCs w:val="24"/>
        </w:rPr>
      </w:pPr>
    </w:p>
    <w:p w:rsidR="000A6A81" w:rsidRDefault="000A6A81" w:rsidP="00415DA6">
      <w:pPr>
        <w:jc w:val="both"/>
        <w:rPr>
          <w:rFonts w:ascii="Times New Roman" w:hAnsi="Times New Roman"/>
          <w:sz w:val="24"/>
          <w:szCs w:val="24"/>
        </w:rPr>
      </w:pPr>
    </w:p>
    <w:p w:rsidR="000A6A81" w:rsidRDefault="000A6A81" w:rsidP="00415DA6">
      <w:pPr>
        <w:jc w:val="both"/>
        <w:rPr>
          <w:rFonts w:ascii="Times New Roman" w:hAnsi="Times New Roman"/>
          <w:sz w:val="24"/>
          <w:szCs w:val="24"/>
        </w:rPr>
      </w:pPr>
    </w:p>
    <w:p w:rsidR="000A6A81" w:rsidRDefault="000A6A81" w:rsidP="00415DA6">
      <w:pPr>
        <w:jc w:val="both"/>
        <w:rPr>
          <w:rFonts w:ascii="Times New Roman" w:hAnsi="Times New Roman"/>
          <w:sz w:val="24"/>
          <w:szCs w:val="24"/>
        </w:rPr>
      </w:pPr>
    </w:p>
    <w:p w:rsidR="000A6A81" w:rsidRDefault="000A6A81" w:rsidP="00415DA6">
      <w:pPr>
        <w:jc w:val="both"/>
        <w:rPr>
          <w:rFonts w:ascii="Times New Roman" w:hAnsi="Times New Roman"/>
          <w:sz w:val="24"/>
          <w:szCs w:val="24"/>
        </w:rPr>
      </w:pPr>
    </w:p>
    <w:p w:rsidR="000A6A81" w:rsidRDefault="000A6A81" w:rsidP="00415DA6">
      <w:pPr>
        <w:jc w:val="both"/>
        <w:rPr>
          <w:rFonts w:ascii="Times New Roman" w:hAnsi="Times New Roman"/>
          <w:sz w:val="24"/>
          <w:szCs w:val="24"/>
        </w:rPr>
      </w:pPr>
    </w:p>
    <w:p w:rsidR="000A6A81" w:rsidRDefault="000A6A81" w:rsidP="00415DA6">
      <w:pPr>
        <w:jc w:val="both"/>
        <w:rPr>
          <w:rFonts w:ascii="Times New Roman" w:hAnsi="Times New Roman"/>
          <w:sz w:val="24"/>
          <w:szCs w:val="24"/>
        </w:rPr>
      </w:pPr>
    </w:p>
    <w:p w:rsidR="000A6A81" w:rsidRDefault="000A6A81" w:rsidP="00415DA6">
      <w:pPr>
        <w:jc w:val="both"/>
        <w:rPr>
          <w:rFonts w:ascii="Times New Roman" w:hAnsi="Times New Roman"/>
          <w:sz w:val="24"/>
          <w:szCs w:val="24"/>
        </w:rPr>
      </w:pPr>
    </w:p>
    <w:p w:rsidR="000A6A81" w:rsidRDefault="000A6A81" w:rsidP="00415DA6">
      <w:pPr>
        <w:jc w:val="both"/>
        <w:rPr>
          <w:rFonts w:ascii="Times New Roman" w:hAnsi="Times New Roman"/>
          <w:sz w:val="24"/>
          <w:szCs w:val="24"/>
        </w:rPr>
      </w:pPr>
    </w:p>
    <w:p w:rsidR="000A6A81" w:rsidRDefault="000A6A81" w:rsidP="00415DA6">
      <w:pPr>
        <w:jc w:val="both"/>
        <w:rPr>
          <w:rFonts w:ascii="Times New Roman" w:hAnsi="Times New Roman"/>
          <w:sz w:val="24"/>
          <w:szCs w:val="24"/>
        </w:rPr>
      </w:pPr>
    </w:p>
    <w:p w:rsidR="000A6A81" w:rsidRDefault="000A6A81" w:rsidP="00415DA6">
      <w:pPr>
        <w:jc w:val="both"/>
        <w:rPr>
          <w:rFonts w:ascii="Times New Roman" w:hAnsi="Times New Roman"/>
          <w:sz w:val="24"/>
          <w:szCs w:val="24"/>
        </w:rPr>
      </w:pPr>
    </w:p>
    <w:p w:rsidR="000A6A81" w:rsidRDefault="000A6A81" w:rsidP="00415DA6">
      <w:pPr>
        <w:jc w:val="both"/>
        <w:rPr>
          <w:rFonts w:ascii="Times New Roman" w:hAnsi="Times New Roman"/>
          <w:sz w:val="24"/>
          <w:szCs w:val="24"/>
        </w:rPr>
      </w:pPr>
    </w:p>
    <w:p w:rsidR="007D12F9" w:rsidRDefault="007D12F9" w:rsidP="00415DA6">
      <w:pPr>
        <w:jc w:val="both"/>
        <w:rPr>
          <w:rFonts w:ascii="Times New Roman" w:hAnsi="Times New Roman"/>
          <w:sz w:val="24"/>
          <w:szCs w:val="24"/>
        </w:rPr>
      </w:pPr>
    </w:p>
    <w:p w:rsidR="007D12F9" w:rsidRDefault="007D12F9" w:rsidP="00415DA6">
      <w:pPr>
        <w:jc w:val="both"/>
        <w:rPr>
          <w:rFonts w:ascii="Times New Roman" w:hAnsi="Times New Roman"/>
          <w:sz w:val="24"/>
          <w:szCs w:val="24"/>
        </w:rPr>
      </w:pPr>
    </w:p>
    <w:p w:rsidR="00EC6B5D" w:rsidRDefault="00EC6B5D" w:rsidP="00415DA6">
      <w:pPr>
        <w:jc w:val="both"/>
        <w:rPr>
          <w:rFonts w:ascii="Times New Roman" w:hAnsi="Times New Roman"/>
          <w:sz w:val="24"/>
          <w:szCs w:val="24"/>
        </w:rPr>
      </w:pPr>
    </w:p>
    <w:p w:rsidR="00415DA6" w:rsidRDefault="00415DA6" w:rsidP="00EC6B5D">
      <w:pPr>
        <w:jc w:val="right"/>
        <w:rPr>
          <w:rFonts w:ascii="Times New Roman" w:hAnsi="Times New Roman"/>
          <w:i/>
          <w:sz w:val="18"/>
          <w:szCs w:val="18"/>
        </w:rPr>
      </w:pPr>
      <w:r w:rsidRPr="00415DA6">
        <w:rPr>
          <w:rFonts w:ascii="Times New Roman" w:hAnsi="Times New Roman"/>
          <w:sz w:val="24"/>
          <w:szCs w:val="24"/>
        </w:rPr>
        <w:t xml:space="preserve"> </w:t>
      </w:r>
      <w:r w:rsidR="008611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EC6B5D">
        <w:rPr>
          <w:rFonts w:ascii="Times New Roman" w:hAnsi="Times New Roman"/>
          <w:sz w:val="24"/>
          <w:szCs w:val="24"/>
        </w:rPr>
        <w:t xml:space="preserve">                           </w:t>
      </w:r>
      <w:r w:rsidR="00861104">
        <w:rPr>
          <w:rFonts w:ascii="Times New Roman" w:hAnsi="Times New Roman"/>
          <w:sz w:val="24"/>
          <w:szCs w:val="24"/>
        </w:rPr>
        <w:t xml:space="preserve">  </w:t>
      </w:r>
      <w:r w:rsidR="00861104" w:rsidRPr="00861104">
        <w:rPr>
          <w:rFonts w:ascii="Times New Roman" w:hAnsi="Times New Roman"/>
          <w:i/>
          <w:sz w:val="18"/>
          <w:szCs w:val="18"/>
        </w:rPr>
        <w:t xml:space="preserve">(Окончание на </w:t>
      </w:r>
      <w:r w:rsidR="00861104">
        <w:rPr>
          <w:rFonts w:ascii="Times New Roman" w:hAnsi="Times New Roman"/>
          <w:i/>
          <w:sz w:val="18"/>
          <w:szCs w:val="18"/>
        </w:rPr>
        <w:t xml:space="preserve">стр. </w:t>
      </w:r>
      <w:r w:rsidR="000A6A81">
        <w:rPr>
          <w:rFonts w:ascii="Times New Roman" w:hAnsi="Times New Roman"/>
          <w:i/>
          <w:sz w:val="18"/>
          <w:szCs w:val="18"/>
        </w:rPr>
        <w:t>3</w:t>
      </w:r>
      <w:r w:rsidR="00861104" w:rsidRPr="00861104">
        <w:rPr>
          <w:rFonts w:ascii="Times New Roman" w:hAnsi="Times New Roman"/>
          <w:i/>
          <w:sz w:val="18"/>
          <w:szCs w:val="18"/>
        </w:rPr>
        <w:t>)</w:t>
      </w:r>
    </w:p>
    <w:p w:rsidR="00EC6B5D" w:rsidRDefault="00EC6B5D" w:rsidP="00EC6B5D">
      <w:pPr>
        <w:jc w:val="right"/>
        <w:rPr>
          <w:rFonts w:ascii="Times New Roman" w:hAnsi="Times New Roman"/>
          <w:i/>
          <w:sz w:val="18"/>
          <w:szCs w:val="18"/>
        </w:rPr>
      </w:pPr>
    </w:p>
    <w:p w:rsidR="000A6A81" w:rsidRPr="00B57036" w:rsidRDefault="000A6A81" w:rsidP="000A6A81">
      <w:pPr>
        <w:pBdr>
          <w:bottom w:val="single" w:sz="12" w:space="2" w:color="auto"/>
        </w:pBdr>
        <w:ind w:right="-5"/>
      </w:pPr>
      <w:r>
        <w:rPr>
          <w:b/>
        </w:rPr>
        <w:t>25 июня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</w:t>
      </w:r>
      <w:r>
        <w:t xml:space="preserve">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23</w:t>
      </w:r>
      <w:r w:rsidRPr="00377E32">
        <w:rPr>
          <w:rFonts w:ascii="Times New Roman" w:hAnsi="Times New Roman"/>
        </w:rPr>
        <w:t xml:space="preserve">                  </w:t>
      </w:r>
    </w:p>
    <w:p w:rsidR="000A6A81" w:rsidRPr="000A6A81" w:rsidRDefault="000A6A81" w:rsidP="000A6A81">
      <w:pPr>
        <w:pStyle w:val="aff1"/>
        <w:jc w:val="center"/>
        <w:rPr>
          <w:sz w:val="28"/>
          <w:szCs w:val="28"/>
        </w:rPr>
      </w:pPr>
      <w:r w:rsidRPr="000A6A81">
        <w:rPr>
          <w:sz w:val="28"/>
          <w:szCs w:val="28"/>
        </w:rPr>
        <w:t>НИЖНЕИНГАШСКИЙ ПОСЕЛКОВЫЙ СОВЕТ  ДЕПУТАТОВ</w:t>
      </w:r>
    </w:p>
    <w:p w:rsidR="000A6A81" w:rsidRPr="000A6A81" w:rsidRDefault="000A6A81" w:rsidP="000A6A81">
      <w:pPr>
        <w:pStyle w:val="aff1"/>
        <w:jc w:val="center"/>
        <w:rPr>
          <w:sz w:val="28"/>
          <w:szCs w:val="28"/>
        </w:rPr>
      </w:pPr>
      <w:r w:rsidRPr="000A6A81">
        <w:rPr>
          <w:sz w:val="28"/>
          <w:szCs w:val="28"/>
        </w:rPr>
        <w:t>НИЖНЕИНГАШСКОГО  РАЙОНА</w:t>
      </w:r>
    </w:p>
    <w:p w:rsidR="000A6A81" w:rsidRPr="000A6A81" w:rsidRDefault="000A6A81" w:rsidP="000A6A81">
      <w:pPr>
        <w:pStyle w:val="aff1"/>
        <w:jc w:val="center"/>
        <w:rPr>
          <w:sz w:val="28"/>
          <w:szCs w:val="28"/>
        </w:rPr>
      </w:pPr>
      <w:r w:rsidRPr="000A6A81">
        <w:rPr>
          <w:sz w:val="28"/>
          <w:szCs w:val="28"/>
        </w:rPr>
        <w:t>КРАСНОЯРСКОГО  КРАЯ</w:t>
      </w:r>
    </w:p>
    <w:p w:rsidR="000A6A81" w:rsidRPr="000A6A81" w:rsidRDefault="000A6A81" w:rsidP="000A6A81">
      <w:pPr>
        <w:jc w:val="center"/>
        <w:rPr>
          <w:rFonts w:ascii="Times New Roman" w:hAnsi="Times New Roman"/>
          <w:sz w:val="24"/>
          <w:szCs w:val="24"/>
        </w:rPr>
      </w:pPr>
      <w:r w:rsidRPr="000A6A81">
        <w:rPr>
          <w:rFonts w:ascii="Times New Roman" w:hAnsi="Times New Roman"/>
          <w:sz w:val="24"/>
          <w:szCs w:val="24"/>
        </w:rPr>
        <w:t>РЕШЕНИЕ</w:t>
      </w:r>
    </w:p>
    <w:p w:rsidR="000A6A81" w:rsidRPr="000A6A81" w:rsidRDefault="000A6A81" w:rsidP="000A6A81">
      <w:pPr>
        <w:rPr>
          <w:rFonts w:ascii="Times New Roman" w:hAnsi="Times New Roman"/>
          <w:sz w:val="24"/>
          <w:szCs w:val="24"/>
        </w:rPr>
      </w:pPr>
      <w:r w:rsidRPr="000A6A81">
        <w:rPr>
          <w:rFonts w:ascii="Times New Roman" w:hAnsi="Times New Roman"/>
          <w:sz w:val="24"/>
          <w:szCs w:val="24"/>
        </w:rPr>
        <w:t xml:space="preserve"> 23.06.2020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A6A81">
        <w:rPr>
          <w:rFonts w:ascii="Times New Roman" w:hAnsi="Times New Roman"/>
          <w:sz w:val="24"/>
          <w:szCs w:val="24"/>
        </w:rPr>
        <w:t xml:space="preserve">  пгт. Нижний  Ингаш                                   №49-265 </w:t>
      </w:r>
    </w:p>
    <w:p w:rsidR="000A6A81" w:rsidRPr="000A6A81" w:rsidRDefault="000A6A81" w:rsidP="000A6A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6A81" w:rsidRPr="000A6A81" w:rsidRDefault="000A6A81" w:rsidP="000A6A8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A6A81">
        <w:rPr>
          <w:rFonts w:ascii="Times New Roman" w:hAnsi="Times New Roman" w:cs="Times New Roman"/>
          <w:b w:val="0"/>
          <w:sz w:val="24"/>
          <w:szCs w:val="24"/>
        </w:rPr>
        <w:t>Об утверждении Порядка предоставления муни</w:t>
      </w:r>
      <w:r>
        <w:rPr>
          <w:rFonts w:ascii="Times New Roman" w:hAnsi="Times New Roman" w:cs="Times New Roman"/>
          <w:b w:val="0"/>
          <w:sz w:val="24"/>
          <w:szCs w:val="24"/>
        </w:rPr>
        <w:t>ци</w:t>
      </w:r>
      <w:r w:rsidRPr="000A6A81">
        <w:rPr>
          <w:rFonts w:ascii="Times New Roman" w:hAnsi="Times New Roman" w:cs="Times New Roman"/>
          <w:b w:val="0"/>
          <w:sz w:val="24"/>
          <w:szCs w:val="24"/>
        </w:rPr>
        <w:t>пальных гарантий</w:t>
      </w:r>
    </w:p>
    <w:p w:rsidR="000A6A81" w:rsidRPr="000A6A81" w:rsidRDefault="000A6A81" w:rsidP="000A6A8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A6A81">
        <w:rPr>
          <w:rFonts w:ascii="Times New Roman" w:hAnsi="Times New Roman" w:cs="Times New Roman"/>
          <w:b w:val="0"/>
          <w:sz w:val="24"/>
          <w:szCs w:val="24"/>
        </w:rPr>
        <w:t xml:space="preserve"> посёлка Нижний Ингаш</w:t>
      </w:r>
    </w:p>
    <w:p w:rsidR="000A6A81" w:rsidRPr="006463ED" w:rsidRDefault="000A6A81" w:rsidP="000A6A8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0A6A81" w:rsidRPr="000A6A81" w:rsidRDefault="000A6A81" w:rsidP="000A6A81">
      <w:pPr>
        <w:pStyle w:val="aff1"/>
        <w:jc w:val="both"/>
        <w:rPr>
          <w:sz w:val="24"/>
          <w:szCs w:val="24"/>
        </w:rPr>
      </w:pPr>
      <w:r w:rsidRPr="006463ED">
        <w:t xml:space="preserve"> </w:t>
      </w:r>
      <w:r>
        <w:t xml:space="preserve">       </w:t>
      </w:r>
      <w:r w:rsidRPr="000A6A81">
        <w:rPr>
          <w:sz w:val="24"/>
          <w:szCs w:val="24"/>
        </w:rPr>
        <w:t xml:space="preserve">В соответствии с положениями </w:t>
      </w:r>
      <w:hyperlink r:id="rId10" w:history="1">
        <w:r w:rsidRPr="000A6A81">
          <w:rPr>
            <w:sz w:val="24"/>
            <w:szCs w:val="24"/>
          </w:rPr>
          <w:t>статей 93.2</w:t>
        </w:r>
      </w:hyperlink>
      <w:r w:rsidRPr="000A6A81">
        <w:rPr>
          <w:sz w:val="24"/>
          <w:szCs w:val="24"/>
        </w:rPr>
        <w:t xml:space="preserve">, </w:t>
      </w:r>
      <w:hyperlink r:id="rId11" w:history="1">
        <w:r w:rsidRPr="000A6A81">
          <w:rPr>
            <w:sz w:val="24"/>
            <w:szCs w:val="24"/>
          </w:rPr>
          <w:t>115</w:t>
        </w:r>
      </w:hyperlink>
      <w:r w:rsidRPr="000A6A81">
        <w:rPr>
          <w:sz w:val="24"/>
          <w:szCs w:val="24"/>
        </w:rPr>
        <w:t xml:space="preserve">, </w:t>
      </w:r>
      <w:hyperlink r:id="rId12" w:history="1">
        <w:r w:rsidRPr="000A6A81">
          <w:rPr>
            <w:sz w:val="24"/>
            <w:szCs w:val="24"/>
          </w:rPr>
          <w:t>115.1</w:t>
        </w:r>
      </w:hyperlink>
      <w:r w:rsidRPr="000A6A81">
        <w:rPr>
          <w:sz w:val="24"/>
          <w:szCs w:val="24"/>
        </w:rPr>
        <w:t xml:space="preserve">, </w:t>
      </w:r>
      <w:hyperlink r:id="rId13" w:history="1">
        <w:r w:rsidRPr="000A6A81">
          <w:rPr>
            <w:sz w:val="24"/>
            <w:szCs w:val="24"/>
          </w:rPr>
          <w:t>115.2</w:t>
        </w:r>
      </w:hyperlink>
      <w:r w:rsidRPr="000A6A81">
        <w:rPr>
          <w:sz w:val="24"/>
          <w:szCs w:val="24"/>
        </w:rPr>
        <w:t xml:space="preserve">, </w:t>
      </w:r>
      <w:hyperlink r:id="rId14" w:history="1">
        <w:r w:rsidRPr="000A6A81">
          <w:rPr>
            <w:sz w:val="24"/>
            <w:szCs w:val="24"/>
          </w:rPr>
          <w:t>117</w:t>
        </w:r>
      </w:hyperlink>
      <w:r w:rsidRPr="000A6A81">
        <w:rPr>
          <w:sz w:val="24"/>
          <w:szCs w:val="24"/>
        </w:rPr>
        <w:t xml:space="preserve"> Бюджетного кодекса Российской Федерации, Федеральным </w:t>
      </w:r>
      <w:hyperlink r:id="rId15" w:history="1">
        <w:r w:rsidRPr="000A6A81">
          <w:rPr>
            <w:sz w:val="24"/>
            <w:szCs w:val="24"/>
          </w:rPr>
          <w:t>законом</w:t>
        </w:r>
      </w:hyperlink>
      <w:r w:rsidRPr="000A6A81">
        <w:rPr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 </w:t>
      </w:r>
      <w:hyperlink r:id="rId16" w:history="1">
        <w:r w:rsidRPr="000A6A81">
          <w:rPr>
            <w:sz w:val="24"/>
            <w:szCs w:val="24"/>
          </w:rPr>
          <w:t>Решением</w:t>
        </w:r>
      </w:hyperlink>
      <w:r w:rsidRPr="000A6A81">
        <w:rPr>
          <w:sz w:val="24"/>
          <w:szCs w:val="24"/>
        </w:rPr>
        <w:t xml:space="preserve"> Нижнеингашского поселкового Совета депутатов от 11.03.2015 N 60-318 «О бюджетном процессе в поселке Нижний Ингаш» (в ред. Решения от 15.0.02015 № 62-345), на основании статьи </w:t>
      </w:r>
      <w:hyperlink r:id="rId17" w:history="1">
        <w:r w:rsidRPr="000A6A81">
          <w:rPr>
            <w:sz w:val="24"/>
            <w:szCs w:val="24"/>
          </w:rPr>
          <w:t>22</w:t>
        </w:r>
      </w:hyperlink>
      <w:r w:rsidRPr="000A6A81">
        <w:rPr>
          <w:sz w:val="24"/>
          <w:szCs w:val="24"/>
        </w:rPr>
        <w:t xml:space="preserve"> Устава поселка Нижний Ингаш, Нижнеингашский поселковый Совет депутатов РЕШИЛ:</w:t>
      </w:r>
    </w:p>
    <w:p w:rsidR="000A6A81" w:rsidRPr="000A6A81" w:rsidRDefault="000A6A81" w:rsidP="000A6A81">
      <w:pPr>
        <w:pStyle w:val="aff1"/>
        <w:jc w:val="both"/>
        <w:rPr>
          <w:sz w:val="24"/>
          <w:szCs w:val="24"/>
        </w:rPr>
      </w:pPr>
      <w:r w:rsidRPr="000A6A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Pr="000A6A81">
        <w:rPr>
          <w:sz w:val="24"/>
          <w:szCs w:val="24"/>
        </w:rPr>
        <w:t xml:space="preserve">1.  Утвердить </w:t>
      </w:r>
      <w:hyperlink w:anchor="P37" w:history="1">
        <w:r w:rsidRPr="000A6A81">
          <w:rPr>
            <w:sz w:val="24"/>
            <w:szCs w:val="24"/>
          </w:rPr>
          <w:t>Порядок</w:t>
        </w:r>
      </w:hyperlink>
      <w:r w:rsidRPr="000A6A81">
        <w:rPr>
          <w:sz w:val="24"/>
          <w:szCs w:val="24"/>
        </w:rPr>
        <w:t xml:space="preserve"> предоставления муниципальных гарантий поселка Нижний Ингаш согласно приложению к настоящему Решению.</w:t>
      </w:r>
    </w:p>
    <w:p w:rsidR="000A6A81" w:rsidRPr="000A6A81" w:rsidRDefault="000A6A81" w:rsidP="000A6A81">
      <w:pPr>
        <w:pStyle w:val="aff1"/>
        <w:rPr>
          <w:sz w:val="24"/>
          <w:szCs w:val="24"/>
        </w:rPr>
      </w:pPr>
      <w:r w:rsidRPr="000A6A81">
        <w:rPr>
          <w:sz w:val="24"/>
          <w:szCs w:val="24"/>
        </w:rPr>
        <w:tab/>
      </w:r>
    </w:p>
    <w:p w:rsidR="000A6A81" w:rsidRPr="000A6A81" w:rsidRDefault="000A6A81" w:rsidP="000A6A81">
      <w:pPr>
        <w:pStyle w:val="aff1"/>
        <w:jc w:val="both"/>
        <w:rPr>
          <w:sz w:val="24"/>
          <w:szCs w:val="24"/>
        </w:rPr>
      </w:pPr>
      <w:r w:rsidRPr="000A6A81">
        <w:rPr>
          <w:sz w:val="24"/>
          <w:szCs w:val="24"/>
        </w:rPr>
        <w:t xml:space="preserve"> </w:t>
      </w:r>
      <w:r w:rsidRPr="000A6A81">
        <w:rPr>
          <w:sz w:val="24"/>
          <w:szCs w:val="24"/>
        </w:rPr>
        <w:tab/>
        <w:t>2.  Контроль за исполнением настоящего Решения возложить на постоянную комиссию по бюджету и экономическим вопросам.</w:t>
      </w:r>
    </w:p>
    <w:p w:rsidR="000A6A81" w:rsidRPr="000A6A81" w:rsidRDefault="000A6A81" w:rsidP="000A6A81">
      <w:pPr>
        <w:pStyle w:val="aff1"/>
        <w:rPr>
          <w:sz w:val="24"/>
          <w:szCs w:val="24"/>
        </w:rPr>
      </w:pPr>
    </w:p>
    <w:p w:rsidR="000A6A81" w:rsidRPr="000A6A81" w:rsidRDefault="000A6A81" w:rsidP="000A6A81">
      <w:pPr>
        <w:pStyle w:val="aff1"/>
        <w:jc w:val="both"/>
        <w:rPr>
          <w:sz w:val="24"/>
          <w:szCs w:val="24"/>
        </w:rPr>
      </w:pPr>
      <w:r w:rsidRPr="000A6A81">
        <w:rPr>
          <w:sz w:val="24"/>
          <w:szCs w:val="24"/>
        </w:rPr>
        <w:t xml:space="preserve"> </w:t>
      </w:r>
      <w:r w:rsidRPr="000A6A81">
        <w:rPr>
          <w:sz w:val="24"/>
          <w:szCs w:val="24"/>
        </w:rPr>
        <w:tab/>
        <w:t xml:space="preserve"> 3. Настоящее Решение </w:t>
      </w:r>
      <w:r w:rsidRPr="000A6A81">
        <w:rPr>
          <w:rFonts w:eastAsia="Calibri"/>
          <w:sz w:val="24"/>
          <w:szCs w:val="24"/>
        </w:rPr>
        <w:t xml:space="preserve">вступает в </w:t>
      </w:r>
      <w:r w:rsidRPr="000A6A81">
        <w:rPr>
          <w:sz w:val="24"/>
          <w:szCs w:val="24"/>
        </w:rPr>
        <w:t>силу   после его официального опубликования в периодическом средстве массовой информации «Вестник муниципального образования посёлок Нижний Ингаш».</w:t>
      </w:r>
    </w:p>
    <w:p w:rsidR="000A6A81" w:rsidRPr="000A6A81" w:rsidRDefault="000A6A81" w:rsidP="000A6A81">
      <w:pPr>
        <w:pStyle w:val="aff1"/>
        <w:rPr>
          <w:sz w:val="24"/>
          <w:szCs w:val="24"/>
        </w:rPr>
      </w:pPr>
    </w:p>
    <w:p w:rsidR="000A6A81" w:rsidRPr="000A6A81" w:rsidRDefault="000A6A81" w:rsidP="000A6A81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A81">
        <w:rPr>
          <w:rFonts w:ascii="Times New Roman" w:hAnsi="Times New Roman" w:cs="Times New Roman"/>
          <w:sz w:val="24"/>
          <w:szCs w:val="24"/>
        </w:rPr>
        <w:t>Председатель поселкового</w:t>
      </w:r>
    </w:p>
    <w:p w:rsidR="000A6A81" w:rsidRPr="000A6A81" w:rsidRDefault="000A6A81" w:rsidP="000A6A81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A81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                 Т.Г.Зиновьева                 </w:t>
      </w:r>
    </w:p>
    <w:p w:rsidR="000A6A81" w:rsidRPr="000A6A81" w:rsidRDefault="000A6A81" w:rsidP="000A6A8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0A6A81" w:rsidRPr="000A6A81" w:rsidRDefault="000A6A81" w:rsidP="000A6A81">
      <w:pPr>
        <w:pStyle w:val="a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6A81" w:rsidRPr="000A6A81" w:rsidRDefault="000A6A81" w:rsidP="000A6A81">
      <w:pPr>
        <w:pStyle w:val="a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6A81">
        <w:rPr>
          <w:rFonts w:ascii="Times New Roman" w:hAnsi="Times New Roman"/>
          <w:sz w:val="24"/>
          <w:szCs w:val="24"/>
        </w:rPr>
        <w:t>Глава посёлка</w:t>
      </w:r>
    </w:p>
    <w:p w:rsidR="000A6A81" w:rsidRPr="000A6A81" w:rsidRDefault="000A6A81" w:rsidP="000A6A81">
      <w:pPr>
        <w:pStyle w:val="a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6A81">
        <w:rPr>
          <w:rFonts w:ascii="Times New Roman" w:hAnsi="Times New Roman"/>
          <w:sz w:val="24"/>
          <w:szCs w:val="24"/>
        </w:rPr>
        <w:t>Нижний Ингаш                                                                       Б.И. Гузей</w:t>
      </w:r>
    </w:p>
    <w:p w:rsidR="000A6A81" w:rsidRPr="00A31148" w:rsidRDefault="000A6A81" w:rsidP="000A6A81">
      <w:pPr>
        <w:pStyle w:val="ConsPlusNormal0"/>
        <w:jc w:val="right"/>
        <w:outlineLvl w:val="0"/>
        <w:rPr>
          <w:rFonts w:ascii="Times New Roman" w:hAnsi="Times New Roman" w:cs="Times New Roman"/>
          <w:i/>
          <w:sz w:val="24"/>
          <w:szCs w:val="26"/>
        </w:rPr>
      </w:pPr>
    </w:p>
    <w:p w:rsidR="000A6A81" w:rsidRDefault="000A6A81" w:rsidP="000A6A81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A6A81" w:rsidRDefault="000A6A81" w:rsidP="000A6A81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A6A81" w:rsidRDefault="000A6A81" w:rsidP="000A6A81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A6A81" w:rsidRDefault="000A6A81" w:rsidP="000A6A81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A6A81" w:rsidRDefault="000A6A81" w:rsidP="000A6A81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A6A81" w:rsidRDefault="000A6A81" w:rsidP="000A6A81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A6A81" w:rsidRDefault="000A6A81" w:rsidP="000A6A81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A6A81" w:rsidRDefault="000A6A81" w:rsidP="000A6A81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A6A81" w:rsidRDefault="000A6A81" w:rsidP="000A6A81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A2029" w:rsidRDefault="009A2029" w:rsidP="000A6A81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A6A81" w:rsidRDefault="000A6A81" w:rsidP="000A6A81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A6A81" w:rsidRDefault="000A6A81" w:rsidP="000A6A81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A6A81" w:rsidRDefault="000A6A81" w:rsidP="000A6A81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421B6" w:rsidRDefault="00C421B6" w:rsidP="00EC6B5D">
      <w:pPr>
        <w:jc w:val="right"/>
        <w:rPr>
          <w:rFonts w:ascii="Times New Roman" w:hAnsi="Times New Roman"/>
          <w:i/>
          <w:sz w:val="18"/>
          <w:szCs w:val="18"/>
        </w:rPr>
      </w:pPr>
      <w:r w:rsidRPr="00415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EC6B5D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104">
        <w:rPr>
          <w:rFonts w:ascii="Times New Roman" w:hAnsi="Times New Roman"/>
          <w:i/>
          <w:sz w:val="18"/>
          <w:szCs w:val="18"/>
        </w:rPr>
        <w:t xml:space="preserve">(Окончание на </w:t>
      </w:r>
      <w:r>
        <w:rPr>
          <w:rFonts w:ascii="Times New Roman" w:hAnsi="Times New Roman"/>
          <w:i/>
          <w:sz w:val="18"/>
          <w:szCs w:val="18"/>
        </w:rPr>
        <w:t>стр. 4</w:t>
      </w:r>
      <w:r w:rsidRPr="00861104">
        <w:rPr>
          <w:rFonts w:ascii="Times New Roman" w:hAnsi="Times New Roman"/>
          <w:i/>
          <w:sz w:val="18"/>
          <w:szCs w:val="18"/>
        </w:rPr>
        <w:t>)</w:t>
      </w:r>
    </w:p>
    <w:p w:rsidR="000A6A81" w:rsidRPr="00EC6B5D" w:rsidRDefault="00C421B6" w:rsidP="00EC6B5D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25 июня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</w:t>
      </w:r>
      <w:r w:rsidR="009A2029">
        <w:t xml:space="preserve">        </w:t>
      </w:r>
      <w:r>
        <w:t xml:space="preserve">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23</w:t>
      </w:r>
      <w:r w:rsidRPr="00377E32">
        <w:rPr>
          <w:rFonts w:ascii="Times New Roman" w:hAnsi="Times New Roman"/>
        </w:rPr>
        <w:t xml:space="preserve">                  </w:t>
      </w:r>
    </w:p>
    <w:p w:rsidR="000A6A81" w:rsidRPr="002E2E96" w:rsidRDefault="000A6A81" w:rsidP="000A6A81">
      <w:pPr>
        <w:pStyle w:val="ConsPlusNormal0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 w:rsidRPr="002E2E96">
        <w:rPr>
          <w:rFonts w:ascii="Times New Roman" w:hAnsi="Times New Roman" w:cs="Times New Roman"/>
          <w:sz w:val="20"/>
        </w:rPr>
        <w:t>риложение</w:t>
      </w:r>
      <w:r>
        <w:rPr>
          <w:rFonts w:ascii="Times New Roman" w:hAnsi="Times New Roman" w:cs="Times New Roman"/>
          <w:sz w:val="20"/>
        </w:rPr>
        <w:t xml:space="preserve"> </w:t>
      </w:r>
      <w:r w:rsidRPr="002E2E96">
        <w:rPr>
          <w:rFonts w:ascii="Times New Roman" w:hAnsi="Times New Roman" w:cs="Times New Roman"/>
          <w:sz w:val="20"/>
        </w:rPr>
        <w:t>к Решению</w:t>
      </w:r>
    </w:p>
    <w:p w:rsidR="000A6A81" w:rsidRPr="002E2E96" w:rsidRDefault="000A6A81" w:rsidP="000A6A81">
      <w:pPr>
        <w:pStyle w:val="ConsPlusNormal0"/>
        <w:jc w:val="right"/>
        <w:rPr>
          <w:rFonts w:ascii="Times New Roman" w:hAnsi="Times New Roman" w:cs="Times New Roman"/>
          <w:sz w:val="20"/>
        </w:rPr>
      </w:pPr>
      <w:r w:rsidRPr="002E2E96">
        <w:rPr>
          <w:rFonts w:ascii="Times New Roman" w:hAnsi="Times New Roman" w:cs="Times New Roman"/>
          <w:sz w:val="20"/>
        </w:rPr>
        <w:t>Нижнеингашского поселкового</w:t>
      </w:r>
    </w:p>
    <w:p w:rsidR="000A6A81" w:rsidRPr="002E2E96" w:rsidRDefault="000A6A81" w:rsidP="000A6A81">
      <w:pPr>
        <w:pStyle w:val="ConsPlusNormal0"/>
        <w:jc w:val="right"/>
        <w:rPr>
          <w:rFonts w:ascii="Times New Roman" w:hAnsi="Times New Roman" w:cs="Times New Roman"/>
          <w:sz w:val="20"/>
        </w:rPr>
      </w:pPr>
      <w:r w:rsidRPr="002E2E96">
        <w:rPr>
          <w:rFonts w:ascii="Times New Roman" w:hAnsi="Times New Roman" w:cs="Times New Roman"/>
          <w:sz w:val="20"/>
        </w:rPr>
        <w:t>Совета депутатов</w:t>
      </w:r>
      <w:r>
        <w:rPr>
          <w:rFonts w:ascii="Times New Roman" w:hAnsi="Times New Roman" w:cs="Times New Roman"/>
          <w:sz w:val="20"/>
        </w:rPr>
        <w:t xml:space="preserve"> 23.06.2020 г. N 49-265</w:t>
      </w:r>
    </w:p>
    <w:p w:rsidR="000A6A81" w:rsidRPr="002E2E96" w:rsidRDefault="000A6A81" w:rsidP="000A6A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7"/>
      <w:bookmarkEnd w:id="0"/>
    </w:p>
    <w:p w:rsidR="000A6A81" w:rsidRPr="002E2E96" w:rsidRDefault="000A6A81" w:rsidP="000A6A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E2E96">
        <w:rPr>
          <w:rFonts w:ascii="Times New Roman" w:hAnsi="Times New Roman" w:cs="Times New Roman"/>
          <w:sz w:val="26"/>
          <w:szCs w:val="26"/>
        </w:rPr>
        <w:t>ПОРЯДОК</w:t>
      </w:r>
    </w:p>
    <w:p w:rsidR="000A6A81" w:rsidRDefault="000A6A81" w:rsidP="000A6A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E2E96">
        <w:rPr>
          <w:rFonts w:ascii="Times New Roman" w:hAnsi="Times New Roman" w:cs="Times New Roman"/>
          <w:sz w:val="26"/>
          <w:szCs w:val="26"/>
        </w:rPr>
        <w:t>ПРЕДОСТАВЛЕНИЯ МУНИЦИПАЛЬНЫХ ГАРАНТИЙ</w:t>
      </w:r>
    </w:p>
    <w:p w:rsidR="000A6A81" w:rsidRDefault="000A6A81" w:rsidP="000A6A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E2E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ПОСЕЛКА НИЖНИЙ ИНГАШ</w:t>
      </w:r>
    </w:p>
    <w:p w:rsidR="00C421B6" w:rsidRPr="002E2E96" w:rsidRDefault="00C421B6" w:rsidP="000A6A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A6A81" w:rsidRPr="002E2E96" w:rsidRDefault="000A6A81" w:rsidP="000A6A8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E2E9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A6A81" w:rsidRPr="002E2E96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6A81" w:rsidRPr="000A6A81" w:rsidRDefault="000A6A81" w:rsidP="000A6A81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96">
        <w:rPr>
          <w:rFonts w:ascii="Times New Roman" w:hAnsi="Times New Roman" w:cs="Times New Roman"/>
          <w:sz w:val="26"/>
          <w:szCs w:val="26"/>
        </w:rPr>
        <w:t xml:space="preserve">1. </w:t>
      </w:r>
      <w:r w:rsidRPr="000A6A81">
        <w:rPr>
          <w:rFonts w:ascii="Times New Roman" w:hAnsi="Times New Roman" w:cs="Times New Roman"/>
          <w:sz w:val="24"/>
          <w:szCs w:val="24"/>
        </w:rPr>
        <w:t>Настоящий порядок предоставления муниципальных гарантий поселка Нижний Ингаш (далее - Порядок) определяет порядок и условия предоставления муниципальных гарантий поселка Нижний Ингаш (далее - муниципальные гарантии).</w:t>
      </w:r>
    </w:p>
    <w:p w:rsidR="000A6A81" w:rsidRPr="000A6A81" w:rsidRDefault="000A6A81" w:rsidP="000A6A81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A81">
        <w:rPr>
          <w:rFonts w:ascii="Times New Roman" w:hAnsi="Times New Roman" w:cs="Times New Roman"/>
          <w:sz w:val="24"/>
          <w:szCs w:val="24"/>
        </w:rPr>
        <w:t>2. Муниципальная гарантия - вид долгового обязательства, в силу которого муниципальное образование поселок Нижний Ингаш  в лице администрации поселка Нижний Ингаш  (далее - 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поселка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0A6A81" w:rsidRPr="000A6A81" w:rsidRDefault="000A6A81" w:rsidP="000A6A81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A81">
        <w:rPr>
          <w:rFonts w:ascii="Times New Roman" w:hAnsi="Times New Roman" w:cs="Times New Roman"/>
          <w:sz w:val="24"/>
          <w:szCs w:val="24"/>
        </w:rPr>
        <w:t>3. 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0A6A81" w:rsidRPr="00C421B6" w:rsidRDefault="000A6A81" w:rsidP="00C421B6">
      <w:pPr>
        <w:pStyle w:val="aff1"/>
        <w:rPr>
          <w:sz w:val="24"/>
          <w:szCs w:val="24"/>
        </w:rPr>
      </w:pPr>
      <w:r w:rsidRPr="000A6A81">
        <w:t xml:space="preserve"> </w:t>
      </w:r>
      <w:r w:rsidRPr="000A6A81">
        <w:tab/>
      </w:r>
      <w:r w:rsidRPr="00C421B6">
        <w:rPr>
          <w:sz w:val="24"/>
          <w:szCs w:val="24"/>
        </w:rPr>
        <w:t xml:space="preserve">4. 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(за исключением случая, указанного в </w:t>
      </w:r>
      <w:hyperlink r:id="rId18" w:history="1">
        <w:r w:rsidRPr="00C421B6">
          <w:rPr>
            <w:sz w:val="24"/>
            <w:szCs w:val="24"/>
          </w:rPr>
          <w:t>пункте 4 статьи 115.1</w:t>
        </w:r>
      </w:hyperlink>
      <w:r w:rsidRPr="00C421B6">
        <w:rPr>
          <w:sz w:val="24"/>
          <w:szCs w:val="24"/>
        </w:rPr>
        <w:t xml:space="preserve"> настоящего Кодекса) либо наступления событий (обстоятельств), в силу которых срок исполнения обязательств принципала считается наступившим (за исключением случая, указанного в </w:t>
      </w:r>
      <w:hyperlink r:id="rId19" w:history="1">
        <w:r w:rsidRPr="00C421B6">
          <w:rPr>
            <w:sz w:val="24"/>
            <w:szCs w:val="24"/>
          </w:rPr>
          <w:t>пункте 8 статьи 116</w:t>
        </w:r>
      </w:hyperlink>
      <w:r w:rsidRPr="00C421B6">
        <w:rPr>
          <w:sz w:val="24"/>
          <w:szCs w:val="24"/>
        </w:rPr>
        <w:t xml:space="preserve"> настоящего Кодекса).</w:t>
      </w:r>
    </w:p>
    <w:p w:rsidR="000A6A81" w:rsidRPr="00C421B6" w:rsidRDefault="00C421B6" w:rsidP="00C421B6">
      <w:pPr>
        <w:pStyle w:val="aff1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A6A81" w:rsidRPr="00C421B6">
        <w:rPr>
          <w:sz w:val="24"/>
          <w:szCs w:val="24"/>
        </w:rPr>
        <w:t>5. Письменная форма муниципальной гарантии является обязательной.</w:t>
      </w:r>
    </w:p>
    <w:p w:rsidR="000A6A81" w:rsidRPr="00C421B6" w:rsidRDefault="000A6A81" w:rsidP="009A2029">
      <w:pPr>
        <w:pStyle w:val="aff1"/>
        <w:jc w:val="both"/>
        <w:rPr>
          <w:sz w:val="24"/>
          <w:szCs w:val="24"/>
        </w:rPr>
      </w:pPr>
      <w:r w:rsidRPr="00C421B6">
        <w:rPr>
          <w:sz w:val="24"/>
          <w:szCs w:val="24"/>
        </w:rPr>
        <w:t xml:space="preserve"> </w:t>
      </w:r>
      <w:r w:rsidRPr="00C421B6">
        <w:rPr>
          <w:sz w:val="24"/>
          <w:szCs w:val="24"/>
        </w:rPr>
        <w:tab/>
        <w:t>6. Муниципальная гарантия предоставляется в валюте, в которой выражена сумма основного обязательства.</w:t>
      </w:r>
    </w:p>
    <w:p w:rsidR="000A6A81" w:rsidRPr="009A2029" w:rsidRDefault="000A6A81" w:rsidP="009A2029">
      <w:pPr>
        <w:pStyle w:val="aff1"/>
        <w:jc w:val="both"/>
        <w:rPr>
          <w:sz w:val="24"/>
          <w:szCs w:val="24"/>
        </w:rPr>
      </w:pPr>
      <w:r w:rsidRPr="00C421B6">
        <w:rPr>
          <w:sz w:val="24"/>
          <w:szCs w:val="24"/>
        </w:rPr>
        <w:t xml:space="preserve"> </w:t>
      </w:r>
      <w:r w:rsidR="009A2029">
        <w:rPr>
          <w:sz w:val="24"/>
          <w:szCs w:val="24"/>
        </w:rPr>
        <w:t xml:space="preserve">         </w:t>
      </w:r>
      <w:r w:rsidRPr="00C421B6">
        <w:rPr>
          <w:sz w:val="24"/>
          <w:szCs w:val="24"/>
        </w:rPr>
        <w:t xml:space="preserve"> 7. Гарант по муниципальной</w:t>
      </w:r>
      <w:r w:rsidRPr="000A6A81">
        <w:t xml:space="preserve"> </w:t>
      </w:r>
      <w:r w:rsidRPr="009A2029">
        <w:rPr>
          <w:sz w:val="24"/>
          <w:szCs w:val="24"/>
        </w:rPr>
        <w:t>гарантии несет субсидиарную ответственность по обеспеченному им обязательству принципала в пределах суммы гарантии.</w:t>
      </w:r>
    </w:p>
    <w:p w:rsidR="000A6A81" w:rsidRPr="009A2029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029">
        <w:rPr>
          <w:rFonts w:ascii="Times New Roman" w:hAnsi="Times New Roman" w:cs="Times New Roman"/>
          <w:sz w:val="24"/>
          <w:szCs w:val="24"/>
        </w:rPr>
        <w:t xml:space="preserve">  8. В муниципальной гарантии указываются:</w:t>
      </w:r>
    </w:p>
    <w:p w:rsidR="000A6A81" w:rsidRPr="000A6A81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A81">
        <w:rPr>
          <w:rFonts w:ascii="Times New Roman" w:hAnsi="Times New Roman" w:cs="Times New Roman"/>
          <w:sz w:val="24"/>
          <w:szCs w:val="24"/>
        </w:rPr>
        <w:t xml:space="preserve">  наименование гаранта (муниципальное образование поселка Нижний Ингаш) и наименование органа, выдавшего гарантию от имени гаранта (Администрация поселка) ;</w:t>
      </w:r>
    </w:p>
    <w:p w:rsidR="000A6A81" w:rsidRPr="000A6A81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A81">
        <w:rPr>
          <w:rFonts w:ascii="Times New Roman" w:hAnsi="Times New Roman" w:cs="Times New Roman"/>
          <w:sz w:val="24"/>
          <w:szCs w:val="24"/>
        </w:rPr>
        <w:t xml:space="preserve">  наименование бенефициара;</w:t>
      </w:r>
    </w:p>
    <w:p w:rsidR="000A6A81" w:rsidRPr="000A6A81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A81">
        <w:rPr>
          <w:rFonts w:ascii="Times New Roman" w:hAnsi="Times New Roman" w:cs="Times New Roman"/>
          <w:sz w:val="24"/>
          <w:szCs w:val="24"/>
        </w:rPr>
        <w:t xml:space="preserve">  наименование принципала;</w:t>
      </w:r>
    </w:p>
    <w:p w:rsidR="000A6A81" w:rsidRPr="000A6A81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A81">
        <w:rPr>
          <w:rFonts w:ascii="Times New Roman" w:hAnsi="Times New Roman" w:cs="Times New Roman"/>
          <w:sz w:val="24"/>
          <w:szCs w:val="24"/>
        </w:rPr>
        <w:t xml:space="preserve"> 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0A6A81" w:rsidRPr="000A6A81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A81">
        <w:rPr>
          <w:rFonts w:ascii="Times New Roman" w:hAnsi="Times New Roman" w:cs="Times New Roman"/>
          <w:sz w:val="24"/>
          <w:szCs w:val="24"/>
        </w:rPr>
        <w:t xml:space="preserve">  объем обязательств гаранта по гарантии и предельная сумма гарантии;</w:t>
      </w:r>
    </w:p>
    <w:p w:rsidR="000A6A81" w:rsidRPr="000A6A81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A81">
        <w:rPr>
          <w:rFonts w:ascii="Times New Roman" w:hAnsi="Times New Roman" w:cs="Times New Roman"/>
          <w:sz w:val="24"/>
          <w:szCs w:val="24"/>
        </w:rPr>
        <w:t xml:space="preserve">  определение гарантийного случая, срок и порядок предъявления требования бенефициара об исполнении гарантии;</w:t>
      </w:r>
    </w:p>
    <w:p w:rsidR="000A6A81" w:rsidRPr="000A6A81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A81">
        <w:rPr>
          <w:rFonts w:ascii="Times New Roman" w:hAnsi="Times New Roman" w:cs="Times New Roman"/>
          <w:sz w:val="24"/>
          <w:szCs w:val="24"/>
        </w:rPr>
        <w:t xml:space="preserve">  основания выдачи гарантии;</w:t>
      </w:r>
    </w:p>
    <w:p w:rsidR="000A6A81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A81">
        <w:rPr>
          <w:rFonts w:ascii="Times New Roman" w:hAnsi="Times New Roman" w:cs="Times New Roman"/>
          <w:sz w:val="24"/>
          <w:szCs w:val="24"/>
        </w:rPr>
        <w:t xml:space="preserve">  дата вступления в силу гарантии или событие (условие), с наступлением которого гарантия вступает в силу;</w:t>
      </w:r>
    </w:p>
    <w:p w:rsidR="000A6A81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6A8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</w:t>
      </w:r>
      <w:r w:rsidR="00C421B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</w:t>
      </w:r>
      <w:r w:rsidRPr="000A6A81">
        <w:rPr>
          <w:rFonts w:ascii="Times New Roman" w:hAnsi="Times New Roman" w:cs="Times New Roman"/>
          <w:i/>
          <w:sz w:val="16"/>
          <w:szCs w:val="16"/>
        </w:rPr>
        <w:t xml:space="preserve"> (Окончание на стр.</w:t>
      </w:r>
      <w:r w:rsidR="00C421B6">
        <w:rPr>
          <w:rFonts w:ascii="Times New Roman" w:hAnsi="Times New Roman" w:cs="Times New Roman"/>
          <w:i/>
          <w:sz w:val="16"/>
          <w:szCs w:val="16"/>
        </w:rPr>
        <w:t>5</w:t>
      </w:r>
      <w:r w:rsidRPr="000A6A81">
        <w:rPr>
          <w:rFonts w:ascii="Times New Roman" w:hAnsi="Times New Roman" w:cs="Times New Roman"/>
          <w:i/>
          <w:sz w:val="16"/>
          <w:szCs w:val="16"/>
        </w:rPr>
        <w:t>)</w:t>
      </w:r>
    </w:p>
    <w:p w:rsidR="009A2029" w:rsidRDefault="009A2029" w:rsidP="000A6A81">
      <w:pPr>
        <w:pStyle w:val="ConsPlusNormal0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421B6" w:rsidRDefault="00C421B6" w:rsidP="000A6A81">
      <w:pPr>
        <w:pStyle w:val="ConsPlusNormal0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421B6" w:rsidRPr="00B57036" w:rsidRDefault="00C421B6" w:rsidP="00C421B6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25 июня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23</w:t>
      </w:r>
      <w:r w:rsidRPr="00377E32">
        <w:rPr>
          <w:rFonts w:ascii="Times New Roman" w:hAnsi="Times New Roman"/>
        </w:rPr>
        <w:t xml:space="preserve">                  </w:t>
      </w:r>
    </w:p>
    <w:p w:rsidR="000A6A81" w:rsidRPr="000A6A81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A81">
        <w:rPr>
          <w:rFonts w:ascii="Times New Roman" w:hAnsi="Times New Roman" w:cs="Times New Roman"/>
          <w:sz w:val="24"/>
          <w:szCs w:val="24"/>
        </w:rPr>
        <w:t xml:space="preserve">  срок действия гарантии;</w:t>
      </w:r>
    </w:p>
    <w:p w:rsidR="000A6A81" w:rsidRPr="000A6A81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A81">
        <w:rPr>
          <w:rFonts w:ascii="Times New Roman" w:hAnsi="Times New Roman" w:cs="Times New Roman"/>
          <w:sz w:val="24"/>
          <w:szCs w:val="24"/>
        </w:rPr>
        <w:t xml:space="preserve">  порядок исполнения гарантом обязательств по гарантии;</w:t>
      </w:r>
    </w:p>
    <w:p w:rsidR="000A6A81" w:rsidRPr="000A6A81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A81">
        <w:rPr>
          <w:rFonts w:ascii="Times New Roman" w:hAnsi="Times New Roman" w:cs="Times New Roman"/>
          <w:sz w:val="24"/>
          <w:szCs w:val="24"/>
        </w:rPr>
        <w:t xml:space="preserve"> 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0A6A81" w:rsidRPr="000A6A81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A81">
        <w:rPr>
          <w:rFonts w:ascii="Times New Roman" w:hAnsi="Times New Roman" w:cs="Times New Roman"/>
          <w:sz w:val="24"/>
          <w:szCs w:val="24"/>
        </w:rPr>
        <w:t xml:space="preserve">  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0A6A81" w:rsidRPr="000A6A81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A81">
        <w:rPr>
          <w:rFonts w:ascii="Times New Roman" w:hAnsi="Times New Roman" w:cs="Times New Roman"/>
          <w:sz w:val="24"/>
          <w:szCs w:val="24"/>
        </w:rPr>
        <w:t xml:space="preserve">  основания отзыва гарантии;</w:t>
      </w:r>
    </w:p>
    <w:p w:rsidR="000A6A81" w:rsidRPr="000A6A81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A81">
        <w:rPr>
          <w:rFonts w:ascii="Times New Roman" w:hAnsi="Times New Roman" w:cs="Times New Roman"/>
          <w:sz w:val="24"/>
          <w:szCs w:val="24"/>
        </w:rPr>
        <w:t xml:space="preserve">  основания прекращения гарантии;</w:t>
      </w:r>
    </w:p>
    <w:p w:rsidR="000A6A81" w:rsidRPr="000A6A81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4"/>
      <w:bookmarkEnd w:id="1"/>
      <w:r w:rsidRPr="000A6A81">
        <w:rPr>
          <w:rFonts w:ascii="Times New Roman" w:hAnsi="Times New Roman" w:cs="Times New Roman"/>
          <w:sz w:val="24"/>
          <w:szCs w:val="24"/>
        </w:rPr>
        <w:t xml:space="preserve">  условия основного обязательства, которые не могут быть изменены без предварительного письменного согласия гаранта;</w:t>
      </w:r>
    </w:p>
    <w:p w:rsidR="000A6A81" w:rsidRPr="000A6A81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A81">
        <w:rPr>
          <w:rFonts w:ascii="Times New Roman" w:hAnsi="Times New Roman" w:cs="Times New Roman"/>
          <w:sz w:val="24"/>
          <w:szCs w:val="24"/>
        </w:rPr>
        <w:t xml:space="preserve">  иные условия гарантии, а также сведения, определенные Бюджетным </w:t>
      </w:r>
      <w:hyperlink r:id="rId20" w:history="1">
        <w:r w:rsidRPr="000A6A8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A6A81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БК РФ), настоящим Порядком и нормативными правовыми актами администрации поселка.</w:t>
      </w:r>
    </w:p>
    <w:p w:rsidR="000A6A81" w:rsidRPr="000A6A81" w:rsidRDefault="000A6A81" w:rsidP="000A6A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2" w:name="P66"/>
      <w:bookmarkEnd w:id="2"/>
      <w:r w:rsidRPr="000A6A81">
        <w:rPr>
          <w:rFonts w:ascii="Times New Roman" w:hAnsi="Times New Roman"/>
          <w:sz w:val="24"/>
          <w:szCs w:val="24"/>
        </w:rPr>
        <w:t xml:space="preserve"> </w:t>
      </w:r>
      <w:r w:rsidRPr="000A6A81">
        <w:rPr>
          <w:rFonts w:ascii="Times New Roman" w:hAnsi="Times New Roman"/>
          <w:sz w:val="24"/>
          <w:szCs w:val="24"/>
        </w:rPr>
        <w:tab/>
        <w:t>9. 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муниципальному  образованию (гаранту), муниципального унитарного предприятия, имущество которого находится в собственности муниципального образования (гаранта).</w:t>
      </w:r>
    </w:p>
    <w:p w:rsidR="000A6A81" w:rsidRPr="000A6A81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A81">
        <w:rPr>
          <w:rFonts w:ascii="Times New Roman" w:hAnsi="Times New Roman" w:cs="Times New Roman"/>
          <w:sz w:val="24"/>
          <w:szCs w:val="24"/>
        </w:rPr>
        <w:t xml:space="preserve">  10. 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0A6A81" w:rsidRPr="000A6A81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A81">
        <w:rPr>
          <w:rFonts w:ascii="Times New Roman" w:hAnsi="Times New Roman" w:cs="Times New Roman"/>
          <w:sz w:val="24"/>
          <w:szCs w:val="24"/>
        </w:rPr>
        <w:t xml:space="preserve">  11. Гарант не вправе без предварительного письменного согласия бенефициара изменять условия муниципальной гарантии.</w:t>
      </w:r>
    </w:p>
    <w:p w:rsidR="000A6A81" w:rsidRPr="000A6A81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A81">
        <w:rPr>
          <w:rFonts w:ascii="Times New Roman" w:hAnsi="Times New Roman" w:cs="Times New Roman"/>
          <w:sz w:val="24"/>
          <w:szCs w:val="24"/>
        </w:rPr>
        <w:t xml:space="preserve">  12. 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гарантией.</w:t>
      </w:r>
    </w:p>
    <w:p w:rsidR="000A6A81" w:rsidRPr="00EC6B5D" w:rsidRDefault="000A6A81" w:rsidP="009A2029">
      <w:pPr>
        <w:pStyle w:val="aff1"/>
        <w:jc w:val="both"/>
        <w:rPr>
          <w:sz w:val="24"/>
          <w:szCs w:val="24"/>
        </w:rPr>
      </w:pPr>
      <w:r w:rsidRPr="000A6A81">
        <w:t xml:space="preserve"> </w:t>
      </w:r>
      <w:r w:rsidRPr="000A6A81">
        <w:tab/>
      </w:r>
      <w:r w:rsidRPr="00EC6B5D">
        <w:rPr>
          <w:sz w:val="24"/>
          <w:szCs w:val="24"/>
        </w:rPr>
        <w:t>13. 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государственной (муниципальной)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государственной (муниципальной) гарантией, в отношении которого в соответствии с законодательством Российской Федерации и (или) кредитным договором и договором о предоставлении государственной (муниципальной) гарантии по кредиту кредитором осуществляется контроль за целевым использованием средств кредита.</w:t>
      </w:r>
    </w:p>
    <w:p w:rsidR="000A6A81" w:rsidRPr="00EC6B5D" w:rsidRDefault="000A6A81" w:rsidP="009A2029">
      <w:pPr>
        <w:pStyle w:val="aff1"/>
        <w:jc w:val="both"/>
        <w:rPr>
          <w:sz w:val="24"/>
          <w:szCs w:val="24"/>
        </w:rPr>
      </w:pPr>
      <w:r w:rsidRPr="00EC6B5D">
        <w:rPr>
          <w:sz w:val="24"/>
          <w:szCs w:val="24"/>
        </w:rPr>
        <w:t xml:space="preserve">  14. Порядок предъявления требования бенефициара об уплате денежных средств по муниципальной гарантии, признание его необоснованным и (или) не соответствующими условиям гарантии и случаи признания его таковым; прекращение обязательства; исполнение гарантии при возникновении права регрессного иска осуществляется в порядке, установленном </w:t>
      </w:r>
      <w:hyperlink r:id="rId21" w:history="1">
        <w:r w:rsidRPr="00EC6B5D">
          <w:rPr>
            <w:sz w:val="24"/>
            <w:szCs w:val="24"/>
          </w:rPr>
          <w:t>частями 12</w:t>
        </w:r>
      </w:hyperlink>
      <w:r w:rsidRPr="00EC6B5D">
        <w:rPr>
          <w:sz w:val="24"/>
          <w:szCs w:val="24"/>
        </w:rPr>
        <w:t xml:space="preserve"> - </w:t>
      </w:r>
      <w:hyperlink r:id="rId22" w:history="1">
        <w:r w:rsidRPr="00EC6B5D">
          <w:rPr>
            <w:sz w:val="24"/>
            <w:szCs w:val="24"/>
          </w:rPr>
          <w:t>26 статьи 115</w:t>
        </w:r>
      </w:hyperlink>
      <w:r w:rsidRPr="00EC6B5D">
        <w:rPr>
          <w:sz w:val="24"/>
          <w:szCs w:val="24"/>
        </w:rPr>
        <w:t xml:space="preserve"> БК РФ.</w:t>
      </w:r>
    </w:p>
    <w:p w:rsidR="00EC6B5D" w:rsidRDefault="00EC6B5D" w:rsidP="00EC6B5D">
      <w:pPr>
        <w:pStyle w:val="ConsPlusNormal0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6A8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</w:t>
      </w:r>
      <w:r w:rsidRPr="000A6A81">
        <w:rPr>
          <w:rFonts w:ascii="Times New Roman" w:hAnsi="Times New Roman" w:cs="Times New Roman"/>
          <w:i/>
          <w:sz w:val="16"/>
          <w:szCs w:val="16"/>
        </w:rPr>
        <w:t xml:space="preserve"> (Окончание на стр.</w:t>
      </w:r>
      <w:r>
        <w:rPr>
          <w:rFonts w:ascii="Times New Roman" w:hAnsi="Times New Roman" w:cs="Times New Roman"/>
          <w:i/>
          <w:sz w:val="16"/>
          <w:szCs w:val="16"/>
        </w:rPr>
        <w:t>6</w:t>
      </w:r>
      <w:r w:rsidRPr="000A6A81">
        <w:rPr>
          <w:rFonts w:ascii="Times New Roman" w:hAnsi="Times New Roman" w:cs="Times New Roman"/>
          <w:i/>
          <w:sz w:val="16"/>
          <w:szCs w:val="16"/>
        </w:rPr>
        <w:t>)</w:t>
      </w:r>
    </w:p>
    <w:p w:rsidR="009A2029" w:rsidRDefault="009A2029" w:rsidP="00EC6B5D">
      <w:pPr>
        <w:pStyle w:val="ConsPlusNormal0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A2029" w:rsidRDefault="009A2029" w:rsidP="00EC6B5D">
      <w:pPr>
        <w:pStyle w:val="ConsPlusNormal0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A2029" w:rsidRDefault="009A2029" w:rsidP="00EC6B5D">
      <w:pPr>
        <w:pStyle w:val="ConsPlusNormal0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C6B5D" w:rsidRDefault="00EC6B5D" w:rsidP="00EC6B5D">
      <w:pPr>
        <w:pStyle w:val="ConsPlusNormal0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421B6" w:rsidRPr="00B57036" w:rsidRDefault="00C421B6" w:rsidP="00C421B6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25 июня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23</w:t>
      </w:r>
      <w:r w:rsidRPr="00377E32">
        <w:rPr>
          <w:rFonts w:ascii="Times New Roman" w:hAnsi="Times New Roman"/>
        </w:rPr>
        <w:t xml:space="preserve">                  </w:t>
      </w:r>
    </w:p>
    <w:p w:rsidR="000A6A81" w:rsidRPr="00C421B6" w:rsidRDefault="000A6A81" w:rsidP="000A6A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E2E96">
        <w:rPr>
          <w:sz w:val="26"/>
          <w:szCs w:val="26"/>
        </w:rPr>
        <w:t xml:space="preserve"> </w:t>
      </w:r>
      <w:r w:rsidRPr="002E2E96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C421B6">
        <w:rPr>
          <w:rFonts w:ascii="Times New Roman" w:hAnsi="Times New Roman"/>
          <w:sz w:val="24"/>
          <w:szCs w:val="24"/>
        </w:rPr>
        <w:t>15. Кредиты и займы (в том числе облигационные), обеспечиваемые муниципальными гарантиями, должны быть целевыми.</w:t>
      </w:r>
    </w:p>
    <w:p w:rsidR="000A6A81" w:rsidRPr="00C421B6" w:rsidRDefault="000A6A81" w:rsidP="000A6A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421B6">
        <w:rPr>
          <w:rFonts w:ascii="Times New Roman" w:hAnsi="Times New Roman"/>
          <w:sz w:val="24"/>
          <w:szCs w:val="24"/>
        </w:rPr>
        <w:t xml:space="preserve"> </w:t>
      </w:r>
      <w:r w:rsidRPr="00C421B6">
        <w:rPr>
          <w:rFonts w:ascii="Times New Roman" w:hAnsi="Times New Roman"/>
          <w:sz w:val="24"/>
          <w:szCs w:val="24"/>
        </w:rPr>
        <w:tab/>
        <w:t xml:space="preserve">  16. В случае установления факта нецелевого использования средств кредита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0A6A81" w:rsidRPr="00C421B6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1B6">
        <w:rPr>
          <w:rFonts w:ascii="Times New Roman" w:hAnsi="Times New Roman" w:cs="Times New Roman"/>
          <w:sz w:val="24"/>
          <w:szCs w:val="24"/>
        </w:rPr>
        <w:t xml:space="preserve">   17. Муниципальные гарантии предоставляются в соответствии с программой муниципальных гарантий поселка Нижний Ингаш (далее - программа гарантий) на очередной финансовый год и плановый период по определенным направлениям (целям), указанным в программе гарантий.</w:t>
      </w:r>
      <w:r w:rsidRPr="00C421B6">
        <w:rPr>
          <w:rFonts w:ascii="Times New Roman" w:hAnsi="Times New Roman" w:cs="Times New Roman"/>
          <w:sz w:val="24"/>
          <w:szCs w:val="24"/>
        </w:rPr>
        <w:tab/>
      </w:r>
    </w:p>
    <w:p w:rsidR="000A6A81" w:rsidRPr="00C421B6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1B6">
        <w:rPr>
          <w:rFonts w:ascii="Times New Roman" w:hAnsi="Times New Roman" w:cs="Times New Roman"/>
          <w:sz w:val="24"/>
          <w:szCs w:val="24"/>
        </w:rPr>
        <w:t xml:space="preserve">    18. Муниципальные гарантии предоставляются в пределах общего объема, предусмотренного по соответствующему направлению (цели) гарантирования в программе гарантий.</w:t>
      </w:r>
    </w:p>
    <w:p w:rsidR="000A6A81" w:rsidRPr="00C421B6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A81" w:rsidRPr="00C421B6" w:rsidRDefault="000A6A81" w:rsidP="000A6A8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421B6">
        <w:rPr>
          <w:rFonts w:ascii="Times New Roman" w:hAnsi="Times New Roman" w:cs="Times New Roman"/>
          <w:sz w:val="24"/>
          <w:szCs w:val="24"/>
        </w:rPr>
        <w:t>2. ПОРЯДОК И УСЛОВИЯ ПРЕДОСТАВЛЕНИЯ МУНИЦИПАЛЬНЫХ ГАРАНТИЙ</w:t>
      </w:r>
    </w:p>
    <w:p w:rsidR="000A6A81" w:rsidRPr="00C421B6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A81" w:rsidRPr="00C421B6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9"/>
      <w:bookmarkEnd w:id="3"/>
      <w:r w:rsidRPr="00C421B6">
        <w:rPr>
          <w:rFonts w:ascii="Times New Roman" w:hAnsi="Times New Roman" w:cs="Times New Roman"/>
          <w:sz w:val="24"/>
          <w:szCs w:val="24"/>
        </w:rPr>
        <w:t xml:space="preserve">  1. Предоставление муниципальных гарантий осуществляется на основании решения Нижнеингашского поселкового Совета депутатов (далее - поселковый Совет) о бюджете города на очередной финансовый год и плановый период, решения администрации поселка Нижний Ингаш  (далее - администрация поселка) и договора о предоставлении муниципальной гарантии.</w:t>
      </w:r>
    </w:p>
    <w:p w:rsidR="000A6A81" w:rsidRPr="00C421B6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1B6">
        <w:rPr>
          <w:rFonts w:ascii="Times New Roman" w:hAnsi="Times New Roman" w:cs="Times New Roman"/>
          <w:sz w:val="24"/>
          <w:szCs w:val="24"/>
        </w:rPr>
        <w:t xml:space="preserve">  Решение администрации поселка о предоставлении муниципальных гарантий оформляется в форме распоряжения администрации поселка.</w:t>
      </w:r>
    </w:p>
    <w:p w:rsidR="000A6A81" w:rsidRPr="00C421B6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1B6">
        <w:rPr>
          <w:rFonts w:ascii="Times New Roman" w:hAnsi="Times New Roman" w:cs="Times New Roman"/>
          <w:sz w:val="24"/>
          <w:szCs w:val="24"/>
        </w:rPr>
        <w:t xml:space="preserve">  Предоставление муниципальных гарантий осуществляется при соблюдении следующих условий:</w:t>
      </w:r>
    </w:p>
    <w:p w:rsidR="000A6A81" w:rsidRPr="00C421B6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1B6">
        <w:rPr>
          <w:rFonts w:ascii="Times New Roman" w:hAnsi="Times New Roman" w:cs="Times New Roman"/>
          <w:sz w:val="24"/>
          <w:szCs w:val="24"/>
        </w:rPr>
        <w:t xml:space="preserve">  а) финансовое состояние принципала является удовлетворительным;</w:t>
      </w:r>
    </w:p>
    <w:p w:rsidR="000A6A81" w:rsidRPr="00C421B6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3"/>
      <w:bookmarkEnd w:id="4"/>
      <w:r w:rsidRPr="00C421B6">
        <w:rPr>
          <w:rFonts w:ascii="Times New Roman" w:hAnsi="Times New Roman" w:cs="Times New Roman"/>
          <w:sz w:val="24"/>
          <w:szCs w:val="24"/>
        </w:rPr>
        <w:t xml:space="preserve">  б) предоставление принципалом, третьим лицом до даты выдачи муниципальной гарантии соответствующего требованиям </w:t>
      </w:r>
      <w:hyperlink r:id="rId23" w:history="1">
        <w:r w:rsidRPr="00C421B6">
          <w:rPr>
            <w:rFonts w:ascii="Times New Roman" w:hAnsi="Times New Roman" w:cs="Times New Roman"/>
            <w:sz w:val="24"/>
            <w:szCs w:val="24"/>
          </w:rPr>
          <w:t>статьи 115.3</w:t>
        </w:r>
      </w:hyperlink>
      <w:r w:rsidRPr="00C421B6">
        <w:rPr>
          <w:rFonts w:ascii="Times New Roman" w:hAnsi="Times New Roman" w:cs="Times New Roman"/>
          <w:sz w:val="24"/>
          <w:szCs w:val="24"/>
        </w:rPr>
        <w:t xml:space="preserve"> БК РФ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0A6A81" w:rsidRPr="00C421B6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1B6">
        <w:rPr>
          <w:rFonts w:ascii="Times New Roman" w:hAnsi="Times New Roman" w:cs="Times New Roman"/>
          <w:sz w:val="24"/>
          <w:szCs w:val="24"/>
        </w:rPr>
        <w:t xml:space="preserve">  в)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 поселок Нижний Ингаш,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A6A81" w:rsidRPr="00C421B6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1B6">
        <w:rPr>
          <w:rFonts w:ascii="Times New Roman" w:hAnsi="Times New Roman" w:cs="Times New Roman"/>
          <w:sz w:val="24"/>
          <w:szCs w:val="24"/>
        </w:rPr>
        <w:t xml:space="preserve">  г)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0A6A81" w:rsidRPr="00C421B6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1B6">
        <w:rPr>
          <w:rFonts w:ascii="Times New Roman" w:hAnsi="Times New Roman" w:cs="Times New Roman"/>
          <w:sz w:val="24"/>
          <w:szCs w:val="24"/>
        </w:rPr>
        <w:t xml:space="preserve">  2. Муниципальные гарантии предоставляются в обеспечение исполнения обязательств юридических лиц, зарегистрированных и осуществляющих свою деятельность на территории поселка Нижний Ингаш.</w:t>
      </w:r>
    </w:p>
    <w:p w:rsidR="009A2029" w:rsidRDefault="000A6A81" w:rsidP="009A2029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 w:rsidRPr="00C421B6">
        <w:rPr>
          <w:rFonts w:ascii="Times New Roman" w:hAnsi="Times New Roman" w:cs="Times New Roman"/>
          <w:sz w:val="24"/>
          <w:szCs w:val="24"/>
        </w:rPr>
        <w:t xml:space="preserve">  3.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поселка, либо агенту, привлеченному в соответствии с </w:t>
      </w:r>
      <w:hyperlink w:anchor="P89" w:history="1">
        <w:r w:rsidRPr="00C421B6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C421B6">
        <w:rPr>
          <w:rFonts w:ascii="Times New Roman" w:hAnsi="Times New Roman" w:cs="Times New Roman"/>
          <w:sz w:val="24"/>
          <w:szCs w:val="24"/>
        </w:rPr>
        <w:t xml:space="preserve"> настоящего раздела, полного комплекта документов согласно перечню, устанавливаемому нормативным правовым актом администрации поселка.</w:t>
      </w:r>
      <w:r w:rsidR="007D12F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D12F9" w:rsidRDefault="007D12F9" w:rsidP="009A2029">
      <w:pPr>
        <w:pStyle w:val="ConsPlusNormal0"/>
        <w:ind w:firstLine="54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A202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A6A81">
        <w:rPr>
          <w:rFonts w:ascii="Times New Roman" w:hAnsi="Times New Roman" w:cs="Times New Roman"/>
          <w:i/>
          <w:sz w:val="16"/>
          <w:szCs w:val="16"/>
        </w:rPr>
        <w:t>(Окончание на стр.</w:t>
      </w:r>
      <w:r>
        <w:rPr>
          <w:rFonts w:ascii="Times New Roman" w:hAnsi="Times New Roman" w:cs="Times New Roman"/>
          <w:i/>
          <w:sz w:val="16"/>
          <w:szCs w:val="16"/>
        </w:rPr>
        <w:t>7</w:t>
      </w:r>
      <w:r w:rsidRPr="000A6A81">
        <w:rPr>
          <w:rFonts w:ascii="Times New Roman" w:hAnsi="Times New Roman" w:cs="Times New Roman"/>
          <w:i/>
          <w:sz w:val="16"/>
          <w:szCs w:val="16"/>
        </w:rPr>
        <w:t>)</w:t>
      </w:r>
    </w:p>
    <w:p w:rsidR="007D12F9" w:rsidRDefault="007D12F9" w:rsidP="007D12F9">
      <w:pPr>
        <w:pStyle w:val="ConsPlusNormal0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D12F9" w:rsidRDefault="007D12F9" w:rsidP="007D12F9">
      <w:pPr>
        <w:pStyle w:val="ConsPlusNormal0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D12F9" w:rsidRDefault="007D12F9" w:rsidP="007D12F9">
      <w:pPr>
        <w:pStyle w:val="ConsPlusNormal0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421B6" w:rsidRPr="00B57036" w:rsidRDefault="00C421B6" w:rsidP="00C421B6">
      <w:pPr>
        <w:pBdr>
          <w:bottom w:val="single" w:sz="12" w:space="2" w:color="auto"/>
        </w:pBdr>
        <w:ind w:right="-5"/>
      </w:pPr>
      <w:r>
        <w:rPr>
          <w:b/>
        </w:rPr>
        <w:t>25 июня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23</w:t>
      </w:r>
      <w:r w:rsidRPr="00377E32">
        <w:rPr>
          <w:rFonts w:ascii="Times New Roman" w:hAnsi="Times New Roman"/>
        </w:rPr>
        <w:t xml:space="preserve">                  </w:t>
      </w:r>
    </w:p>
    <w:p w:rsidR="000A6A81" w:rsidRPr="00C421B6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1B6">
        <w:rPr>
          <w:rFonts w:ascii="Times New Roman" w:hAnsi="Times New Roman" w:cs="Times New Roman"/>
          <w:sz w:val="24"/>
          <w:szCs w:val="24"/>
        </w:rPr>
        <w:t xml:space="preserve">  Примерные формы договоров о предоставлении муниципальной гарантии и об обеспечении муниципальной гарантии утверждаются нормативным правовым актом администрации поселка.</w:t>
      </w:r>
    </w:p>
    <w:p w:rsidR="000A6A81" w:rsidRPr="00C421B6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9"/>
      <w:bookmarkEnd w:id="5"/>
      <w:r w:rsidRPr="00C421B6">
        <w:rPr>
          <w:rFonts w:ascii="Times New Roman" w:hAnsi="Times New Roman" w:cs="Times New Roman"/>
          <w:sz w:val="24"/>
          <w:szCs w:val="24"/>
        </w:rPr>
        <w:t xml:space="preserve">  4. 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w:anchor="P83" w:history="1">
        <w:r w:rsidRPr="00C421B6">
          <w:rPr>
            <w:rFonts w:ascii="Times New Roman" w:hAnsi="Times New Roman" w:cs="Times New Roman"/>
            <w:sz w:val="24"/>
            <w:szCs w:val="24"/>
          </w:rPr>
          <w:t>подпунктом "б" пункта 1</w:t>
        </w:r>
      </w:hyperlink>
      <w:r w:rsidRPr="00C421B6">
        <w:rPr>
          <w:rFonts w:ascii="Times New Roman" w:hAnsi="Times New Roman" w:cs="Times New Roman"/>
          <w:sz w:val="24"/>
          <w:szCs w:val="24"/>
        </w:rPr>
        <w:t xml:space="preserve"> настоящего раздела,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нормативным правовым актом администрации поселка, главным специалистом по экономическим вопросам  администрации поселка.</w:t>
      </w:r>
    </w:p>
    <w:p w:rsidR="000A6A81" w:rsidRPr="00C421B6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1B6">
        <w:rPr>
          <w:rFonts w:ascii="Times New Roman" w:hAnsi="Times New Roman" w:cs="Times New Roman"/>
          <w:sz w:val="24"/>
          <w:szCs w:val="24"/>
        </w:rPr>
        <w:t xml:space="preserve">  5. Предоставление и исполнение муниципальных гарантий, в том числе анализ финансового состояния принципала, его поручителей (гарантов), ведение аналитического учета обязательств принципала, его поручителей (гарантов) и иных лиц, возникающих в связи с предоставлением и исполнением муниципальных гарантий, взыскание задолженности указанных лиц, осуществляются с участием агента, привлекаемого администрацией поселка  в соответствии с решением поселкового Совета о бюджете поселка.</w:t>
      </w:r>
    </w:p>
    <w:p w:rsidR="000A6A81" w:rsidRPr="00C421B6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1B6">
        <w:rPr>
          <w:rFonts w:ascii="Times New Roman" w:hAnsi="Times New Roman" w:cs="Times New Roman"/>
          <w:sz w:val="24"/>
          <w:szCs w:val="24"/>
        </w:rPr>
        <w:t xml:space="preserve">  6. Предоставление муниципальной гарантии в обеспечение исполнения обязательств, по которым бенефициарами является неопределенный круг лиц, осуществляется с особенностями, установленными </w:t>
      </w:r>
      <w:hyperlink r:id="rId24" w:history="1">
        <w:r w:rsidRPr="00C421B6">
          <w:rPr>
            <w:rFonts w:ascii="Times New Roman" w:hAnsi="Times New Roman" w:cs="Times New Roman"/>
            <w:sz w:val="24"/>
            <w:szCs w:val="24"/>
          </w:rPr>
          <w:t>статьей 115.1</w:t>
        </w:r>
      </w:hyperlink>
      <w:r w:rsidRPr="00C421B6">
        <w:rPr>
          <w:rFonts w:ascii="Times New Roman" w:hAnsi="Times New Roman" w:cs="Times New Roman"/>
          <w:sz w:val="24"/>
          <w:szCs w:val="24"/>
        </w:rPr>
        <w:t xml:space="preserve"> БК РФ.</w:t>
      </w:r>
    </w:p>
    <w:p w:rsidR="000A6A81" w:rsidRPr="00C421B6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1B6">
        <w:rPr>
          <w:rFonts w:ascii="Times New Roman" w:hAnsi="Times New Roman" w:cs="Times New Roman"/>
          <w:sz w:val="24"/>
          <w:szCs w:val="24"/>
        </w:rPr>
        <w:t xml:space="preserve">  7. Решением поселкового Совета о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гарантий.</w:t>
      </w:r>
    </w:p>
    <w:p w:rsidR="000A6A81" w:rsidRPr="00C421B6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1B6">
        <w:rPr>
          <w:rFonts w:ascii="Times New Roman" w:hAnsi="Times New Roman" w:cs="Times New Roman"/>
          <w:sz w:val="24"/>
          <w:szCs w:val="24"/>
        </w:rPr>
        <w:t xml:space="preserve">   8. Обеспечение исполнения обязательств принципала по удовлетворению регрессного требования гаранта к принципалу по муниципальной гарантии осуществляется в соответствии со </w:t>
      </w:r>
      <w:hyperlink r:id="rId25" w:history="1">
        <w:r w:rsidRPr="00C421B6">
          <w:rPr>
            <w:rFonts w:ascii="Times New Roman" w:hAnsi="Times New Roman" w:cs="Times New Roman"/>
            <w:sz w:val="24"/>
            <w:szCs w:val="24"/>
          </w:rPr>
          <w:t>статьей 115.3</w:t>
        </w:r>
      </w:hyperlink>
      <w:r w:rsidRPr="00C421B6">
        <w:rPr>
          <w:rFonts w:ascii="Times New Roman" w:hAnsi="Times New Roman" w:cs="Times New Roman"/>
          <w:sz w:val="24"/>
          <w:szCs w:val="24"/>
        </w:rPr>
        <w:t xml:space="preserve"> БК РФ.</w:t>
      </w:r>
    </w:p>
    <w:p w:rsidR="000A6A81" w:rsidRPr="00C421B6" w:rsidRDefault="000A6A81" w:rsidP="000A6A81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A6A81" w:rsidRPr="00C421B6" w:rsidRDefault="000A6A81" w:rsidP="00C421B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421B6">
        <w:rPr>
          <w:rFonts w:ascii="Times New Roman" w:hAnsi="Times New Roman" w:cs="Times New Roman"/>
          <w:sz w:val="24"/>
          <w:szCs w:val="24"/>
        </w:rPr>
        <w:t>3. ПРЕДОСТАВЛЕНИЕ И ИСПОЛНЕНИЕ МУНИЦИПАЛЬНЫХ ГАРАНТИЙ</w:t>
      </w:r>
    </w:p>
    <w:p w:rsidR="000A6A81" w:rsidRPr="00C421B6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1B6">
        <w:rPr>
          <w:rFonts w:ascii="Times New Roman" w:hAnsi="Times New Roman" w:cs="Times New Roman"/>
          <w:sz w:val="24"/>
          <w:szCs w:val="24"/>
        </w:rPr>
        <w:t xml:space="preserve">  1. От имени муниципального образования поселок Нижний Ингаш  муниципальные гарантии предоставляются администрацией города в пределах общей суммы предоставляемых гарантий, указанной в решении поселкового Совета о бюджете поселка Нижний Ингаш на очередной финансовый год и плановый период, в соответствии с требованиями </w:t>
      </w:r>
      <w:hyperlink r:id="rId26" w:history="1">
        <w:r w:rsidRPr="00C421B6">
          <w:rPr>
            <w:rFonts w:ascii="Times New Roman" w:hAnsi="Times New Roman" w:cs="Times New Roman"/>
            <w:sz w:val="24"/>
            <w:szCs w:val="24"/>
          </w:rPr>
          <w:t>БК</w:t>
        </w:r>
      </w:hyperlink>
      <w:r w:rsidRPr="00C421B6">
        <w:rPr>
          <w:rFonts w:ascii="Times New Roman" w:hAnsi="Times New Roman" w:cs="Times New Roman"/>
          <w:sz w:val="24"/>
          <w:szCs w:val="24"/>
        </w:rPr>
        <w:t xml:space="preserve"> РФ и настоящим Порядком.</w:t>
      </w:r>
    </w:p>
    <w:p w:rsidR="000A6A81" w:rsidRPr="00C421B6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1B6">
        <w:rPr>
          <w:rFonts w:ascii="Times New Roman" w:hAnsi="Times New Roman" w:cs="Times New Roman"/>
          <w:sz w:val="24"/>
          <w:szCs w:val="24"/>
        </w:rPr>
        <w:t xml:space="preserve">  2. Муниципальные гарантии по инвестиционным проектам предоставляются на конкурсной основе за счет средств бюджета поселка.</w:t>
      </w:r>
    </w:p>
    <w:p w:rsidR="000A6A81" w:rsidRPr="00C421B6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1B6">
        <w:rPr>
          <w:rFonts w:ascii="Times New Roman" w:hAnsi="Times New Roman" w:cs="Times New Roman"/>
          <w:sz w:val="24"/>
          <w:szCs w:val="24"/>
        </w:rPr>
        <w:t xml:space="preserve">  3. Администрация поселка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и выдает муниципальные гарантии.</w:t>
      </w:r>
    </w:p>
    <w:p w:rsidR="000A6A81" w:rsidRPr="00C421B6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1B6">
        <w:rPr>
          <w:rFonts w:ascii="Times New Roman" w:hAnsi="Times New Roman" w:cs="Times New Roman"/>
          <w:sz w:val="24"/>
          <w:szCs w:val="24"/>
        </w:rPr>
        <w:t xml:space="preserve"> 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0A6A81" w:rsidRPr="00C421B6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1B6">
        <w:rPr>
          <w:rFonts w:ascii="Times New Roman" w:hAnsi="Times New Roman" w:cs="Times New Roman"/>
          <w:sz w:val="24"/>
          <w:szCs w:val="24"/>
        </w:rPr>
        <w:t xml:space="preserve">  4. Обязательства, вытекающие из муниципальной гарантии, включаются в состав муниципального долга.</w:t>
      </w:r>
    </w:p>
    <w:p w:rsidR="000A6A81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1B6">
        <w:rPr>
          <w:rFonts w:ascii="Times New Roman" w:hAnsi="Times New Roman" w:cs="Times New Roman"/>
          <w:sz w:val="24"/>
          <w:szCs w:val="24"/>
        </w:rPr>
        <w:t xml:space="preserve">  5. Предоставление и исполнение муниципальной гарантии подлежит отражению в муниципальной долговой книге.</w:t>
      </w:r>
    </w:p>
    <w:p w:rsidR="007D12F9" w:rsidRDefault="007D12F9" w:rsidP="007D12F9">
      <w:pPr>
        <w:pStyle w:val="ConsPlusNormal0"/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A6A81">
        <w:rPr>
          <w:rFonts w:ascii="Times New Roman" w:hAnsi="Times New Roman" w:cs="Times New Roman"/>
          <w:i/>
          <w:sz w:val="16"/>
          <w:szCs w:val="16"/>
        </w:rPr>
        <w:t>(Окончание на стр.</w:t>
      </w:r>
      <w:r w:rsidR="009A2029">
        <w:rPr>
          <w:rFonts w:ascii="Times New Roman" w:hAnsi="Times New Roman" w:cs="Times New Roman"/>
          <w:i/>
          <w:sz w:val="16"/>
          <w:szCs w:val="16"/>
        </w:rPr>
        <w:t>8</w:t>
      </w:r>
      <w:r w:rsidRPr="000A6A81">
        <w:rPr>
          <w:rFonts w:ascii="Times New Roman" w:hAnsi="Times New Roman" w:cs="Times New Roman"/>
          <w:i/>
          <w:sz w:val="16"/>
          <w:szCs w:val="16"/>
        </w:rPr>
        <w:t>)</w:t>
      </w:r>
    </w:p>
    <w:p w:rsidR="007D12F9" w:rsidRDefault="007D12F9" w:rsidP="007D12F9">
      <w:pPr>
        <w:pBdr>
          <w:bottom w:val="single" w:sz="12" w:space="2" w:color="auto"/>
        </w:pBdr>
        <w:ind w:right="-5"/>
        <w:rPr>
          <w:b/>
        </w:rPr>
      </w:pPr>
    </w:p>
    <w:p w:rsidR="009A2029" w:rsidRDefault="009A2029" w:rsidP="007D12F9">
      <w:pPr>
        <w:pBdr>
          <w:bottom w:val="single" w:sz="12" w:space="2" w:color="auto"/>
        </w:pBdr>
        <w:ind w:right="-5"/>
        <w:rPr>
          <w:b/>
        </w:rPr>
      </w:pPr>
    </w:p>
    <w:p w:rsidR="007D12F9" w:rsidRPr="00B57036" w:rsidRDefault="007D12F9" w:rsidP="007D12F9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25 июня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23</w:t>
      </w:r>
      <w:r w:rsidRPr="00377E32">
        <w:rPr>
          <w:rFonts w:ascii="Times New Roman" w:hAnsi="Times New Roman"/>
        </w:rPr>
        <w:t xml:space="preserve">                  </w:t>
      </w:r>
    </w:p>
    <w:p w:rsidR="000A6A81" w:rsidRPr="00C421B6" w:rsidRDefault="000A6A81" w:rsidP="007D12F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1B6">
        <w:rPr>
          <w:rFonts w:ascii="Times New Roman" w:hAnsi="Times New Roman" w:cs="Times New Roman"/>
          <w:sz w:val="24"/>
          <w:szCs w:val="24"/>
        </w:rPr>
        <w:t xml:space="preserve">  6. Главный специалист по экономическим вопросам администрации поселка ведет учет выданных гарантий, увеличение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:rsidR="000A6A81" w:rsidRPr="00C421B6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1B6">
        <w:rPr>
          <w:rFonts w:ascii="Times New Roman" w:hAnsi="Times New Roman" w:cs="Times New Roman"/>
          <w:sz w:val="24"/>
          <w:szCs w:val="24"/>
        </w:rPr>
        <w:t xml:space="preserve">  7. 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города, предоставляющего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</w:t>
      </w:r>
      <w:r w:rsidRPr="002E2E96">
        <w:rPr>
          <w:rFonts w:ascii="Times New Roman" w:hAnsi="Times New Roman" w:cs="Times New Roman"/>
          <w:sz w:val="26"/>
          <w:szCs w:val="26"/>
        </w:rPr>
        <w:t xml:space="preserve"> </w:t>
      </w:r>
      <w:r w:rsidRPr="00C421B6">
        <w:rPr>
          <w:rFonts w:ascii="Times New Roman" w:hAnsi="Times New Roman" w:cs="Times New Roman"/>
          <w:sz w:val="24"/>
          <w:szCs w:val="24"/>
        </w:rPr>
        <w:t>и физических лиц.</w:t>
      </w:r>
    </w:p>
    <w:p w:rsidR="000A6A81" w:rsidRPr="00C421B6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1B6">
        <w:rPr>
          <w:rFonts w:ascii="Times New Roman" w:hAnsi="Times New Roman" w:cs="Times New Roman"/>
          <w:sz w:val="24"/>
          <w:szCs w:val="24"/>
        </w:rPr>
        <w:t xml:space="preserve"> 8. Основаниями для отказа в предоставлении муниципальной гарантии являются:</w:t>
      </w:r>
    </w:p>
    <w:p w:rsidR="000A6A81" w:rsidRPr="00C421B6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1B6">
        <w:rPr>
          <w:rFonts w:ascii="Times New Roman" w:hAnsi="Times New Roman" w:cs="Times New Roman"/>
          <w:sz w:val="24"/>
          <w:szCs w:val="24"/>
        </w:rPr>
        <w:t xml:space="preserve"> а) несоблюдение условий, предусмотренных </w:t>
      </w:r>
      <w:hyperlink w:anchor="P79" w:history="1">
        <w:r w:rsidRPr="00C421B6">
          <w:rPr>
            <w:rFonts w:ascii="Times New Roman" w:hAnsi="Times New Roman" w:cs="Times New Roman"/>
            <w:sz w:val="24"/>
            <w:szCs w:val="24"/>
          </w:rPr>
          <w:t>пунктом 1 раздела 2</w:t>
        </w:r>
      </w:hyperlink>
      <w:r w:rsidRPr="00C421B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0A6A81" w:rsidRPr="00C421B6" w:rsidRDefault="000A6A81" w:rsidP="000A6A8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1B6">
        <w:rPr>
          <w:rFonts w:ascii="Times New Roman" w:hAnsi="Times New Roman" w:cs="Times New Roman"/>
          <w:sz w:val="24"/>
          <w:szCs w:val="24"/>
        </w:rPr>
        <w:t xml:space="preserve"> б) предоставление документов не в полном объеме.</w:t>
      </w:r>
    </w:p>
    <w:p w:rsidR="007D12F9" w:rsidRDefault="007D12F9" w:rsidP="00C421B6">
      <w:pPr>
        <w:pStyle w:val="aff1"/>
        <w:jc w:val="center"/>
      </w:pPr>
    </w:p>
    <w:p w:rsidR="00C421B6" w:rsidRPr="002277C4" w:rsidRDefault="00C421B6" w:rsidP="00C421B6">
      <w:pPr>
        <w:pStyle w:val="aff1"/>
        <w:jc w:val="center"/>
      </w:pPr>
      <w:r w:rsidRPr="002277C4">
        <w:t>НИЖНЕИНГАШСКИЙ ПОСЕЛКОВЫЙ СОВЕТ ДЕПУТАТОВ</w:t>
      </w:r>
    </w:p>
    <w:p w:rsidR="00C421B6" w:rsidRPr="002277C4" w:rsidRDefault="00C421B6" w:rsidP="00C421B6">
      <w:pPr>
        <w:pStyle w:val="aff1"/>
        <w:jc w:val="center"/>
      </w:pPr>
      <w:r w:rsidRPr="002277C4">
        <w:t>НИЖНЕИНГАШСКОГО РАЙОНА</w:t>
      </w:r>
    </w:p>
    <w:p w:rsidR="00C421B6" w:rsidRPr="002277C4" w:rsidRDefault="00C421B6" w:rsidP="00C421B6">
      <w:pPr>
        <w:pStyle w:val="aff1"/>
        <w:jc w:val="center"/>
      </w:pPr>
      <w:r w:rsidRPr="002277C4">
        <w:t>КРАСНОЯРСКОГО КРАЯ</w:t>
      </w:r>
    </w:p>
    <w:p w:rsidR="00C421B6" w:rsidRPr="002277C4" w:rsidRDefault="00C421B6" w:rsidP="00C421B6">
      <w:pPr>
        <w:pStyle w:val="aff1"/>
        <w:jc w:val="center"/>
      </w:pPr>
    </w:p>
    <w:p w:rsidR="00C421B6" w:rsidRPr="002277C4" w:rsidRDefault="00C421B6" w:rsidP="00C421B6">
      <w:pPr>
        <w:pStyle w:val="aff1"/>
        <w:jc w:val="center"/>
      </w:pPr>
      <w:r w:rsidRPr="002277C4">
        <w:t>РЕШЕНИЕ</w:t>
      </w:r>
    </w:p>
    <w:p w:rsidR="00C421B6" w:rsidRPr="002277C4" w:rsidRDefault="00C421B6" w:rsidP="00C421B6">
      <w:pPr>
        <w:pStyle w:val="aff1"/>
        <w:jc w:val="center"/>
      </w:pPr>
    </w:p>
    <w:p w:rsidR="00C421B6" w:rsidRDefault="00C421B6" w:rsidP="00C421B6">
      <w:pPr>
        <w:pStyle w:val="25"/>
        <w:shd w:val="clear" w:color="auto" w:fill="auto"/>
        <w:tabs>
          <w:tab w:val="left" w:pos="3774"/>
          <w:tab w:val="left" w:pos="872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="009A2029">
        <w:rPr>
          <w:rFonts w:ascii="Times New Roman" w:hAnsi="Times New Roman"/>
          <w:sz w:val="24"/>
          <w:szCs w:val="24"/>
        </w:rPr>
        <w:t>2</w:t>
      </w:r>
      <w:r w:rsidRPr="00C421B6">
        <w:rPr>
          <w:rFonts w:ascii="Times New Roman" w:hAnsi="Times New Roman"/>
          <w:sz w:val="24"/>
          <w:szCs w:val="24"/>
        </w:rPr>
        <w:t xml:space="preserve">3.06.2020г.                   </w:t>
      </w:r>
      <w:r w:rsidR="007D12F9">
        <w:rPr>
          <w:rFonts w:ascii="Times New Roman" w:hAnsi="Times New Roman"/>
          <w:sz w:val="24"/>
          <w:szCs w:val="24"/>
        </w:rPr>
        <w:t xml:space="preserve">                </w:t>
      </w:r>
      <w:r w:rsidR="004E5D03">
        <w:rPr>
          <w:rFonts w:ascii="Times New Roman" w:hAnsi="Times New Roman"/>
          <w:sz w:val="24"/>
          <w:szCs w:val="24"/>
        </w:rPr>
        <w:t xml:space="preserve">   </w:t>
      </w:r>
      <w:r w:rsidR="007D12F9">
        <w:rPr>
          <w:rFonts w:ascii="Times New Roman" w:hAnsi="Times New Roman"/>
          <w:sz w:val="24"/>
          <w:szCs w:val="24"/>
        </w:rPr>
        <w:t xml:space="preserve">   </w:t>
      </w:r>
      <w:r w:rsidRPr="00C421B6">
        <w:rPr>
          <w:rFonts w:ascii="Times New Roman" w:hAnsi="Times New Roman"/>
          <w:sz w:val="24"/>
          <w:szCs w:val="24"/>
        </w:rPr>
        <w:t>пгт. Нижний Ингаш                                 №49-266</w:t>
      </w:r>
    </w:p>
    <w:p w:rsidR="007D12F9" w:rsidRPr="00C421B6" w:rsidRDefault="007D12F9" w:rsidP="00C421B6">
      <w:pPr>
        <w:pStyle w:val="25"/>
        <w:shd w:val="clear" w:color="auto" w:fill="auto"/>
        <w:tabs>
          <w:tab w:val="left" w:pos="3774"/>
          <w:tab w:val="left" w:pos="8722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421B6" w:rsidRPr="00C421B6" w:rsidRDefault="00C421B6" w:rsidP="00C421B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C421B6">
        <w:rPr>
          <w:rFonts w:ascii="Times New Roman" w:hAnsi="Times New Roman"/>
          <w:sz w:val="24"/>
          <w:szCs w:val="24"/>
        </w:rPr>
        <w:t>О внесении изменений в решение  Нижнеингашского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21B6">
        <w:rPr>
          <w:rFonts w:ascii="Times New Roman" w:hAnsi="Times New Roman"/>
          <w:sz w:val="24"/>
          <w:szCs w:val="24"/>
        </w:rPr>
        <w:t>поселкового Совета депутатов  от 30.08.2008г. №17-93«Об утверждении Положения  о премировании и выплате материальной помощи муниципальным служащим администрации поселка Нижний Ингаш Нижнеингашского района Красноярского края» (в ред. от  23.05.2012г. №25-133)</w:t>
      </w:r>
    </w:p>
    <w:p w:rsidR="00C421B6" w:rsidRPr="00C421B6" w:rsidRDefault="00C421B6" w:rsidP="007D12F9">
      <w:pPr>
        <w:pStyle w:val="aff1"/>
        <w:jc w:val="both"/>
        <w:rPr>
          <w:sz w:val="24"/>
          <w:szCs w:val="24"/>
        </w:rPr>
      </w:pPr>
      <w:r w:rsidRPr="00C421B6">
        <w:rPr>
          <w:sz w:val="24"/>
          <w:szCs w:val="24"/>
        </w:rPr>
        <w:t xml:space="preserve">          В соответствии со ст. 11  Закона Красноярского края от 27.12.2005г. №17-4356 «О предельных нормативах оплаты труда муниципальных служащих»,     ст. 22 Устава поселка Нижний Ингаш Нижнеингашского района Красноярского края,  Нижнеингашский поселковый Совет  депутатов РЕШИЛ:</w:t>
      </w:r>
    </w:p>
    <w:p w:rsidR="00C421B6" w:rsidRPr="00C421B6" w:rsidRDefault="00C421B6" w:rsidP="007D12F9">
      <w:pPr>
        <w:pStyle w:val="aff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421B6">
        <w:rPr>
          <w:sz w:val="24"/>
          <w:szCs w:val="24"/>
        </w:rPr>
        <w:t>1.Внести в решение  Нижнеингашского поселкового Совета депутатов от 30.08.2008г. №17-93 «Об утверждении Положения  о премировании и выплате материальной помощи муниципальным служащим администрации поселка Нижний Ингаш Нижнеингашского района Красноярского края» (в ред. от  23.05.2012г. №25-133) следующие изменения:</w:t>
      </w:r>
    </w:p>
    <w:p w:rsidR="00C421B6" w:rsidRPr="00C421B6" w:rsidRDefault="00C421B6" w:rsidP="00C421B6">
      <w:pPr>
        <w:pStyle w:val="aff1"/>
        <w:rPr>
          <w:sz w:val="24"/>
          <w:szCs w:val="24"/>
        </w:rPr>
      </w:pPr>
      <w:r w:rsidRPr="00C421B6">
        <w:rPr>
          <w:sz w:val="24"/>
          <w:szCs w:val="24"/>
        </w:rPr>
        <w:t>Пункт 4.2.  статьи 4 читать в новой редакции:</w:t>
      </w:r>
    </w:p>
    <w:p w:rsidR="007D12F9" w:rsidRDefault="00C421B6" w:rsidP="007D12F9">
      <w:pPr>
        <w:pStyle w:val="aff1"/>
        <w:jc w:val="both"/>
        <w:rPr>
          <w:sz w:val="24"/>
          <w:szCs w:val="24"/>
        </w:rPr>
      </w:pPr>
      <w:r w:rsidRPr="00C421B6">
        <w:rPr>
          <w:sz w:val="24"/>
          <w:szCs w:val="24"/>
        </w:rPr>
        <w:t>«4.2. Премирование муниципальных служащих осуществляется по распоряжению  Главы поселка   в пределах утвержденного фонда оплаты труда на текущий финансовый год».</w:t>
      </w:r>
    </w:p>
    <w:p w:rsidR="007D12F9" w:rsidRPr="007D12F9" w:rsidRDefault="007D12F9" w:rsidP="007D12F9">
      <w:pPr>
        <w:pStyle w:val="aff1"/>
        <w:rPr>
          <w:i/>
          <w:sz w:val="16"/>
          <w:szCs w:val="16"/>
        </w:rPr>
      </w:pPr>
      <w:r>
        <w:rPr>
          <w:sz w:val="24"/>
          <w:szCs w:val="24"/>
        </w:rPr>
        <w:t xml:space="preserve">    </w:t>
      </w:r>
      <w:r w:rsidR="00C421B6" w:rsidRPr="007D12F9">
        <w:rPr>
          <w:sz w:val="24"/>
          <w:szCs w:val="24"/>
        </w:rPr>
        <w:t xml:space="preserve">  2.  Контроль  за  исполнением настоящего решения возложить на постоянную комиссию по бюджету и экономическим вопросам</w:t>
      </w:r>
      <w:r w:rsidR="00C421B6" w:rsidRPr="00C421B6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</w:t>
      </w:r>
    </w:p>
    <w:p w:rsidR="00C421B6" w:rsidRDefault="00C421B6" w:rsidP="00C421B6">
      <w:pPr>
        <w:pStyle w:val="aff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421B6">
        <w:rPr>
          <w:sz w:val="24"/>
          <w:szCs w:val="24"/>
        </w:rPr>
        <w:t>3.  Решение вступает  в силу со дня, следующего за днем его официального опубликования в периодическом  печатном  средстве массовой информации «Вестник муниципального образования поселок Нижний Ингаш»</w:t>
      </w:r>
    </w:p>
    <w:p w:rsidR="00C421B6" w:rsidRPr="00C421B6" w:rsidRDefault="00C421B6" w:rsidP="00C421B6">
      <w:pPr>
        <w:pStyle w:val="aff1"/>
        <w:rPr>
          <w:sz w:val="24"/>
          <w:szCs w:val="24"/>
        </w:rPr>
      </w:pPr>
      <w:r w:rsidRPr="00C421B6">
        <w:rPr>
          <w:sz w:val="24"/>
          <w:szCs w:val="24"/>
        </w:rPr>
        <w:t xml:space="preserve"> Председатель                                                           </w:t>
      </w:r>
    </w:p>
    <w:p w:rsidR="00C421B6" w:rsidRPr="00C421B6" w:rsidRDefault="00C421B6" w:rsidP="00C421B6">
      <w:pPr>
        <w:pStyle w:val="aff1"/>
        <w:rPr>
          <w:sz w:val="24"/>
          <w:szCs w:val="24"/>
        </w:rPr>
      </w:pPr>
      <w:r w:rsidRPr="00C421B6">
        <w:rPr>
          <w:sz w:val="24"/>
          <w:szCs w:val="24"/>
        </w:rPr>
        <w:t xml:space="preserve"> поселкового   Совета депутатов                                                    Т.Г. Зиновьева         </w:t>
      </w:r>
    </w:p>
    <w:p w:rsidR="00C421B6" w:rsidRDefault="00C421B6" w:rsidP="00C421B6">
      <w:pPr>
        <w:outlineLvl w:val="0"/>
        <w:rPr>
          <w:rFonts w:ascii="Times New Roman" w:hAnsi="Times New Roman"/>
          <w:sz w:val="24"/>
          <w:szCs w:val="24"/>
        </w:rPr>
      </w:pPr>
      <w:r w:rsidRPr="002277C4">
        <w:rPr>
          <w:rFonts w:ascii="Times New Roman" w:hAnsi="Times New Roman"/>
          <w:sz w:val="28"/>
          <w:szCs w:val="28"/>
        </w:rPr>
        <w:t xml:space="preserve"> </w:t>
      </w:r>
      <w:r w:rsidRPr="00C421B6">
        <w:rPr>
          <w:rFonts w:ascii="Times New Roman" w:hAnsi="Times New Roman"/>
          <w:sz w:val="24"/>
          <w:szCs w:val="24"/>
        </w:rPr>
        <w:t>Глава поселка Нижний Ингаш                                                        Б.И. Гузей</w:t>
      </w:r>
    </w:p>
    <w:p w:rsidR="00724096" w:rsidRPr="009C31C5" w:rsidRDefault="00724096" w:rsidP="00724096">
      <w:pPr>
        <w:pStyle w:val="aff1"/>
        <w:jc w:val="right"/>
        <w:rPr>
          <w:sz w:val="24"/>
          <w:szCs w:val="24"/>
        </w:rPr>
      </w:pPr>
      <w:r w:rsidRPr="000A6A81">
        <w:rPr>
          <w:i/>
          <w:sz w:val="16"/>
          <w:szCs w:val="16"/>
        </w:rPr>
        <w:t>(Окончание на стр.</w:t>
      </w:r>
      <w:r w:rsidR="004E5D03">
        <w:rPr>
          <w:i/>
          <w:sz w:val="16"/>
          <w:szCs w:val="16"/>
        </w:rPr>
        <w:t>9</w:t>
      </w:r>
      <w:r w:rsidRPr="000A6A81">
        <w:rPr>
          <w:i/>
          <w:sz w:val="16"/>
          <w:szCs w:val="16"/>
        </w:rPr>
        <w:t>)</w:t>
      </w:r>
    </w:p>
    <w:p w:rsidR="00724096" w:rsidRDefault="00724096" w:rsidP="00724096">
      <w:pPr>
        <w:ind w:right="-185"/>
        <w:rPr>
          <w:b/>
          <w:sz w:val="28"/>
          <w:szCs w:val="28"/>
        </w:rPr>
        <w:sectPr w:rsidR="00724096" w:rsidSect="00415DA6">
          <w:pgSz w:w="11906" w:h="16838"/>
          <w:pgMar w:top="540" w:right="850" w:bottom="1134" w:left="1276" w:header="708" w:footer="708" w:gutter="0"/>
          <w:cols w:space="708"/>
          <w:docGrid w:linePitch="360"/>
        </w:sectPr>
      </w:pPr>
    </w:p>
    <w:p w:rsidR="007D12F9" w:rsidRPr="00C421B6" w:rsidRDefault="007D12F9" w:rsidP="00C421B6">
      <w:pPr>
        <w:outlineLvl w:val="0"/>
        <w:rPr>
          <w:rFonts w:ascii="Times New Roman" w:hAnsi="Times New Roman"/>
          <w:sz w:val="24"/>
          <w:szCs w:val="24"/>
        </w:rPr>
      </w:pPr>
    </w:p>
    <w:p w:rsidR="007D12F9" w:rsidRPr="00B57036" w:rsidRDefault="007D12F9" w:rsidP="007D12F9">
      <w:pPr>
        <w:pBdr>
          <w:bottom w:val="single" w:sz="12" w:space="2" w:color="auto"/>
        </w:pBdr>
        <w:ind w:right="-5"/>
      </w:pPr>
      <w:r>
        <w:rPr>
          <w:b/>
        </w:rPr>
        <w:t>25 июня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23</w:t>
      </w:r>
      <w:r w:rsidRPr="00377E32">
        <w:rPr>
          <w:rFonts w:ascii="Times New Roman" w:hAnsi="Times New Roman"/>
        </w:rPr>
        <w:t xml:space="preserve">                  </w:t>
      </w:r>
    </w:p>
    <w:p w:rsidR="004E0270" w:rsidRPr="007D12F9" w:rsidRDefault="004E0270" w:rsidP="007D12F9">
      <w:pPr>
        <w:pStyle w:val="aff1"/>
        <w:jc w:val="center"/>
        <w:rPr>
          <w:sz w:val="24"/>
          <w:szCs w:val="24"/>
        </w:rPr>
      </w:pPr>
      <w:r w:rsidRPr="007D12F9">
        <w:rPr>
          <w:sz w:val="24"/>
          <w:szCs w:val="24"/>
        </w:rPr>
        <w:t>НИЖНЕИНГАШСКИЙ ПОСЕЛКОВЫЙ СОВЕТ ДЕПУТАТОВ</w:t>
      </w:r>
    </w:p>
    <w:p w:rsidR="004E0270" w:rsidRPr="007D12F9" w:rsidRDefault="004E0270" w:rsidP="007D12F9">
      <w:pPr>
        <w:pStyle w:val="aff1"/>
        <w:jc w:val="center"/>
        <w:rPr>
          <w:sz w:val="24"/>
          <w:szCs w:val="24"/>
        </w:rPr>
      </w:pPr>
      <w:r w:rsidRPr="007D12F9">
        <w:rPr>
          <w:sz w:val="24"/>
          <w:szCs w:val="24"/>
        </w:rPr>
        <w:t>НИЖНЕИНГАШСКОГО РАЙОНА</w:t>
      </w:r>
    </w:p>
    <w:p w:rsidR="004E0270" w:rsidRPr="007D12F9" w:rsidRDefault="004E0270" w:rsidP="007D12F9">
      <w:pPr>
        <w:pStyle w:val="aff1"/>
        <w:jc w:val="center"/>
        <w:rPr>
          <w:sz w:val="24"/>
          <w:szCs w:val="24"/>
        </w:rPr>
      </w:pPr>
      <w:r w:rsidRPr="007D12F9">
        <w:rPr>
          <w:sz w:val="24"/>
          <w:szCs w:val="24"/>
        </w:rPr>
        <w:t>КРАСНОЯРСКОГО КРАЯ</w:t>
      </w:r>
    </w:p>
    <w:p w:rsidR="004E0270" w:rsidRPr="007D12F9" w:rsidRDefault="004E0270" w:rsidP="007D12F9">
      <w:pPr>
        <w:pStyle w:val="aff1"/>
        <w:jc w:val="center"/>
        <w:rPr>
          <w:b/>
          <w:sz w:val="24"/>
          <w:szCs w:val="24"/>
        </w:rPr>
      </w:pPr>
      <w:r w:rsidRPr="007D12F9">
        <w:rPr>
          <w:b/>
          <w:sz w:val="24"/>
          <w:szCs w:val="24"/>
        </w:rPr>
        <w:t>РЕШЕНИЕ</w:t>
      </w:r>
    </w:p>
    <w:p w:rsidR="004E0270" w:rsidRPr="009C31C5" w:rsidRDefault="004E0270" w:rsidP="004E0270">
      <w:pPr>
        <w:tabs>
          <w:tab w:val="left" w:pos="3930"/>
        </w:tabs>
        <w:jc w:val="both"/>
        <w:rPr>
          <w:rFonts w:ascii="Times New Roman" w:hAnsi="Times New Roman"/>
          <w:sz w:val="24"/>
          <w:szCs w:val="24"/>
        </w:rPr>
      </w:pPr>
      <w:r w:rsidRPr="009C31C5">
        <w:rPr>
          <w:rFonts w:ascii="Times New Roman" w:hAnsi="Times New Roman"/>
          <w:sz w:val="24"/>
          <w:szCs w:val="24"/>
        </w:rPr>
        <w:t xml:space="preserve">          </w:t>
      </w:r>
      <w:r w:rsidR="007D12F9">
        <w:rPr>
          <w:rFonts w:ascii="Times New Roman" w:hAnsi="Times New Roman"/>
          <w:sz w:val="24"/>
          <w:szCs w:val="24"/>
        </w:rPr>
        <w:t xml:space="preserve">    </w:t>
      </w:r>
      <w:r w:rsidRPr="009C31C5">
        <w:rPr>
          <w:rFonts w:ascii="Times New Roman" w:hAnsi="Times New Roman"/>
          <w:sz w:val="24"/>
          <w:szCs w:val="24"/>
        </w:rPr>
        <w:t xml:space="preserve">23.06.2020г.                    </w:t>
      </w:r>
      <w:r w:rsidR="009A2029">
        <w:rPr>
          <w:rFonts w:ascii="Times New Roman" w:hAnsi="Times New Roman"/>
          <w:sz w:val="24"/>
          <w:szCs w:val="24"/>
        </w:rPr>
        <w:t xml:space="preserve">   </w:t>
      </w:r>
      <w:r w:rsidRPr="009C31C5">
        <w:rPr>
          <w:rFonts w:ascii="Times New Roman" w:hAnsi="Times New Roman"/>
          <w:sz w:val="24"/>
          <w:szCs w:val="24"/>
        </w:rPr>
        <w:t xml:space="preserve">    пгт. Нижний Ингаш                       №49-267</w:t>
      </w:r>
    </w:p>
    <w:p w:rsidR="004E0270" w:rsidRPr="009C31C5" w:rsidRDefault="004E0270" w:rsidP="007D12F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9C31C5">
        <w:rPr>
          <w:rFonts w:ascii="Times New Roman" w:hAnsi="Times New Roman"/>
          <w:sz w:val="24"/>
          <w:szCs w:val="24"/>
        </w:rPr>
        <w:t xml:space="preserve"> Об утверждении структуры администрации поселка Нижний Ингаш  Нижнеингашского района Красноярского края    </w:t>
      </w:r>
    </w:p>
    <w:p w:rsidR="004E0270" w:rsidRPr="009C31C5" w:rsidRDefault="004E0270" w:rsidP="004E0270">
      <w:pPr>
        <w:tabs>
          <w:tab w:val="left" w:pos="3930"/>
        </w:tabs>
        <w:jc w:val="both"/>
        <w:rPr>
          <w:rFonts w:ascii="Times New Roman" w:hAnsi="Times New Roman"/>
          <w:sz w:val="24"/>
          <w:szCs w:val="24"/>
        </w:rPr>
      </w:pPr>
      <w:r w:rsidRPr="009C31C5">
        <w:rPr>
          <w:rFonts w:ascii="Times New Roman" w:hAnsi="Times New Roman"/>
          <w:sz w:val="24"/>
          <w:szCs w:val="24"/>
        </w:rPr>
        <w:t xml:space="preserve">           На основании  Закона Красноярского края от 27.12.2005г. №17-4354 «О реестре  должностей муниципальной службы», в соответствии   п.2. ст. 31 Устава поселка Нижний Ингаш Нижнеингашского  района Красноярского края, Нижнеингашский   поселковый Совет депутатов РЕШИЛ:</w:t>
      </w:r>
    </w:p>
    <w:p w:rsidR="004E0270" w:rsidRPr="009C31C5" w:rsidRDefault="004E0270" w:rsidP="004E0270">
      <w:pPr>
        <w:pStyle w:val="aff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9C31C5">
        <w:rPr>
          <w:rFonts w:ascii="Times New Roman" w:hAnsi="Times New Roman"/>
          <w:sz w:val="24"/>
          <w:szCs w:val="24"/>
        </w:rPr>
        <w:t xml:space="preserve">  Утвердить структуру администрации поселка Нижний Ингаш  Нижнеингашского района Красноярского края, согласно приложению.</w:t>
      </w:r>
    </w:p>
    <w:p w:rsidR="004E0270" w:rsidRPr="009C31C5" w:rsidRDefault="004E0270" w:rsidP="004E0270">
      <w:pPr>
        <w:pStyle w:val="aff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9C31C5">
        <w:rPr>
          <w:rFonts w:ascii="Times New Roman" w:hAnsi="Times New Roman"/>
          <w:sz w:val="24"/>
          <w:szCs w:val="24"/>
        </w:rPr>
        <w:t xml:space="preserve">  Признать утратившим силу решение Нижнеингашского поселкового Совета депутатов</w:t>
      </w:r>
    </w:p>
    <w:p w:rsidR="004E0270" w:rsidRPr="009C31C5" w:rsidRDefault="004E0270" w:rsidP="004E0270">
      <w:pPr>
        <w:autoSpaceDE w:val="0"/>
        <w:autoSpaceDN w:val="0"/>
        <w:adjustRightInd w:val="0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9C31C5">
        <w:rPr>
          <w:rFonts w:ascii="Times New Roman" w:hAnsi="Times New Roman"/>
          <w:sz w:val="24"/>
          <w:szCs w:val="24"/>
        </w:rPr>
        <w:t>от 31.05.20007г. №26-185 «Об утверждении структуры администрации поселка Нижний Ингаш Нижнеингашского района Красноярского края».</w:t>
      </w:r>
    </w:p>
    <w:p w:rsidR="004E0270" w:rsidRPr="009C31C5" w:rsidRDefault="004E0270" w:rsidP="004E0270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9C31C5">
        <w:rPr>
          <w:rFonts w:ascii="Times New Roman" w:hAnsi="Times New Roman"/>
          <w:sz w:val="24"/>
          <w:szCs w:val="24"/>
        </w:rPr>
        <w:t xml:space="preserve">     3.  Контроль за  исполнением  настоящего решения возложить на постоянную комиссию по бюджету и экономическим вопросам.</w:t>
      </w:r>
    </w:p>
    <w:p w:rsidR="004E0270" w:rsidRPr="009C31C5" w:rsidRDefault="004E0270" w:rsidP="004E0270">
      <w:pPr>
        <w:jc w:val="both"/>
        <w:rPr>
          <w:rFonts w:ascii="Times New Roman" w:hAnsi="Times New Roman"/>
          <w:sz w:val="24"/>
          <w:szCs w:val="24"/>
        </w:rPr>
      </w:pPr>
      <w:r w:rsidRPr="009C31C5">
        <w:rPr>
          <w:rFonts w:ascii="Times New Roman" w:hAnsi="Times New Roman"/>
          <w:sz w:val="24"/>
          <w:szCs w:val="24"/>
        </w:rPr>
        <w:t xml:space="preserve">     4.  Решение вступает в силу со дня,  следующего за днем его официального опубликования в периодическом  печатном  средстве массовой информации «Вестник муниципального образования поселок Нижний Ингаш».</w:t>
      </w:r>
    </w:p>
    <w:p w:rsidR="004E0270" w:rsidRPr="007D12F9" w:rsidRDefault="004E0270" w:rsidP="007D12F9">
      <w:pPr>
        <w:pStyle w:val="aff1"/>
        <w:rPr>
          <w:sz w:val="24"/>
          <w:szCs w:val="24"/>
        </w:rPr>
      </w:pPr>
      <w:r w:rsidRPr="007D12F9">
        <w:rPr>
          <w:sz w:val="24"/>
          <w:szCs w:val="24"/>
        </w:rPr>
        <w:t xml:space="preserve">Председатель                                                           </w:t>
      </w:r>
    </w:p>
    <w:p w:rsidR="004E0270" w:rsidRPr="007D12F9" w:rsidRDefault="004E0270" w:rsidP="007D12F9">
      <w:pPr>
        <w:pStyle w:val="aff1"/>
        <w:rPr>
          <w:sz w:val="24"/>
          <w:szCs w:val="24"/>
        </w:rPr>
      </w:pPr>
      <w:r w:rsidRPr="007D12F9">
        <w:rPr>
          <w:sz w:val="24"/>
          <w:szCs w:val="24"/>
        </w:rPr>
        <w:t xml:space="preserve"> поселкового   Совета депутатов                                                    Т.Г. Зиновьева         </w:t>
      </w:r>
    </w:p>
    <w:p w:rsidR="004E0270" w:rsidRPr="007D12F9" w:rsidRDefault="004E0270" w:rsidP="007D12F9">
      <w:pPr>
        <w:pStyle w:val="aff1"/>
        <w:rPr>
          <w:sz w:val="24"/>
          <w:szCs w:val="24"/>
        </w:rPr>
      </w:pPr>
    </w:p>
    <w:p w:rsidR="007D12F9" w:rsidRDefault="004E0270" w:rsidP="007D12F9">
      <w:pPr>
        <w:pStyle w:val="aff1"/>
        <w:rPr>
          <w:sz w:val="24"/>
          <w:szCs w:val="24"/>
        </w:rPr>
      </w:pPr>
      <w:r w:rsidRPr="007D12F9">
        <w:rPr>
          <w:sz w:val="24"/>
          <w:szCs w:val="24"/>
        </w:rPr>
        <w:t xml:space="preserve"> Глава поселка Нижний Ингаш                                                       Б.И. Гузей</w:t>
      </w:r>
    </w:p>
    <w:p w:rsidR="007D12F9" w:rsidRDefault="007D12F9" w:rsidP="007D12F9">
      <w:pPr>
        <w:pStyle w:val="aff1"/>
        <w:rPr>
          <w:sz w:val="24"/>
          <w:szCs w:val="24"/>
        </w:rPr>
      </w:pPr>
    </w:p>
    <w:p w:rsidR="007D12F9" w:rsidRDefault="007D12F9" w:rsidP="007D12F9">
      <w:pPr>
        <w:pStyle w:val="aff1"/>
        <w:rPr>
          <w:sz w:val="24"/>
          <w:szCs w:val="24"/>
        </w:rPr>
      </w:pPr>
    </w:p>
    <w:p w:rsidR="007D12F9" w:rsidRDefault="007D12F9" w:rsidP="007D12F9">
      <w:pPr>
        <w:pStyle w:val="aff1"/>
        <w:rPr>
          <w:sz w:val="24"/>
          <w:szCs w:val="24"/>
        </w:rPr>
      </w:pPr>
    </w:p>
    <w:p w:rsidR="007D12F9" w:rsidRDefault="007D12F9" w:rsidP="007D12F9">
      <w:pPr>
        <w:pStyle w:val="aff1"/>
        <w:rPr>
          <w:sz w:val="24"/>
          <w:szCs w:val="24"/>
        </w:rPr>
      </w:pPr>
    </w:p>
    <w:p w:rsidR="007D12F9" w:rsidRDefault="007D12F9" w:rsidP="007D12F9">
      <w:pPr>
        <w:pStyle w:val="aff1"/>
        <w:rPr>
          <w:sz w:val="24"/>
          <w:szCs w:val="24"/>
        </w:rPr>
      </w:pPr>
    </w:p>
    <w:p w:rsidR="007D12F9" w:rsidRDefault="007D12F9" w:rsidP="007D12F9">
      <w:pPr>
        <w:pStyle w:val="aff1"/>
        <w:rPr>
          <w:sz w:val="24"/>
          <w:szCs w:val="24"/>
        </w:rPr>
      </w:pPr>
    </w:p>
    <w:p w:rsidR="007D12F9" w:rsidRDefault="007D12F9" w:rsidP="007D12F9">
      <w:pPr>
        <w:pStyle w:val="aff1"/>
        <w:rPr>
          <w:sz w:val="24"/>
          <w:szCs w:val="24"/>
        </w:rPr>
      </w:pPr>
    </w:p>
    <w:p w:rsidR="007D12F9" w:rsidRDefault="007D12F9" w:rsidP="007D12F9">
      <w:pPr>
        <w:pStyle w:val="aff1"/>
        <w:rPr>
          <w:sz w:val="24"/>
          <w:szCs w:val="24"/>
        </w:rPr>
      </w:pPr>
    </w:p>
    <w:p w:rsidR="007D12F9" w:rsidRDefault="007D12F9" w:rsidP="007D12F9">
      <w:pPr>
        <w:pStyle w:val="aff1"/>
        <w:rPr>
          <w:sz w:val="24"/>
          <w:szCs w:val="24"/>
        </w:rPr>
      </w:pPr>
    </w:p>
    <w:p w:rsidR="007D12F9" w:rsidRDefault="007D12F9" w:rsidP="007D12F9">
      <w:pPr>
        <w:pStyle w:val="aff1"/>
        <w:rPr>
          <w:sz w:val="24"/>
          <w:szCs w:val="24"/>
        </w:rPr>
      </w:pPr>
    </w:p>
    <w:p w:rsidR="007D12F9" w:rsidRDefault="007D12F9" w:rsidP="007D12F9">
      <w:pPr>
        <w:pStyle w:val="aff1"/>
        <w:rPr>
          <w:sz w:val="24"/>
          <w:szCs w:val="24"/>
        </w:rPr>
      </w:pPr>
    </w:p>
    <w:p w:rsidR="007D12F9" w:rsidRDefault="007D12F9" w:rsidP="007D12F9">
      <w:pPr>
        <w:pStyle w:val="aff1"/>
        <w:rPr>
          <w:sz w:val="24"/>
          <w:szCs w:val="24"/>
        </w:rPr>
      </w:pPr>
    </w:p>
    <w:p w:rsidR="007D12F9" w:rsidRDefault="007D12F9" w:rsidP="007D12F9">
      <w:pPr>
        <w:pStyle w:val="aff1"/>
        <w:rPr>
          <w:sz w:val="24"/>
          <w:szCs w:val="24"/>
        </w:rPr>
      </w:pPr>
    </w:p>
    <w:p w:rsidR="007D12F9" w:rsidRDefault="007D12F9" w:rsidP="007D12F9">
      <w:pPr>
        <w:pStyle w:val="aff1"/>
        <w:rPr>
          <w:sz w:val="24"/>
          <w:szCs w:val="24"/>
        </w:rPr>
      </w:pPr>
    </w:p>
    <w:p w:rsidR="004E5D03" w:rsidRDefault="004E5D03" w:rsidP="007D12F9">
      <w:pPr>
        <w:pStyle w:val="aff1"/>
        <w:rPr>
          <w:sz w:val="24"/>
          <w:szCs w:val="24"/>
        </w:rPr>
      </w:pPr>
    </w:p>
    <w:p w:rsidR="007D12F9" w:rsidRDefault="007D12F9" w:rsidP="007D12F9">
      <w:pPr>
        <w:pStyle w:val="aff1"/>
        <w:rPr>
          <w:sz w:val="24"/>
          <w:szCs w:val="24"/>
        </w:rPr>
      </w:pPr>
    </w:p>
    <w:p w:rsidR="007D12F9" w:rsidRDefault="007D12F9" w:rsidP="007D12F9">
      <w:pPr>
        <w:pStyle w:val="aff1"/>
        <w:rPr>
          <w:sz w:val="24"/>
          <w:szCs w:val="24"/>
        </w:rPr>
      </w:pPr>
    </w:p>
    <w:p w:rsidR="007D12F9" w:rsidRPr="009C31C5" w:rsidRDefault="007D12F9" w:rsidP="007D12F9">
      <w:pPr>
        <w:pStyle w:val="aff1"/>
        <w:jc w:val="right"/>
        <w:rPr>
          <w:sz w:val="24"/>
          <w:szCs w:val="24"/>
        </w:rPr>
      </w:pPr>
      <w:r w:rsidRPr="000A6A81">
        <w:rPr>
          <w:i/>
          <w:sz w:val="16"/>
          <w:szCs w:val="16"/>
        </w:rPr>
        <w:t>(Окончание на стр.</w:t>
      </w:r>
      <w:r w:rsidR="004E5D03">
        <w:rPr>
          <w:i/>
          <w:sz w:val="16"/>
          <w:szCs w:val="16"/>
        </w:rPr>
        <w:t>10</w:t>
      </w:r>
      <w:r w:rsidRPr="000A6A81">
        <w:rPr>
          <w:i/>
          <w:sz w:val="16"/>
          <w:szCs w:val="16"/>
        </w:rPr>
        <w:t>)</w:t>
      </w:r>
    </w:p>
    <w:p w:rsidR="004E0270" w:rsidRDefault="004E0270" w:rsidP="009C31C5">
      <w:pPr>
        <w:ind w:right="-185"/>
        <w:rPr>
          <w:b/>
          <w:sz w:val="28"/>
          <w:szCs w:val="28"/>
        </w:rPr>
        <w:sectPr w:rsidR="004E0270" w:rsidSect="00415DA6">
          <w:pgSz w:w="11906" w:h="16838"/>
          <w:pgMar w:top="540" w:right="850" w:bottom="1134" w:left="1276" w:header="708" w:footer="708" w:gutter="0"/>
          <w:cols w:space="708"/>
          <w:docGrid w:linePitch="360"/>
        </w:sectPr>
      </w:pPr>
    </w:p>
    <w:p w:rsidR="007D12F9" w:rsidRPr="00B57036" w:rsidRDefault="007D12F9" w:rsidP="007D12F9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25 июня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                                                                      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23</w:t>
      </w:r>
      <w:r w:rsidRPr="00377E32">
        <w:rPr>
          <w:rFonts w:ascii="Times New Roman" w:hAnsi="Times New Roman"/>
        </w:rPr>
        <w:t xml:space="preserve">                  </w:t>
      </w:r>
    </w:p>
    <w:p w:rsidR="009C31C5" w:rsidRDefault="009C31C5" w:rsidP="004E0270">
      <w:pPr>
        <w:pStyle w:val="aff1"/>
        <w:jc w:val="right"/>
      </w:pPr>
    </w:p>
    <w:p w:rsidR="004E0270" w:rsidRPr="004E0270" w:rsidRDefault="004E0270" w:rsidP="004E0270">
      <w:pPr>
        <w:pStyle w:val="aff1"/>
        <w:jc w:val="right"/>
      </w:pPr>
      <w:r w:rsidRPr="004E0270">
        <w:t>Приложение к решению</w:t>
      </w:r>
    </w:p>
    <w:p w:rsidR="004E0270" w:rsidRPr="004E0270" w:rsidRDefault="004E0270" w:rsidP="004E0270">
      <w:pPr>
        <w:pStyle w:val="aff1"/>
        <w:jc w:val="right"/>
      </w:pPr>
      <w:r w:rsidRPr="004E0270">
        <w:t xml:space="preserve">                                                                             Нижнеингашского поселкового Совета депутатов </w:t>
      </w:r>
    </w:p>
    <w:p w:rsidR="004E0270" w:rsidRPr="004E0270" w:rsidRDefault="004E0270" w:rsidP="004E0270">
      <w:pPr>
        <w:pStyle w:val="aff1"/>
        <w:jc w:val="right"/>
      </w:pPr>
      <w:r w:rsidRPr="004E0270">
        <w:t xml:space="preserve">                                     от 23.06. 2020 №49-267</w:t>
      </w:r>
    </w:p>
    <w:p w:rsidR="004E0270" w:rsidRPr="00D30A39" w:rsidRDefault="004E0270" w:rsidP="004E0270">
      <w:pPr>
        <w:ind w:right="-185"/>
        <w:jc w:val="center"/>
        <w:rPr>
          <w:b/>
          <w:sz w:val="28"/>
          <w:szCs w:val="28"/>
        </w:rPr>
      </w:pPr>
      <w:r w:rsidRPr="00D30A39">
        <w:rPr>
          <w:b/>
          <w:sz w:val="28"/>
          <w:szCs w:val="28"/>
        </w:rPr>
        <w:t>Структура  администрации поселка Нижни</w:t>
      </w:r>
      <w:r>
        <w:rPr>
          <w:b/>
          <w:sz w:val="28"/>
          <w:szCs w:val="28"/>
        </w:rPr>
        <w:t>й Ингаш Нижнеингашского района К</w:t>
      </w:r>
      <w:r w:rsidRPr="00D30A39">
        <w:rPr>
          <w:b/>
          <w:sz w:val="28"/>
          <w:szCs w:val="28"/>
        </w:rPr>
        <w:t>расноярского края</w:t>
      </w:r>
    </w:p>
    <w:tbl>
      <w:tblPr>
        <w:tblW w:w="8218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18"/>
      </w:tblGrid>
      <w:tr w:rsidR="004E0270" w:rsidRPr="007B1E52" w:rsidTr="00BD515E">
        <w:trPr>
          <w:trHeight w:val="16"/>
        </w:trPr>
        <w:tc>
          <w:tcPr>
            <w:tcW w:w="8218" w:type="dxa"/>
          </w:tcPr>
          <w:p w:rsidR="004E0270" w:rsidRDefault="004E0270" w:rsidP="00BD515E">
            <w:pPr>
              <w:tabs>
                <w:tab w:val="left" w:pos="4660"/>
              </w:tabs>
              <w:ind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поселка Нижний Ингаш</w:t>
            </w:r>
          </w:p>
          <w:p w:rsidR="004E0270" w:rsidRPr="004E0270" w:rsidRDefault="004E0270" w:rsidP="004E0270">
            <w:pPr>
              <w:tabs>
                <w:tab w:val="left" w:pos="4660"/>
              </w:tabs>
              <w:ind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(Глава администрации посёлка)</w:t>
            </w:r>
          </w:p>
        </w:tc>
      </w:tr>
    </w:tbl>
    <w:p w:rsidR="004E0270" w:rsidRPr="00D30A39" w:rsidRDefault="00EC799F" w:rsidP="004E0270">
      <w:pPr>
        <w:ind w:right="-185"/>
        <w:jc w:val="right"/>
        <w:rPr>
          <w:b/>
          <w:sz w:val="28"/>
          <w:szCs w:val="28"/>
        </w:rPr>
      </w:pPr>
      <w:r w:rsidRPr="00EC799F">
        <w:rPr>
          <w:noProof/>
        </w:rPr>
        <w:pict>
          <v:line id="_x0000_s1046" style="position:absolute;left:0;text-align:left;z-index:251679232;mso-position-horizontal-relative:text;mso-position-vertical-relative:text" from="359.4pt,.4pt" to="359.4pt,36.4pt">
            <v:stroke endarrow="block"/>
          </v:line>
        </w:pict>
      </w:r>
      <w:r w:rsidR="004E0270">
        <w:rPr>
          <w:b/>
          <w:sz w:val="28"/>
          <w:szCs w:val="28"/>
        </w:rPr>
        <w:t xml:space="preserve">                                               </w:t>
      </w:r>
    </w:p>
    <w:p w:rsidR="004E0270" w:rsidRPr="00D30A39" w:rsidRDefault="00EC799F" w:rsidP="004E0270">
      <w:pPr>
        <w:ind w:right="-185"/>
        <w:jc w:val="right"/>
        <w:rPr>
          <w:b/>
          <w:sz w:val="28"/>
          <w:szCs w:val="28"/>
        </w:rPr>
      </w:pPr>
      <w:r w:rsidRPr="00EC799F">
        <w:rPr>
          <w:noProof/>
          <w:sz w:val="24"/>
          <w:szCs w:val="24"/>
        </w:rPr>
        <w:pict>
          <v:line id="_x0000_s1051" style="position:absolute;left:0;text-align:left;flip:x;z-index:251684352" from="359.4pt,6.7pt" to="359.4pt,71.2pt">
            <v:stroke endarrow="block"/>
          </v:line>
        </w:pict>
      </w:r>
      <w:r w:rsidRPr="00EC799F">
        <w:rPr>
          <w:noProof/>
          <w:sz w:val="24"/>
          <w:szCs w:val="24"/>
        </w:rPr>
        <w:pict>
          <v:line id="_x0000_s1049" style="position:absolute;left:0;text-align:left;z-index:251682304" from="678pt,6.75pt" to="678pt,78.75pt">
            <v:stroke endarrow="block"/>
          </v:line>
        </w:pict>
      </w:r>
      <w:r w:rsidRPr="00EC799F">
        <w:rPr>
          <w:noProof/>
          <w:sz w:val="24"/>
          <w:szCs w:val="24"/>
        </w:rPr>
        <w:pict>
          <v:line id="_x0000_s1048" style="position:absolute;left:0;text-align:left;z-index:251681280" from="36pt,6.75pt" to="36pt,78.75pt">
            <v:stroke endarrow="block"/>
          </v:line>
        </w:pict>
      </w:r>
      <w:r w:rsidRPr="00EC799F">
        <w:rPr>
          <w:noProof/>
          <w:sz w:val="24"/>
          <w:szCs w:val="24"/>
        </w:rPr>
        <w:pict>
          <v:line id="_x0000_s1050" style="position:absolute;left:0;text-align:left;flip:x;z-index:251683328" from="132pt,6.7pt" to="132pt,168.7pt">
            <v:stroke endarrow="block"/>
          </v:line>
        </w:pict>
      </w:r>
      <w:r w:rsidRPr="00EC799F">
        <w:rPr>
          <w:noProof/>
          <w:sz w:val="24"/>
          <w:szCs w:val="24"/>
        </w:rPr>
        <w:pict>
          <v:line id="_x0000_s1057" style="position:absolute;left:0;text-align:left;z-index:251690496" from="198pt,6.75pt" to="198pt,93.05pt">
            <v:stroke endarrow="block"/>
          </v:line>
        </w:pict>
      </w:r>
      <w:r w:rsidRPr="00EC799F">
        <w:rPr>
          <w:noProof/>
          <w:sz w:val="24"/>
          <w:szCs w:val="24"/>
        </w:rPr>
        <w:pict>
          <v:line id="_x0000_s1055" style="position:absolute;left:0;text-align:left;z-index:251688448" from="492pt,6.75pt" to="492pt,63.75pt">
            <v:stroke endarrow="block"/>
          </v:line>
        </w:pict>
      </w:r>
      <w:r w:rsidRPr="00EC799F">
        <w:rPr>
          <w:noProof/>
          <w:sz w:val="24"/>
          <w:szCs w:val="24"/>
        </w:rPr>
        <w:pict>
          <v:line id="_x0000_s1047" style="position:absolute;left:0;text-align:left;z-index:251680256" from="36pt,6.7pt" to="678pt,6.7pt"/>
        </w:pict>
      </w:r>
    </w:p>
    <w:p w:rsidR="004E0270" w:rsidRPr="00D30A39" w:rsidRDefault="004E0270" w:rsidP="004E0270">
      <w:pPr>
        <w:ind w:right="-185"/>
        <w:jc w:val="right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6"/>
      </w:tblGrid>
      <w:tr w:rsidR="004E0270" w:rsidRPr="004E0270" w:rsidTr="004E0270">
        <w:trPr>
          <w:trHeight w:val="945"/>
        </w:trPr>
        <w:tc>
          <w:tcPr>
            <w:tcW w:w="3016" w:type="dxa"/>
          </w:tcPr>
          <w:p w:rsidR="004E0270" w:rsidRPr="004E0270" w:rsidRDefault="004E0270" w:rsidP="009C31C5">
            <w:pPr>
              <w:pStyle w:val="aff1"/>
              <w:jc w:val="center"/>
              <w:rPr>
                <w:sz w:val="24"/>
                <w:szCs w:val="24"/>
              </w:rPr>
            </w:pPr>
            <w:r w:rsidRPr="004E0270">
              <w:rPr>
                <w:sz w:val="24"/>
                <w:szCs w:val="24"/>
              </w:rPr>
              <w:t>Заместитель</w:t>
            </w:r>
          </w:p>
          <w:p w:rsidR="004E0270" w:rsidRPr="004E0270" w:rsidRDefault="004E0270" w:rsidP="009C31C5">
            <w:pPr>
              <w:pStyle w:val="aff1"/>
              <w:jc w:val="center"/>
              <w:rPr>
                <w:sz w:val="24"/>
                <w:szCs w:val="24"/>
              </w:rPr>
            </w:pPr>
            <w:r w:rsidRPr="004E0270">
              <w:rPr>
                <w:sz w:val="24"/>
                <w:szCs w:val="24"/>
              </w:rPr>
              <w:t>Главы поселка Нижний Ингаш</w:t>
            </w:r>
          </w:p>
          <w:p w:rsidR="004E0270" w:rsidRPr="004E0270" w:rsidRDefault="004E0270" w:rsidP="009C31C5">
            <w:pPr>
              <w:pStyle w:val="aff1"/>
              <w:jc w:val="center"/>
              <w:rPr>
                <w:sz w:val="24"/>
                <w:szCs w:val="24"/>
              </w:rPr>
            </w:pPr>
            <w:r w:rsidRPr="004E0270">
              <w:rPr>
                <w:sz w:val="24"/>
                <w:szCs w:val="24"/>
              </w:rPr>
              <w:t>(по оперативным и хозяйственным вопросам)</w:t>
            </w:r>
          </w:p>
        </w:tc>
      </w:tr>
    </w:tbl>
    <w:tbl>
      <w:tblPr>
        <w:tblpPr w:leftFromText="180" w:rightFromText="180" w:vertAnchor="text" w:horzAnchor="page" w:tblpX="9385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0"/>
      </w:tblGrid>
      <w:tr w:rsidR="004E0270" w:rsidRPr="004E0270" w:rsidTr="004E0270">
        <w:trPr>
          <w:trHeight w:val="540"/>
        </w:trPr>
        <w:tc>
          <w:tcPr>
            <w:tcW w:w="1920" w:type="dxa"/>
          </w:tcPr>
          <w:p w:rsidR="004E0270" w:rsidRPr="004E0270" w:rsidRDefault="004E0270" w:rsidP="009C31C5">
            <w:pPr>
              <w:pStyle w:val="aff1"/>
              <w:jc w:val="center"/>
              <w:rPr>
                <w:sz w:val="24"/>
                <w:szCs w:val="24"/>
              </w:rPr>
            </w:pPr>
            <w:r w:rsidRPr="004E0270">
              <w:rPr>
                <w:sz w:val="24"/>
                <w:szCs w:val="24"/>
              </w:rPr>
              <w:t>Программист</w:t>
            </w:r>
          </w:p>
          <w:p w:rsidR="004E0270" w:rsidRPr="004E0270" w:rsidRDefault="004E0270" w:rsidP="009C31C5">
            <w:pPr>
              <w:pStyle w:val="aff1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318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9"/>
      </w:tblGrid>
      <w:tr w:rsidR="004E0270" w:rsidRPr="004E0270" w:rsidTr="004E0270">
        <w:trPr>
          <w:trHeight w:val="918"/>
        </w:trPr>
        <w:tc>
          <w:tcPr>
            <w:tcW w:w="2779" w:type="dxa"/>
          </w:tcPr>
          <w:p w:rsidR="004E0270" w:rsidRPr="004E0270" w:rsidRDefault="004E0270" w:rsidP="009C31C5">
            <w:pPr>
              <w:pStyle w:val="aff1"/>
              <w:jc w:val="center"/>
              <w:rPr>
                <w:sz w:val="24"/>
                <w:szCs w:val="24"/>
              </w:rPr>
            </w:pPr>
            <w:r w:rsidRPr="004E0270">
              <w:rPr>
                <w:sz w:val="24"/>
                <w:szCs w:val="24"/>
              </w:rPr>
              <w:t>Заместитель</w:t>
            </w:r>
          </w:p>
          <w:p w:rsidR="004E0270" w:rsidRPr="004E0270" w:rsidRDefault="004E0270" w:rsidP="009C31C5">
            <w:pPr>
              <w:pStyle w:val="aff1"/>
              <w:jc w:val="center"/>
              <w:rPr>
                <w:sz w:val="24"/>
                <w:szCs w:val="24"/>
              </w:rPr>
            </w:pPr>
            <w:r w:rsidRPr="004E0270">
              <w:rPr>
                <w:sz w:val="24"/>
                <w:szCs w:val="24"/>
              </w:rPr>
              <w:t>Главы поселка Нижний Ингаш</w:t>
            </w:r>
          </w:p>
          <w:p w:rsidR="004E0270" w:rsidRPr="004E0270" w:rsidRDefault="004E0270" w:rsidP="009C31C5">
            <w:pPr>
              <w:pStyle w:val="aff1"/>
              <w:jc w:val="center"/>
              <w:rPr>
                <w:sz w:val="24"/>
                <w:szCs w:val="24"/>
              </w:rPr>
            </w:pPr>
            <w:r w:rsidRPr="004E0270">
              <w:rPr>
                <w:sz w:val="24"/>
                <w:szCs w:val="24"/>
              </w:rPr>
              <w:t>(по социальным вопросам)</w:t>
            </w:r>
          </w:p>
        </w:tc>
      </w:tr>
    </w:tbl>
    <w:p w:rsidR="004E0270" w:rsidRPr="004E0270" w:rsidRDefault="004E0270" w:rsidP="009C31C5">
      <w:pPr>
        <w:pStyle w:val="aff1"/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4147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5"/>
      </w:tblGrid>
      <w:tr w:rsidR="004E0270" w:rsidRPr="004E0270" w:rsidTr="00BD515E">
        <w:trPr>
          <w:trHeight w:val="1082"/>
        </w:trPr>
        <w:tc>
          <w:tcPr>
            <w:tcW w:w="2165" w:type="dxa"/>
            <w:vAlign w:val="center"/>
          </w:tcPr>
          <w:p w:rsidR="004E0270" w:rsidRPr="004E0270" w:rsidRDefault="004E0270" w:rsidP="009C31C5">
            <w:pPr>
              <w:pStyle w:val="aff1"/>
              <w:jc w:val="center"/>
              <w:rPr>
                <w:sz w:val="24"/>
                <w:szCs w:val="24"/>
              </w:rPr>
            </w:pPr>
            <w:r w:rsidRPr="004E0270">
              <w:rPr>
                <w:sz w:val="24"/>
                <w:szCs w:val="24"/>
              </w:rPr>
              <w:t>Главный специалист</w:t>
            </w:r>
          </w:p>
          <w:p w:rsidR="004E0270" w:rsidRPr="004E0270" w:rsidRDefault="004E0270" w:rsidP="009C31C5">
            <w:pPr>
              <w:pStyle w:val="aff1"/>
              <w:jc w:val="center"/>
              <w:rPr>
                <w:sz w:val="24"/>
                <w:szCs w:val="24"/>
              </w:rPr>
            </w:pPr>
            <w:r w:rsidRPr="004E0270">
              <w:rPr>
                <w:sz w:val="24"/>
                <w:szCs w:val="24"/>
              </w:rPr>
              <w:t>(по  юридическим вопросам)</w:t>
            </w:r>
          </w:p>
        </w:tc>
      </w:tr>
    </w:tbl>
    <w:tbl>
      <w:tblPr>
        <w:tblpPr w:leftFromText="180" w:rightFromText="180" w:vertAnchor="text" w:horzAnchor="page" w:tblpX="6632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</w:tblGrid>
      <w:tr w:rsidR="004E0270" w:rsidRPr="009C31C5" w:rsidTr="004E0270">
        <w:trPr>
          <w:trHeight w:val="734"/>
        </w:trPr>
        <w:tc>
          <w:tcPr>
            <w:tcW w:w="2235" w:type="dxa"/>
            <w:vAlign w:val="center"/>
          </w:tcPr>
          <w:p w:rsidR="004E0270" w:rsidRPr="009C31C5" w:rsidRDefault="004E0270" w:rsidP="004E0270">
            <w:pPr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9C31C5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</w:tr>
    </w:tbl>
    <w:p w:rsidR="004E0270" w:rsidRPr="009C31C5" w:rsidRDefault="00EC799F" w:rsidP="004E0270">
      <w:pPr>
        <w:tabs>
          <w:tab w:val="left" w:pos="12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62" style="position:absolute;z-index:251696640;mso-position-horizontal-relative:text;mso-position-vertical-relative:text" from="229.2pt,36.7pt" to="229.2pt,68.2pt">
            <v:stroke endarrow="block"/>
          </v:line>
        </w:pict>
      </w:r>
    </w:p>
    <w:tbl>
      <w:tblPr>
        <w:tblpPr w:leftFromText="180" w:rightFromText="180" w:vertAnchor="text" w:horzAnchor="page" w:tblpX="6885" w:tblpY="5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3"/>
      </w:tblGrid>
      <w:tr w:rsidR="004E0270" w:rsidRPr="009C31C5" w:rsidTr="004E0270">
        <w:trPr>
          <w:trHeight w:val="878"/>
        </w:trPr>
        <w:tc>
          <w:tcPr>
            <w:tcW w:w="1763" w:type="dxa"/>
            <w:vAlign w:val="center"/>
          </w:tcPr>
          <w:p w:rsidR="004E0270" w:rsidRPr="009C31C5" w:rsidRDefault="00EC799F" w:rsidP="004E0270">
            <w:pPr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3" type="#_x0000_t32" style="position:absolute;left:0;text-align:left;margin-left:84.05pt;margin-top:24.45pt;width:27pt;height:0;z-index:251698688" o:connectortype="straight">
                  <v:stroke endarrow="block"/>
                </v:shape>
              </w:pict>
            </w:r>
            <w:r w:rsidR="004E0270" w:rsidRPr="009C31C5">
              <w:rPr>
                <w:rFonts w:ascii="Times New Roman" w:hAnsi="Times New Roman"/>
                <w:sz w:val="24"/>
                <w:szCs w:val="24"/>
              </w:rPr>
              <w:t>Отдел учета и отчетности</w:t>
            </w:r>
          </w:p>
        </w:tc>
      </w:tr>
    </w:tbl>
    <w:p w:rsidR="004E0270" w:rsidRPr="009C31C5" w:rsidRDefault="00EC799F" w:rsidP="004E0270">
      <w:pPr>
        <w:tabs>
          <w:tab w:val="left" w:pos="300"/>
          <w:tab w:val="left" w:pos="4120"/>
          <w:tab w:val="left" w:pos="10340"/>
        </w:tabs>
        <w:ind w:right="-185"/>
        <w:rPr>
          <w:rFonts w:ascii="Times New Roman" w:hAnsi="Times New Roman"/>
          <w:sz w:val="24"/>
          <w:szCs w:val="24"/>
        </w:rPr>
      </w:pPr>
      <w:r w:rsidRPr="00EC799F">
        <w:rPr>
          <w:noProof/>
          <w:sz w:val="24"/>
          <w:szCs w:val="24"/>
        </w:rPr>
        <w:pict>
          <v:line id="_x0000_s1054" style="position:absolute;z-index:251687424;mso-position-horizontal-relative:text;mso-position-vertical-relative:text" from="559.3pt,33.9pt" to="559.3pt,69.9pt">
            <v:stroke endarrow="block"/>
          </v:line>
        </w:pict>
      </w:r>
      <w:r w:rsidR="004E0270" w:rsidRPr="009C31C5">
        <w:rPr>
          <w:rFonts w:ascii="Times New Roman" w:hAnsi="Times New Roman"/>
          <w:sz w:val="24"/>
          <w:szCs w:val="24"/>
        </w:rPr>
        <w:tab/>
      </w:r>
      <w:r w:rsidR="004E0270" w:rsidRPr="009C31C5"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horzAnchor="page" w:tblpX="9304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8"/>
      </w:tblGrid>
      <w:tr w:rsidR="009C31C5" w:rsidRPr="009C31C5" w:rsidTr="009C31C5">
        <w:trPr>
          <w:trHeight w:val="450"/>
        </w:trPr>
        <w:tc>
          <w:tcPr>
            <w:tcW w:w="2018" w:type="dxa"/>
          </w:tcPr>
          <w:p w:rsidR="009C31C5" w:rsidRPr="009C31C5" w:rsidRDefault="009C31C5" w:rsidP="009C31C5">
            <w:pPr>
              <w:tabs>
                <w:tab w:val="left" w:pos="240"/>
              </w:tabs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1C5">
              <w:rPr>
                <w:rFonts w:ascii="Times New Roman" w:hAnsi="Times New Roman"/>
                <w:sz w:val="24"/>
                <w:szCs w:val="24"/>
              </w:rPr>
              <w:t>Учетная группа</w:t>
            </w:r>
          </w:p>
        </w:tc>
      </w:tr>
    </w:tbl>
    <w:p w:rsidR="004E0270" w:rsidRPr="009C31C5" w:rsidRDefault="00EC799F" w:rsidP="004E0270">
      <w:pPr>
        <w:tabs>
          <w:tab w:val="left" w:pos="300"/>
          <w:tab w:val="left" w:pos="12560"/>
        </w:tabs>
        <w:ind w:right="-185"/>
        <w:rPr>
          <w:rFonts w:ascii="Times New Roman" w:hAnsi="Times New Roman"/>
          <w:sz w:val="24"/>
          <w:szCs w:val="24"/>
        </w:rPr>
      </w:pPr>
      <w:r w:rsidRPr="00EC799F">
        <w:rPr>
          <w:noProof/>
          <w:sz w:val="24"/>
          <w:szCs w:val="24"/>
        </w:rPr>
        <w:pict>
          <v:shape id="_x0000_s1059" type="#_x0000_t32" style="position:absolute;margin-left:300.8pt;margin-top:31.45pt;width:35.2pt;height:18.95pt;flip:x;z-index:251692544;mso-position-horizontal-relative:text;mso-position-vertical-relative:text" o:connectortype="straight">
            <v:stroke endarrow="block"/>
          </v:shape>
        </w:pict>
      </w:r>
      <w:r w:rsidRPr="00EC799F">
        <w:rPr>
          <w:noProof/>
          <w:sz w:val="24"/>
          <w:szCs w:val="24"/>
        </w:rPr>
        <w:pict>
          <v:line id="_x0000_s1056" style="position:absolute;z-index:251689472;mso-position-horizontal-relative:text;mso-position-vertical-relative:text" from="359.4pt,31.45pt" to="423.5pt,68.25pt">
            <v:stroke endarrow="block"/>
          </v:line>
        </w:pict>
      </w:r>
    </w:p>
    <w:tbl>
      <w:tblPr>
        <w:tblpPr w:leftFromText="180" w:rightFromText="180" w:vertAnchor="text" w:horzAnchor="page" w:tblpX="2301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7"/>
      </w:tblGrid>
      <w:tr w:rsidR="009C31C5" w:rsidRPr="004E0270" w:rsidTr="009C31C5">
        <w:trPr>
          <w:trHeight w:val="504"/>
        </w:trPr>
        <w:tc>
          <w:tcPr>
            <w:tcW w:w="1827" w:type="dxa"/>
            <w:vAlign w:val="center"/>
          </w:tcPr>
          <w:p w:rsidR="009C31C5" w:rsidRPr="004E0270" w:rsidRDefault="009C31C5" w:rsidP="009C31C5">
            <w:pPr>
              <w:tabs>
                <w:tab w:val="left" w:pos="2480"/>
              </w:tabs>
              <w:ind w:right="-185"/>
              <w:jc w:val="center"/>
              <w:rPr>
                <w:rFonts w:ascii="Times New Roman" w:hAnsi="Times New Roman"/>
                <w:b/>
              </w:rPr>
            </w:pPr>
            <w:r w:rsidRPr="004E0270">
              <w:rPr>
                <w:rFonts w:ascii="Times New Roman" w:hAnsi="Times New Roman"/>
                <w:b/>
              </w:rPr>
              <w:t>Секретарь</w:t>
            </w:r>
          </w:p>
        </w:tc>
      </w:tr>
    </w:tbl>
    <w:tbl>
      <w:tblPr>
        <w:tblpPr w:leftFromText="180" w:rightFromText="180" w:vertAnchor="text" w:horzAnchor="margin" w:tblpXSpec="right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1"/>
      </w:tblGrid>
      <w:tr w:rsidR="009C31C5" w:rsidTr="009C31C5">
        <w:trPr>
          <w:trHeight w:val="224"/>
        </w:trPr>
        <w:tc>
          <w:tcPr>
            <w:tcW w:w="2891" w:type="dxa"/>
          </w:tcPr>
          <w:p w:rsidR="009C31C5" w:rsidRDefault="009C31C5" w:rsidP="009C31C5">
            <w:pPr>
              <w:tabs>
                <w:tab w:val="left" w:pos="940"/>
              </w:tabs>
              <w:ind w:right="-185"/>
              <w:jc w:val="center"/>
              <w:rPr>
                <w:b/>
              </w:rPr>
            </w:pPr>
            <w:r w:rsidRPr="007B1E52">
              <w:rPr>
                <w:b/>
              </w:rPr>
              <w:t xml:space="preserve">Хозяйственная </w:t>
            </w:r>
          </w:p>
          <w:p w:rsidR="009C31C5" w:rsidRPr="007B1E52" w:rsidRDefault="009C31C5" w:rsidP="009C31C5">
            <w:pPr>
              <w:tabs>
                <w:tab w:val="left" w:pos="940"/>
              </w:tabs>
              <w:ind w:right="-185"/>
              <w:jc w:val="center"/>
              <w:rPr>
                <w:b/>
              </w:rPr>
            </w:pPr>
            <w:r w:rsidRPr="007B1E52">
              <w:rPr>
                <w:b/>
              </w:rPr>
              <w:t>группа</w:t>
            </w:r>
          </w:p>
        </w:tc>
      </w:tr>
    </w:tbl>
    <w:tbl>
      <w:tblPr>
        <w:tblpPr w:leftFromText="180" w:rightFromText="180" w:vertAnchor="text" w:horzAnchor="page" w:tblpX="9178" w:tblpY="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7"/>
      </w:tblGrid>
      <w:tr w:rsidR="009C31C5" w:rsidTr="009C31C5">
        <w:trPr>
          <w:trHeight w:val="1159"/>
        </w:trPr>
        <w:tc>
          <w:tcPr>
            <w:tcW w:w="2647" w:type="dxa"/>
          </w:tcPr>
          <w:p w:rsidR="009C31C5" w:rsidRDefault="009C31C5" w:rsidP="009C31C5">
            <w:pPr>
              <w:jc w:val="center"/>
              <w:rPr>
                <w:b/>
              </w:rPr>
            </w:pPr>
            <w:r w:rsidRPr="00F672A6">
              <w:rPr>
                <w:b/>
              </w:rPr>
              <w:t>Главный  специалист</w:t>
            </w:r>
          </w:p>
          <w:p w:rsidR="009C31C5" w:rsidRPr="00F672A6" w:rsidRDefault="009C31C5" w:rsidP="009C31C5">
            <w:pPr>
              <w:jc w:val="center"/>
              <w:rPr>
                <w:b/>
              </w:rPr>
            </w:pPr>
            <w:r>
              <w:t xml:space="preserve">(по </w:t>
            </w:r>
            <w:r w:rsidRPr="00935164">
              <w:t>имущественным вопросам)</w:t>
            </w:r>
          </w:p>
        </w:tc>
      </w:tr>
    </w:tbl>
    <w:tbl>
      <w:tblPr>
        <w:tblpPr w:leftFromText="180" w:rightFromText="180" w:vertAnchor="text" w:horzAnchor="page" w:tblpX="3671" w:tblpY="4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1"/>
      </w:tblGrid>
      <w:tr w:rsidR="009C31C5" w:rsidTr="009C31C5">
        <w:trPr>
          <w:trHeight w:val="1433"/>
        </w:trPr>
        <w:tc>
          <w:tcPr>
            <w:tcW w:w="3011" w:type="dxa"/>
            <w:vAlign w:val="center"/>
          </w:tcPr>
          <w:p w:rsidR="009C31C5" w:rsidRDefault="009C31C5" w:rsidP="009C31C5">
            <w:pPr>
              <w:tabs>
                <w:tab w:val="left" w:pos="3100"/>
              </w:tabs>
              <w:ind w:left="-851" w:right="-185" w:firstLine="851"/>
              <w:jc w:val="center"/>
              <w:rPr>
                <w:b/>
              </w:rPr>
            </w:pPr>
            <w:r w:rsidRPr="0096180C">
              <w:rPr>
                <w:b/>
              </w:rPr>
              <w:t>Главный специалист</w:t>
            </w:r>
          </w:p>
          <w:p w:rsidR="009C31C5" w:rsidRPr="00935164" w:rsidRDefault="009C31C5" w:rsidP="009C31C5">
            <w:pPr>
              <w:tabs>
                <w:tab w:val="left" w:pos="3100"/>
              </w:tabs>
              <w:ind w:right="-185"/>
              <w:jc w:val="center"/>
            </w:pPr>
            <w:r w:rsidRPr="00935164">
              <w:t xml:space="preserve">(по </w:t>
            </w:r>
            <w:r>
              <w:t>кадровым вопросам и закупкам</w:t>
            </w:r>
            <w:r w:rsidRPr="00935164">
              <w:t>)</w:t>
            </w:r>
          </w:p>
        </w:tc>
      </w:tr>
    </w:tbl>
    <w:tbl>
      <w:tblPr>
        <w:tblpPr w:leftFromText="180" w:rightFromText="180" w:vertAnchor="text" w:horzAnchor="page" w:tblpX="6851" w:tblpY="1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4"/>
      </w:tblGrid>
      <w:tr w:rsidR="009C31C5" w:rsidTr="009C31C5">
        <w:trPr>
          <w:trHeight w:val="1152"/>
        </w:trPr>
        <w:tc>
          <w:tcPr>
            <w:tcW w:w="2054" w:type="dxa"/>
          </w:tcPr>
          <w:p w:rsidR="009C31C5" w:rsidRDefault="009C31C5" w:rsidP="009C31C5">
            <w:pPr>
              <w:ind w:right="-81"/>
              <w:jc w:val="center"/>
              <w:rPr>
                <w:b/>
              </w:rPr>
            </w:pPr>
            <w:r w:rsidRPr="00B65A91">
              <w:rPr>
                <w:b/>
              </w:rPr>
              <w:t>Главный специалист</w:t>
            </w:r>
          </w:p>
          <w:p w:rsidR="009C31C5" w:rsidRPr="00B65A91" w:rsidRDefault="009C31C5" w:rsidP="009C31C5">
            <w:pPr>
              <w:ind w:right="-81"/>
              <w:jc w:val="center"/>
              <w:rPr>
                <w:b/>
              </w:rPr>
            </w:pPr>
            <w:r>
              <w:t xml:space="preserve">(по </w:t>
            </w:r>
            <w:r w:rsidRPr="00935164">
              <w:t>экономическим вопросам)</w:t>
            </w:r>
          </w:p>
        </w:tc>
      </w:tr>
    </w:tbl>
    <w:p w:rsidR="004E0270" w:rsidRPr="009C31C5" w:rsidRDefault="00EC799F" w:rsidP="009C31C5">
      <w:pPr>
        <w:ind w:right="-185"/>
        <w:jc w:val="center"/>
        <w:rPr>
          <w:sz w:val="28"/>
          <w:szCs w:val="28"/>
        </w:rPr>
      </w:pPr>
      <w:r w:rsidRPr="00EC799F">
        <w:rPr>
          <w:noProof/>
          <w:sz w:val="24"/>
          <w:szCs w:val="24"/>
        </w:rPr>
        <w:pict>
          <v:shape id="_x0000_s1060" type="#_x0000_t32" style="position:absolute;left:0;text-align:left;margin-left:351.5pt;margin-top:5.6pt;width:0;height:52.9pt;z-index:251693568;mso-position-horizontal-relative:text;mso-position-vertical-relative:text" o:connectortype="straight">
            <v:stroke endarrow="block"/>
          </v:shape>
        </w:pict>
      </w:r>
    </w:p>
    <w:p w:rsidR="00C421B6" w:rsidRPr="007D12F9" w:rsidRDefault="004E0270" w:rsidP="007D12F9">
      <w:pPr>
        <w:ind w:right="-18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C799F" w:rsidRPr="00EC799F">
        <w:rPr>
          <w:noProof/>
          <w:sz w:val="24"/>
          <w:szCs w:val="24"/>
        </w:rPr>
        <w:pict>
          <v:line id="_x0000_s1052" style="position:absolute;left:0;text-align:left;flip:y;z-index:251685376;mso-position-horizontal-relative:text;mso-position-vertical-relative:text" from="311.85pt,3.9pt" to="312pt,4.5pt"/>
        </w:pict>
      </w:r>
      <w:r>
        <w:rPr>
          <w:b/>
          <w:sz w:val="28"/>
          <w:szCs w:val="28"/>
        </w:rPr>
        <w:tab/>
      </w:r>
    </w:p>
    <w:p w:rsidR="007D12F9" w:rsidRDefault="007D12F9" w:rsidP="001D48D4">
      <w:pPr>
        <w:pStyle w:val="aff1"/>
        <w:rPr>
          <w:b/>
        </w:rPr>
      </w:pPr>
    </w:p>
    <w:p w:rsidR="00567E4C" w:rsidRDefault="00567E4C" w:rsidP="001D48D4">
      <w:pPr>
        <w:pStyle w:val="aff1"/>
        <w:rPr>
          <w:b/>
        </w:rPr>
        <w:sectPr w:rsidR="00567E4C" w:rsidSect="004E0270">
          <w:footerReference w:type="even" r:id="rId27"/>
          <w:footerReference w:type="default" r:id="rId28"/>
          <w:pgSz w:w="16838" w:h="11906" w:orient="landscape"/>
          <w:pgMar w:top="851" w:right="1134" w:bottom="1276" w:left="539" w:header="425" w:footer="720" w:gutter="0"/>
          <w:cols w:space="720"/>
          <w:noEndnote/>
          <w:docGrid w:linePitch="360"/>
        </w:sectPr>
      </w:pPr>
      <w:r>
        <w:rPr>
          <w:b/>
        </w:rPr>
        <w:lastRenderedPageBreak/>
        <w:t xml:space="preserve">               </w:t>
      </w:r>
    </w:p>
    <w:p w:rsidR="00567E4C" w:rsidRDefault="00567E4C" w:rsidP="001D48D4">
      <w:pPr>
        <w:pStyle w:val="aff1"/>
        <w:rPr>
          <w:b/>
        </w:rPr>
      </w:pPr>
    </w:p>
    <w:p w:rsidR="00567E4C" w:rsidRDefault="00567E4C" w:rsidP="001D48D4">
      <w:pPr>
        <w:pStyle w:val="aff1"/>
        <w:rPr>
          <w:b/>
        </w:rPr>
      </w:pPr>
    </w:p>
    <w:p w:rsidR="00567E4C" w:rsidRDefault="00567E4C" w:rsidP="001D48D4">
      <w:pPr>
        <w:pStyle w:val="aff1"/>
        <w:rPr>
          <w:b/>
        </w:rPr>
      </w:pPr>
    </w:p>
    <w:p w:rsidR="00567E4C" w:rsidRPr="00B57036" w:rsidRDefault="00567E4C" w:rsidP="00567E4C">
      <w:pPr>
        <w:pBdr>
          <w:bottom w:val="single" w:sz="12" w:space="2" w:color="auto"/>
        </w:pBdr>
        <w:ind w:right="-5"/>
      </w:pPr>
      <w:r>
        <w:rPr>
          <w:b/>
        </w:rPr>
        <w:t>25 июня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23</w:t>
      </w:r>
      <w:r w:rsidRPr="00377E32">
        <w:rPr>
          <w:rFonts w:ascii="Times New Roman" w:hAnsi="Times New Roman"/>
        </w:rPr>
        <w:t xml:space="preserve">                  </w:t>
      </w:r>
    </w:p>
    <w:p w:rsidR="00567E4C" w:rsidRPr="00567E4C" w:rsidRDefault="00567E4C" w:rsidP="00567E4C">
      <w:pPr>
        <w:jc w:val="center"/>
        <w:rPr>
          <w:rFonts w:ascii="Times New Roman" w:hAnsi="Times New Roman"/>
          <w:sz w:val="24"/>
          <w:szCs w:val="24"/>
        </w:rPr>
      </w:pPr>
      <w:r w:rsidRPr="00567E4C">
        <w:rPr>
          <w:rFonts w:ascii="Times New Roman" w:hAnsi="Times New Roman"/>
          <w:sz w:val="24"/>
          <w:szCs w:val="24"/>
        </w:rPr>
        <w:t>АДМИНИСТРАЦИЯ ПОСЕЛКА НИЖНИЙ ИНГАШ</w:t>
      </w:r>
    </w:p>
    <w:p w:rsidR="00567E4C" w:rsidRPr="00567E4C" w:rsidRDefault="00567E4C" w:rsidP="00567E4C">
      <w:pPr>
        <w:jc w:val="center"/>
        <w:rPr>
          <w:rFonts w:ascii="Times New Roman" w:hAnsi="Times New Roman"/>
          <w:sz w:val="24"/>
          <w:szCs w:val="24"/>
        </w:rPr>
      </w:pPr>
      <w:r w:rsidRPr="00567E4C">
        <w:rPr>
          <w:rFonts w:ascii="Times New Roman" w:hAnsi="Times New Roman"/>
          <w:sz w:val="24"/>
          <w:szCs w:val="24"/>
        </w:rPr>
        <w:t xml:space="preserve">НИЖНЕИНГАШСКОГО РАЙОНА </w:t>
      </w:r>
    </w:p>
    <w:p w:rsidR="00567E4C" w:rsidRPr="00567E4C" w:rsidRDefault="00567E4C" w:rsidP="00567E4C">
      <w:pPr>
        <w:jc w:val="center"/>
        <w:rPr>
          <w:rFonts w:ascii="Times New Roman" w:hAnsi="Times New Roman"/>
          <w:sz w:val="24"/>
          <w:szCs w:val="24"/>
        </w:rPr>
      </w:pPr>
      <w:r w:rsidRPr="00567E4C">
        <w:rPr>
          <w:rFonts w:ascii="Times New Roman" w:hAnsi="Times New Roman"/>
          <w:sz w:val="24"/>
          <w:szCs w:val="24"/>
        </w:rPr>
        <w:t>КРАСНОЯРСКОГО КРАЯ</w:t>
      </w:r>
    </w:p>
    <w:p w:rsidR="00567E4C" w:rsidRPr="00567E4C" w:rsidRDefault="00567E4C" w:rsidP="00567E4C">
      <w:pPr>
        <w:jc w:val="center"/>
        <w:rPr>
          <w:rFonts w:ascii="Times New Roman" w:hAnsi="Times New Roman"/>
          <w:sz w:val="24"/>
          <w:szCs w:val="24"/>
        </w:rPr>
      </w:pPr>
      <w:r w:rsidRPr="00567E4C">
        <w:rPr>
          <w:rFonts w:ascii="Times New Roman" w:hAnsi="Times New Roman"/>
          <w:sz w:val="24"/>
          <w:szCs w:val="24"/>
        </w:rPr>
        <w:t>ПОСТАНОВЛЕНИЕ</w:t>
      </w:r>
    </w:p>
    <w:p w:rsidR="00567E4C" w:rsidRPr="00567E4C" w:rsidRDefault="00567E4C" w:rsidP="00567E4C">
      <w:pPr>
        <w:rPr>
          <w:rFonts w:ascii="Times New Roman" w:hAnsi="Times New Roman"/>
          <w:sz w:val="24"/>
          <w:szCs w:val="24"/>
        </w:rPr>
      </w:pPr>
      <w:r w:rsidRPr="00567E4C">
        <w:rPr>
          <w:rFonts w:ascii="Times New Roman" w:hAnsi="Times New Roman"/>
          <w:sz w:val="24"/>
          <w:szCs w:val="24"/>
        </w:rPr>
        <w:t xml:space="preserve"> 22 июня 2020г.                                     пгт. Нижний Ингаш                                            № 76-А </w:t>
      </w:r>
    </w:p>
    <w:p w:rsidR="00567E4C" w:rsidRPr="00567E4C" w:rsidRDefault="00567E4C" w:rsidP="00567E4C">
      <w:pPr>
        <w:jc w:val="center"/>
        <w:rPr>
          <w:rFonts w:ascii="Times New Roman" w:hAnsi="Times New Roman"/>
          <w:b/>
          <w:sz w:val="24"/>
          <w:szCs w:val="24"/>
        </w:rPr>
      </w:pPr>
      <w:r w:rsidRPr="00567E4C">
        <w:rPr>
          <w:rFonts w:ascii="Times New Roman" w:hAnsi="Times New Roman"/>
          <w:b/>
          <w:sz w:val="24"/>
          <w:szCs w:val="24"/>
        </w:rPr>
        <w:t>О проведение общественного обсуждения на предмет выбора общественной территории и мероприятий по благоустройству</w:t>
      </w:r>
    </w:p>
    <w:p w:rsidR="00567E4C" w:rsidRPr="00567E4C" w:rsidRDefault="00567E4C" w:rsidP="00567E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67E4C">
        <w:rPr>
          <w:rFonts w:ascii="Times New Roman" w:hAnsi="Times New Roman"/>
          <w:sz w:val="24"/>
          <w:szCs w:val="24"/>
        </w:rPr>
        <w:t xml:space="preserve">В целях участия заинтересованных лиц в процессе принятия решений и реализации лучших проектов благоустройства общественных территорий, в соответствии с требованиями Федерального закона от 06.10.2003 № 131-ФЗ «Об общих принципах организации местного самоуправления в Российской Федерации», постановлением Правительства Красноярского края от </w:t>
      </w:r>
      <w:r w:rsidRPr="00567E4C">
        <w:rPr>
          <w:rFonts w:ascii="Times New Roman" w:eastAsiaTheme="minorHAnsi" w:hAnsi="Times New Roman"/>
          <w:sz w:val="24"/>
          <w:szCs w:val="24"/>
        </w:rPr>
        <w:t xml:space="preserve">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 (ред.от 24.12.2019 </w:t>
      </w:r>
      <w:hyperlink r:id="rId29" w:history="1">
        <w:r w:rsidRPr="00567E4C">
          <w:rPr>
            <w:rFonts w:ascii="Times New Roman" w:eastAsiaTheme="minorHAnsi" w:hAnsi="Times New Roman"/>
            <w:sz w:val="24"/>
            <w:szCs w:val="24"/>
          </w:rPr>
          <w:t>N 739-п),</w:t>
        </w:r>
      </w:hyperlink>
      <w:r w:rsidRPr="00567E4C">
        <w:rPr>
          <w:rFonts w:ascii="Times New Roman" w:eastAsia="Calibri" w:hAnsi="Times New Roman"/>
          <w:sz w:val="24"/>
          <w:szCs w:val="24"/>
        </w:rPr>
        <w:t xml:space="preserve"> </w:t>
      </w:r>
      <w:r w:rsidRPr="00567E4C">
        <w:rPr>
          <w:rFonts w:ascii="Times New Roman" w:hAnsi="Times New Roman"/>
          <w:sz w:val="24"/>
          <w:szCs w:val="24"/>
        </w:rPr>
        <w:t xml:space="preserve">Уставом посёлка Нижний Ингаш, ПОСТАНОВЛЯЮ: </w:t>
      </w:r>
    </w:p>
    <w:p w:rsidR="00567E4C" w:rsidRPr="00567E4C" w:rsidRDefault="00567E4C" w:rsidP="00567E4C">
      <w:pPr>
        <w:pStyle w:val="a5"/>
        <w:shd w:val="clear" w:color="auto" w:fill="FFFFFF"/>
        <w:spacing w:after="0"/>
        <w:ind w:firstLine="709"/>
        <w:jc w:val="both"/>
        <w:rPr>
          <w:b/>
          <w:lang w:eastAsia="ar-SA"/>
        </w:rPr>
      </w:pPr>
      <w:r w:rsidRPr="00567E4C">
        <w:rPr>
          <w:lang w:eastAsia="ar-SA"/>
        </w:rPr>
        <w:t xml:space="preserve">1. Утвердить Порядок приема </w:t>
      </w:r>
      <w:r w:rsidRPr="00567E4C">
        <w:t>предложений от населения о выборе общественной территории и предлагаемых мероприятиях на общественной территории, для участия в конкурсе «Лучшие проекты создания комфортной городской среды»</w:t>
      </w:r>
      <w:r w:rsidRPr="00567E4C">
        <w:rPr>
          <w:lang w:eastAsia="ar-SA"/>
        </w:rPr>
        <w:t xml:space="preserve"> </w:t>
      </w:r>
      <w:r w:rsidRPr="00567E4C">
        <w:rPr>
          <w:b/>
          <w:lang w:eastAsia="ar-SA"/>
        </w:rPr>
        <w:t>согласно приложению № 1 к настоящему Постановлению.</w:t>
      </w:r>
    </w:p>
    <w:p w:rsidR="00567E4C" w:rsidRPr="00567E4C" w:rsidRDefault="00567E4C" w:rsidP="00567E4C">
      <w:pPr>
        <w:pStyle w:val="a5"/>
        <w:shd w:val="clear" w:color="auto" w:fill="FFFFFF"/>
        <w:spacing w:after="0"/>
        <w:ind w:firstLine="709"/>
        <w:jc w:val="both"/>
        <w:rPr>
          <w:b/>
          <w:lang w:eastAsia="ar-SA"/>
        </w:rPr>
      </w:pPr>
      <w:r w:rsidRPr="00567E4C">
        <w:rPr>
          <w:lang w:eastAsia="ar-SA"/>
        </w:rPr>
        <w:t xml:space="preserve">2. Начать прием </w:t>
      </w:r>
      <w:r w:rsidRPr="00567E4C">
        <w:t>предложений от населения о выборе общественной территории и предлагаемых мероприятиях на общественной территории для участия в  конкурсе «Лучшие проекты создания комфортной городской среды»</w:t>
      </w:r>
      <w:r w:rsidRPr="00567E4C">
        <w:rPr>
          <w:lang w:eastAsia="ar-SA"/>
        </w:rPr>
        <w:t xml:space="preserve"> </w:t>
      </w:r>
      <w:r w:rsidRPr="00567E4C">
        <w:rPr>
          <w:b/>
          <w:lang w:eastAsia="ar-SA"/>
        </w:rPr>
        <w:t>с 31.05.2020 по 26.06.2020.</w:t>
      </w:r>
    </w:p>
    <w:p w:rsidR="00567E4C" w:rsidRPr="00567E4C" w:rsidRDefault="00567E4C" w:rsidP="00567E4C">
      <w:pPr>
        <w:pStyle w:val="a5"/>
        <w:shd w:val="clear" w:color="auto" w:fill="FFFFFF"/>
        <w:spacing w:after="0"/>
        <w:ind w:firstLine="709"/>
        <w:jc w:val="both"/>
        <w:rPr>
          <w:lang w:eastAsia="ar-SA"/>
        </w:rPr>
      </w:pPr>
      <w:r w:rsidRPr="00567E4C">
        <w:rPr>
          <w:lang w:eastAsia="ar-SA"/>
        </w:rPr>
        <w:t>3. Определить пункты сбора предложений согласно приложению № 2.</w:t>
      </w:r>
    </w:p>
    <w:p w:rsidR="00567E4C" w:rsidRPr="00567E4C" w:rsidRDefault="00567E4C" w:rsidP="00567E4C">
      <w:pPr>
        <w:pStyle w:val="a5"/>
        <w:shd w:val="clear" w:color="auto" w:fill="FFFFFF"/>
        <w:spacing w:after="0"/>
        <w:ind w:firstLine="709"/>
        <w:jc w:val="both"/>
        <w:rPr>
          <w:lang w:eastAsia="ar-SA"/>
        </w:rPr>
      </w:pPr>
      <w:r w:rsidRPr="00567E4C">
        <w:rPr>
          <w:lang w:eastAsia="ar-SA"/>
        </w:rPr>
        <w:t xml:space="preserve">4. Возложить функции по подведению итогов приема предложений на муниципальную общественную комиссию, утвержденную постановлением администрации посёлка Нижний Ингаш от 10.07.2017 №134 (далее - общественная комиссия). </w:t>
      </w:r>
    </w:p>
    <w:p w:rsidR="00567E4C" w:rsidRPr="00567E4C" w:rsidRDefault="00567E4C" w:rsidP="00567E4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67E4C">
        <w:rPr>
          <w:rFonts w:ascii="Times New Roman" w:hAnsi="Times New Roman"/>
          <w:sz w:val="24"/>
          <w:szCs w:val="24"/>
        </w:rPr>
        <w:t>5. Постановление вступает в силу со дня подписания и подлежит опубликованию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 от 25.06.2020 №23.</w:t>
      </w:r>
    </w:p>
    <w:p w:rsidR="00567E4C" w:rsidRPr="00567E4C" w:rsidRDefault="00567E4C" w:rsidP="00567E4C">
      <w:pPr>
        <w:pStyle w:val="a5"/>
        <w:shd w:val="clear" w:color="auto" w:fill="FFFFFF"/>
        <w:spacing w:after="0"/>
        <w:ind w:firstLine="709"/>
        <w:jc w:val="both"/>
        <w:rPr>
          <w:lang w:eastAsia="ar-SA"/>
        </w:rPr>
      </w:pPr>
      <w:r w:rsidRPr="00567E4C">
        <w:rPr>
          <w:lang w:eastAsia="ar-SA"/>
        </w:rPr>
        <w:t>6. Контроль за исполнением настоящего постановления оставляю за собой.</w:t>
      </w:r>
    </w:p>
    <w:p w:rsidR="00567E4C" w:rsidRPr="00567E4C" w:rsidRDefault="00567E4C" w:rsidP="00567E4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67E4C" w:rsidRPr="00567E4C" w:rsidRDefault="00567E4C" w:rsidP="00567E4C">
      <w:pPr>
        <w:rPr>
          <w:rFonts w:ascii="Times New Roman" w:hAnsi="Times New Roman"/>
          <w:sz w:val="24"/>
          <w:szCs w:val="24"/>
        </w:rPr>
      </w:pPr>
      <w:r w:rsidRPr="00567E4C">
        <w:rPr>
          <w:rFonts w:ascii="Times New Roman" w:hAnsi="Times New Roman"/>
          <w:sz w:val="24"/>
          <w:szCs w:val="24"/>
        </w:rPr>
        <w:t>Глава посёлка Нижний Ингаш                                                  Б.И.Гузей</w:t>
      </w:r>
    </w:p>
    <w:p w:rsidR="00567E4C" w:rsidRPr="00C438B0" w:rsidRDefault="00567E4C" w:rsidP="00567E4C">
      <w:pPr>
        <w:ind w:left="5387"/>
      </w:pPr>
    </w:p>
    <w:p w:rsidR="00567E4C" w:rsidRDefault="00567E4C" w:rsidP="00567E4C">
      <w:pPr>
        <w:ind w:left="5387"/>
        <w:rPr>
          <w:sz w:val="27"/>
          <w:szCs w:val="27"/>
        </w:rPr>
      </w:pPr>
    </w:p>
    <w:p w:rsidR="00567E4C" w:rsidRDefault="00567E4C" w:rsidP="00567E4C">
      <w:pPr>
        <w:ind w:left="5387"/>
        <w:rPr>
          <w:sz w:val="27"/>
          <w:szCs w:val="27"/>
        </w:rPr>
      </w:pPr>
    </w:p>
    <w:p w:rsidR="002333FB" w:rsidRPr="009C31C5" w:rsidRDefault="002333FB" w:rsidP="002333FB">
      <w:pPr>
        <w:pStyle w:val="aff1"/>
        <w:jc w:val="right"/>
        <w:rPr>
          <w:sz w:val="24"/>
          <w:szCs w:val="24"/>
        </w:rPr>
      </w:pPr>
      <w:r w:rsidRPr="000A6A81">
        <w:rPr>
          <w:i/>
          <w:sz w:val="16"/>
          <w:szCs w:val="16"/>
        </w:rPr>
        <w:t>(Окончание на стр.</w:t>
      </w:r>
      <w:r>
        <w:rPr>
          <w:i/>
          <w:sz w:val="16"/>
          <w:szCs w:val="16"/>
        </w:rPr>
        <w:t>12</w:t>
      </w:r>
      <w:r w:rsidRPr="000A6A81">
        <w:rPr>
          <w:i/>
          <w:sz w:val="16"/>
          <w:szCs w:val="16"/>
        </w:rPr>
        <w:t>)</w:t>
      </w:r>
    </w:p>
    <w:p w:rsidR="002333FB" w:rsidRDefault="002333FB" w:rsidP="002333FB">
      <w:pPr>
        <w:ind w:right="-185"/>
        <w:rPr>
          <w:b/>
          <w:sz w:val="28"/>
          <w:szCs w:val="28"/>
        </w:rPr>
        <w:sectPr w:rsidR="002333FB" w:rsidSect="00415DA6">
          <w:pgSz w:w="11906" w:h="16838"/>
          <w:pgMar w:top="540" w:right="850" w:bottom="1134" w:left="1276" w:header="708" w:footer="708" w:gutter="0"/>
          <w:cols w:space="708"/>
          <w:docGrid w:linePitch="360"/>
        </w:sectPr>
      </w:pPr>
    </w:p>
    <w:p w:rsidR="002333FB" w:rsidRPr="00B57036" w:rsidRDefault="002333FB" w:rsidP="002333FB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25 июня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23</w:t>
      </w:r>
      <w:r w:rsidRPr="00377E32">
        <w:rPr>
          <w:rFonts w:ascii="Times New Roman" w:hAnsi="Times New Roman"/>
        </w:rPr>
        <w:t xml:space="preserve">                  </w:t>
      </w:r>
    </w:p>
    <w:p w:rsidR="00567E4C" w:rsidRPr="00567E4C" w:rsidRDefault="00567E4C" w:rsidP="00567E4C">
      <w:pPr>
        <w:pStyle w:val="aff1"/>
        <w:jc w:val="right"/>
        <w:rPr>
          <w:sz w:val="24"/>
          <w:szCs w:val="24"/>
        </w:rPr>
      </w:pPr>
      <w:r w:rsidRPr="00567E4C">
        <w:rPr>
          <w:sz w:val="24"/>
          <w:szCs w:val="24"/>
        </w:rPr>
        <w:t xml:space="preserve">Приложение № 1 </w:t>
      </w:r>
    </w:p>
    <w:p w:rsidR="00567E4C" w:rsidRPr="00567E4C" w:rsidRDefault="00567E4C" w:rsidP="00567E4C">
      <w:pPr>
        <w:pStyle w:val="aff1"/>
        <w:jc w:val="right"/>
        <w:rPr>
          <w:sz w:val="24"/>
          <w:szCs w:val="24"/>
        </w:rPr>
      </w:pPr>
      <w:r w:rsidRPr="00567E4C">
        <w:rPr>
          <w:sz w:val="24"/>
          <w:szCs w:val="24"/>
        </w:rPr>
        <w:t>к постановлению Главы посёлка Нижний Ингаш</w:t>
      </w:r>
    </w:p>
    <w:p w:rsidR="00567E4C" w:rsidRPr="00567E4C" w:rsidRDefault="00567E4C" w:rsidP="00567E4C">
      <w:pPr>
        <w:pStyle w:val="aff1"/>
        <w:jc w:val="right"/>
        <w:rPr>
          <w:sz w:val="24"/>
          <w:szCs w:val="24"/>
        </w:rPr>
      </w:pPr>
      <w:r w:rsidRPr="00567E4C">
        <w:rPr>
          <w:sz w:val="24"/>
          <w:szCs w:val="24"/>
        </w:rPr>
        <w:t>от « 22» июня 2020 № 76-А</w:t>
      </w:r>
    </w:p>
    <w:p w:rsidR="00567E4C" w:rsidRPr="00567E4C" w:rsidRDefault="00567E4C" w:rsidP="00567E4C">
      <w:pPr>
        <w:rPr>
          <w:rFonts w:ascii="Times New Roman" w:hAnsi="Times New Roman"/>
          <w:sz w:val="24"/>
          <w:szCs w:val="24"/>
        </w:rPr>
      </w:pPr>
    </w:p>
    <w:p w:rsidR="00567E4C" w:rsidRPr="00567E4C" w:rsidRDefault="00567E4C" w:rsidP="00567E4C">
      <w:pPr>
        <w:pStyle w:val="a5"/>
        <w:shd w:val="clear" w:color="auto" w:fill="FFFFFF"/>
        <w:spacing w:after="0"/>
        <w:ind w:left="14"/>
        <w:jc w:val="center"/>
        <w:rPr>
          <w:b/>
          <w:lang w:eastAsia="ar-SA"/>
        </w:rPr>
      </w:pPr>
      <w:r w:rsidRPr="00567E4C">
        <w:rPr>
          <w:b/>
          <w:lang w:eastAsia="ar-SA"/>
        </w:rPr>
        <w:t>Порядок</w:t>
      </w:r>
    </w:p>
    <w:p w:rsidR="00567E4C" w:rsidRPr="00567E4C" w:rsidRDefault="00567E4C" w:rsidP="00567E4C">
      <w:pPr>
        <w:pStyle w:val="a5"/>
        <w:shd w:val="clear" w:color="auto" w:fill="FFFFFF"/>
        <w:spacing w:after="0"/>
        <w:ind w:left="14"/>
        <w:jc w:val="center"/>
        <w:rPr>
          <w:b/>
        </w:rPr>
      </w:pPr>
      <w:r w:rsidRPr="00567E4C">
        <w:rPr>
          <w:b/>
          <w:lang w:eastAsia="ar-SA"/>
        </w:rPr>
        <w:t xml:space="preserve">приема </w:t>
      </w:r>
      <w:r w:rsidRPr="00567E4C">
        <w:rPr>
          <w:b/>
        </w:rPr>
        <w:t>предложений от населения о выборе общественной территории и предлагаемых мероприятиях на общественной территории, для участия в конкурсе «Лучшие проекты создания комфортной городской среды»</w:t>
      </w:r>
    </w:p>
    <w:p w:rsidR="00567E4C" w:rsidRPr="00567E4C" w:rsidRDefault="00567E4C" w:rsidP="00567E4C">
      <w:pPr>
        <w:pStyle w:val="a5"/>
        <w:shd w:val="clear" w:color="auto" w:fill="FFFFFF"/>
        <w:spacing w:after="0"/>
        <w:ind w:left="14"/>
        <w:jc w:val="center"/>
        <w:rPr>
          <w:lang w:eastAsia="ar-SA"/>
        </w:rPr>
      </w:pPr>
    </w:p>
    <w:p w:rsidR="00567E4C" w:rsidRPr="00567E4C" w:rsidRDefault="00567E4C" w:rsidP="00567E4C">
      <w:pPr>
        <w:pStyle w:val="a5"/>
        <w:shd w:val="clear" w:color="auto" w:fill="FFFFFF"/>
        <w:spacing w:after="0"/>
        <w:ind w:left="14"/>
        <w:jc w:val="center"/>
        <w:rPr>
          <w:lang w:eastAsia="ar-SA"/>
        </w:rPr>
      </w:pPr>
    </w:p>
    <w:p w:rsidR="00567E4C" w:rsidRPr="00567E4C" w:rsidRDefault="00567E4C" w:rsidP="00567E4C">
      <w:pPr>
        <w:pStyle w:val="a5"/>
        <w:shd w:val="clear" w:color="auto" w:fill="FFFFFF"/>
        <w:spacing w:after="0"/>
        <w:ind w:left="14" w:firstLine="695"/>
        <w:jc w:val="both"/>
        <w:rPr>
          <w:lang w:eastAsia="ar-SA"/>
        </w:rPr>
      </w:pPr>
      <w:r w:rsidRPr="00567E4C">
        <w:rPr>
          <w:lang w:eastAsia="ar-SA"/>
        </w:rPr>
        <w:t xml:space="preserve">Настоящий Порядок разработан в целях определения общественной территории и предлагаемых мероприятий на общественной территории для участия </w:t>
      </w:r>
      <w:r w:rsidRPr="00567E4C">
        <w:t>в конкурсе «Лучшие проекты создания комфортной городской среды»</w:t>
      </w:r>
      <w:r w:rsidRPr="00567E4C">
        <w:rPr>
          <w:lang w:eastAsia="ar-SA"/>
        </w:rPr>
        <w:t xml:space="preserve"> (далее – предложения, комплекс мероприятий, Порядок)</w:t>
      </w:r>
      <w:r w:rsidRPr="00567E4C">
        <w:rPr>
          <w:i/>
          <w:lang w:eastAsia="ar-SA"/>
        </w:rPr>
        <w:t xml:space="preserve"> </w:t>
      </w:r>
      <w:r w:rsidRPr="00567E4C">
        <w:rPr>
          <w:lang w:eastAsia="ar-SA"/>
        </w:rPr>
        <w:t>в отношении следующей территории:</w:t>
      </w:r>
    </w:p>
    <w:p w:rsidR="00567E4C" w:rsidRDefault="00567E4C" w:rsidP="00567E4C">
      <w:pPr>
        <w:pStyle w:val="a5"/>
        <w:shd w:val="clear" w:color="auto" w:fill="FFFFFF"/>
        <w:tabs>
          <w:tab w:val="left" w:pos="993"/>
        </w:tabs>
        <w:spacing w:after="0"/>
        <w:jc w:val="both"/>
        <w:rPr>
          <w:lang w:eastAsia="ar-SA"/>
        </w:rPr>
      </w:pPr>
      <w:r w:rsidRPr="00567E4C">
        <w:rPr>
          <w:lang w:eastAsia="ar-SA"/>
        </w:rPr>
        <w:t xml:space="preserve"> - Красноярский край Нижнеингашский район поселок Нижний</w:t>
      </w:r>
      <w:r w:rsidRPr="00C438B0">
        <w:rPr>
          <w:lang w:eastAsia="ar-SA"/>
        </w:rPr>
        <w:t xml:space="preserve"> Ингаш ул. Набережная «</w:t>
      </w:r>
      <w:r>
        <w:rPr>
          <w:lang w:eastAsia="ar-SA"/>
        </w:rPr>
        <w:t>Набережная реки Ингашка</w:t>
      </w:r>
      <w:r w:rsidRPr="00C438B0">
        <w:rPr>
          <w:lang w:eastAsia="ar-SA"/>
        </w:rPr>
        <w:t>»</w:t>
      </w:r>
      <w:r>
        <w:rPr>
          <w:lang w:eastAsia="ar-SA"/>
        </w:rPr>
        <w:t>;</w:t>
      </w:r>
    </w:p>
    <w:p w:rsidR="00567E4C" w:rsidRPr="00C438B0" w:rsidRDefault="00567E4C" w:rsidP="00567E4C">
      <w:pPr>
        <w:pStyle w:val="a5"/>
        <w:shd w:val="clear" w:color="auto" w:fill="FFFFFF"/>
        <w:tabs>
          <w:tab w:val="left" w:pos="993"/>
        </w:tabs>
        <w:spacing w:after="0"/>
        <w:jc w:val="both"/>
        <w:rPr>
          <w:lang w:eastAsia="ar-SA"/>
        </w:rPr>
      </w:pPr>
      <w:r>
        <w:rPr>
          <w:lang w:eastAsia="ar-SA"/>
        </w:rPr>
        <w:t xml:space="preserve"> - 30 метров на восток от многоквартирного дома по ул. Красная площадь, д.79, игровая детская площадка.</w:t>
      </w:r>
    </w:p>
    <w:p w:rsidR="00567E4C" w:rsidRPr="00C438B0" w:rsidRDefault="00567E4C" w:rsidP="00567E4C">
      <w:pPr>
        <w:pStyle w:val="a5"/>
        <w:numPr>
          <w:ilvl w:val="0"/>
          <w:numId w:val="47"/>
        </w:numPr>
        <w:shd w:val="clear" w:color="auto" w:fill="FFFFFF"/>
        <w:tabs>
          <w:tab w:val="left" w:pos="993"/>
        </w:tabs>
        <w:spacing w:after="0"/>
        <w:ind w:left="14" w:firstLine="695"/>
        <w:jc w:val="both"/>
        <w:rPr>
          <w:lang w:eastAsia="ar-SA"/>
        </w:rPr>
      </w:pPr>
      <w:r w:rsidRPr="00C438B0">
        <w:rPr>
          <w:lang w:eastAsia="ar-SA"/>
        </w:rPr>
        <w:t>Предложения о территории и комплексе мероприятий</w:t>
      </w:r>
      <w:r w:rsidRPr="00C438B0">
        <w:rPr>
          <w:b/>
          <w:lang w:eastAsia="ar-SA"/>
        </w:rPr>
        <w:t xml:space="preserve"> </w:t>
      </w:r>
      <w:r w:rsidRPr="00C438B0">
        <w:rPr>
          <w:lang w:eastAsia="ar-SA"/>
        </w:rPr>
        <w:t>вправе подавать жители населенного пункта.</w:t>
      </w:r>
    </w:p>
    <w:p w:rsidR="00567E4C" w:rsidRPr="00C438B0" w:rsidRDefault="00567E4C" w:rsidP="00567E4C">
      <w:pPr>
        <w:pStyle w:val="a5"/>
        <w:numPr>
          <w:ilvl w:val="0"/>
          <w:numId w:val="47"/>
        </w:numPr>
        <w:shd w:val="clear" w:color="auto" w:fill="FFFFFF"/>
        <w:tabs>
          <w:tab w:val="left" w:pos="993"/>
        </w:tabs>
        <w:spacing w:after="0"/>
        <w:ind w:left="14" w:firstLine="695"/>
        <w:jc w:val="both"/>
        <w:rPr>
          <w:lang w:eastAsia="ar-SA"/>
        </w:rPr>
      </w:pPr>
      <w:r w:rsidRPr="00C438B0">
        <w:rPr>
          <w:lang w:eastAsia="ar-SA"/>
        </w:rPr>
        <w:t xml:space="preserve"> Предложения принимаются:</w:t>
      </w:r>
    </w:p>
    <w:p w:rsidR="00567E4C" w:rsidRPr="00C438B0" w:rsidRDefault="00567E4C" w:rsidP="00567E4C">
      <w:pPr>
        <w:pStyle w:val="a5"/>
        <w:shd w:val="clear" w:color="auto" w:fill="FFFFFF"/>
        <w:spacing w:after="0"/>
        <w:ind w:firstLine="568"/>
        <w:jc w:val="both"/>
        <w:rPr>
          <w:lang w:eastAsia="ar-SA"/>
        </w:rPr>
      </w:pPr>
      <w:r w:rsidRPr="00C438B0">
        <w:rPr>
          <w:lang w:eastAsia="ar-SA"/>
        </w:rPr>
        <w:t>- в письменной форме в пунктах сбора предложений, определенных в приложении № 2 к настоящему Постановлению;</w:t>
      </w:r>
    </w:p>
    <w:p w:rsidR="00567E4C" w:rsidRPr="00C438B0" w:rsidRDefault="00567E4C" w:rsidP="00567E4C">
      <w:pPr>
        <w:pStyle w:val="a5"/>
        <w:shd w:val="clear" w:color="auto" w:fill="FFFFFF"/>
        <w:spacing w:after="0"/>
        <w:ind w:firstLine="568"/>
        <w:jc w:val="both"/>
        <w:rPr>
          <w:lang w:eastAsia="ar-SA"/>
        </w:rPr>
      </w:pPr>
      <w:r w:rsidRPr="00C438B0">
        <w:rPr>
          <w:lang w:eastAsia="ar-SA"/>
        </w:rPr>
        <w:t>- в письменной форме по результатам организованных опросов, анкетирования и иных мероприятий;</w:t>
      </w:r>
    </w:p>
    <w:p w:rsidR="00567E4C" w:rsidRPr="00C438B0" w:rsidRDefault="00567E4C" w:rsidP="00567E4C">
      <w:pPr>
        <w:pStyle w:val="a5"/>
        <w:shd w:val="clear" w:color="auto" w:fill="FFFFFF"/>
        <w:spacing w:after="0"/>
        <w:ind w:firstLine="568"/>
        <w:jc w:val="both"/>
        <w:rPr>
          <w:lang w:eastAsia="ar-SA"/>
        </w:rPr>
      </w:pPr>
      <w:r w:rsidRPr="00C438B0">
        <w:rPr>
          <w:lang w:eastAsia="ar-SA"/>
        </w:rPr>
        <w:t xml:space="preserve">- в электронной форме путем направления сообщения на адрес электронной почты: </w:t>
      </w:r>
      <w:r w:rsidRPr="00C438B0">
        <w:rPr>
          <w:color w:val="333333"/>
        </w:rPr>
        <w:t>nizhni_ingash@mail.ru</w:t>
      </w:r>
      <w:r w:rsidRPr="00C438B0">
        <w:rPr>
          <w:lang w:eastAsia="ar-SA"/>
        </w:rPr>
        <w:t>;</w:t>
      </w:r>
    </w:p>
    <w:p w:rsidR="00567E4C" w:rsidRPr="00C438B0" w:rsidRDefault="00567E4C" w:rsidP="00567E4C">
      <w:pPr>
        <w:pStyle w:val="a5"/>
        <w:numPr>
          <w:ilvl w:val="0"/>
          <w:numId w:val="47"/>
        </w:numPr>
        <w:shd w:val="clear" w:color="auto" w:fill="FFFFFF"/>
        <w:tabs>
          <w:tab w:val="left" w:pos="993"/>
        </w:tabs>
        <w:spacing w:after="0"/>
        <w:ind w:left="14" w:firstLine="695"/>
        <w:jc w:val="both"/>
        <w:rPr>
          <w:lang w:eastAsia="ar-SA"/>
        </w:rPr>
      </w:pPr>
      <w:r w:rsidRPr="00C438B0">
        <w:rPr>
          <w:lang w:eastAsia="ar-SA"/>
        </w:rPr>
        <w:t>Предложения принимаются в свободном изложении и в сроки, установленные настоящим постановлением.</w:t>
      </w:r>
    </w:p>
    <w:p w:rsidR="00567E4C" w:rsidRPr="00C438B0" w:rsidRDefault="00567E4C" w:rsidP="00567E4C">
      <w:pPr>
        <w:pStyle w:val="a5"/>
        <w:shd w:val="clear" w:color="auto" w:fill="FFFFFF"/>
        <w:tabs>
          <w:tab w:val="left" w:pos="993"/>
        </w:tabs>
        <w:spacing w:after="0"/>
        <w:jc w:val="both"/>
        <w:rPr>
          <w:lang w:eastAsia="ar-SA"/>
        </w:rPr>
      </w:pPr>
      <w:r w:rsidRPr="00C438B0">
        <w:rPr>
          <w:lang w:eastAsia="ar-SA"/>
        </w:rPr>
        <w:t xml:space="preserve"> Общественная комиссия в срок </w:t>
      </w:r>
      <w:r w:rsidRPr="00C438B0">
        <w:rPr>
          <w:b/>
          <w:lang w:eastAsia="ar-SA"/>
        </w:rPr>
        <w:t>не позднее 30 июня 2020 года</w:t>
      </w:r>
      <w:r w:rsidRPr="00C438B0">
        <w:rPr>
          <w:lang w:eastAsia="ar-SA"/>
        </w:rPr>
        <w:t xml:space="preserve"> на очном заседании подводит итоги приема предложений и определяет комплекс мероприятий на общественной территории поселка Нижний Ингаш ул. Набережная «сквер Молодежный».</w:t>
      </w:r>
    </w:p>
    <w:p w:rsidR="00567E4C" w:rsidRPr="00C438B0" w:rsidRDefault="00567E4C" w:rsidP="00567E4C">
      <w:pPr>
        <w:pStyle w:val="a5"/>
        <w:numPr>
          <w:ilvl w:val="0"/>
          <w:numId w:val="47"/>
        </w:numPr>
        <w:shd w:val="clear" w:color="auto" w:fill="FFFFFF"/>
        <w:tabs>
          <w:tab w:val="left" w:pos="993"/>
        </w:tabs>
        <w:spacing w:after="0"/>
        <w:ind w:left="14" w:firstLine="695"/>
        <w:jc w:val="both"/>
        <w:rPr>
          <w:lang w:eastAsia="ar-SA"/>
        </w:rPr>
      </w:pPr>
      <w:r w:rsidRPr="00C438B0">
        <w:rPr>
          <w:lang w:eastAsia="ar-SA"/>
        </w:rPr>
        <w:t xml:space="preserve"> Для участия </w:t>
      </w:r>
      <w:r w:rsidRPr="00C438B0">
        <w:t>в конкурсе «Лучшие проекты создания комфортной городской среды»</w:t>
      </w:r>
      <w:r w:rsidRPr="00C438B0">
        <w:rPr>
          <w:lang w:eastAsia="ar-SA"/>
        </w:rPr>
        <w:t>.</w:t>
      </w:r>
    </w:p>
    <w:p w:rsidR="00567E4C" w:rsidRPr="00C438B0" w:rsidRDefault="00567E4C" w:rsidP="00567E4C">
      <w:pPr>
        <w:pStyle w:val="a5"/>
        <w:numPr>
          <w:ilvl w:val="0"/>
          <w:numId w:val="47"/>
        </w:numPr>
        <w:shd w:val="clear" w:color="auto" w:fill="FFFFFF"/>
        <w:tabs>
          <w:tab w:val="left" w:pos="993"/>
        </w:tabs>
        <w:spacing w:after="0"/>
        <w:ind w:left="14" w:firstLine="695"/>
        <w:jc w:val="both"/>
        <w:rPr>
          <w:lang w:eastAsia="ar-SA"/>
        </w:rPr>
      </w:pPr>
      <w:r w:rsidRPr="00C438B0">
        <w:rPr>
          <w:lang w:eastAsia="ar-SA"/>
        </w:rPr>
        <w:t xml:space="preserve"> Решение общественной комиссии оформляется протоколом заседания общественной комиссии в двух экземплярах. Один экземпляр вышеуказанного протокола направляется в орган местного самоуправления.</w:t>
      </w:r>
    </w:p>
    <w:p w:rsidR="00567E4C" w:rsidRPr="00C438B0" w:rsidRDefault="00567E4C" w:rsidP="00567E4C">
      <w:pPr>
        <w:pStyle w:val="a5"/>
        <w:numPr>
          <w:ilvl w:val="0"/>
          <w:numId w:val="47"/>
        </w:numPr>
        <w:shd w:val="clear" w:color="auto" w:fill="FFFFFF"/>
        <w:tabs>
          <w:tab w:val="left" w:pos="993"/>
        </w:tabs>
        <w:spacing w:after="0"/>
        <w:ind w:left="14" w:firstLine="695"/>
        <w:jc w:val="both"/>
        <w:rPr>
          <w:lang w:eastAsia="ar-SA"/>
        </w:rPr>
      </w:pPr>
      <w:bookmarkStart w:id="6" w:name="_GoBack1"/>
      <w:bookmarkEnd w:id="6"/>
      <w:r w:rsidRPr="00C438B0">
        <w:rPr>
          <w:lang w:eastAsia="ar-SA"/>
        </w:rPr>
        <w:t xml:space="preserve"> Протокол заседания общественной комиссии подлежит опубликованию в  течение 2 рабочих дней в средствах массовой информации и на официальном сайте администрации поселка Нижний Ингаш в информационно-телекоммуникационной сети «Интернет».</w:t>
      </w:r>
    </w:p>
    <w:p w:rsidR="00567E4C" w:rsidRPr="00C438B0" w:rsidRDefault="00567E4C" w:rsidP="00567E4C">
      <w:pPr>
        <w:pStyle w:val="a5"/>
        <w:shd w:val="clear" w:color="auto" w:fill="FFFFFF"/>
        <w:tabs>
          <w:tab w:val="left" w:pos="993"/>
        </w:tabs>
        <w:spacing w:after="0"/>
        <w:jc w:val="both"/>
        <w:rPr>
          <w:lang w:eastAsia="ar-SA"/>
        </w:rPr>
      </w:pPr>
    </w:p>
    <w:p w:rsidR="00567E4C" w:rsidRPr="00C438B0" w:rsidRDefault="00567E4C" w:rsidP="00567E4C">
      <w:pPr>
        <w:pStyle w:val="a5"/>
        <w:shd w:val="clear" w:color="auto" w:fill="FFFFFF"/>
        <w:tabs>
          <w:tab w:val="left" w:pos="993"/>
        </w:tabs>
        <w:spacing w:after="0"/>
        <w:jc w:val="both"/>
        <w:rPr>
          <w:lang w:eastAsia="ar-SA"/>
        </w:rPr>
      </w:pPr>
    </w:p>
    <w:p w:rsidR="00567E4C" w:rsidRPr="00C438B0" w:rsidRDefault="00567E4C" w:rsidP="00567E4C">
      <w:pPr>
        <w:pStyle w:val="a5"/>
        <w:shd w:val="clear" w:color="auto" w:fill="FFFFFF"/>
        <w:tabs>
          <w:tab w:val="left" w:pos="993"/>
        </w:tabs>
        <w:spacing w:after="0"/>
        <w:jc w:val="both"/>
        <w:rPr>
          <w:lang w:eastAsia="ar-SA"/>
        </w:rPr>
      </w:pPr>
    </w:p>
    <w:p w:rsidR="00567E4C" w:rsidRDefault="00567E4C" w:rsidP="00567E4C">
      <w:pPr>
        <w:pStyle w:val="a5"/>
        <w:shd w:val="clear" w:color="auto" w:fill="FFFFFF"/>
        <w:tabs>
          <w:tab w:val="left" w:pos="993"/>
        </w:tabs>
        <w:spacing w:after="0"/>
        <w:jc w:val="both"/>
        <w:rPr>
          <w:lang w:eastAsia="ar-SA"/>
        </w:rPr>
      </w:pPr>
    </w:p>
    <w:p w:rsidR="00567E4C" w:rsidRDefault="00567E4C" w:rsidP="00567E4C">
      <w:pPr>
        <w:pStyle w:val="a5"/>
        <w:shd w:val="clear" w:color="auto" w:fill="FFFFFF"/>
        <w:tabs>
          <w:tab w:val="left" w:pos="993"/>
        </w:tabs>
        <w:spacing w:after="0"/>
        <w:jc w:val="both"/>
        <w:rPr>
          <w:lang w:eastAsia="ar-SA"/>
        </w:rPr>
      </w:pPr>
    </w:p>
    <w:p w:rsidR="00567E4C" w:rsidRDefault="00567E4C" w:rsidP="00567E4C">
      <w:pPr>
        <w:pStyle w:val="a5"/>
        <w:shd w:val="clear" w:color="auto" w:fill="FFFFFF"/>
        <w:tabs>
          <w:tab w:val="left" w:pos="993"/>
        </w:tabs>
        <w:spacing w:after="0"/>
        <w:jc w:val="both"/>
        <w:rPr>
          <w:lang w:eastAsia="ar-SA"/>
        </w:rPr>
      </w:pPr>
    </w:p>
    <w:p w:rsidR="00567E4C" w:rsidRDefault="00567E4C" w:rsidP="00567E4C">
      <w:pPr>
        <w:pStyle w:val="a5"/>
        <w:shd w:val="clear" w:color="auto" w:fill="FFFFFF"/>
        <w:tabs>
          <w:tab w:val="left" w:pos="993"/>
        </w:tabs>
        <w:spacing w:after="0"/>
        <w:jc w:val="both"/>
        <w:rPr>
          <w:lang w:eastAsia="ar-SA"/>
        </w:rPr>
      </w:pPr>
    </w:p>
    <w:p w:rsidR="00567E4C" w:rsidRDefault="00567E4C" w:rsidP="00567E4C">
      <w:pPr>
        <w:pStyle w:val="a5"/>
        <w:shd w:val="clear" w:color="auto" w:fill="FFFFFF"/>
        <w:tabs>
          <w:tab w:val="left" w:pos="993"/>
        </w:tabs>
        <w:spacing w:after="0"/>
        <w:jc w:val="both"/>
        <w:rPr>
          <w:lang w:eastAsia="ar-SA"/>
        </w:rPr>
      </w:pPr>
    </w:p>
    <w:p w:rsidR="00567E4C" w:rsidRDefault="00567E4C" w:rsidP="00567E4C">
      <w:pPr>
        <w:pStyle w:val="a5"/>
        <w:shd w:val="clear" w:color="auto" w:fill="FFFFFF"/>
        <w:tabs>
          <w:tab w:val="left" w:pos="993"/>
        </w:tabs>
        <w:spacing w:after="0"/>
        <w:jc w:val="both"/>
        <w:rPr>
          <w:lang w:eastAsia="ar-SA"/>
        </w:rPr>
      </w:pPr>
    </w:p>
    <w:p w:rsidR="00567E4C" w:rsidRDefault="00567E4C" w:rsidP="00567E4C">
      <w:pPr>
        <w:pStyle w:val="a5"/>
        <w:shd w:val="clear" w:color="auto" w:fill="FFFFFF"/>
        <w:tabs>
          <w:tab w:val="left" w:pos="993"/>
        </w:tabs>
        <w:spacing w:after="0"/>
        <w:jc w:val="both"/>
        <w:rPr>
          <w:lang w:eastAsia="ar-SA"/>
        </w:rPr>
      </w:pPr>
    </w:p>
    <w:p w:rsidR="00567E4C" w:rsidRDefault="00567E4C" w:rsidP="00567E4C">
      <w:pPr>
        <w:pStyle w:val="a5"/>
        <w:shd w:val="clear" w:color="auto" w:fill="FFFFFF"/>
        <w:tabs>
          <w:tab w:val="left" w:pos="993"/>
        </w:tabs>
        <w:spacing w:after="0"/>
        <w:jc w:val="both"/>
        <w:rPr>
          <w:lang w:eastAsia="ar-SA"/>
        </w:rPr>
      </w:pPr>
    </w:p>
    <w:p w:rsidR="002333FB" w:rsidRPr="002333FB" w:rsidRDefault="002333FB" w:rsidP="002333FB">
      <w:pPr>
        <w:pStyle w:val="aff1"/>
        <w:jc w:val="right"/>
        <w:rPr>
          <w:sz w:val="24"/>
          <w:szCs w:val="24"/>
        </w:rPr>
        <w:sectPr w:rsidR="002333FB" w:rsidRPr="002333FB" w:rsidSect="00415DA6">
          <w:pgSz w:w="11906" w:h="16838"/>
          <w:pgMar w:top="540" w:right="850" w:bottom="1134" w:left="1276" w:header="708" w:footer="708" w:gutter="0"/>
          <w:cols w:space="708"/>
          <w:docGrid w:linePitch="360"/>
        </w:sectPr>
      </w:pPr>
      <w:r w:rsidRPr="000A6A81">
        <w:rPr>
          <w:i/>
          <w:sz w:val="16"/>
          <w:szCs w:val="16"/>
        </w:rPr>
        <w:t>(Окончание на стр.</w:t>
      </w:r>
      <w:r>
        <w:rPr>
          <w:i/>
          <w:sz w:val="16"/>
          <w:szCs w:val="16"/>
        </w:rPr>
        <w:t>13</w:t>
      </w:r>
      <w:r w:rsidRPr="000A6A81">
        <w:rPr>
          <w:i/>
          <w:sz w:val="16"/>
          <w:szCs w:val="16"/>
        </w:rPr>
        <w:t>)</w:t>
      </w:r>
    </w:p>
    <w:p w:rsidR="00567E4C" w:rsidRDefault="00567E4C" w:rsidP="00567E4C">
      <w:pPr>
        <w:pStyle w:val="a5"/>
        <w:shd w:val="clear" w:color="auto" w:fill="FFFFFF"/>
        <w:tabs>
          <w:tab w:val="left" w:pos="993"/>
        </w:tabs>
        <w:spacing w:after="0"/>
        <w:jc w:val="both"/>
        <w:rPr>
          <w:lang w:eastAsia="ar-SA"/>
        </w:rPr>
      </w:pPr>
    </w:p>
    <w:p w:rsidR="00567E4C" w:rsidRPr="00C438B0" w:rsidRDefault="00567E4C" w:rsidP="00567E4C">
      <w:pPr>
        <w:pStyle w:val="a5"/>
        <w:shd w:val="clear" w:color="auto" w:fill="FFFFFF"/>
        <w:tabs>
          <w:tab w:val="left" w:pos="993"/>
        </w:tabs>
        <w:spacing w:after="0"/>
        <w:jc w:val="both"/>
        <w:rPr>
          <w:lang w:eastAsia="ar-SA"/>
        </w:rPr>
      </w:pPr>
    </w:p>
    <w:p w:rsidR="002333FB" w:rsidRPr="00B57036" w:rsidRDefault="002333FB" w:rsidP="002333FB">
      <w:pPr>
        <w:pBdr>
          <w:bottom w:val="single" w:sz="12" w:space="2" w:color="auto"/>
        </w:pBdr>
        <w:ind w:right="-5"/>
      </w:pPr>
      <w:r>
        <w:rPr>
          <w:b/>
        </w:rPr>
        <w:t>25 июня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23</w:t>
      </w:r>
      <w:r w:rsidRPr="00377E32">
        <w:rPr>
          <w:rFonts w:ascii="Times New Roman" w:hAnsi="Times New Roman"/>
        </w:rPr>
        <w:t xml:space="preserve">                  </w:t>
      </w:r>
    </w:p>
    <w:p w:rsidR="00567E4C" w:rsidRPr="00C438B0" w:rsidRDefault="00567E4C" w:rsidP="00567E4C">
      <w:pPr>
        <w:pStyle w:val="a5"/>
        <w:shd w:val="clear" w:color="auto" w:fill="FFFFFF"/>
        <w:tabs>
          <w:tab w:val="left" w:pos="993"/>
        </w:tabs>
        <w:spacing w:after="0"/>
        <w:jc w:val="both"/>
        <w:rPr>
          <w:lang w:eastAsia="ar-SA"/>
        </w:rPr>
      </w:pPr>
    </w:p>
    <w:p w:rsidR="00567E4C" w:rsidRPr="00567E4C" w:rsidRDefault="00567E4C" w:rsidP="00567E4C">
      <w:pPr>
        <w:pStyle w:val="aff1"/>
        <w:jc w:val="right"/>
        <w:rPr>
          <w:sz w:val="24"/>
          <w:szCs w:val="24"/>
        </w:rPr>
      </w:pPr>
      <w:r w:rsidRPr="00567E4C">
        <w:rPr>
          <w:sz w:val="24"/>
          <w:szCs w:val="24"/>
        </w:rPr>
        <w:t xml:space="preserve">Приложение № 2 </w:t>
      </w:r>
    </w:p>
    <w:p w:rsidR="00567E4C" w:rsidRPr="00567E4C" w:rsidRDefault="00567E4C" w:rsidP="00567E4C">
      <w:pPr>
        <w:pStyle w:val="aff1"/>
        <w:jc w:val="right"/>
        <w:rPr>
          <w:sz w:val="24"/>
          <w:szCs w:val="24"/>
        </w:rPr>
      </w:pPr>
      <w:r w:rsidRPr="00567E4C">
        <w:rPr>
          <w:sz w:val="24"/>
          <w:szCs w:val="24"/>
        </w:rPr>
        <w:t>к постановлению Главы посёлка Нижний Ингаш</w:t>
      </w:r>
    </w:p>
    <w:p w:rsidR="00567E4C" w:rsidRPr="00567E4C" w:rsidRDefault="00567E4C" w:rsidP="00567E4C">
      <w:pPr>
        <w:pStyle w:val="aff1"/>
        <w:jc w:val="right"/>
        <w:rPr>
          <w:sz w:val="24"/>
          <w:szCs w:val="24"/>
        </w:rPr>
      </w:pPr>
      <w:r w:rsidRPr="00567E4C">
        <w:rPr>
          <w:sz w:val="24"/>
          <w:szCs w:val="24"/>
        </w:rPr>
        <w:t>от « 22» июня 2020 № 76-А</w:t>
      </w:r>
    </w:p>
    <w:p w:rsidR="00567E4C" w:rsidRPr="00C438B0" w:rsidRDefault="00567E4C" w:rsidP="00567E4C"/>
    <w:p w:rsidR="00567E4C" w:rsidRPr="00567E4C" w:rsidRDefault="00567E4C" w:rsidP="00567E4C">
      <w:pPr>
        <w:jc w:val="center"/>
        <w:rPr>
          <w:rFonts w:ascii="Times New Roman" w:hAnsi="Times New Roman"/>
          <w:sz w:val="24"/>
          <w:szCs w:val="24"/>
        </w:rPr>
      </w:pPr>
      <w:r w:rsidRPr="00567E4C">
        <w:rPr>
          <w:rFonts w:ascii="Times New Roman" w:hAnsi="Times New Roman"/>
          <w:sz w:val="24"/>
          <w:szCs w:val="24"/>
        </w:rPr>
        <w:t>ПЕРЕЧЕНЬ</w:t>
      </w:r>
    </w:p>
    <w:p w:rsidR="00567E4C" w:rsidRPr="00567E4C" w:rsidRDefault="00567E4C" w:rsidP="00567E4C">
      <w:pPr>
        <w:jc w:val="center"/>
        <w:rPr>
          <w:rFonts w:ascii="Times New Roman" w:hAnsi="Times New Roman"/>
          <w:sz w:val="24"/>
          <w:szCs w:val="24"/>
        </w:rPr>
      </w:pPr>
      <w:r w:rsidRPr="00567E4C">
        <w:rPr>
          <w:rFonts w:ascii="Times New Roman" w:hAnsi="Times New Roman"/>
          <w:sz w:val="24"/>
          <w:szCs w:val="24"/>
        </w:rPr>
        <w:t>пунктов приема предложений от населения о выборе общественной территории и предлагаемых мероприятиях на общественной территории, для участия в конкурсе «Лучшие проекты создания комфортной городской среды» муниципального образования посёлка Нижний Ингаш Красноярского края</w:t>
      </w:r>
    </w:p>
    <w:p w:rsidR="00567E4C" w:rsidRPr="00567E4C" w:rsidRDefault="00567E4C" w:rsidP="00567E4C">
      <w:pPr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2957"/>
        <w:gridCol w:w="3316"/>
        <w:gridCol w:w="2552"/>
      </w:tblGrid>
      <w:tr w:rsidR="00567E4C" w:rsidRPr="00567E4C" w:rsidTr="00DE612E">
        <w:tc>
          <w:tcPr>
            <w:tcW w:w="639" w:type="dxa"/>
            <w:vAlign w:val="center"/>
          </w:tcPr>
          <w:p w:rsidR="00567E4C" w:rsidRPr="00567E4C" w:rsidRDefault="00567E4C" w:rsidP="00DE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4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57" w:type="dxa"/>
            <w:vAlign w:val="center"/>
          </w:tcPr>
          <w:p w:rsidR="00567E4C" w:rsidRPr="00567E4C" w:rsidRDefault="00567E4C" w:rsidP="00DE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4C">
              <w:rPr>
                <w:rFonts w:ascii="Times New Roman" w:hAnsi="Times New Roman"/>
                <w:sz w:val="24"/>
                <w:szCs w:val="24"/>
              </w:rPr>
              <w:t xml:space="preserve">Наименование объекта по приему предложений </w:t>
            </w:r>
          </w:p>
        </w:tc>
        <w:tc>
          <w:tcPr>
            <w:tcW w:w="3316" w:type="dxa"/>
            <w:vAlign w:val="center"/>
          </w:tcPr>
          <w:p w:rsidR="00567E4C" w:rsidRPr="00567E4C" w:rsidRDefault="00567E4C" w:rsidP="00DE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4C">
              <w:rPr>
                <w:rFonts w:ascii="Times New Roman" w:hAnsi="Times New Roman"/>
                <w:sz w:val="24"/>
                <w:szCs w:val="24"/>
              </w:rPr>
              <w:t>Адрес расположения объекта по приему предложений</w:t>
            </w:r>
          </w:p>
        </w:tc>
        <w:tc>
          <w:tcPr>
            <w:tcW w:w="2552" w:type="dxa"/>
            <w:vAlign w:val="center"/>
          </w:tcPr>
          <w:p w:rsidR="00567E4C" w:rsidRPr="00567E4C" w:rsidRDefault="00567E4C" w:rsidP="00DE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4C">
              <w:rPr>
                <w:rFonts w:ascii="Times New Roman" w:hAnsi="Times New Roman"/>
                <w:sz w:val="24"/>
                <w:szCs w:val="24"/>
              </w:rPr>
              <w:t xml:space="preserve">Период (часы) приёма предложений </w:t>
            </w:r>
          </w:p>
        </w:tc>
      </w:tr>
      <w:tr w:rsidR="00567E4C" w:rsidRPr="00567E4C" w:rsidTr="00DE612E">
        <w:tc>
          <w:tcPr>
            <w:tcW w:w="639" w:type="dxa"/>
            <w:vAlign w:val="center"/>
          </w:tcPr>
          <w:p w:rsidR="00567E4C" w:rsidRPr="00567E4C" w:rsidRDefault="00567E4C" w:rsidP="00DE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vAlign w:val="center"/>
          </w:tcPr>
          <w:p w:rsidR="00567E4C" w:rsidRPr="00567E4C" w:rsidRDefault="00567E4C" w:rsidP="00DE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4C">
              <w:rPr>
                <w:rFonts w:ascii="Times New Roman" w:hAnsi="Times New Roman"/>
                <w:sz w:val="24"/>
                <w:szCs w:val="24"/>
              </w:rPr>
              <w:t>Администрация поселка Нижний Ингаш</w:t>
            </w:r>
          </w:p>
        </w:tc>
        <w:tc>
          <w:tcPr>
            <w:tcW w:w="3316" w:type="dxa"/>
            <w:vAlign w:val="center"/>
          </w:tcPr>
          <w:p w:rsidR="00567E4C" w:rsidRPr="00567E4C" w:rsidRDefault="00567E4C" w:rsidP="00DE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4C">
              <w:rPr>
                <w:rFonts w:ascii="Times New Roman" w:hAnsi="Times New Roman"/>
                <w:sz w:val="24"/>
                <w:szCs w:val="24"/>
              </w:rPr>
              <w:t>п. Нижний Ингаш, ул. Ленина, д.160, 2 этаж</w:t>
            </w:r>
          </w:p>
        </w:tc>
        <w:tc>
          <w:tcPr>
            <w:tcW w:w="2552" w:type="dxa"/>
            <w:vAlign w:val="center"/>
          </w:tcPr>
          <w:p w:rsidR="00567E4C" w:rsidRPr="00567E4C" w:rsidRDefault="00567E4C" w:rsidP="00DE612E">
            <w:pPr>
              <w:rPr>
                <w:rFonts w:ascii="Times New Roman" w:hAnsi="Times New Roman"/>
                <w:sz w:val="24"/>
                <w:szCs w:val="24"/>
              </w:rPr>
            </w:pPr>
            <w:r w:rsidRPr="00567E4C">
              <w:rPr>
                <w:rFonts w:ascii="Times New Roman" w:hAnsi="Times New Roman"/>
                <w:sz w:val="24"/>
                <w:szCs w:val="24"/>
              </w:rPr>
              <w:t>с 9-00 до 12-00</w:t>
            </w:r>
          </w:p>
        </w:tc>
      </w:tr>
    </w:tbl>
    <w:p w:rsidR="00567E4C" w:rsidRPr="00567E4C" w:rsidRDefault="00567E4C" w:rsidP="00567E4C">
      <w:pPr>
        <w:pStyle w:val="a5"/>
        <w:shd w:val="clear" w:color="auto" w:fill="FFFFFF"/>
        <w:tabs>
          <w:tab w:val="right" w:pos="9354"/>
        </w:tabs>
        <w:spacing w:after="0"/>
        <w:jc w:val="both"/>
        <w:rPr>
          <w:lang w:eastAsia="ar-SA"/>
        </w:rPr>
      </w:pPr>
    </w:p>
    <w:p w:rsidR="00567E4C" w:rsidRPr="00C438B0" w:rsidRDefault="00567E4C" w:rsidP="00567E4C">
      <w:pPr>
        <w:jc w:val="center"/>
      </w:pPr>
    </w:p>
    <w:p w:rsidR="001D48D4" w:rsidRPr="00104C7B" w:rsidRDefault="004E0270" w:rsidP="001D48D4">
      <w:pPr>
        <w:pStyle w:val="aff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  <w:r w:rsidR="00567E4C">
        <w:rPr>
          <w:b/>
        </w:rPr>
        <w:t xml:space="preserve">                                              </w:t>
      </w:r>
      <w:r w:rsidR="001D48D4" w:rsidRPr="00104C7B">
        <w:rPr>
          <w:b/>
        </w:rPr>
        <w:t xml:space="preserve"> </w:t>
      </w:r>
    </w:p>
    <w:p w:rsidR="001D48D4" w:rsidRDefault="001D48D4" w:rsidP="001D48D4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b/>
          <w:color w:val="000066"/>
        </w:rPr>
        <w:t>Учредители</w:t>
      </w:r>
      <w:r>
        <w:rPr>
          <w:color w:val="000066"/>
        </w:rPr>
        <w:t>:</w:t>
      </w:r>
    </w:p>
    <w:p w:rsidR="001D48D4" w:rsidRPr="00104C7B" w:rsidRDefault="001D48D4" w:rsidP="001D48D4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Нижнеингашский поселковый Совет депутатов</w:t>
      </w:r>
    </w:p>
    <w:p w:rsidR="001D48D4" w:rsidRDefault="001D48D4" w:rsidP="001D48D4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Администрация поселка Нижний Ингаш</w:t>
      </w:r>
    </w:p>
    <w:p w:rsidR="001D48D4" w:rsidRDefault="001D48D4" w:rsidP="001D48D4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Нижнеингашского района</w:t>
      </w:r>
    </w:p>
    <w:p w:rsidR="001D48D4" w:rsidRDefault="001D48D4" w:rsidP="001D48D4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Красноярского края</w:t>
      </w:r>
    </w:p>
    <w:p w:rsidR="001D48D4" w:rsidRDefault="001D48D4" w:rsidP="001D48D4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663850 Красноярский край,</w:t>
      </w:r>
    </w:p>
    <w:p w:rsidR="001D48D4" w:rsidRDefault="001D48D4" w:rsidP="001D48D4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Нижнеингашский район, п. Нижний Ингаш, ул. Ленина 160</w:t>
      </w:r>
    </w:p>
    <w:p w:rsidR="001D48D4" w:rsidRPr="00104C7B" w:rsidRDefault="00567E4C" w:rsidP="001D48D4">
      <w:pPr>
        <w:pStyle w:val="aff1"/>
        <w:rPr>
          <w:b/>
        </w:rPr>
      </w:pPr>
      <w:r w:rsidRPr="00104C7B">
        <w:rPr>
          <w:b/>
        </w:rPr>
        <w:t>Ответственный</w:t>
      </w:r>
      <w:r w:rsidR="001D48D4">
        <w:rPr>
          <w:b/>
        </w:rPr>
        <w:t xml:space="preserve">                                                                                                                     </w:t>
      </w:r>
      <w:r w:rsidR="001D48D4" w:rsidRPr="00104C7B">
        <w:rPr>
          <w:b/>
        </w:rPr>
        <w:t xml:space="preserve"> за выпуск: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    Выходит                                     Фрицлер И.В. 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1 раз в месяц </w:t>
      </w:r>
    </w:p>
    <w:p w:rsidR="001D48D4" w:rsidRDefault="001D48D4" w:rsidP="001D48D4">
      <w:pPr>
        <w:pStyle w:val="aff1"/>
        <w:rPr>
          <w:color w:val="000066"/>
        </w:rPr>
      </w:pPr>
    </w:p>
    <w:p w:rsidR="001D48D4" w:rsidRDefault="001D48D4" w:rsidP="001D48D4">
      <w:pPr>
        <w:pStyle w:val="aff1"/>
        <w:rPr>
          <w:color w:val="000066"/>
        </w:rPr>
      </w:pPr>
    </w:p>
    <w:p w:rsidR="001D48D4" w:rsidRPr="00104C7B" w:rsidRDefault="001D48D4" w:rsidP="001D48D4">
      <w:pPr>
        <w:pStyle w:val="aff1"/>
        <w:rPr>
          <w:b/>
          <w:color w:val="000066"/>
        </w:rPr>
      </w:pPr>
      <w:r>
        <w:rPr>
          <w:color w:val="000066"/>
        </w:rPr>
        <w:t xml:space="preserve">                                                                Распространение                             </w:t>
      </w:r>
      <w:r w:rsidRPr="00104C7B">
        <w:rPr>
          <w:b/>
          <w:color w:val="000066"/>
        </w:rPr>
        <w:t>Телефон: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    Бесплатно                               8 (39171) 22-4-18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      Тираж                                    8 (39171) 22-1-19</w:t>
      </w:r>
    </w:p>
    <w:p w:rsidR="001D48D4" w:rsidRPr="00104C7B" w:rsidRDefault="001D48D4" w:rsidP="001D48D4">
      <w:pPr>
        <w:pStyle w:val="aff1"/>
        <w:rPr>
          <w:b/>
          <w:color w:val="000066"/>
        </w:rPr>
      </w:pPr>
      <w:r>
        <w:rPr>
          <w:color w:val="000066"/>
        </w:rPr>
        <w:t xml:space="preserve">                                                                 30 экземпляров                                 </w:t>
      </w:r>
      <w:r w:rsidRPr="00104C7B">
        <w:rPr>
          <w:b/>
          <w:color w:val="000066"/>
        </w:rPr>
        <w:t>Факс:</w:t>
      </w:r>
    </w:p>
    <w:p w:rsidR="00916670" w:rsidRDefault="001D48D4" w:rsidP="002333FB">
      <w:pPr>
        <w:pStyle w:val="aff1"/>
        <w:rPr>
          <w:b/>
          <w:sz w:val="24"/>
          <w:szCs w:val="24"/>
        </w:rPr>
      </w:pPr>
      <w:r>
        <w:rPr>
          <w:color w:val="000066"/>
        </w:rPr>
        <w:t xml:space="preserve">                                                                                                       </w:t>
      </w:r>
      <w:r w:rsidR="002333FB">
        <w:rPr>
          <w:color w:val="000066"/>
        </w:rPr>
        <w:t xml:space="preserve">             8 (39171) 21-3-80</w:t>
      </w:r>
    </w:p>
    <w:sectPr w:rsidR="00916670" w:rsidSect="00567E4C">
      <w:pgSz w:w="11906" w:h="16838"/>
      <w:pgMar w:top="539" w:right="851" w:bottom="1134" w:left="1276" w:header="425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42D" w:rsidRDefault="00FC642D">
      <w:r>
        <w:separator/>
      </w:r>
    </w:p>
  </w:endnote>
  <w:endnote w:type="continuationSeparator" w:id="1">
    <w:p w:rsidR="00FC642D" w:rsidRDefault="00FC6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A81" w:rsidRDefault="00EC799F" w:rsidP="00CC524F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0A6A81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0A6A81" w:rsidRDefault="000A6A81" w:rsidP="00CC524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A81" w:rsidRDefault="000A6A81" w:rsidP="00CC524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42D" w:rsidRDefault="00FC642D">
      <w:r>
        <w:separator/>
      </w:r>
    </w:p>
  </w:footnote>
  <w:footnote w:type="continuationSeparator" w:id="1">
    <w:p w:rsidR="00FC642D" w:rsidRDefault="00FC6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2E20"/>
    <w:multiLevelType w:val="hybridMultilevel"/>
    <w:tmpl w:val="9E32710C"/>
    <w:lvl w:ilvl="0" w:tplc="2A7C6058">
      <w:start w:val="1"/>
      <w:numFmt w:val="decimal"/>
      <w:lvlText w:val="%1)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5C41D8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31400"/>
    <w:multiLevelType w:val="hybridMultilevel"/>
    <w:tmpl w:val="A7DA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74146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3383B"/>
    <w:multiLevelType w:val="hybridMultilevel"/>
    <w:tmpl w:val="0C5C6114"/>
    <w:lvl w:ilvl="0" w:tplc="2270AF20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1CCD08A9"/>
    <w:multiLevelType w:val="hybridMultilevel"/>
    <w:tmpl w:val="CF0A582E"/>
    <w:lvl w:ilvl="0" w:tplc="A59CF8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E625F"/>
    <w:multiLevelType w:val="multilevel"/>
    <w:tmpl w:val="171AC4C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D235DD6"/>
    <w:multiLevelType w:val="hybridMultilevel"/>
    <w:tmpl w:val="355213A4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F0A691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E745808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64987"/>
    <w:multiLevelType w:val="hybridMultilevel"/>
    <w:tmpl w:val="3790E412"/>
    <w:lvl w:ilvl="0" w:tplc="9DAEC4D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E08EC"/>
    <w:multiLevelType w:val="hybridMultilevel"/>
    <w:tmpl w:val="0818F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EE2489"/>
    <w:multiLevelType w:val="hybridMultilevel"/>
    <w:tmpl w:val="2A00D038"/>
    <w:lvl w:ilvl="0" w:tplc="59D806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3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D41E1B"/>
    <w:multiLevelType w:val="hybridMultilevel"/>
    <w:tmpl w:val="82D0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6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FCE4565"/>
    <w:multiLevelType w:val="hybridMultilevel"/>
    <w:tmpl w:val="38D6F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33344A"/>
    <w:multiLevelType w:val="hybridMultilevel"/>
    <w:tmpl w:val="D480E41A"/>
    <w:lvl w:ilvl="0" w:tplc="D778C0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54C96198"/>
    <w:multiLevelType w:val="hybridMultilevel"/>
    <w:tmpl w:val="2160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C16FCD"/>
    <w:multiLevelType w:val="hybridMultilevel"/>
    <w:tmpl w:val="554E0FA0"/>
    <w:lvl w:ilvl="0" w:tplc="4686F21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22281"/>
    <w:multiLevelType w:val="hybridMultilevel"/>
    <w:tmpl w:val="A030F1A6"/>
    <w:lvl w:ilvl="0" w:tplc="7A98AEA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7">
    <w:nsid w:val="66BB588F"/>
    <w:multiLevelType w:val="hybridMultilevel"/>
    <w:tmpl w:val="704EE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4D282D"/>
    <w:multiLevelType w:val="hybridMultilevel"/>
    <w:tmpl w:val="B91E4390"/>
    <w:lvl w:ilvl="0" w:tplc="96D2657C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B94487C"/>
    <w:multiLevelType w:val="hybridMultilevel"/>
    <w:tmpl w:val="B8262E6C"/>
    <w:lvl w:ilvl="0" w:tplc="1D1CFEE2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0">
    <w:nsid w:val="6C5D02C3"/>
    <w:multiLevelType w:val="multilevel"/>
    <w:tmpl w:val="2A9E3B6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>
    <w:nsid w:val="77345766"/>
    <w:multiLevelType w:val="hybridMultilevel"/>
    <w:tmpl w:val="353CB230"/>
    <w:lvl w:ilvl="0" w:tplc="64A6A8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44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B50DE"/>
    <w:multiLevelType w:val="hybridMultilevel"/>
    <w:tmpl w:val="2CB22296"/>
    <w:lvl w:ilvl="0" w:tplc="F6886B3A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15"/>
  </w:num>
  <w:num w:numId="3">
    <w:abstractNumId w:val="20"/>
  </w:num>
  <w:num w:numId="4">
    <w:abstractNumId w:val="44"/>
  </w:num>
  <w:num w:numId="5">
    <w:abstractNumId w:val="18"/>
  </w:num>
  <w:num w:numId="6">
    <w:abstractNumId w:val="34"/>
  </w:num>
  <w:num w:numId="7">
    <w:abstractNumId w:val="28"/>
  </w:num>
  <w:num w:numId="8">
    <w:abstractNumId w:val="43"/>
  </w:num>
  <w:num w:numId="9">
    <w:abstractNumId w:val="9"/>
  </w:num>
  <w:num w:numId="10">
    <w:abstractNumId w:val="26"/>
  </w:num>
  <w:num w:numId="11">
    <w:abstractNumId w:val="10"/>
  </w:num>
  <w:num w:numId="12">
    <w:abstractNumId w:val="11"/>
  </w:num>
  <w:num w:numId="13">
    <w:abstractNumId w:val="36"/>
  </w:num>
  <w:num w:numId="14">
    <w:abstractNumId w:val="5"/>
  </w:num>
  <w:num w:numId="15">
    <w:abstractNumId w:val="27"/>
  </w:num>
  <w:num w:numId="16">
    <w:abstractNumId w:val="23"/>
  </w:num>
  <w:num w:numId="17">
    <w:abstractNumId w:val="29"/>
  </w:num>
  <w:num w:numId="18">
    <w:abstractNumId w:val="25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"/>
  </w:num>
  <w:num w:numId="22">
    <w:abstractNumId w:val="1"/>
  </w:num>
  <w:num w:numId="23">
    <w:abstractNumId w:val="8"/>
  </w:num>
  <w:num w:numId="24">
    <w:abstractNumId w:val="13"/>
  </w:num>
  <w:num w:numId="25">
    <w:abstractNumId w:val="16"/>
  </w:num>
  <w:num w:numId="26">
    <w:abstractNumId w:val="0"/>
  </w:num>
  <w:num w:numId="27">
    <w:abstractNumId w:val="7"/>
  </w:num>
  <w:num w:numId="28">
    <w:abstractNumId w:val="37"/>
  </w:num>
  <w:num w:numId="29">
    <w:abstractNumId w:val="12"/>
  </w:num>
  <w:num w:numId="30">
    <w:abstractNumId w:val="40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0"/>
  </w:num>
  <w:num w:numId="34">
    <w:abstractNumId w:val="33"/>
  </w:num>
  <w:num w:numId="35">
    <w:abstractNumId w:val="4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9"/>
  </w:num>
  <w:num w:numId="39">
    <w:abstractNumId w:val="42"/>
  </w:num>
  <w:num w:numId="40">
    <w:abstractNumId w:val="17"/>
  </w:num>
  <w:num w:numId="41">
    <w:abstractNumId w:val="39"/>
  </w:num>
  <w:num w:numId="42">
    <w:abstractNumId w:val="31"/>
  </w:num>
  <w:num w:numId="43">
    <w:abstractNumId w:val="21"/>
  </w:num>
  <w:num w:numId="44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38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07288E"/>
    <w:rsid w:val="00006F15"/>
    <w:rsid w:val="00012238"/>
    <w:rsid w:val="000146CF"/>
    <w:rsid w:val="000212A2"/>
    <w:rsid w:val="00024A10"/>
    <w:rsid w:val="000477B3"/>
    <w:rsid w:val="0007288E"/>
    <w:rsid w:val="00085F63"/>
    <w:rsid w:val="000917D0"/>
    <w:rsid w:val="00093D25"/>
    <w:rsid w:val="000A6A81"/>
    <w:rsid w:val="000C06F0"/>
    <w:rsid w:val="000D4984"/>
    <w:rsid w:val="000D723E"/>
    <w:rsid w:val="000F296F"/>
    <w:rsid w:val="000F68B3"/>
    <w:rsid w:val="00104C7B"/>
    <w:rsid w:val="00105AD2"/>
    <w:rsid w:val="00106AB6"/>
    <w:rsid w:val="00116F1B"/>
    <w:rsid w:val="00145DC7"/>
    <w:rsid w:val="00176799"/>
    <w:rsid w:val="001933EB"/>
    <w:rsid w:val="001A14B2"/>
    <w:rsid w:val="001B21FA"/>
    <w:rsid w:val="001B6029"/>
    <w:rsid w:val="001C438E"/>
    <w:rsid w:val="001D1A36"/>
    <w:rsid w:val="001D48D4"/>
    <w:rsid w:val="001E7E12"/>
    <w:rsid w:val="0020461D"/>
    <w:rsid w:val="00204E31"/>
    <w:rsid w:val="00210B21"/>
    <w:rsid w:val="00215BE5"/>
    <w:rsid w:val="00217B58"/>
    <w:rsid w:val="002261A5"/>
    <w:rsid w:val="00231C25"/>
    <w:rsid w:val="002333FB"/>
    <w:rsid w:val="00246F35"/>
    <w:rsid w:val="00254103"/>
    <w:rsid w:val="00272641"/>
    <w:rsid w:val="002B5AA5"/>
    <w:rsid w:val="002C1337"/>
    <w:rsid w:val="002C3E3F"/>
    <w:rsid w:val="002D762F"/>
    <w:rsid w:val="002E2FE6"/>
    <w:rsid w:val="002E31FA"/>
    <w:rsid w:val="002E688F"/>
    <w:rsid w:val="00317BB1"/>
    <w:rsid w:val="00317CF7"/>
    <w:rsid w:val="00324CAD"/>
    <w:rsid w:val="0033184D"/>
    <w:rsid w:val="00331FA0"/>
    <w:rsid w:val="0033780E"/>
    <w:rsid w:val="003406D5"/>
    <w:rsid w:val="00346CB4"/>
    <w:rsid w:val="003471C5"/>
    <w:rsid w:val="003539B9"/>
    <w:rsid w:val="00377E32"/>
    <w:rsid w:val="00397E6A"/>
    <w:rsid w:val="003A5D7D"/>
    <w:rsid w:val="003B20D3"/>
    <w:rsid w:val="003B4EBB"/>
    <w:rsid w:val="003B61C2"/>
    <w:rsid w:val="003E33CA"/>
    <w:rsid w:val="003E64DC"/>
    <w:rsid w:val="004071DD"/>
    <w:rsid w:val="00407D0C"/>
    <w:rsid w:val="00415DA6"/>
    <w:rsid w:val="00423692"/>
    <w:rsid w:val="00433479"/>
    <w:rsid w:val="0044035B"/>
    <w:rsid w:val="004541A7"/>
    <w:rsid w:val="00481467"/>
    <w:rsid w:val="00484DCB"/>
    <w:rsid w:val="004D3352"/>
    <w:rsid w:val="004E0270"/>
    <w:rsid w:val="004E5D03"/>
    <w:rsid w:val="00527585"/>
    <w:rsid w:val="00540C75"/>
    <w:rsid w:val="00541BBB"/>
    <w:rsid w:val="00544742"/>
    <w:rsid w:val="00551A27"/>
    <w:rsid w:val="00551CBE"/>
    <w:rsid w:val="00563C30"/>
    <w:rsid w:val="00565923"/>
    <w:rsid w:val="00567E4C"/>
    <w:rsid w:val="005A0C92"/>
    <w:rsid w:val="005A394B"/>
    <w:rsid w:val="005A3F32"/>
    <w:rsid w:val="005B1BDE"/>
    <w:rsid w:val="005C4545"/>
    <w:rsid w:val="005C4AA3"/>
    <w:rsid w:val="00606E32"/>
    <w:rsid w:val="006074D2"/>
    <w:rsid w:val="006227DA"/>
    <w:rsid w:val="00623C53"/>
    <w:rsid w:val="0063256A"/>
    <w:rsid w:val="006730C6"/>
    <w:rsid w:val="006812EF"/>
    <w:rsid w:val="0068601F"/>
    <w:rsid w:val="00696CA3"/>
    <w:rsid w:val="006A4271"/>
    <w:rsid w:val="0070422B"/>
    <w:rsid w:val="00721FC5"/>
    <w:rsid w:val="00722BF0"/>
    <w:rsid w:val="00724096"/>
    <w:rsid w:val="00725594"/>
    <w:rsid w:val="00732FAE"/>
    <w:rsid w:val="00734D5A"/>
    <w:rsid w:val="007444B8"/>
    <w:rsid w:val="00746829"/>
    <w:rsid w:val="007519C7"/>
    <w:rsid w:val="00753D16"/>
    <w:rsid w:val="00762770"/>
    <w:rsid w:val="00772544"/>
    <w:rsid w:val="0077416A"/>
    <w:rsid w:val="00775037"/>
    <w:rsid w:val="007A0119"/>
    <w:rsid w:val="007A08BD"/>
    <w:rsid w:val="007A3B53"/>
    <w:rsid w:val="007A79CA"/>
    <w:rsid w:val="007B0900"/>
    <w:rsid w:val="007B2A15"/>
    <w:rsid w:val="007C54F8"/>
    <w:rsid w:val="007D12F9"/>
    <w:rsid w:val="007E514B"/>
    <w:rsid w:val="00800419"/>
    <w:rsid w:val="008207EE"/>
    <w:rsid w:val="00831736"/>
    <w:rsid w:val="00842D1E"/>
    <w:rsid w:val="0085005B"/>
    <w:rsid w:val="0085576E"/>
    <w:rsid w:val="00861104"/>
    <w:rsid w:val="008637B0"/>
    <w:rsid w:val="008643A8"/>
    <w:rsid w:val="00871953"/>
    <w:rsid w:val="008744A4"/>
    <w:rsid w:val="008812AA"/>
    <w:rsid w:val="0088604C"/>
    <w:rsid w:val="008A4A8D"/>
    <w:rsid w:val="008C02C3"/>
    <w:rsid w:val="008F2D52"/>
    <w:rsid w:val="008F58AD"/>
    <w:rsid w:val="008F6C12"/>
    <w:rsid w:val="00903A05"/>
    <w:rsid w:val="00912695"/>
    <w:rsid w:val="00916670"/>
    <w:rsid w:val="00922F0E"/>
    <w:rsid w:val="00924A79"/>
    <w:rsid w:val="00967AD3"/>
    <w:rsid w:val="0097093D"/>
    <w:rsid w:val="00981D5D"/>
    <w:rsid w:val="00987485"/>
    <w:rsid w:val="00990751"/>
    <w:rsid w:val="009A2029"/>
    <w:rsid w:val="009A5125"/>
    <w:rsid w:val="009B6C79"/>
    <w:rsid w:val="009B71AC"/>
    <w:rsid w:val="009C31C5"/>
    <w:rsid w:val="009C4A6A"/>
    <w:rsid w:val="009C7A21"/>
    <w:rsid w:val="009E0438"/>
    <w:rsid w:val="00A15626"/>
    <w:rsid w:val="00A22456"/>
    <w:rsid w:val="00A2353D"/>
    <w:rsid w:val="00A30053"/>
    <w:rsid w:val="00A43AFE"/>
    <w:rsid w:val="00A64BB1"/>
    <w:rsid w:val="00A67B41"/>
    <w:rsid w:val="00A80547"/>
    <w:rsid w:val="00A83BC9"/>
    <w:rsid w:val="00A86625"/>
    <w:rsid w:val="00A90DF2"/>
    <w:rsid w:val="00A95B5B"/>
    <w:rsid w:val="00AA10E8"/>
    <w:rsid w:val="00AD7917"/>
    <w:rsid w:val="00AE0A40"/>
    <w:rsid w:val="00AF097C"/>
    <w:rsid w:val="00AF46E4"/>
    <w:rsid w:val="00B110E0"/>
    <w:rsid w:val="00B33407"/>
    <w:rsid w:val="00B4018A"/>
    <w:rsid w:val="00B41D83"/>
    <w:rsid w:val="00B52060"/>
    <w:rsid w:val="00B5626D"/>
    <w:rsid w:val="00B57036"/>
    <w:rsid w:val="00B6279A"/>
    <w:rsid w:val="00B804CC"/>
    <w:rsid w:val="00B92B90"/>
    <w:rsid w:val="00BA0CD9"/>
    <w:rsid w:val="00BA15C2"/>
    <w:rsid w:val="00BA1D05"/>
    <w:rsid w:val="00BB59A8"/>
    <w:rsid w:val="00BE0793"/>
    <w:rsid w:val="00BE3076"/>
    <w:rsid w:val="00BF2964"/>
    <w:rsid w:val="00C04669"/>
    <w:rsid w:val="00C067DB"/>
    <w:rsid w:val="00C17F4E"/>
    <w:rsid w:val="00C421B6"/>
    <w:rsid w:val="00C55B2D"/>
    <w:rsid w:val="00C749B7"/>
    <w:rsid w:val="00C85E9B"/>
    <w:rsid w:val="00C956BE"/>
    <w:rsid w:val="00CC524F"/>
    <w:rsid w:val="00CD319E"/>
    <w:rsid w:val="00D20CAF"/>
    <w:rsid w:val="00D213C6"/>
    <w:rsid w:val="00D53CD8"/>
    <w:rsid w:val="00D67E6D"/>
    <w:rsid w:val="00D85750"/>
    <w:rsid w:val="00DA06EF"/>
    <w:rsid w:val="00DC152B"/>
    <w:rsid w:val="00DF2CAA"/>
    <w:rsid w:val="00E165FF"/>
    <w:rsid w:val="00E2508E"/>
    <w:rsid w:val="00E25190"/>
    <w:rsid w:val="00E3034B"/>
    <w:rsid w:val="00E318D7"/>
    <w:rsid w:val="00E33AAC"/>
    <w:rsid w:val="00E355FC"/>
    <w:rsid w:val="00E54C95"/>
    <w:rsid w:val="00E713C6"/>
    <w:rsid w:val="00E937DD"/>
    <w:rsid w:val="00EA1CEA"/>
    <w:rsid w:val="00EA21BA"/>
    <w:rsid w:val="00EB243E"/>
    <w:rsid w:val="00EB53D3"/>
    <w:rsid w:val="00EC3584"/>
    <w:rsid w:val="00EC6B5D"/>
    <w:rsid w:val="00EC799F"/>
    <w:rsid w:val="00EC7B9E"/>
    <w:rsid w:val="00EF6A2B"/>
    <w:rsid w:val="00F02D28"/>
    <w:rsid w:val="00F03698"/>
    <w:rsid w:val="00F17B71"/>
    <w:rsid w:val="00F17F62"/>
    <w:rsid w:val="00F25CBD"/>
    <w:rsid w:val="00F37B88"/>
    <w:rsid w:val="00F417FE"/>
    <w:rsid w:val="00F616B1"/>
    <w:rsid w:val="00F62605"/>
    <w:rsid w:val="00F72D3F"/>
    <w:rsid w:val="00F81E41"/>
    <w:rsid w:val="00F8200C"/>
    <w:rsid w:val="00FA7EFF"/>
    <w:rsid w:val="00FC642D"/>
    <w:rsid w:val="00FD0B21"/>
    <w:rsid w:val="00FE1AA0"/>
    <w:rsid w:val="00FF112E"/>
    <w:rsid w:val="00FF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  <o:rules v:ext="edit">
        <o:r id="V:Rule4" type="connector" idref="#_x0000_s1063"/>
        <o:r id="V:Rule5" type="connector" idref="#_x0000_s1060"/>
        <o:r id="V:Rule6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footnote reference" w:locked="1"/>
    <w:lsdException w:name="page number" w:uiPriority="99"/>
    <w:lsdException w:name="Title" w:locked="1" w:qFormat="1"/>
    <w:lsdException w:name="Default Paragraph Font" w:locked="1"/>
    <w:lsdException w:name="Subtitle" w:locked="1" w:qFormat="1"/>
    <w:lsdException w:name="Body Text 2" w:uiPriority="99"/>
    <w:lsdException w:name="Strong" w:locked="1" w:uiPriority="99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D5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27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A6A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0146CF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0146CF"/>
    <w:rPr>
      <w:rFonts w:ascii="Times New Roman" w:hAnsi="Times New Roman" w:cs="Times New Roman"/>
      <w:b/>
      <w:caps/>
      <w:sz w:val="20"/>
      <w:szCs w:val="20"/>
    </w:rPr>
  </w:style>
  <w:style w:type="character" w:styleId="a3">
    <w:name w:val="Hyperlink"/>
    <w:basedOn w:val="a0"/>
    <w:semiHidden/>
    <w:rsid w:val="000146CF"/>
    <w:rPr>
      <w:color w:val="0000FF"/>
      <w:u w:val="single"/>
    </w:rPr>
  </w:style>
  <w:style w:type="character" w:styleId="a4">
    <w:name w:val="FollowedHyperlink"/>
    <w:basedOn w:val="a0"/>
    <w:semiHidden/>
    <w:rsid w:val="000146CF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0146C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0146CF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0146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a">
    <w:name w:val="header"/>
    <w:basedOn w:val="a"/>
    <w:link w:val="ab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"/>
    <w:link w:val="ad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f"/>
    <w:semiHidden/>
    <w:rsid w:val="000146C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f0">
    <w:name w:val="Body Text Indent"/>
    <w:basedOn w:val="a"/>
    <w:link w:val="af1"/>
    <w:semiHidden/>
    <w:rsid w:val="000146CF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semiHidden/>
    <w:rsid w:val="000146CF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3">
    <w:name w:val="Body Text Indent 3"/>
    <w:basedOn w:val="a"/>
    <w:link w:val="30"/>
    <w:semiHidden/>
    <w:rsid w:val="000146C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0146CF"/>
    <w:rPr>
      <w:rFonts w:ascii="Times New Roman" w:hAnsi="Times New Roman" w:cs="Times New Roman"/>
      <w:sz w:val="28"/>
      <w:szCs w:val="28"/>
    </w:rPr>
  </w:style>
  <w:style w:type="paragraph" w:styleId="af2">
    <w:name w:val="Document Map"/>
    <w:basedOn w:val="a"/>
    <w:link w:val="af3"/>
    <w:semiHidden/>
    <w:rsid w:val="000146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locked/>
    <w:rsid w:val="000146C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4">
    <w:name w:val="annotation subject"/>
    <w:basedOn w:val="a8"/>
    <w:next w:val="a8"/>
    <w:link w:val="af5"/>
    <w:semiHidden/>
    <w:rsid w:val="000146CF"/>
    <w:rPr>
      <w:b/>
      <w:bCs/>
    </w:rPr>
  </w:style>
  <w:style w:type="character" w:customStyle="1" w:styleId="af5">
    <w:name w:val="Тема примечания Знак"/>
    <w:basedOn w:val="a9"/>
    <w:link w:val="af4"/>
    <w:semiHidden/>
    <w:locked/>
    <w:rsid w:val="000146CF"/>
    <w:rPr>
      <w:b/>
      <w:bCs/>
    </w:rPr>
  </w:style>
  <w:style w:type="paragraph" w:styleId="af6">
    <w:name w:val="Balloon Text"/>
    <w:basedOn w:val="a"/>
    <w:link w:val="af7"/>
    <w:rsid w:val="000146CF"/>
    <w:rPr>
      <w:rFonts w:ascii="Times New Roman" w:hAnsi="Times New Roman"/>
      <w:sz w:val="2"/>
      <w:szCs w:val="20"/>
    </w:rPr>
  </w:style>
  <w:style w:type="character" w:customStyle="1" w:styleId="af7">
    <w:name w:val="Текст выноски Знак"/>
    <w:basedOn w:val="a0"/>
    <w:link w:val="af6"/>
    <w:locked/>
    <w:rsid w:val="000146CF"/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11"/>
    <w:locked/>
    <w:rsid w:val="000146CF"/>
    <w:rPr>
      <w:rFonts w:eastAsia="Times New Roman"/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0146CF"/>
    <w:rPr>
      <w:rFonts w:eastAsia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0146CF"/>
    <w:pPr>
      <w:ind w:left="720"/>
      <w:contextualSpacing/>
    </w:pPr>
  </w:style>
  <w:style w:type="paragraph" w:customStyle="1" w:styleId="ConsPlusCell">
    <w:name w:val="ConsPlusCell"/>
    <w:uiPriority w:val="99"/>
    <w:rsid w:val="000146C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0146C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0146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rsid w:val="000146CF"/>
    <w:pPr>
      <w:widowControl w:val="0"/>
      <w:suppressAutoHyphens/>
      <w:spacing w:line="100" w:lineRule="atLeast"/>
    </w:pPr>
    <w:rPr>
      <w:rFonts w:eastAsia="SimSun" w:cs="font212"/>
      <w:b/>
      <w:bCs/>
      <w:kern w:val="2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0146C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3">
    <w:name w:val="Текст1"/>
    <w:basedOn w:val="a"/>
    <w:rsid w:val="000146CF"/>
    <w:pPr>
      <w:suppressAutoHyphens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0146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0146CF"/>
    <w:pPr>
      <w:widowControl w:val="0"/>
    </w:pPr>
    <w:rPr>
      <w:rFonts w:ascii="Courier New" w:hAnsi="Courier New"/>
    </w:rPr>
  </w:style>
  <w:style w:type="paragraph" w:customStyle="1" w:styleId="acxspmiddle">
    <w:name w:val="acxspmiddle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8">
    <w:name w:val="Абзац_пост"/>
    <w:basedOn w:val="a"/>
    <w:rsid w:val="000146C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4"/>
      <w:lang w:eastAsia="ru-RU"/>
    </w:rPr>
  </w:style>
  <w:style w:type="paragraph" w:customStyle="1" w:styleId="14">
    <w:name w:val="Знак Знак1"/>
    <w:basedOn w:val="a"/>
    <w:rsid w:val="000146CF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0146CF"/>
    <w:pPr>
      <w:widowControl w:val="0"/>
      <w:adjustRightInd w:val="0"/>
      <w:spacing w:after="0" w:line="360" w:lineRule="atLeast"/>
      <w:jc w:val="both"/>
    </w:pPr>
    <w:rPr>
      <w:rFonts w:ascii="Verdana" w:eastAsia="Calibri" w:hAnsi="Verdana" w:cs="Verdana"/>
      <w:sz w:val="20"/>
      <w:szCs w:val="20"/>
      <w:lang w:val="en-US"/>
    </w:rPr>
  </w:style>
  <w:style w:type="character" w:styleId="afa">
    <w:name w:val="footnote reference"/>
    <w:basedOn w:val="a0"/>
    <w:semiHidden/>
    <w:rsid w:val="000146CF"/>
    <w:rPr>
      <w:vertAlign w:val="superscript"/>
    </w:rPr>
  </w:style>
  <w:style w:type="character" w:styleId="afb">
    <w:name w:val="annotation reference"/>
    <w:basedOn w:val="a0"/>
    <w:semiHidden/>
    <w:rsid w:val="000146CF"/>
    <w:rPr>
      <w:sz w:val="16"/>
    </w:rPr>
  </w:style>
  <w:style w:type="character" w:styleId="afc">
    <w:name w:val="endnote reference"/>
    <w:basedOn w:val="a0"/>
    <w:semiHidden/>
    <w:rsid w:val="000146CF"/>
    <w:rPr>
      <w:vertAlign w:val="superscript"/>
    </w:rPr>
  </w:style>
  <w:style w:type="character" w:customStyle="1" w:styleId="WW8Num1z1">
    <w:name w:val="WW8Num1z1"/>
    <w:rsid w:val="000146CF"/>
    <w:rPr>
      <w:rFonts w:ascii="Wingdings" w:hAnsi="Wingdings"/>
    </w:rPr>
  </w:style>
  <w:style w:type="character" w:customStyle="1" w:styleId="WW8Num9z2">
    <w:name w:val="WW8Num9z2"/>
    <w:rsid w:val="000146CF"/>
    <w:rPr>
      <w:rFonts w:ascii="Wingdings" w:hAnsi="Wingdings"/>
    </w:rPr>
  </w:style>
  <w:style w:type="table" w:styleId="afd">
    <w:name w:val="Table Grid"/>
    <w:basedOn w:val="a1"/>
    <w:rsid w:val="00014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basedOn w:val="a0"/>
    <w:qFormat/>
    <w:rsid w:val="000146CF"/>
    <w:rPr>
      <w:rFonts w:cs="Times New Roman"/>
      <w:i/>
      <w:iCs/>
    </w:rPr>
  </w:style>
  <w:style w:type="character" w:customStyle="1" w:styleId="9">
    <w:name w:val="Знак Знак9"/>
    <w:locked/>
    <w:rsid w:val="00324CAD"/>
    <w:rPr>
      <w:rFonts w:ascii="Calibri" w:eastAsia="Calibri" w:hAnsi="Calibri"/>
      <w:lang w:bidi="ar-SA"/>
    </w:rPr>
  </w:style>
  <w:style w:type="character" w:customStyle="1" w:styleId="8">
    <w:name w:val="Знак Знак8"/>
    <w:semiHidden/>
    <w:locked/>
    <w:rsid w:val="00324CAD"/>
    <w:rPr>
      <w:rFonts w:ascii="Calibri" w:eastAsia="Calibri" w:hAnsi="Calibri"/>
      <w:lang w:bidi="ar-SA"/>
    </w:rPr>
  </w:style>
  <w:style w:type="character" w:customStyle="1" w:styleId="7">
    <w:name w:val="Знак Знак7"/>
    <w:semiHidden/>
    <w:locked/>
    <w:rsid w:val="00324CAD"/>
    <w:rPr>
      <w:rFonts w:eastAsia="Calibri"/>
      <w:sz w:val="2"/>
      <w:lang w:eastAsia="en-US" w:bidi="ar-SA"/>
    </w:rPr>
  </w:style>
  <w:style w:type="paragraph" w:styleId="aff">
    <w:name w:val="List Paragraph"/>
    <w:basedOn w:val="a"/>
    <w:uiPriority w:val="99"/>
    <w:qFormat/>
    <w:rsid w:val="00324CAD"/>
    <w:pPr>
      <w:ind w:left="720"/>
      <w:contextualSpacing/>
    </w:pPr>
    <w:rPr>
      <w:rFonts w:eastAsia="Calibri"/>
    </w:rPr>
  </w:style>
  <w:style w:type="character" w:customStyle="1" w:styleId="100">
    <w:name w:val="Знак Знак10"/>
    <w:rsid w:val="00324CAD"/>
    <w:rPr>
      <w:b/>
      <w:caps/>
      <w:sz w:val="48"/>
      <w:lang w:bidi="ar-SA"/>
    </w:rPr>
  </w:style>
  <w:style w:type="character" w:customStyle="1" w:styleId="aff0">
    <w:name w:val="Без интервала Знак"/>
    <w:link w:val="aff1"/>
    <w:locked/>
    <w:rsid w:val="00324CAD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ff1">
    <w:name w:val="No Spacing"/>
    <w:link w:val="aff0"/>
    <w:qFormat/>
    <w:rsid w:val="00324CAD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6">
    <w:name w:val="Знак Знак6"/>
    <w:rsid w:val="00324CAD"/>
    <w:rPr>
      <w:sz w:val="28"/>
      <w:lang w:bidi="ar-SA"/>
    </w:rPr>
  </w:style>
  <w:style w:type="character" w:customStyle="1" w:styleId="51">
    <w:name w:val="Знак Знак5"/>
    <w:rsid w:val="00324CAD"/>
    <w:rPr>
      <w:lang w:bidi="ar-SA"/>
    </w:rPr>
  </w:style>
  <w:style w:type="character" w:customStyle="1" w:styleId="4">
    <w:name w:val="Знак Знак4"/>
    <w:rsid w:val="00324CAD"/>
    <w:rPr>
      <w:sz w:val="28"/>
      <w:szCs w:val="28"/>
      <w:lang w:bidi="ar-SA"/>
    </w:rPr>
  </w:style>
  <w:style w:type="character" w:customStyle="1" w:styleId="31">
    <w:name w:val="Знак Знак3"/>
    <w:semiHidden/>
    <w:rsid w:val="00324CAD"/>
    <w:rPr>
      <w:rFonts w:ascii="Calibri" w:eastAsia="Calibri" w:hAnsi="Calibri"/>
      <w:lang w:eastAsia="en-US" w:bidi="ar-SA"/>
    </w:rPr>
  </w:style>
  <w:style w:type="character" w:customStyle="1" w:styleId="23">
    <w:name w:val="Знак Знак2"/>
    <w:semiHidden/>
    <w:rsid w:val="00324CAD"/>
    <w:rPr>
      <w:rFonts w:ascii="Calibri" w:eastAsia="Calibri" w:hAnsi="Calibri"/>
      <w:lang w:eastAsia="en-US" w:bidi="ar-SA"/>
    </w:rPr>
  </w:style>
  <w:style w:type="character" w:customStyle="1" w:styleId="15">
    <w:name w:val="Знак Знак1"/>
    <w:semiHidden/>
    <w:rsid w:val="00324CAD"/>
    <w:rPr>
      <w:rFonts w:ascii="Calibri" w:eastAsia="Calibri" w:hAnsi="Calibri"/>
      <w:b/>
      <w:bCs/>
      <w:lang w:eastAsia="en-US" w:bidi="ar-SA"/>
    </w:rPr>
  </w:style>
  <w:style w:type="character" w:customStyle="1" w:styleId="aff2">
    <w:name w:val="Знак Знак"/>
    <w:semiHidden/>
    <w:rsid w:val="00324CAD"/>
    <w:rPr>
      <w:rFonts w:ascii="Calibri" w:eastAsia="Calibri" w:hAnsi="Calibri"/>
      <w:lang w:eastAsia="en-US" w:bidi="ar-SA"/>
    </w:rPr>
  </w:style>
  <w:style w:type="character" w:styleId="aff3">
    <w:name w:val="page number"/>
    <w:basedOn w:val="a0"/>
    <w:uiPriority w:val="99"/>
    <w:rsid w:val="00433479"/>
    <w:rPr>
      <w:rFonts w:cs="Times New Roman"/>
    </w:rPr>
  </w:style>
  <w:style w:type="paragraph" w:customStyle="1" w:styleId="msonormalcxspmiddle">
    <w:name w:val="msonormalcxspmiddle"/>
    <w:basedOn w:val="a"/>
    <w:rsid w:val="007A01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4">
    <w:name w:val="Body Text"/>
    <w:basedOn w:val="a"/>
    <w:link w:val="aff5"/>
    <w:rsid w:val="00377E32"/>
    <w:pPr>
      <w:spacing w:after="120"/>
    </w:pPr>
  </w:style>
  <w:style w:type="character" w:customStyle="1" w:styleId="aff5">
    <w:name w:val="Основной текст Знак"/>
    <w:basedOn w:val="a0"/>
    <w:link w:val="aff4"/>
    <w:rsid w:val="00377E32"/>
    <w:rPr>
      <w:rFonts w:eastAsia="Times New Roman"/>
      <w:sz w:val="22"/>
      <w:szCs w:val="22"/>
      <w:lang w:eastAsia="en-US"/>
    </w:rPr>
  </w:style>
  <w:style w:type="character" w:customStyle="1" w:styleId="16">
    <w:name w:val="Заголовок №1_"/>
    <w:basedOn w:val="a0"/>
    <w:link w:val="17"/>
    <w:locked/>
    <w:rsid w:val="00377E32"/>
    <w:rPr>
      <w:b/>
      <w:bCs/>
      <w:shd w:val="clear" w:color="auto" w:fill="FFFFFF"/>
    </w:rPr>
  </w:style>
  <w:style w:type="paragraph" w:customStyle="1" w:styleId="17">
    <w:name w:val="Заголовок №1"/>
    <w:basedOn w:val="a"/>
    <w:link w:val="16"/>
    <w:rsid w:val="00377E32"/>
    <w:pPr>
      <w:shd w:val="clear" w:color="auto" w:fill="FFFFFF"/>
      <w:spacing w:after="0" w:line="274" w:lineRule="exact"/>
      <w:outlineLvl w:val="0"/>
    </w:pPr>
    <w:rPr>
      <w:rFonts w:eastAsia="Calibri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7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f6">
    <w:name w:val="Strong"/>
    <w:basedOn w:val="a0"/>
    <w:uiPriority w:val="99"/>
    <w:qFormat/>
    <w:locked/>
    <w:rsid w:val="00527585"/>
    <w:rPr>
      <w:b/>
      <w:bCs/>
    </w:rPr>
  </w:style>
  <w:style w:type="character" w:customStyle="1" w:styleId="24">
    <w:name w:val="Основной текст (2)_"/>
    <w:basedOn w:val="a0"/>
    <w:link w:val="25"/>
    <w:locked/>
    <w:rsid w:val="00A80547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80547"/>
    <w:pPr>
      <w:shd w:val="clear" w:color="auto" w:fill="FFFFFF"/>
      <w:spacing w:after="0" w:line="240" w:lineRule="atLeast"/>
    </w:pPr>
    <w:rPr>
      <w:rFonts w:eastAsia="Calibri"/>
      <w:sz w:val="20"/>
      <w:szCs w:val="20"/>
      <w:lang w:eastAsia="ru-RU"/>
    </w:rPr>
  </w:style>
  <w:style w:type="character" w:customStyle="1" w:styleId="aff7">
    <w:name w:val="Основной текст_"/>
    <w:basedOn w:val="a0"/>
    <w:link w:val="18"/>
    <w:uiPriority w:val="99"/>
    <w:locked/>
    <w:rsid w:val="00A80547"/>
    <w:rPr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f7"/>
    <w:uiPriority w:val="99"/>
    <w:rsid w:val="00A80547"/>
    <w:pPr>
      <w:shd w:val="clear" w:color="auto" w:fill="FFFFFF"/>
      <w:spacing w:after="960" w:line="240" w:lineRule="atLeast"/>
      <w:jc w:val="center"/>
    </w:pPr>
    <w:rPr>
      <w:rFonts w:eastAsia="Calibri"/>
      <w:sz w:val="26"/>
      <w:szCs w:val="26"/>
      <w:lang w:eastAsia="ru-RU"/>
    </w:rPr>
  </w:style>
  <w:style w:type="paragraph" w:customStyle="1" w:styleId="Standard">
    <w:name w:val="Standard"/>
    <w:rsid w:val="00A80547"/>
    <w:pPr>
      <w:widowControl w:val="0"/>
      <w:suppressAutoHyphens/>
      <w:autoSpaceDN w:val="0"/>
    </w:pPr>
    <w:rPr>
      <w:rFonts w:ascii="Arial" w:eastAsia="Times New Roman" w:hAnsi="Arial"/>
      <w:lang w:eastAsia="zh-CN"/>
    </w:rPr>
  </w:style>
  <w:style w:type="paragraph" w:customStyle="1" w:styleId="ConsPlusDocList">
    <w:name w:val="ConsPlusDocList"/>
    <w:next w:val="Standard"/>
    <w:rsid w:val="00A80547"/>
    <w:pPr>
      <w:suppressAutoHyphens/>
      <w:autoSpaceDE w:val="0"/>
      <w:autoSpaceDN w:val="0"/>
    </w:pPr>
    <w:rPr>
      <w:rFonts w:ascii="Courier New" w:eastAsia="Times New Roman" w:hAnsi="Courier New"/>
      <w:lang w:eastAsia="zh-CN"/>
    </w:rPr>
  </w:style>
  <w:style w:type="paragraph" w:customStyle="1" w:styleId="26">
    <w:name w:val="Основной текст2"/>
    <w:basedOn w:val="a"/>
    <w:rsid w:val="00B5626D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  <w:lang w:eastAsia="ru-RU"/>
    </w:rPr>
  </w:style>
  <w:style w:type="paragraph" w:styleId="27">
    <w:name w:val="Body Text 2"/>
    <w:basedOn w:val="a"/>
    <w:link w:val="28"/>
    <w:uiPriority w:val="99"/>
    <w:rsid w:val="00AF097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8">
    <w:name w:val="Основной текст 2 Знак"/>
    <w:basedOn w:val="a0"/>
    <w:link w:val="27"/>
    <w:uiPriority w:val="99"/>
    <w:rsid w:val="00AF097C"/>
    <w:rPr>
      <w:rFonts w:ascii="Times New Roman" w:eastAsia="Times New Roman" w:hAnsi="Times New Roman"/>
    </w:rPr>
  </w:style>
  <w:style w:type="paragraph" w:customStyle="1" w:styleId="29">
    <w:name w:val="Абзац списка2"/>
    <w:basedOn w:val="a"/>
    <w:rsid w:val="00AF097C"/>
    <w:pPr>
      <w:shd w:val="clear" w:color="auto" w:fill="FFFFFF"/>
      <w:tabs>
        <w:tab w:val="left" w:leader="underscore" w:pos="3528"/>
        <w:tab w:val="left" w:leader="underscore" w:pos="10109"/>
      </w:tabs>
      <w:spacing w:after="0"/>
      <w:ind w:left="720"/>
      <w:jc w:val="both"/>
    </w:pPr>
    <w:rPr>
      <w:rFonts w:ascii="Times New Roman" w:hAnsi="Times New Roman"/>
      <w:color w:val="000000"/>
      <w:spacing w:val="-4"/>
      <w:sz w:val="24"/>
      <w:szCs w:val="24"/>
      <w:u w:val="single"/>
      <w:lang w:eastAsia="ru-RU"/>
    </w:rPr>
  </w:style>
  <w:style w:type="paragraph" w:styleId="aff8">
    <w:name w:val="Title"/>
    <w:basedOn w:val="a"/>
    <w:link w:val="aff9"/>
    <w:qFormat/>
    <w:locked/>
    <w:rsid w:val="00AF097C"/>
    <w:pPr>
      <w:shd w:val="clear" w:color="auto" w:fill="FFFFFF"/>
      <w:tabs>
        <w:tab w:val="left" w:leader="underscore" w:pos="3528"/>
        <w:tab w:val="left" w:leader="underscore" w:pos="10109"/>
      </w:tabs>
      <w:spacing w:after="0" w:line="240" w:lineRule="auto"/>
      <w:jc w:val="center"/>
    </w:pPr>
    <w:rPr>
      <w:rFonts w:ascii="Times New Roman" w:hAnsi="Times New Roman"/>
      <w:color w:val="000000"/>
      <w:spacing w:val="-4"/>
      <w:sz w:val="28"/>
      <w:szCs w:val="28"/>
      <w:u w:val="single"/>
      <w:lang w:eastAsia="ru-RU"/>
    </w:rPr>
  </w:style>
  <w:style w:type="character" w:customStyle="1" w:styleId="aff9">
    <w:name w:val="Название Знак"/>
    <w:basedOn w:val="a0"/>
    <w:link w:val="aff8"/>
    <w:rsid w:val="00AF097C"/>
    <w:rPr>
      <w:rFonts w:ascii="Times New Roman" w:eastAsia="Times New Roman" w:hAnsi="Times New Roman"/>
      <w:color w:val="000000"/>
      <w:spacing w:val="-4"/>
      <w:sz w:val="28"/>
      <w:szCs w:val="28"/>
      <w:u w:val="single"/>
      <w:shd w:val="clear" w:color="auto" w:fill="FFFFFF"/>
    </w:rPr>
  </w:style>
  <w:style w:type="paragraph" w:customStyle="1" w:styleId="western">
    <w:name w:val="western"/>
    <w:basedOn w:val="a"/>
    <w:uiPriority w:val="99"/>
    <w:rsid w:val="00AF097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p1">
    <w:name w:val="p1"/>
    <w:basedOn w:val="a"/>
    <w:rsid w:val="00415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15DA6"/>
  </w:style>
  <w:style w:type="character" w:customStyle="1" w:styleId="apple-converted-space">
    <w:name w:val="apple-converted-space"/>
    <w:basedOn w:val="a0"/>
    <w:rsid w:val="00415DA6"/>
  </w:style>
  <w:style w:type="paragraph" w:customStyle="1" w:styleId="2a">
    <w:name w:val="Без интервала2"/>
    <w:rsid w:val="002C3E3F"/>
    <w:rPr>
      <w:rFonts w:eastAsia="Times New Roman"/>
      <w:sz w:val="22"/>
      <w:szCs w:val="22"/>
      <w:lang w:eastAsia="en-US"/>
    </w:rPr>
  </w:style>
  <w:style w:type="paragraph" w:customStyle="1" w:styleId="32">
    <w:name w:val="Абзац списка3"/>
    <w:basedOn w:val="a"/>
    <w:rsid w:val="002C3E3F"/>
    <w:pPr>
      <w:ind w:left="720"/>
      <w:contextualSpacing/>
    </w:pPr>
  </w:style>
  <w:style w:type="character" w:customStyle="1" w:styleId="90">
    <w:name w:val="Знак Знак9"/>
    <w:locked/>
    <w:rsid w:val="002C3E3F"/>
    <w:rPr>
      <w:rFonts w:ascii="Calibri" w:eastAsia="Calibri" w:hAnsi="Calibri"/>
      <w:lang w:bidi="ar-SA"/>
    </w:rPr>
  </w:style>
  <w:style w:type="character" w:customStyle="1" w:styleId="80">
    <w:name w:val="Знак Знак8"/>
    <w:semiHidden/>
    <w:locked/>
    <w:rsid w:val="002C3E3F"/>
    <w:rPr>
      <w:rFonts w:ascii="Calibri" w:eastAsia="Calibri" w:hAnsi="Calibri"/>
      <w:lang w:bidi="ar-SA"/>
    </w:rPr>
  </w:style>
  <w:style w:type="character" w:customStyle="1" w:styleId="70">
    <w:name w:val="Знак Знак7"/>
    <w:semiHidden/>
    <w:locked/>
    <w:rsid w:val="002C3E3F"/>
    <w:rPr>
      <w:rFonts w:eastAsia="Calibri"/>
      <w:sz w:val="2"/>
      <w:lang w:eastAsia="en-US" w:bidi="ar-SA"/>
    </w:rPr>
  </w:style>
  <w:style w:type="character" w:customStyle="1" w:styleId="101">
    <w:name w:val="Знак Знак10"/>
    <w:rsid w:val="002C3E3F"/>
    <w:rPr>
      <w:b/>
      <w:caps/>
      <w:sz w:val="48"/>
      <w:lang w:bidi="ar-SA"/>
    </w:rPr>
  </w:style>
  <w:style w:type="character" w:customStyle="1" w:styleId="60">
    <w:name w:val="Знак Знак6"/>
    <w:rsid w:val="002C3E3F"/>
    <w:rPr>
      <w:sz w:val="28"/>
      <w:lang w:bidi="ar-SA"/>
    </w:rPr>
  </w:style>
  <w:style w:type="character" w:customStyle="1" w:styleId="52">
    <w:name w:val="Знак Знак5"/>
    <w:rsid w:val="002C3E3F"/>
    <w:rPr>
      <w:lang w:bidi="ar-SA"/>
    </w:rPr>
  </w:style>
  <w:style w:type="character" w:customStyle="1" w:styleId="40">
    <w:name w:val="Знак Знак4"/>
    <w:rsid w:val="002C3E3F"/>
    <w:rPr>
      <w:sz w:val="28"/>
      <w:szCs w:val="28"/>
      <w:lang w:bidi="ar-SA"/>
    </w:rPr>
  </w:style>
  <w:style w:type="character" w:customStyle="1" w:styleId="33">
    <w:name w:val="Знак Знак3"/>
    <w:semiHidden/>
    <w:rsid w:val="002C3E3F"/>
    <w:rPr>
      <w:rFonts w:ascii="Calibri" w:eastAsia="Calibri" w:hAnsi="Calibri"/>
      <w:lang w:eastAsia="en-US" w:bidi="ar-SA"/>
    </w:rPr>
  </w:style>
  <w:style w:type="character" w:customStyle="1" w:styleId="2b">
    <w:name w:val="Знак Знак2"/>
    <w:semiHidden/>
    <w:rsid w:val="002C3E3F"/>
    <w:rPr>
      <w:rFonts w:ascii="Calibri" w:eastAsia="Calibri" w:hAnsi="Calibri"/>
      <w:lang w:eastAsia="en-US" w:bidi="ar-SA"/>
    </w:rPr>
  </w:style>
  <w:style w:type="character" w:customStyle="1" w:styleId="19">
    <w:name w:val="Знак Знак1"/>
    <w:semiHidden/>
    <w:rsid w:val="002C3E3F"/>
    <w:rPr>
      <w:rFonts w:ascii="Calibri" w:eastAsia="Calibri" w:hAnsi="Calibri"/>
      <w:b/>
      <w:bCs/>
      <w:lang w:eastAsia="en-US" w:bidi="ar-SA"/>
    </w:rPr>
  </w:style>
  <w:style w:type="character" w:customStyle="1" w:styleId="affa">
    <w:name w:val="Знак Знак"/>
    <w:semiHidden/>
    <w:rsid w:val="002C3E3F"/>
    <w:rPr>
      <w:rFonts w:ascii="Calibri" w:eastAsia="Calibri" w:hAnsi="Calibri"/>
      <w:lang w:eastAsia="en-US" w:bidi="ar-SA"/>
    </w:rPr>
  </w:style>
  <w:style w:type="character" w:customStyle="1" w:styleId="20">
    <w:name w:val="Заголовок 2 Знак"/>
    <w:basedOn w:val="a0"/>
    <w:link w:val="2"/>
    <w:semiHidden/>
    <w:rsid w:val="000A6A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9EBADC6B65E9718F23FD4FDB2FF15699913FBF2AA311BFD090656CA76C334E0C8492064C66FCBE649B3EABD550D134711250FF07143Y1PDJ" TargetMode="External"/><Relationship Id="rId18" Type="http://schemas.openxmlformats.org/officeDocument/2006/relationships/hyperlink" Target="consultantplus://offline/ref=3ED5388D479742F40D3DEAAFC3A2D84867764D8CE067A92A4E5CD3F2360E1201E00E0FFEE7D25A3B80B2539058B2F2BE08C1B3E7A969Z0nCC" TargetMode="External"/><Relationship Id="rId26" Type="http://schemas.openxmlformats.org/officeDocument/2006/relationships/hyperlink" Target="consultantplus://offline/ref=C9EBADC6B65E9718F23FD4FDB2FF15699913FBF2AA311BFD090656CA76C334E0DA49786CC268D0ED1BFCACE85AY0PC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EBADC6B65E9718F23FD4FDB2FF15699913FBF2AA311BFD090656CA76C334E0C8492064C765CCE649B3EABD550D134711250FF07143Y1PD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EBADC6B65E9718F23FD4FDB2FF15699913FBF2AA311BFD090656CA76C334E0C8492064C66CC8E649B3EABD550D134711250FF07143Y1PDJ" TargetMode="External"/><Relationship Id="rId17" Type="http://schemas.openxmlformats.org/officeDocument/2006/relationships/hyperlink" Target="consultantplus://offline/ref=C9EBADC6B65E9718F23FD4EBB1934A66991DA1FAAC3D14AC545A509D299332B5880926358029C3EC1DE2ADE95A07420855761CF3745F1D08CD5BA415Y8PBJ" TargetMode="External"/><Relationship Id="rId25" Type="http://schemas.openxmlformats.org/officeDocument/2006/relationships/hyperlink" Target="consultantplus://offline/ref=C9EBADC6B65E9718F23FD4FDB2FF15699913FBF2AA311BFD090656CA76C334E0C8492064C66EC9E649B3EABD550D134711250FF07143Y1P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EBADC6B65E9718F23FD4EBB1934A66991DA1FAAC3D12AF5254509D299332B58809263592299BE01CE7B0E85E12145913Y2P3J" TargetMode="External"/><Relationship Id="rId20" Type="http://schemas.openxmlformats.org/officeDocument/2006/relationships/hyperlink" Target="consultantplus://offline/ref=C9EBADC6B65E9718F23FD4FDB2FF15699913FBF2AA311BFD090656CA76C334E0DA49786CC268D0ED1BFCACE85AY0PCJ" TargetMode="External"/><Relationship Id="rId29" Type="http://schemas.openxmlformats.org/officeDocument/2006/relationships/hyperlink" Target="consultantplus://offline/ref=C29A1E8333FB17FBE2DFCB22C4040C8A79C8FCCA828196DA7BD853C58660F7BD7B524FED806680EAA630C7B5F7CB2624FC19ED89F49624A5A7AFE9FDo1s3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BADC6B65E9718F23FD4FDB2FF15699913FBF2AA311BFD090656CA76C334E0C8492064C768CAE649B3EABD550D134711250FF07143Y1PDJ" TargetMode="External"/><Relationship Id="rId24" Type="http://schemas.openxmlformats.org/officeDocument/2006/relationships/hyperlink" Target="consultantplus://offline/ref=C9EBADC6B65E9718F23FD4FDB2FF15699913FBF2AA311BFD090656CA76C334E0C8492064C66CC8E649B3EABD550D134711250FF07143Y1P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EBADC6B65E9718F23FD4FDB2FF15699913FCF5AB381BFD090656CA76C334E0DA49786CC268D0ED1BFCACE85AY0PCJ" TargetMode="External"/><Relationship Id="rId23" Type="http://schemas.openxmlformats.org/officeDocument/2006/relationships/hyperlink" Target="consultantplus://offline/ref=C9EBADC6B65E9718F23FD4FDB2FF15699913FBF2AA311BFD090656CA76C334E0C8492064C66EC9E649B3EABD550D134711250FF07143Y1PDJ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C9EBADC6B65E9718F23FD4FDB2FF15699913FBF2AA311BFD090656CA76C334E0C8492060C66CCDE649B3EABD550D134711250FF07143Y1PDJ" TargetMode="External"/><Relationship Id="rId19" Type="http://schemas.openxmlformats.org/officeDocument/2006/relationships/hyperlink" Target="consultantplus://offline/ref=3ED5388D479742F40D3DEAAFC3A2D84867764D8CE067A92A4E5CD3F2360E1201E00E0FFEEAD65C3B80B2539058B2F2BE08C1B3E7A969Z0nC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C9EBADC6B65E9718F23FD4FDB2FF15699913FBF2AA311BFD090656CA76C334E0C8492064C668CDE649B3EABD550D134711250FF07143Y1PDJ" TargetMode="External"/><Relationship Id="rId22" Type="http://schemas.openxmlformats.org/officeDocument/2006/relationships/hyperlink" Target="consultantplus://offline/ref=C9EBADC6B65E9718F23FD4FDB2FF15699913FBF2AA311BFD090656CA76C334E0C8492064C66CCDE649B3EABD550D134711250FF07143Y1PDJ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961E-7B4C-45FB-AB69-422D5842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5128</Words>
  <Characters>29235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SPecialiST RePack</Company>
  <LinksUpToDate>false</LinksUpToDate>
  <CharactersWithSpaces>34295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Владимир</dc:creator>
  <cp:lastModifiedBy>Пользователь Windows</cp:lastModifiedBy>
  <cp:revision>2</cp:revision>
  <cp:lastPrinted>2020-07-02T08:39:00Z</cp:lastPrinted>
  <dcterms:created xsi:type="dcterms:W3CDTF">2020-07-02T08:42:00Z</dcterms:created>
  <dcterms:modified xsi:type="dcterms:W3CDTF">2020-07-02T08:42:00Z</dcterms:modified>
</cp:coreProperties>
</file>