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25A36" w:rsidP="00B52060">
      <w:pPr>
        <w:autoSpaceDE w:val="0"/>
        <w:autoSpaceDN w:val="0"/>
        <w:adjustRightInd w:val="0"/>
        <w:spacing w:after="0" w:line="240" w:lineRule="auto"/>
        <w:outlineLvl w:val="0"/>
        <w:rPr>
          <w:rFonts w:ascii="Times New Roman" w:hAnsi="Times New Roman"/>
          <w:sz w:val="20"/>
          <w:szCs w:val="20"/>
          <w:lang w:eastAsia="ru-RU"/>
        </w:rPr>
      </w:pPr>
      <w:r w:rsidRPr="00F25A3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00759" w:rsidRPr="00377E32" w:rsidRDefault="00D00759"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№32</w:t>
                  </w:r>
                </w:p>
                <w:p w:rsidR="00D00759" w:rsidRPr="006227DA" w:rsidRDefault="00D00759" w:rsidP="00433479">
                  <w:pPr>
                    <w:pStyle w:val="aff1"/>
                    <w:jc w:val="center"/>
                    <w:rPr>
                      <w:b/>
                      <w:i/>
                    </w:rPr>
                  </w:pPr>
                  <w:r>
                    <w:rPr>
                      <w:b/>
                      <w:i/>
                    </w:rPr>
                    <w:t xml:space="preserve"> 31 августа</w:t>
                  </w:r>
                </w:p>
                <w:p w:rsidR="00D00759" w:rsidRPr="00433479" w:rsidRDefault="00D00759"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722BF0">
      <w:pPr>
        <w:rPr>
          <w:i/>
          <w:noProof/>
          <w:sz w:val="26"/>
          <w:szCs w:val="26"/>
        </w:rPr>
      </w:pPr>
      <w:r>
        <w:rPr>
          <w:i/>
          <w:noProof/>
          <w:sz w:val="26"/>
          <w:szCs w:val="26"/>
        </w:rPr>
        <w:t>СОДЕРЖАНИЕ:</w:t>
      </w:r>
    </w:p>
    <w:tbl>
      <w:tblPr>
        <w:tblStyle w:val="afd"/>
        <w:tblW w:w="0" w:type="auto"/>
        <w:tblLook w:val="04A0"/>
      </w:tblPr>
      <w:tblGrid>
        <w:gridCol w:w="947"/>
        <w:gridCol w:w="7405"/>
        <w:gridCol w:w="1644"/>
      </w:tblGrid>
      <w:tr w:rsidR="00B524BC" w:rsidRPr="00665303" w:rsidTr="00D00759">
        <w:trPr>
          <w:trHeight w:val="633"/>
        </w:trPr>
        <w:tc>
          <w:tcPr>
            <w:tcW w:w="947" w:type="dxa"/>
          </w:tcPr>
          <w:p w:rsidR="00B524BC" w:rsidRPr="00665303" w:rsidRDefault="00B524BC" w:rsidP="00AF46E4">
            <w:pPr>
              <w:pStyle w:val="aff1"/>
              <w:rPr>
                <w:i/>
                <w:noProof/>
                <w:sz w:val="16"/>
                <w:szCs w:val="16"/>
              </w:rPr>
            </w:pPr>
            <w:r w:rsidRPr="00665303">
              <w:rPr>
                <w:i/>
                <w:noProof/>
                <w:sz w:val="16"/>
                <w:szCs w:val="16"/>
              </w:rPr>
              <w:t>1</w:t>
            </w:r>
          </w:p>
        </w:tc>
        <w:tc>
          <w:tcPr>
            <w:tcW w:w="7405" w:type="dxa"/>
          </w:tcPr>
          <w:p w:rsidR="00B524BC" w:rsidRPr="00D00759" w:rsidRDefault="00B524BC" w:rsidP="00D00759">
            <w:pPr>
              <w:pStyle w:val="aff1"/>
              <w:jc w:val="both"/>
              <w:rPr>
                <w:i/>
                <w:sz w:val="16"/>
                <w:szCs w:val="16"/>
              </w:rPr>
            </w:pPr>
            <w:r w:rsidRPr="00D00759">
              <w:rPr>
                <w:bCs/>
                <w:i/>
                <w:sz w:val="16"/>
                <w:szCs w:val="16"/>
              </w:rPr>
              <w:t>Решение №</w:t>
            </w:r>
            <w:r w:rsidR="00340F51" w:rsidRPr="00D00759">
              <w:rPr>
                <w:bCs/>
                <w:i/>
                <w:sz w:val="16"/>
                <w:szCs w:val="16"/>
              </w:rPr>
              <w:t>50-270</w:t>
            </w:r>
            <w:r w:rsidRPr="00D00759">
              <w:rPr>
                <w:bCs/>
                <w:i/>
                <w:sz w:val="16"/>
                <w:szCs w:val="16"/>
              </w:rPr>
              <w:t xml:space="preserve"> от </w:t>
            </w:r>
            <w:r w:rsidR="00340F51" w:rsidRPr="00D00759">
              <w:rPr>
                <w:bCs/>
                <w:i/>
                <w:sz w:val="16"/>
                <w:szCs w:val="16"/>
              </w:rPr>
              <w:t>2</w:t>
            </w:r>
            <w:r w:rsidRPr="00D00759">
              <w:rPr>
                <w:bCs/>
                <w:i/>
                <w:sz w:val="16"/>
                <w:szCs w:val="16"/>
              </w:rPr>
              <w:t>7.08.2020 «</w:t>
            </w:r>
            <w:r w:rsidR="00340F51" w:rsidRPr="00D00759">
              <w:rPr>
                <w:i/>
                <w:sz w:val="16"/>
                <w:szCs w:val="16"/>
              </w:rPr>
              <w:t>О внесении изменений в решение Нижнеингашского поселкового Совета депутатов от 19.12.2019г. №43-231 «О бюджете поселка Нижний Ингаш на 2020 год и плановый период 2021-2022 годов» (в ред.от 12.02.2020г. №45-239, от 20.04.2020г. №47-253)</w:t>
            </w:r>
            <w:r w:rsidRPr="00D00759">
              <w:rPr>
                <w:bCs/>
                <w:i/>
                <w:sz w:val="16"/>
                <w:szCs w:val="16"/>
              </w:rPr>
              <w:t>»</w:t>
            </w:r>
          </w:p>
        </w:tc>
        <w:tc>
          <w:tcPr>
            <w:tcW w:w="1644" w:type="dxa"/>
          </w:tcPr>
          <w:p w:rsidR="00B524BC" w:rsidRPr="00D00759" w:rsidRDefault="00B524BC" w:rsidP="001516DF">
            <w:pPr>
              <w:rPr>
                <w:rFonts w:ascii="Times New Roman" w:hAnsi="Times New Roman"/>
                <w:i/>
                <w:noProof/>
                <w:sz w:val="16"/>
                <w:szCs w:val="16"/>
              </w:rPr>
            </w:pPr>
            <w:r w:rsidRPr="00D00759">
              <w:rPr>
                <w:rFonts w:ascii="Times New Roman" w:hAnsi="Times New Roman"/>
                <w:i/>
                <w:noProof/>
                <w:sz w:val="16"/>
                <w:szCs w:val="16"/>
              </w:rPr>
              <w:t>1-2</w:t>
            </w:r>
            <w:r w:rsidR="003B63CD">
              <w:rPr>
                <w:rFonts w:ascii="Times New Roman" w:hAnsi="Times New Roman"/>
                <w:i/>
                <w:noProof/>
                <w:sz w:val="16"/>
                <w:szCs w:val="16"/>
              </w:rPr>
              <w:t>4</w:t>
            </w:r>
            <w:r w:rsidRPr="00D00759">
              <w:rPr>
                <w:rFonts w:ascii="Times New Roman" w:hAnsi="Times New Roman"/>
                <w:i/>
                <w:noProof/>
                <w:sz w:val="16"/>
                <w:szCs w:val="16"/>
              </w:rPr>
              <w:t xml:space="preserve"> стр.</w:t>
            </w:r>
          </w:p>
        </w:tc>
      </w:tr>
      <w:tr w:rsidR="00B524BC" w:rsidRPr="00665303" w:rsidTr="001F159D">
        <w:trPr>
          <w:trHeight w:val="349"/>
        </w:trPr>
        <w:tc>
          <w:tcPr>
            <w:tcW w:w="947" w:type="dxa"/>
          </w:tcPr>
          <w:p w:rsidR="00B524BC" w:rsidRPr="00665303" w:rsidRDefault="00B524BC" w:rsidP="00AF46E4">
            <w:pPr>
              <w:pStyle w:val="aff1"/>
              <w:rPr>
                <w:i/>
                <w:noProof/>
                <w:sz w:val="16"/>
                <w:szCs w:val="16"/>
              </w:rPr>
            </w:pPr>
            <w:r>
              <w:rPr>
                <w:i/>
                <w:noProof/>
                <w:sz w:val="16"/>
                <w:szCs w:val="16"/>
              </w:rPr>
              <w:t>2</w:t>
            </w:r>
          </w:p>
        </w:tc>
        <w:tc>
          <w:tcPr>
            <w:tcW w:w="7405" w:type="dxa"/>
          </w:tcPr>
          <w:p w:rsidR="00B524BC" w:rsidRPr="00AF570A" w:rsidRDefault="00AF570A" w:rsidP="00E717D4">
            <w:pPr>
              <w:pStyle w:val="aff4"/>
              <w:widowControl w:val="0"/>
              <w:jc w:val="both"/>
              <w:rPr>
                <w:i/>
                <w:sz w:val="16"/>
                <w:szCs w:val="16"/>
              </w:rPr>
            </w:pPr>
            <w:r>
              <w:rPr>
                <w:rFonts w:ascii="Times New Roman" w:hAnsi="Times New Roman"/>
                <w:i/>
                <w:sz w:val="16"/>
                <w:szCs w:val="16"/>
              </w:rPr>
              <w:t>Решение №50-271 от 27.08.2020 «</w:t>
            </w:r>
            <w:r w:rsidRPr="00AF570A">
              <w:rPr>
                <w:rFonts w:ascii="Times New Roman" w:hAnsi="Times New Roman"/>
                <w:i/>
                <w:sz w:val="16"/>
                <w:szCs w:val="16"/>
              </w:rPr>
              <w:t>О внесении изменений в решение Нижнеингашского поселкового Совета депутатов от 19.03.2020№46-247 «Об утверждении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Нижнеингашского района Красноярского края»</w:t>
            </w:r>
          </w:p>
        </w:tc>
        <w:tc>
          <w:tcPr>
            <w:tcW w:w="1644" w:type="dxa"/>
          </w:tcPr>
          <w:p w:rsidR="00B524BC" w:rsidRPr="00665303" w:rsidRDefault="003B63CD" w:rsidP="001516DF">
            <w:pPr>
              <w:rPr>
                <w:rFonts w:ascii="Times New Roman" w:hAnsi="Times New Roman"/>
                <w:i/>
                <w:noProof/>
                <w:sz w:val="16"/>
                <w:szCs w:val="16"/>
              </w:rPr>
            </w:pPr>
            <w:r>
              <w:rPr>
                <w:rFonts w:ascii="Times New Roman" w:hAnsi="Times New Roman"/>
                <w:i/>
                <w:noProof/>
                <w:sz w:val="16"/>
                <w:szCs w:val="16"/>
              </w:rPr>
              <w:t>25</w:t>
            </w:r>
            <w:r w:rsidR="00AF570A">
              <w:rPr>
                <w:rFonts w:ascii="Times New Roman" w:hAnsi="Times New Roman"/>
                <w:i/>
                <w:noProof/>
                <w:sz w:val="16"/>
                <w:szCs w:val="16"/>
              </w:rPr>
              <w:t xml:space="preserve"> </w:t>
            </w:r>
            <w:r w:rsidR="00CC33E6">
              <w:rPr>
                <w:rFonts w:ascii="Times New Roman" w:hAnsi="Times New Roman"/>
                <w:i/>
                <w:noProof/>
                <w:sz w:val="16"/>
                <w:szCs w:val="16"/>
              </w:rPr>
              <w:t>стр.</w:t>
            </w:r>
          </w:p>
        </w:tc>
      </w:tr>
      <w:tr w:rsidR="00E717D4" w:rsidRPr="00665303" w:rsidTr="001F159D">
        <w:trPr>
          <w:trHeight w:val="349"/>
        </w:trPr>
        <w:tc>
          <w:tcPr>
            <w:tcW w:w="947" w:type="dxa"/>
          </w:tcPr>
          <w:p w:rsidR="00E717D4" w:rsidRDefault="00E717D4" w:rsidP="00AF46E4">
            <w:pPr>
              <w:pStyle w:val="aff1"/>
              <w:rPr>
                <w:i/>
                <w:noProof/>
                <w:sz w:val="16"/>
                <w:szCs w:val="16"/>
              </w:rPr>
            </w:pPr>
            <w:r>
              <w:rPr>
                <w:i/>
                <w:noProof/>
                <w:sz w:val="16"/>
                <w:szCs w:val="16"/>
              </w:rPr>
              <w:t>3</w:t>
            </w:r>
          </w:p>
        </w:tc>
        <w:tc>
          <w:tcPr>
            <w:tcW w:w="7405" w:type="dxa"/>
          </w:tcPr>
          <w:p w:rsidR="00E717D4" w:rsidRPr="00E717D4" w:rsidRDefault="00E717D4" w:rsidP="00E717D4">
            <w:pPr>
              <w:pStyle w:val="aff1"/>
              <w:jc w:val="both"/>
              <w:rPr>
                <w:i/>
                <w:sz w:val="16"/>
                <w:szCs w:val="16"/>
              </w:rPr>
            </w:pPr>
            <w:r w:rsidRPr="00E717D4">
              <w:rPr>
                <w:i/>
                <w:sz w:val="16"/>
                <w:szCs w:val="16"/>
              </w:rPr>
              <w:t>Решение №50-273 от 27.08.2020 «О внесении изменений в решение от 06.11.2014 № 56-293 «Об утверждении Положения об учете муниципального имущества и ведение реестра муниципального имущества муниципального образования поселок Нижний Ингаш Нижнеингашского района Красноярского края»</w:t>
            </w:r>
          </w:p>
        </w:tc>
        <w:tc>
          <w:tcPr>
            <w:tcW w:w="1644" w:type="dxa"/>
          </w:tcPr>
          <w:p w:rsidR="00E717D4" w:rsidRDefault="003B63CD" w:rsidP="001516DF">
            <w:pPr>
              <w:rPr>
                <w:rFonts w:ascii="Times New Roman" w:hAnsi="Times New Roman"/>
                <w:i/>
                <w:noProof/>
                <w:sz w:val="16"/>
                <w:szCs w:val="16"/>
              </w:rPr>
            </w:pPr>
            <w:r>
              <w:rPr>
                <w:rFonts w:ascii="Times New Roman" w:hAnsi="Times New Roman"/>
                <w:i/>
                <w:noProof/>
                <w:sz w:val="16"/>
                <w:szCs w:val="16"/>
              </w:rPr>
              <w:t>26-27 стр.</w:t>
            </w:r>
          </w:p>
        </w:tc>
      </w:tr>
      <w:tr w:rsidR="00B524BC" w:rsidRPr="00665303" w:rsidTr="001F159D">
        <w:trPr>
          <w:trHeight w:val="349"/>
        </w:trPr>
        <w:tc>
          <w:tcPr>
            <w:tcW w:w="947" w:type="dxa"/>
          </w:tcPr>
          <w:p w:rsidR="00B524BC" w:rsidRDefault="00E717D4" w:rsidP="00AF46E4">
            <w:pPr>
              <w:pStyle w:val="aff1"/>
              <w:rPr>
                <w:i/>
                <w:noProof/>
                <w:sz w:val="16"/>
                <w:szCs w:val="16"/>
              </w:rPr>
            </w:pPr>
            <w:r>
              <w:rPr>
                <w:i/>
                <w:noProof/>
                <w:sz w:val="16"/>
                <w:szCs w:val="16"/>
              </w:rPr>
              <w:t>4</w:t>
            </w:r>
          </w:p>
        </w:tc>
        <w:tc>
          <w:tcPr>
            <w:tcW w:w="7405" w:type="dxa"/>
          </w:tcPr>
          <w:p w:rsidR="00B524BC" w:rsidRPr="00E717D4" w:rsidRDefault="00E717D4" w:rsidP="00E717D4">
            <w:pPr>
              <w:pStyle w:val="27"/>
              <w:spacing w:line="240" w:lineRule="auto"/>
              <w:ind w:right="-81"/>
              <w:jc w:val="both"/>
              <w:rPr>
                <w:sz w:val="28"/>
                <w:szCs w:val="28"/>
              </w:rPr>
            </w:pPr>
            <w:r>
              <w:rPr>
                <w:bCs/>
                <w:i/>
                <w:sz w:val="16"/>
                <w:szCs w:val="16"/>
              </w:rPr>
              <w:t>Решение №50-275</w:t>
            </w:r>
            <w:r w:rsidR="00B524BC" w:rsidRPr="00B524BC">
              <w:rPr>
                <w:bCs/>
                <w:i/>
                <w:sz w:val="16"/>
                <w:szCs w:val="16"/>
              </w:rPr>
              <w:t xml:space="preserve"> от </w:t>
            </w:r>
            <w:r>
              <w:rPr>
                <w:bCs/>
                <w:i/>
                <w:sz w:val="16"/>
                <w:szCs w:val="16"/>
              </w:rPr>
              <w:t>27</w:t>
            </w:r>
            <w:r w:rsidR="00B524BC" w:rsidRPr="00B524BC">
              <w:rPr>
                <w:bCs/>
                <w:i/>
                <w:sz w:val="16"/>
                <w:szCs w:val="16"/>
              </w:rPr>
              <w:t>.08.2020 «</w:t>
            </w:r>
            <w:r w:rsidRPr="00E717D4">
              <w:rPr>
                <w:i/>
                <w:sz w:val="16"/>
                <w:szCs w:val="16"/>
              </w:rPr>
              <w:t>Об освобождении А.А. Мельницкой от обязанности члена  избирательной комиссии муниципального образования посёлок Нижний Ингаш с правом решающего голоса</w:t>
            </w:r>
            <w:r>
              <w:rPr>
                <w:i/>
                <w:sz w:val="16"/>
                <w:szCs w:val="16"/>
              </w:rPr>
              <w:t>»</w:t>
            </w:r>
          </w:p>
        </w:tc>
        <w:tc>
          <w:tcPr>
            <w:tcW w:w="1644" w:type="dxa"/>
          </w:tcPr>
          <w:p w:rsidR="00B524BC" w:rsidRPr="00665303" w:rsidRDefault="003B63CD" w:rsidP="00D00759">
            <w:pPr>
              <w:rPr>
                <w:rFonts w:ascii="Times New Roman" w:hAnsi="Times New Roman"/>
                <w:i/>
                <w:noProof/>
                <w:sz w:val="16"/>
                <w:szCs w:val="16"/>
              </w:rPr>
            </w:pPr>
            <w:r>
              <w:rPr>
                <w:rFonts w:ascii="Times New Roman" w:hAnsi="Times New Roman"/>
                <w:i/>
                <w:noProof/>
                <w:sz w:val="16"/>
                <w:szCs w:val="16"/>
              </w:rPr>
              <w:t xml:space="preserve">27-28 </w:t>
            </w:r>
            <w:r w:rsidR="00CC33E6">
              <w:rPr>
                <w:rFonts w:ascii="Times New Roman" w:hAnsi="Times New Roman"/>
                <w:i/>
                <w:noProof/>
                <w:sz w:val="16"/>
                <w:szCs w:val="16"/>
              </w:rPr>
              <w:t>стр.</w:t>
            </w:r>
          </w:p>
        </w:tc>
      </w:tr>
    </w:tbl>
    <w:p w:rsidR="00340F51" w:rsidRPr="00340F51" w:rsidRDefault="00340F51" w:rsidP="00340F51">
      <w:pPr>
        <w:pStyle w:val="aff1"/>
        <w:jc w:val="center"/>
        <w:rPr>
          <w:sz w:val="24"/>
          <w:szCs w:val="24"/>
        </w:rPr>
      </w:pPr>
      <w:r w:rsidRPr="00340F51">
        <w:rPr>
          <w:sz w:val="24"/>
          <w:szCs w:val="24"/>
        </w:rPr>
        <w:t>НИЖНЕИНГАШСКИЙ ПОСЕЛКОВЫЙ СОВЕТ ДЕПУТАТОВ</w:t>
      </w:r>
    </w:p>
    <w:p w:rsidR="00340F51" w:rsidRPr="00340F51" w:rsidRDefault="00340F51" w:rsidP="00340F51">
      <w:pPr>
        <w:pStyle w:val="aff1"/>
        <w:jc w:val="center"/>
        <w:rPr>
          <w:sz w:val="24"/>
          <w:szCs w:val="24"/>
        </w:rPr>
      </w:pPr>
      <w:r w:rsidRPr="00340F51">
        <w:rPr>
          <w:sz w:val="24"/>
          <w:szCs w:val="24"/>
        </w:rPr>
        <w:t>НИЖНЕИНГАШСКОГО РАЙОНА</w:t>
      </w:r>
    </w:p>
    <w:p w:rsidR="00340F51" w:rsidRPr="00340F51" w:rsidRDefault="00340F51" w:rsidP="00340F51">
      <w:pPr>
        <w:pStyle w:val="aff1"/>
        <w:jc w:val="center"/>
        <w:rPr>
          <w:sz w:val="24"/>
          <w:szCs w:val="24"/>
        </w:rPr>
      </w:pPr>
      <w:r w:rsidRPr="00340F51">
        <w:rPr>
          <w:sz w:val="24"/>
          <w:szCs w:val="24"/>
        </w:rPr>
        <w:t>КРАСНОЯРСКОГО КРАЯ</w:t>
      </w:r>
    </w:p>
    <w:p w:rsidR="00340F51" w:rsidRPr="00340F51" w:rsidRDefault="00340F51" w:rsidP="00340F51">
      <w:pPr>
        <w:pStyle w:val="aff1"/>
        <w:jc w:val="center"/>
        <w:rPr>
          <w:sz w:val="24"/>
          <w:szCs w:val="24"/>
        </w:rPr>
      </w:pPr>
      <w:r w:rsidRPr="00340F51">
        <w:rPr>
          <w:sz w:val="24"/>
          <w:szCs w:val="24"/>
        </w:rPr>
        <w:t>РЕШЕНИЕ</w:t>
      </w:r>
    </w:p>
    <w:p w:rsidR="00340F51" w:rsidRPr="00340F51" w:rsidRDefault="00340F51" w:rsidP="00340F51">
      <w:pPr>
        <w:pStyle w:val="aff1"/>
        <w:rPr>
          <w:sz w:val="24"/>
          <w:szCs w:val="24"/>
        </w:rPr>
      </w:pPr>
    </w:p>
    <w:p w:rsidR="00340F51" w:rsidRPr="00340F51" w:rsidRDefault="00340F51" w:rsidP="00340F51">
      <w:pPr>
        <w:pStyle w:val="aff1"/>
        <w:rPr>
          <w:sz w:val="24"/>
          <w:szCs w:val="24"/>
        </w:rPr>
      </w:pPr>
      <w:r w:rsidRPr="00340F51">
        <w:rPr>
          <w:sz w:val="24"/>
          <w:szCs w:val="24"/>
        </w:rPr>
        <w:t xml:space="preserve">27.08.2020г.                                </w:t>
      </w:r>
      <w:r>
        <w:rPr>
          <w:sz w:val="24"/>
          <w:szCs w:val="24"/>
        </w:rPr>
        <w:t xml:space="preserve">         </w:t>
      </w:r>
      <w:r w:rsidRPr="00340F51">
        <w:rPr>
          <w:sz w:val="24"/>
          <w:szCs w:val="24"/>
        </w:rPr>
        <w:t xml:space="preserve">  пгт. Нижний Ингаш                                     №50-270</w:t>
      </w:r>
    </w:p>
    <w:p w:rsidR="00340F51" w:rsidRDefault="00340F51" w:rsidP="00340F51">
      <w:pPr>
        <w:pStyle w:val="aff1"/>
        <w:jc w:val="both"/>
        <w:rPr>
          <w:sz w:val="24"/>
          <w:szCs w:val="24"/>
        </w:rPr>
      </w:pPr>
      <w:r w:rsidRPr="00340F51">
        <w:rPr>
          <w:sz w:val="24"/>
          <w:szCs w:val="24"/>
        </w:rPr>
        <w:t>О внесении изменений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№45-239, от 20.04.2020г. №47-253)</w:t>
      </w:r>
    </w:p>
    <w:p w:rsidR="00E717D4" w:rsidRPr="00340F51" w:rsidRDefault="00E717D4" w:rsidP="00340F51">
      <w:pPr>
        <w:pStyle w:val="aff1"/>
        <w:jc w:val="both"/>
        <w:rPr>
          <w:sz w:val="24"/>
          <w:szCs w:val="24"/>
        </w:rPr>
      </w:pPr>
    </w:p>
    <w:p w:rsidR="00340F51" w:rsidRPr="00340F51" w:rsidRDefault="00340F51" w:rsidP="00340F51">
      <w:pPr>
        <w:pStyle w:val="aff1"/>
        <w:jc w:val="both"/>
        <w:rPr>
          <w:sz w:val="24"/>
          <w:szCs w:val="24"/>
        </w:rPr>
      </w:pPr>
      <w:r w:rsidRPr="00340F51">
        <w:rPr>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340F51" w:rsidRPr="00340F51" w:rsidRDefault="00340F51" w:rsidP="00340F51">
      <w:pPr>
        <w:pStyle w:val="aff1"/>
        <w:jc w:val="both"/>
        <w:rPr>
          <w:sz w:val="24"/>
          <w:szCs w:val="24"/>
        </w:rPr>
      </w:pPr>
      <w:r w:rsidRPr="00340F51">
        <w:rPr>
          <w:sz w:val="24"/>
          <w:szCs w:val="24"/>
        </w:rPr>
        <w:t xml:space="preserve"> 1.  Внести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№45-239) (далее-Решение), следующие изменения:</w:t>
      </w:r>
    </w:p>
    <w:p w:rsidR="00340F51" w:rsidRPr="00340F51" w:rsidRDefault="00340F51" w:rsidP="00340F51">
      <w:pPr>
        <w:pStyle w:val="aff1"/>
        <w:jc w:val="both"/>
        <w:rPr>
          <w:sz w:val="24"/>
          <w:szCs w:val="24"/>
        </w:rPr>
      </w:pPr>
      <w:r w:rsidRPr="00340F51">
        <w:rPr>
          <w:sz w:val="24"/>
          <w:szCs w:val="24"/>
        </w:rPr>
        <w:t xml:space="preserve">    1) в статье 1: </w:t>
      </w:r>
    </w:p>
    <w:p w:rsidR="00340F51" w:rsidRPr="00340F51" w:rsidRDefault="00340F51" w:rsidP="00340F51">
      <w:pPr>
        <w:pStyle w:val="aff1"/>
        <w:jc w:val="both"/>
        <w:rPr>
          <w:sz w:val="24"/>
          <w:szCs w:val="24"/>
        </w:rPr>
      </w:pPr>
      <w:r w:rsidRPr="00340F51">
        <w:rPr>
          <w:sz w:val="24"/>
          <w:szCs w:val="24"/>
        </w:rPr>
        <w:t xml:space="preserve">        в подпункте 1  цифры  «53 722 850,03» заменить цифрами «64 183 904,27»;</w:t>
      </w:r>
    </w:p>
    <w:p w:rsidR="00340F51" w:rsidRPr="00340F51" w:rsidRDefault="00340F51" w:rsidP="00340F51">
      <w:pPr>
        <w:pStyle w:val="aff1"/>
        <w:jc w:val="both"/>
        <w:rPr>
          <w:sz w:val="24"/>
          <w:szCs w:val="24"/>
        </w:rPr>
      </w:pPr>
      <w:r w:rsidRPr="00340F51">
        <w:rPr>
          <w:sz w:val="24"/>
          <w:szCs w:val="24"/>
        </w:rPr>
        <w:t xml:space="preserve">        в подпункте 2 цифры  «58 650 156,98» заменить цифрами «66 111 211,22»;</w:t>
      </w:r>
    </w:p>
    <w:p w:rsidR="00340F51" w:rsidRPr="00340F51" w:rsidRDefault="00340F51" w:rsidP="00340F51">
      <w:pPr>
        <w:pStyle w:val="aff1"/>
        <w:jc w:val="both"/>
        <w:rPr>
          <w:sz w:val="24"/>
          <w:szCs w:val="24"/>
        </w:rPr>
      </w:pPr>
      <w:r w:rsidRPr="00340F51">
        <w:rPr>
          <w:sz w:val="24"/>
          <w:szCs w:val="24"/>
        </w:rPr>
        <w:t xml:space="preserve">   2)  в статье 11:</w:t>
      </w:r>
    </w:p>
    <w:p w:rsidR="00340F51" w:rsidRPr="00340F51" w:rsidRDefault="00340F51" w:rsidP="00340F51">
      <w:pPr>
        <w:pStyle w:val="aff1"/>
        <w:jc w:val="both"/>
        <w:rPr>
          <w:sz w:val="24"/>
          <w:szCs w:val="24"/>
        </w:rPr>
      </w:pPr>
      <w:r w:rsidRPr="00340F51">
        <w:rPr>
          <w:sz w:val="24"/>
          <w:szCs w:val="24"/>
        </w:rPr>
        <w:t xml:space="preserve">        в пункте 1:</w:t>
      </w:r>
    </w:p>
    <w:p w:rsidR="00340F51" w:rsidRPr="00340F51" w:rsidRDefault="00340F51" w:rsidP="00340F51">
      <w:pPr>
        <w:pStyle w:val="aff1"/>
        <w:jc w:val="both"/>
        <w:rPr>
          <w:sz w:val="24"/>
          <w:szCs w:val="24"/>
        </w:rPr>
      </w:pPr>
      <w:r w:rsidRPr="00340F51">
        <w:rPr>
          <w:sz w:val="24"/>
          <w:szCs w:val="24"/>
        </w:rPr>
        <w:t xml:space="preserve">        в подпункте 1.2.  цифры «733 600,00» заменить  цифрами «6 853 600,00»;</w:t>
      </w:r>
    </w:p>
    <w:p w:rsidR="00340F51" w:rsidRDefault="00340F51" w:rsidP="00340F51">
      <w:pPr>
        <w:pStyle w:val="aff1"/>
        <w:jc w:val="both"/>
        <w:rPr>
          <w:sz w:val="24"/>
          <w:szCs w:val="24"/>
        </w:rPr>
      </w:pPr>
      <w:r w:rsidRPr="00340F51">
        <w:rPr>
          <w:sz w:val="24"/>
          <w:szCs w:val="24"/>
        </w:rPr>
        <w:t xml:space="preserve">        в пункте 1:</w:t>
      </w:r>
    </w:p>
    <w:p w:rsidR="00340F51" w:rsidRDefault="00340F51" w:rsidP="00340F51">
      <w:pPr>
        <w:pStyle w:val="aff1"/>
        <w:jc w:val="both"/>
        <w:rPr>
          <w:sz w:val="24"/>
          <w:szCs w:val="24"/>
        </w:rPr>
      </w:pPr>
      <w:r w:rsidRPr="00340F51">
        <w:rPr>
          <w:sz w:val="24"/>
          <w:szCs w:val="24"/>
        </w:rPr>
        <w:t xml:space="preserve">        в подпункте 1.3.   цифры «33 476 446,00» заменить  цифрами «34 776 446,00»;</w:t>
      </w:r>
    </w:p>
    <w:p w:rsidR="00E717D4" w:rsidRDefault="00E717D4" w:rsidP="00E717D4">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стр.2)</w:t>
      </w:r>
    </w:p>
    <w:p w:rsidR="00D00759" w:rsidRDefault="00D00759" w:rsidP="00E717D4">
      <w:pPr>
        <w:spacing w:after="0" w:line="240" w:lineRule="auto"/>
        <w:ind w:firstLine="720"/>
        <w:jc w:val="right"/>
        <w:rPr>
          <w:rFonts w:eastAsia="Calibri"/>
          <w:bCs/>
          <w:i/>
          <w:sz w:val="16"/>
          <w:szCs w:val="16"/>
        </w:rPr>
      </w:pPr>
    </w:p>
    <w:p w:rsidR="00D00759" w:rsidRDefault="00D00759" w:rsidP="00E717D4">
      <w:pPr>
        <w:spacing w:after="0" w:line="240" w:lineRule="auto"/>
        <w:ind w:firstLine="720"/>
        <w:jc w:val="right"/>
        <w:rPr>
          <w:rFonts w:ascii="Times New Roman" w:hAnsi="Times New Roman"/>
          <w:sz w:val="28"/>
          <w:szCs w:val="28"/>
        </w:rPr>
      </w:pPr>
    </w:p>
    <w:p w:rsidR="00E717D4" w:rsidRPr="00844EBC" w:rsidRDefault="00EB0F34" w:rsidP="00E717D4">
      <w:pPr>
        <w:pBdr>
          <w:bottom w:val="single" w:sz="12" w:space="2" w:color="auto"/>
        </w:pBdr>
        <w:ind w:right="-5"/>
        <w:rPr>
          <w:rFonts w:ascii="Times New Roman" w:hAnsi="Times New Roman"/>
        </w:rPr>
      </w:pPr>
      <w:r>
        <w:rPr>
          <w:rFonts w:ascii="Times New Roman" w:hAnsi="Times New Roman"/>
          <w:b/>
        </w:rPr>
        <w:lastRenderedPageBreak/>
        <w:t>31</w:t>
      </w:r>
      <w:r w:rsidR="00E717D4">
        <w:rPr>
          <w:rFonts w:ascii="Times New Roman" w:hAnsi="Times New Roman"/>
          <w:b/>
        </w:rPr>
        <w:t xml:space="preserve"> августа</w:t>
      </w:r>
      <w:r w:rsidR="00E717D4" w:rsidRPr="00844EBC">
        <w:rPr>
          <w:rFonts w:ascii="Times New Roman" w:hAnsi="Times New Roman"/>
          <w:b/>
        </w:rPr>
        <w:t xml:space="preserve"> 2020 года</w:t>
      </w:r>
      <w:r w:rsidR="00E717D4">
        <w:rPr>
          <w:rFonts w:ascii="Times New Roman" w:hAnsi="Times New Roman"/>
        </w:rPr>
        <w:t xml:space="preserve">   </w:t>
      </w:r>
      <w:r w:rsidR="00E717D4" w:rsidRPr="00844EBC">
        <w:rPr>
          <w:rFonts w:ascii="Times New Roman" w:hAnsi="Times New Roman"/>
        </w:rPr>
        <w:t xml:space="preserve">                                      </w:t>
      </w:r>
      <w:r w:rsidR="00E717D4">
        <w:rPr>
          <w:rFonts w:ascii="Times New Roman" w:hAnsi="Times New Roman"/>
        </w:rPr>
        <w:t xml:space="preserve">               </w:t>
      </w:r>
      <w:r w:rsidR="00E717D4" w:rsidRPr="00844EBC">
        <w:rPr>
          <w:rFonts w:ascii="Times New Roman" w:hAnsi="Times New Roman"/>
        </w:rPr>
        <w:t xml:space="preserve">                                                      </w:t>
      </w:r>
      <w:r w:rsidR="00E717D4" w:rsidRPr="00844EBC">
        <w:rPr>
          <w:rFonts w:ascii="Times New Roman" w:hAnsi="Times New Roman"/>
          <w:b/>
        </w:rPr>
        <w:t>ВЕСТНИК</w:t>
      </w:r>
      <w:r w:rsidR="00E717D4" w:rsidRPr="00844EBC">
        <w:rPr>
          <w:rFonts w:ascii="Times New Roman" w:hAnsi="Times New Roman"/>
        </w:rPr>
        <w:t xml:space="preserve"> </w:t>
      </w:r>
      <w:r w:rsidR="00E717D4" w:rsidRPr="00844EBC">
        <w:rPr>
          <w:rFonts w:ascii="Times New Roman" w:hAnsi="Times New Roman"/>
          <w:b/>
        </w:rPr>
        <w:t>№</w:t>
      </w:r>
      <w:r w:rsidR="00E717D4">
        <w:rPr>
          <w:rFonts w:ascii="Times New Roman" w:hAnsi="Times New Roman"/>
          <w:b/>
        </w:rPr>
        <w:t>3</w:t>
      </w:r>
      <w:r>
        <w:rPr>
          <w:rFonts w:ascii="Times New Roman" w:hAnsi="Times New Roman"/>
          <w:b/>
        </w:rPr>
        <w:t>2</w:t>
      </w:r>
      <w:r w:rsidR="00E717D4" w:rsidRPr="00844EBC">
        <w:rPr>
          <w:rFonts w:ascii="Times New Roman" w:hAnsi="Times New Roman"/>
        </w:rPr>
        <w:t xml:space="preserve">                </w:t>
      </w:r>
    </w:p>
    <w:p w:rsidR="00340F51" w:rsidRPr="00340F51" w:rsidRDefault="00340F51" w:rsidP="00D00759">
      <w:pPr>
        <w:pStyle w:val="aff1"/>
        <w:jc w:val="both"/>
        <w:rPr>
          <w:snapToGrid w:val="0"/>
          <w:sz w:val="24"/>
          <w:szCs w:val="24"/>
        </w:rPr>
      </w:pPr>
      <w:r w:rsidRPr="00340F51">
        <w:rPr>
          <w:snapToGrid w:val="0"/>
          <w:sz w:val="24"/>
          <w:szCs w:val="24"/>
        </w:rPr>
        <w:t xml:space="preserve">       Приложения 2,4,6,7,9 к Решению изложить в новой редакции согласно  Приложениям  2,4,6,7,9  к настоящему Решению.</w:t>
      </w:r>
    </w:p>
    <w:p w:rsidR="00340F51" w:rsidRPr="00340F51" w:rsidRDefault="00340F51" w:rsidP="00D00759">
      <w:pPr>
        <w:pStyle w:val="aff1"/>
        <w:jc w:val="both"/>
        <w:rPr>
          <w:snapToGrid w:val="0"/>
          <w:sz w:val="24"/>
          <w:szCs w:val="24"/>
        </w:rPr>
      </w:pPr>
      <w:r w:rsidRPr="00340F51">
        <w:rPr>
          <w:sz w:val="24"/>
          <w:szCs w:val="24"/>
        </w:rPr>
        <w:t xml:space="preserve"> 4.  Контроль за  исполнением  настоящего решения возложить на постоянную комиссию по бюджету и экономическим вопросам.</w:t>
      </w:r>
    </w:p>
    <w:p w:rsidR="00340F51" w:rsidRPr="00340F51" w:rsidRDefault="00340F51" w:rsidP="00D00759">
      <w:pPr>
        <w:pStyle w:val="aff1"/>
        <w:jc w:val="both"/>
        <w:rPr>
          <w:sz w:val="24"/>
          <w:szCs w:val="24"/>
        </w:rPr>
      </w:pPr>
      <w:r w:rsidRPr="00340F51">
        <w:rPr>
          <w:sz w:val="24"/>
          <w:szCs w:val="24"/>
        </w:rPr>
        <w:t xml:space="preserve"> 5.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40F51" w:rsidRPr="00340F51" w:rsidRDefault="00340F51" w:rsidP="00340F51">
      <w:pPr>
        <w:pStyle w:val="aff1"/>
        <w:rPr>
          <w:sz w:val="24"/>
          <w:szCs w:val="24"/>
        </w:rPr>
      </w:pPr>
    </w:p>
    <w:p w:rsidR="00340F51" w:rsidRPr="00340F51" w:rsidRDefault="00340F51" w:rsidP="00340F51">
      <w:pPr>
        <w:pStyle w:val="aff1"/>
        <w:rPr>
          <w:sz w:val="24"/>
          <w:szCs w:val="24"/>
        </w:rPr>
      </w:pPr>
      <w:r w:rsidRPr="00340F51">
        <w:rPr>
          <w:sz w:val="24"/>
          <w:szCs w:val="24"/>
        </w:rPr>
        <w:t xml:space="preserve"> Председатель поселкового</w:t>
      </w:r>
    </w:p>
    <w:p w:rsidR="00340F51" w:rsidRPr="00340F51" w:rsidRDefault="00340F51" w:rsidP="00340F51">
      <w:pPr>
        <w:pStyle w:val="aff1"/>
        <w:rPr>
          <w:sz w:val="24"/>
          <w:szCs w:val="24"/>
        </w:rPr>
      </w:pPr>
      <w:r w:rsidRPr="00340F51">
        <w:rPr>
          <w:sz w:val="24"/>
          <w:szCs w:val="24"/>
        </w:rPr>
        <w:t xml:space="preserve"> Совета депутатов                                                                                    Т.Г.  Зиновьева</w:t>
      </w:r>
    </w:p>
    <w:p w:rsidR="00340F51" w:rsidRPr="00340F51" w:rsidRDefault="00340F51" w:rsidP="00340F51">
      <w:pPr>
        <w:pStyle w:val="aff1"/>
        <w:rPr>
          <w:sz w:val="24"/>
          <w:szCs w:val="24"/>
        </w:rPr>
      </w:pPr>
    </w:p>
    <w:p w:rsidR="00340F51" w:rsidRPr="00340F51" w:rsidRDefault="00340F51" w:rsidP="00340F51">
      <w:pPr>
        <w:pStyle w:val="aff1"/>
        <w:rPr>
          <w:sz w:val="24"/>
          <w:szCs w:val="24"/>
        </w:rPr>
      </w:pPr>
      <w:r w:rsidRPr="00340F51">
        <w:rPr>
          <w:sz w:val="24"/>
          <w:szCs w:val="24"/>
        </w:rPr>
        <w:t xml:space="preserve"> Глава поселка Нижний Ингаш                                                                      Б.И. Гузей</w:t>
      </w:r>
    </w:p>
    <w:p w:rsidR="00340F51" w:rsidRPr="00340F51" w:rsidRDefault="00340F51" w:rsidP="00340F51">
      <w:pPr>
        <w:ind w:right="-180"/>
        <w:rPr>
          <w:rFonts w:ascii="Times New Roman" w:hAnsi="Times New Roman"/>
          <w:sz w:val="24"/>
          <w:szCs w:val="24"/>
        </w:rPr>
      </w:pPr>
    </w:p>
    <w:p w:rsidR="00340F51" w:rsidRPr="00340F51" w:rsidRDefault="00340F51" w:rsidP="00340F51">
      <w:pPr>
        <w:pStyle w:val="aff1"/>
        <w:jc w:val="right"/>
        <w:rPr>
          <w:sz w:val="16"/>
          <w:szCs w:val="16"/>
        </w:rPr>
      </w:pPr>
      <w:r w:rsidRPr="00340F51">
        <w:rPr>
          <w:sz w:val="24"/>
          <w:szCs w:val="24"/>
        </w:rPr>
        <w:t xml:space="preserve">    </w:t>
      </w:r>
      <w:r w:rsidRPr="00340F51">
        <w:rPr>
          <w:sz w:val="16"/>
          <w:szCs w:val="16"/>
        </w:rPr>
        <w:t>Приложение 2</w:t>
      </w:r>
    </w:p>
    <w:p w:rsidR="00340F51" w:rsidRPr="00340F51" w:rsidRDefault="00340F51" w:rsidP="00340F51">
      <w:pPr>
        <w:pStyle w:val="aff1"/>
        <w:jc w:val="right"/>
        <w:rPr>
          <w:sz w:val="16"/>
          <w:szCs w:val="16"/>
        </w:rPr>
      </w:pPr>
      <w:r w:rsidRPr="00340F51">
        <w:rPr>
          <w:sz w:val="16"/>
          <w:szCs w:val="16"/>
        </w:rPr>
        <w:t xml:space="preserve">                                                                                                                            к решению Нижнеингашского </w:t>
      </w:r>
    </w:p>
    <w:p w:rsidR="00340F51" w:rsidRPr="00340F51" w:rsidRDefault="00340F51" w:rsidP="00340F51">
      <w:pPr>
        <w:pStyle w:val="aff1"/>
        <w:jc w:val="right"/>
        <w:rPr>
          <w:sz w:val="16"/>
          <w:szCs w:val="16"/>
        </w:rPr>
      </w:pPr>
      <w:r w:rsidRPr="00340F51">
        <w:rPr>
          <w:sz w:val="16"/>
          <w:szCs w:val="16"/>
        </w:rPr>
        <w:t xml:space="preserve">           поселкового Совета депутатов</w:t>
      </w:r>
    </w:p>
    <w:p w:rsidR="00340F51" w:rsidRPr="00340F51" w:rsidRDefault="00340F51" w:rsidP="00340F51">
      <w:pPr>
        <w:pStyle w:val="aff1"/>
        <w:jc w:val="right"/>
        <w:rPr>
          <w:sz w:val="16"/>
          <w:szCs w:val="16"/>
        </w:rPr>
      </w:pPr>
      <w:r w:rsidRPr="00340F51">
        <w:rPr>
          <w:sz w:val="16"/>
          <w:szCs w:val="16"/>
        </w:rPr>
        <w:t xml:space="preserve">от  27.08.2020г. №50-270                                                                                           </w:t>
      </w:r>
    </w:p>
    <w:p w:rsidR="00340F51" w:rsidRPr="00340F51" w:rsidRDefault="00340F51" w:rsidP="00340F51">
      <w:pPr>
        <w:ind w:right="-81"/>
        <w:jc w:val="right"/>
        <w:rPr>
          <w:rFonts w:ascii="Times New Roman" w:hAnsi="Times New Roman"/>
          <w:sz w:val="24"/>
          <w:szCs w:val="24"/>
        </w:rPr>
      </w:pPr>
      <w:r w:rsidRPr="00340F51">
        <w:rPr>
          <w:rFonts w:ascii="Times New Roman" w:hAnsi="Times New Roman"/>
          <w:sz w:val="24"/>
          <w:szCs w:val="24"/>
        </w:rPr>
        <w:t xml:space="preserve">                                                                                                  </w:t>
      </w:r>
    </w:p>
    <w:p w:rsidR="00340F51" w:rsidRPr="00340F51" w:rsidRDefault="00340F51" w:rsidP="00340F51">
      <w:pPr>
        <w:ind w:right="-185"/>
        <w:jc w:val="center"/>
        <w:rPr>
          <w:rFonts w:ascii="Times New Roman" w:hAnsi="Times New Roman"/>
          <w:b/>
          <w:sz w:val="24"/>
          <w:szCs w:val="24"/>
        </w:rPr>
      </w:pPr>
      <w:r w:rsidRPr="00340F51">
        <w:rPr>
          <w:rFonts w:ascii="Times New Roman" w:hAnsi="Times New Roman"/>
          <w:b/>
          <w:sz w:val="24"/>
          <w:szCs w:val="24"/>
        </w:rPr>
        <w:t>Перечень главных администраторов доходов  бюджета поселка</w:t>
      </w:r>
    </w:p>
    <w:tbl>
      <w:tblPr>
        <w:tblpPr w:leftFromText="180" w:rightFromText="180" w:vertAnchor="text" w:horzAnchor="margin" w:tblpXSpec="center" w:tblpY="13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1258"/>
        <w:gridCol w:w="2515"/>
        <w:gridCol w:w="5211"/>
      </w:tblGrid>
      <w:tr w:rsidR="00340F51" w:rsidRPr="00340F51" w:rsidTr="00D00759">
        <w:trPr>
          <w:trHeight w:val="403"/>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w:t>
            </w:r>
          </w:p>
          <w:p w:rsidR="00340F51" w:rsidRPr="00340F51" w:rsidRDefault="00340F51" w:rsidP="00340F51">
            <w:pPr>
              <w:pStyle w:val="aff1"/>
            </w:pPr>
            <w:r w:rsidRPr="00340F51">
              <w:t>Строки</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Код</w:t>
            </w:r>
          </w:p>
          <w:p w:rsidR="00340F51" w:rsidRPr="00340F51" w:rsidRDefault="00340F51" w:rsidP="00340F51">
            <w:pPr>
              <w:pStyle w:val="aff1"/>
            </w:pPr>
            <w:r w:rsidRPr="00340F51">
              <w:t>Главного администратора</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Код </w:t>
            </w:r>
          </w:p>
          <w:p w:rsidR="00340F51" w:rsidRPr="00340F51" w:rsidRDefault="00340F51" w:rsidP="00340F51">
            <w:pPr>
              <w:pStyle w:val="aff1"/>
            </w:pPr>
            <w:r w:rsidRPr="00340F51">
              <w:t>классификации  доходов бюджета</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Наименование кода</w:t>
            </w:r>
          </w:p>
          <w:p w:rsidR="00340F51" w:rsidRPr="00340F51" w:rsidRDefault="00340F51" w:rsidP="00340F51">
            <w:pPr>
              <w:pStyle w:val="aff1"/>
            </w:pPr>
            <w:r w:rsidRPr="00340F51">
              <w:t>классификации  доходов бюджета</w:t>
            </w:r>
          </w:p>
        </w:tc>
      </w:tr>
      <w:tr w:rsidR="00340F51" w:rsidRPr="00340F51" w:rsidTr="00D00759">
        <w:trPr>
          <w:trHeight w:val="114"/>
        </w:trPr>
        <w:tc>
          <w:tcPr>
            <w:tcW w:w="9990" w:type="dxa"/>
            <w:gridSpan w:val="4"/>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551 Администрация поселка Нижний Ингаш Нижнеингашского района Красноярского края</w:t>
            </w:r>
          </w:p>
        </w:tc>
      </w:tr>
      <w:tr w:rsidR="00340F51" w:rsidRPr="00340F51" w:rsidTr="00D00759">
        <w:trPr>
          <w:trHeight w:val="716"/>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1 11 05 013 13 0000 120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40F51" w:rsidRPr="00340F51" w:rsidTr="00D00759">
        <w:trPr>
          <w:trHeight w:val="630"/>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1 11 05 035 13 0000 120</w:t>
            </w:r>
          </w:p>
          <w:p w:rsidR="00340F51" w:rsidRPr="00340F51" w:rsidRDefault="00340F51" w:rsidP="00340F51">
            <w:pPr>
              <w:pStyle w:val="aff1"/>
            </w:pPr>
          </w:p>
          <w:p w:rsidR="00340F51" w:rsidRPr="00340F51" w:rsidRDefault="00340F51" w:rsidP="00340F51">
            <w:pPr>
              <w:pStyle w:val="aff1"/>
            </w:pPr>
          </w:p>
          <w:p w:rsidR="00340F51" w:rsidRPr="00340F51" w:rsidRDefault="00340F51" w:rsidP="00340F51">
            <w:pPr>
              <w:pStyle w:val="aff1"/>
            </w:pPr>
          </w:p>
          <w:p w:rsidR="00340F51" w:rsidRPr="00340F51" w:rsidRDefault="00340F51" w:rsidP="00340F51">
            <w:pPr>
              <w:pStyle w:val="aff1"/>
            </w:pP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sidRPr="00340F51">
              <w:t>(за исключением имущества муниципальных бюджетных и  автономных учреждений)</w:t>
            </w:r>
          </w:p>
        </w:tc>
      </w:tr>
      <w:tr w:rsidR="00340F51" w:rsidRPr="00340F51" w:rsidTr="00D00759">
        <w:trPr>
          <w:trHeight w:val="667"/>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1 11 05 313 13 0000 120</w:t>
            </w:r>
          </w:p>
          <w:p w:rsidR="00340F51" w:rsidRPr="00340F51" w:rsidRDefault="00340F51" w:rsidP="00340F51">
            <w:pPr>
              <w:pStyle w:val="aff1"/>
            </w:pP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40F51" w:rsidRPr="00340F51" w:rsidTr="00D00759">
        <w:trPr>
          <w:trHeight w:val="346"/>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1 11 09 045 13 0000 120</w:t>
            </w:r>
          </w:p>
          <w:p w:rsidR="00340F51" w:rsidRPr="00340F51" w:rsidRDefault="00340F51" w:rsidP="00340F51">
            <w:pPr>
              <w:pStyle w:val="aff1"/>
            </w:pP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40F51" w:rsidRPr="00340F51" w:rsidTr="00D00759">
        <w:trPr>
          <w:trHeight w:val="222"/>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w:t>
            </w:r>
          </w:p>
          <w:p w:rsidR="00340F51" w:rsidRPr="00340F51" w:rsidRDefault="00340F51" w:rsidP="00340F51">
            <w:pPr>
              <w:pStyle w:val="aff1"/>
            </w:pP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1 13 01 995 13 0000 130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Прочие доходы от оказания платных услуг (работ) получателями средств бюджетов  городских поселений</w:t>
            </w:r>
          </w:p>
        </w:tc>
      </w:tr>
      <w:tr w:rsidR="00340F51" w:rsidRPr="00340F51" w:rsidTr="00D00759">
        <w:trPr>
          <w:trHeight w:val="334"/>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1 13 02 995 13 0000 130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 xml:space="preserve">Прочие доходы от компенсации  затрат бюджетов </w:t>
            </w:r>
            <w:r w:rsidRPr="00340F51">
              <w:rPr>
                <w:snapToGrid w:val="0"/>
              </w:rPr>
              <w:lastRenderedPageBreak/>
              <w:t>городских поселений</w:t>
            </w:r>
          </w:p>
        </w:tc>
      </w:tr>
      <w:tr w:rsidR="00340F51" w:rsidRPr="00340F51" w:rsidTr="00D00759">
        <w:trPr>
          <w:trHeight w:val="445"/>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lastRenderedPageBreak/>
              <w:t>7.</w:t>
            </w:r>
          </w:p>
          <w:p w:rsidR="00340F51" w:rsidRPr="00340F51" w:rsidRDefault="00340F51" w:rsidP="00340F51">
            <w:pPr>
              <w:pStyle w:val="aff1"/>
            </w:pP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1 13 02 065 13 0000 130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Доходы, поступающие в порядке возмещения расходов понесенных в вязи  с эксплуатацией имущества городских поселений</w:t>
            </w:r>
          </w:p>
        </w:tc>
      </w:tr>
      <w:tr w:rsidR="00340F51" w:rsidRPr="00340F51" w:rsidTr="00D00759">
        <w:trPr>
          <w:trHeight w:val="519"/>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1 14 02 053 13 0000 410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40F51" w:rsidRPr="00340F51" w:rsidTr="00D00759">
        <w:trPr>
          <w:trHeight w:val="939"/>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9.</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1 14 02 053 13 0000 440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40F51" w:rsidRPr="00340F51" w:rsidTr="00D00759">
        <w:trPr>
          <w:trHeight w:val="494"/>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1 14 06 025 13 0000 430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340F51" w:rsidRPr="00340F51" w:rsidTr="00D00759">
        <w:trPr>
          <w:trHeight w:val="442"/>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11.</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1 14 06 013 13 0000 430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340F51" w:rsidRPr="00340F51" w:rsidTr="00D00759">
        <w:trPr>
          <w:trHeight w:val="568"/>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12.</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1 14 06 313 13 0000 430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40F51" w:rsidRPr="00340F51" w:rsidTr="00D00759">
        <w:trPr>
          <w:trHeight w:val="432"/>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13.</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1 16 07  090 13 0000 140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340F51" w:rsidRPr="00340F51" w:rsidTr="00D00759">
        <w:trPr>
          <w:trHeight w:val="346"/>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14.</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1 17 01 050 13 0000 180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Невыясненные поступления, зачисляемые в бюджеты городских поселений</w:t>
            </w:r>
          </w:p>
        </w:tc>
      </w:tr>
      <w:tr w:rsidR="00340F51" w:rsidRPr="00340F51" w:rsidTr="00D00759">
        <w:trPr>
          <w:trHeight w:val="130"/>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15.</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1 17 05 050 13 0000 180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Прочие неналоговые доходы бюджетов городских поселений </w:t>
            </w:r>
          </w:p>
        </w:tc>
      </w:tr>
      <w:tr w:rsidR="00340F51" w:rsidRPr="00340F51" w:rsidTr="00D00759">
        <w:trPr>
          <w:trHeight w:val="167"/>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16.</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1 17 14 030 13  0000 150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Средства самообложения граждан, зачисляемые в бюджеты  городских поселений</w:t>
            </w:r>
          </w:p>
        </w:tc>
      </w:tr>
      <w:tr w:rsidR="00340F51" w:rsidRPr="00340F51" w:rsidTr="00D00759">
        <w:trPr>
          <w:trHeight w:val="277"/>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17.</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lang w:val="en-US"/>
              </w:rPr>
              <w:t>2</w:t>
            </w:r>
            <w:r w:rsidRPr="00340F51">
              <w:t xml:space="preserve"> </w:t>
            </w:r>
            <w:r w:rsidRPr="00340F51">
              <w:rPr>
                <w:lang w:val="en-US"/>
              </w:rPr>
              <w:t xml:space="preserve">02 </w:t>
            </w:r>
            <w:r w:rsidRPr="00340F51">
              <w:t>15</w:t>
            </w:r>
            <w:r w:rsidRPr="00340F51">
              <w:rPr>
                <w:lang w:val="en-US"/>
              </w:rPr>
              <w:t xml:space="preserve"> 001 1</w:t>
            </w:r>
            <w:r w:rsidRPr="00340F51">
              <w:t>3</w:t>
            </w:r>
            <w:r w:rsidRPr="00340F51">
              <w:rPr>
                <w:lang w:val="en-US"/>
              </w:rPr>
              <w:t xml:space="preserve"> </w:t>
            </w:r>
            <w:r w:rsidRPr="00340F51">
              <w:t>2712</w:t>
            </w:r>
            <w:r w:rsidRPr="00340F51">
              <w:rPr>
                <w:lang w:val="en-US"/>
              </w:rPr>
              <w:t xml:space="preserve"> 15</w:t>
            </w:r>
            <w:r w:rsidRPr="00340F51">
              <w:t>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Дотации  бюджетам  городских поселений на выравнивание бюджетной обеспеченности</w:t>
            </w:r>
          </w:p>
        </w:tc>
      </w:tr>
      <w:tr w:rsidR="00340F51" w:rsidRPr="00340F51" w:rsidTr="00D00759">
        <w:trPr>
          <w:trHeight w:val="371"/>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18.</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2 02 30 024 13 7514 150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Субвенции  бюджетам городских поселений на выполнение  переданных полномочий субъектов РФ (административная комиссия)</w:t>
            </w:r>
          </w:p>
        </w:tc>
      </w:tr>
      <w:tr w:rsidR="00340F51" w:rsidRPr="00340F51" w:rsidTr="00D00759">
        <w:trPr>
          <w:trHeight w:val="185"/>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19.</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2 02 29 999 13 1049 150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t>Прочие субсидии бюджетам городских поселений (региональная выплата до МРОТ)</w:t>
            </w:r>
          </w:p>
        </w:tc>
      </w:tr>
      <w:tr w:rsidR="00340F51" w:rsidRPr="00340F51" w:rsidTr="00D00759">
        <w:trPr>
          <w:trHeight w:val="74"/>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20.</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2 02 29 999 13 7412 150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Прочие субсидии бюджетам городских поселений (обеспечение первичных мер пожарной безопасности)</w:t>
            </w:r>
          </w:p>
        </w:tc>
      </w:tr>
      <w:tr w:rsidR="00340F51" w:rsidRPr="00340F51" w:rsidTr="00D00759">
        <w:trPr>
          <w:trHeight w:val="272"/>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21.</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2 02 29 999 13 7509 150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t xml:space="preserve">Прочие субсидии бюджетам городских поселений (капитальный ремонт и ремонт автомобильных </w:t>
            </w:r>
            <w:r w:rsidRPr="00340F51">
              <w:lastRenderedPageBreak/>
              <w:t>дорог общего пользования местного значения)</w:t>
            </w:r>
          </w:p>
        </w:tc>
      </w:tr>
      <w:tr w:rsidR="00340F51" w:rsidRPr="00340F51" w:rsidTr="00D00759">
        <w:trPr>
          <w:trHeight w:val="247"/>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lastRenderedPageBreak/>
              <w:t>22.</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2 02 49 999 13 0103 150</w:t>
            </w:r>
          </w:p>
          <w:p w:rsidR="00340F51" w:rsidRPr="00340F51" w:rsidRDefault="00340F51" w:rsidP="00340F51">
            <w:pPr>
              <w:pStyle w:val="aff1"/>
            </w:pP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Прочие межбюджетные трансферты, передаваемые бюджетам городских поселений</w:t>
            </w:r>
          </w:p>
        </w:tc>
      </w:tr>
      <w:tr w:rsidR="00340F51" w:rsidRPr="00340F51" w:rsidTr="00D00759">
        <w:trPr>
          <w:trHeight w:val="148"/>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23.</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551 </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2 03 05 099 13 0000 150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Прочие  безвозмездные поступления от государственных (муниципальных) организаций в бюджеты городских поселений</w:t>
            </w:r>
          </w:p>
        </w:tc>
      </w:tr>
      <w:tr w:rsidR="00340F51" w:rsidRPr="00340F51" w:rsidTr="00D00759">
        <w:trPr>
          <w:trHeight w:val="185"/>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24.</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2 07 05 020 13 0000 150 </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340F51" w:rsidRPr="00340F51" w:rsidTr="00D00759">
        <w:trPr>
          <w:trHeight w:val="272"/>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25.</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2 07 05 030 13 0000 150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Прочие безвозмездные поступления в бюджеты городских   поселений</w:t>
            </w:r>
          </w:p>
        </w:tc>
      </w:tr>
      <w:tr w:rsidR="00340F51" w:rsidRPr="00340F51" w:rsidTr="00D00759">
        <w:trPr>
          <w:trHeight w:val="469"/>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26.</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2 08 05 000 13 0000 150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40F51" w:rsidRPr="00340F51" w:rsidTr="00D00759">
        <w:trPr>
          <w:trHeight w:val="167"/>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27.</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2 18 60 010 13 0000 150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40F51" w:rsidRPr="00340F51" w:rsidTr="00D00759">
        <w:trPr>
          <w:trHeight w:val="241"/>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28.</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2 18 05 030 13 0000 150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Доходы бюджетов  городских поселений от возврата иными организациями остатков субсидий прошлых лет</w:t>
            </w:r>
          </w:p>
        </w:tc>
      </w:tr>
      <w:tr w:rsidR="00340F51" w:rsidRPr="00340F51" w:rsidTr="00D00759">
        <w:trPr>
          <w:trHeight w:val="472"/>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29.</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2 19 60 010 13 0000 150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340F51" w:rsidRPr="00340F51" w:rsidTr="00D00759">
        <w:trPr>
          <w:trHeight w:val="510"/>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30.</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2 02 29 999 13 7508 150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rPr>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340F51" w:rsidRPr="00340F51" w:rsidTr="00D00759">
        <w:trPr>
          <w:trHeight w:val="445"/>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31.</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2 02 29 999 13 1060 150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t>Прочие субсидии бюджетам городских поселений (Реализация мероприятий, направленных на повышение безопасности дорожного движения)</w:t>
            </w:r>
          </w:p>
        </w:tc>
      </w:tr>
      <w:tr w:rsidR="00340F51" w:rsidRPr="00340F51" w:rsidTr="00D00759">
        <w:trPr>
          <w:trHeight w:val="177"/>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32.</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2 02 29 999 13 7742 150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Прочие субсидии бюджетам городских поселений (Реализация комплексных проектов по благоустройству территорий)</w:t>
            </w:r>
          </w:p>
        </w:tc>
      </w:tr>
      <w:tr w:rsidR="00340F51" w:rsidRPr="00340F51" w:rsidTr="00D00759">
        <w:trPr>
          <w:trHeight w:val="334"/>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33.</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2 02 29 999 13 7459 150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Прочие субсидии бюджетам городских поселений (Реализация программ формирования современной городской (сельской) среды)</w:t>
            </w:r>
          </w:p>
        </w:tc>
      </w:tr>
      <w:tr w:rsidR="00340F51" w:rsidRPr="00340F51" w:rsidTr="00D00759">
        <w:trPr>
          <w:trHeight w:val="568"/>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34.</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2 02 29 999 13 1036 150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Прочие субсидии бюджетам городских поселений (Частичное финансирование (возмещение) расходов на повышение с 1 июня 2020г. размеров оплаты труда отдельным категориям работников бюджетной сферы)</w:t>
            </w:r>
          </w:p>
        </w:tc>
      </w:tr>
      <w:tr w:rsidR="00340F51" w:rsidRPr="00340F51" w:rsidTr="00D00759">
        <w:trPr>
          <w:trHeight w:val="556"/>
        </w:trPr>
        <w:tc>
          <w:tcPr>
            <w:tcW w:w="1006"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35.</w:t>
            </w:r>
          </w:p>
        </w:tc>
        <w:tc>
          <w:tcPr>
            <w:tcW w:w="1258"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25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2 02 29 999 13 7745 150</w:t>
            </w:r>
          </w:p>
        </w:tc>
        <w:tc>
          <w:tcPr>
            <w:tcW w:w="521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snapToGrid w:val="0"/>
              </w:rPr>
              <w:t>Прочие межбюджетные трансферты передаваемые бюджетам городских поселений (Содействие развитию местного самоуправления)</w:t>
            </w:r>
          </w:p>
        </w:tc>
      </w:tr>
    </w:tbl>
    <w:p w:rsidR="00340F51" w:rsidRPr="00340F51" w:rsidRDefault="00340F51" w:rsidP="00340F51">
      <w:pPr>
        <w:ind w:right="99"/>
        <w:rPr>
          <w:rFonts w:ascii="Times New Roman" w:hAnsi="Times New Roman"/>
          <w:sz w:val="24"/>
          <w:szCs w:val="24"/>
        </w:rPr>
      </w:pPr>
    </w:p>
    <w:p w:rsidR="00340F51" w:rsidRDefault="00340F51" w:rsidP="00340F51">
      <w:pPr>
        <w:ind w:right="-180"/>
        <w:rPr>
          <w:rFonts w:ascii="Times New Roman" w:hAnsi="Times New Roman"/>
          <w:sz w:val="24"/>
          <w:szCs w:val="24"/>
        </w:rPr>
      </w:pPr>
    </w:p>
    <w:p w:rsidR="00E507FD" w:rsidRDefault="00E507FD" w:rsidP="00340F51">
      <w:pPr>
        <w:ind w:right="-180"/>
        <w:rPr>
          <w:rFonts w:ascii="Times New Roman" w:hAnsi="Times New Roman"/>
          <w:sz w:val="24"/>
          <w:szCs w:val="24"/>
        </w:rPr>
      </w:pPr>
    </w:p>
    <w:p w:rsidR="00E507FD" w:rsidRDefault="00E507FD" w:rsidP="00E507FD">
      <w:pPr>
        <w:spacing w:after="0" w:line="240" w:lineRule="auto"/>
        <w:ind w:firstLine="720"/>
        <w:jc w:val="right"/>
        <w:rPr>
          <w:rFonts w:ascii="Times New Roman" w:hAnsi="Times New Roman"/>
          <w:sz w:val="28"/>
          <w:szCs w:val="28"/>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5</w:t>
      </w:r>
      <w:r w:rsidRPr="00EA4A99">
        <w:rPr>
          <w:rFonts w:eastAsia="Calibri"/>
          <w:bCs/>
          <w:i/>
          <w:sz w:val="16"/>
          <w:szCs w:val="16"/>
        </w:rPr>
        <w:t>)</w:t>
      </w:r>
    </w:p>
    <w:p w:rsidR="00E507FD" w:rsidRDefault="00E507FD" w:rsidP="00340F51">
      <w:pPr>
        <w:ind w:right="-180"/>
        <w:rPr>
          <w:rFonts w:ascii="Times New Roman" w:hAnsi="Times New Roman"/>
          <w:sz w:val="24"/>
          <w:szCs w:val="24"/>
        </w:rPr>
      </w:pPr>
    </w:p>
    <w:p w:rsidR="00EB0F34" w:rsidRPr="00844EBC" w:rsidRDefault="00EB0F34" w:rsidP="00EB0F34">
      <w:pPr>
        <w:pBdr>
          <w:bottom w:val="single" w:sz="12" w:space="2" w:color="auto"/>
        </w:pBdr>
        <w:ind w:right="-5"/>
        <w:rPr>
          <w:rFonts w:ascii="Times New Roman" w:hAnsi="Times New Roman"/>
        </w:rPr>
      </w:pPr>
      <w:r>
        <w:rPr>
          <w:rFonts w:ascii="Times New Roman" w:hAnsi="Times New Roman"/>
          <w:b/>
        </w:rPr>
        <w:lastRenderedPageBreak/>
        <w:t>31 августа</w:t>
      </w:r>
      <w:r w:rsidRPr="00844EBC">
        <w:rPr>
          <w:rFonts w:ascii="Times New Roman" w:hAnsi="Times New Roman"/>
          <w:b/>
        </w:rPr>
        <w:t xml:space="preserve"> 2020 года</w:t>
      </w:r>
      <w:r>
        <w:rPr>
          <w:rFonts w:ascii="Times New Roman" w:hAnsi="Times New Roman"/>
        </w:rPr>
        <w:t xml:space="preserve">   </w:t>
      </w:r>
      <w:r w:rsidRPr="00844EBC">
        <w:rPr>
          <w:rFonts w:ascii="Times New Roman" w:hAnsi="Times New Roman"/>
        </w:rPr>
        <w:t xml:space="preserve">                                      </w:t>
      </w:r>
      <w:r>
        <w:rPr>
          <w:rFonts w:ascii="Times New Roman" w:hAnsi="Times New Roman"/>
        </w:rPr>
        <w:t xml:space="preserve">               </w:t>
      </w:r>
      <w:r w:rsidRPr="00844EBC">
        <w:rPr>
          <w:rFonts w:ascii="Times New Roman" w:hAnsi="Times New Roman"/>
        </w:rPr>
        <w:t xml:space="preserve">                                                      </w:t>
      </w:r>
      <w:r w:rsidRPr="00844EBC">
        <w:rPr>
          <w:rFonts w:ascii="Times New Roman" w:hAnsi="Times New Roman"/>
          <w:b/>
        </w:rPr>
        <w:t>ВЕСТНИК</w:t>
      </w:r>
      <w:r w:rsidRPr="00844EBC">
        <w:rPr>
          <w:rFonts w:ascii="Times New Roman" w:hAnsi="Times New Roman"/>
        </w:rPr>
        <w:t xml:space="preserve"> </w:t>
      </w:r>
      <w:r w:rsidRPr="00844EBC">
        <w:rPr>
          <w:rFonts w:ascii="Times New Roman" w:hAnsi="Times New Roman"/>
          <w:b/>
        </w:rPr>
        <w:t>№</w:t>
      </w:r>
      <w:r>
        <w:rPr>
          <w:rFonts w:ascii="Times New Roman" w:hAnsi="Times New Roman"/>
          <w:b/>
        </w:rPr>
        <w:t>32</w:t>
      </w:r>
      <w:r w:rsidRPr="00844EBC">
        <w:rPr>
          <w:rFonts w:ascii="Times New Roman" w:hAnsi="Times New Roman"/>
        </w:rPr>
        <w:t xml:space="preserve">                </w:t>
      </w:r>
    </w:p>
    <w:p w:rsidR="00340F51" w:rsidRPr="00340F51" w:rsidRDefault="00EB0F34" w:rsidP="00340F51">
      <w:pPr>
        <w:pStyle w:val="aff1"/>
        <w:jc w:val="right"/>
        <w:rPr>
          <w:sz w:val="16"/>
          <w:szCs w:val="16"/>
        </w:rPr>
      </w:pPr>
      <w:r>
        <w:rPr>
          <w:sz w:val="16"/>
          <w:szCs w:val="16"/>
        </w:rPr>
        <w:t>П</w:t>
      </w:r>
      <w:r w:rsidR="00340F51" w:rsidRPr="00340F51">
        <w:rPr>
          <w:sz w:val="16"/>
          <w:szCs w:val="16"/>
        </w:rPr>
        <w:t>риложение 4</w:t>
      </w:r>
    </w:p>
    <w:p w:rsidR="00340F51" w:rsidRPr="00340F51" w:rsidRDefault="00340F51" w:rsidP="00340F51">
      <w:pPr>
        <w:pStyle w:val="aff1"/>
        <w:jc w:val="right"/>
        <w:rPr>
          <w:sz w:val="16"/>
          <w:szCs w:val="16"/>
        </w:rPr>
      </w:pPr>
      <w:r w:rsidRPr="00340F51">
        <w:rPr>
          <w:sz w:val="16"/>
          <w:szCs w:val="16"/>
        </w:rPr>
        <w:t xml:space="preserve">к решению Нижнеингашского </w:t>
      </w:r>
    </w:p>
    <w:p w:rsidR="00340F51" w:rsidRPr="00340F51" w:rsidRDefault="00340F51" w:rsidP="00340F51">
      <w:pPr>
        <w:pStyle w:val="aff1"/>
        <w:jc w:val="right"/>
        <w:rPr>
          <w:sz w:val="16"/>
          <w:szCs w:val="16"/>
        </w:rPr>
      </w:pPr>
      <w:r w:rsidRPr="00340F51">
        <w:rPr>
          <w:sz w:val="16"/>
          <w:szCs w:val="16"/>
        </w:rPr>
        <w:t xml:space="preserve">           поселкового Совета депутатов</w:t>
      </w:r>
    </w:p>
    <w:p w:rsidR="00340F51" w:rsidRPr="00340F51" w:rsidRDefault="00340F51" w:rsidP="00340F51">
      <w:pPr>
        <w:pStyle w:val="aff1"/>
        <w:jc w:val="right"/>
        <w:rPr>
          <w:sz w:val="16"/>
          <w:szCs w:val="16"/>
        </w:rPr>
      </w:pPr>
      <w:r w:rsidRPr="00340F51">
        <w:rPr>
          <w:sz w:val="16"/>
          <w:szCs w:val="16"/>
        </w:rPr>
        <w:t xml:space="preserve">от  27.08.2020г. №50-270                                                                                        </w:t>
      </w:r>
    </w:p>
    <w:p w:rsidR="00340F51" w:rsidRPr="00340F51" w:rsidRDefault="00340F51" w:rsidP="00340F51">
      <w:pPr>
        <w:jc w:val="center"/>
        <w:rPr>
          <w:rFonts w:ascii="Times New Roman" w:hAnsi="Times New Roman"/>
          <w:b/>
          <w:sz w:val="24"/>
          <w:szCs w:val="24"/>
        </w:rPr>
      </w:pPr>
    </w:p>
    <w:p w:rsidR="00340F51" w:rsidRPr="00340F51" w:rsidRDefault="00340F51" w:rsidP="00340F51">
      <w:pPr>
        <w:jc w:val="center"/>
        <w:rPr>
          <w:rFonts w:ascii="Times New Roman" w:hAnsi="Times New Roman"/>
          <w:b/>
          <w:sz w:val="24"/>
          <w:szCs w:val="24"/>
        </w:rPr>
      </w:pPr>
      <w:r w:rsidRPr="00340F51">
        <w:rPr>
          <w:rFonts w:ascii="Times New Roman" w:hAnsi="Times New Roman"/>
          <w:b/>
          <w:sz w:val="24"/>
          <w:szCs w:val="24"/>
        </w:rPr>
        <w:t xml:space="preserve">Доходы  бюджета  поселка на  2020  год  </w:t>
      </w:r>
    </w:p>
    <w:p w:rsidR="00340F51" w:rsidRPr="00340F51" w:rsidRDefault="00340F51" w:rsidP="00340F51">
      <w:pPr>
        <w:jc w:val="right"/>
        <w:rPr>
          <w:rFonts w:ascii="Times New Roman" w:hAnsi="Times New Roman"/>
          <w:sz w:val="24"/>
          <w:szCs w:val="24"/>
        </w:rPr>
      </w:pPr>
      <w:r w:rsidRPr="00340F51">
        <w:rPr>
          <w:rFonts w:ascii="Times New Roman" w:hAnsi="Times New Roman"/>
          <w:b/>
          <w:sz w:val="24"/>
          <w:szCs w:val="24"/>
        </w:rPr>
        <w:t xml:space="preserve">    </w:t>
      </w:r>
      <w:r w:rsidRPr="00340F51">
        <w:rPr>
          <w:rFonts w:ascii="Times New Roman" w:hAnsi="Times New Roman"/>
          <w:sz w:val="24"/>
          <w:szCs w:val="24"/>
        </w:rPr>
        <w:t>(Руб.)</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634"/>
        <w:gridCol w:w="360"/>
        <w:gridCol w:w="540"/>
        <w:gridCol w:w="540"/>
        <w:gridCol w:w="639"/>
        <w:gridCol w:w="540"/>
        <w:gridCol w:w="720"/>
        <w:gridCol w:w="681"/>
        <w:gridCol w:w="3119"/>
        <w:gridCol w:w="2340"/>
      </w:tblGrid>
      <w:tr w:rsidR="00340F51" w:rsidRPr="00340F51" w:rsidTr="00340F51">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Номер строки</w:t>
            </w:r>
            <w:r w:rsidRPr="00340F51">
              <w:rPr>
                <w:rFonts w:eastAsia="Batang"/>
              </w:rPr>
              <w:tab/>
              <w:t>№ строки</w:t>
            </w:r>
          </w:p>
        </w:tc>
        <w:tc>
          <w:tcPr>
            <w:tcW w:w="4654" w:type="dxa"/>
            <w:gridSpan w:val="8"/>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Код бюджетной классификации</w:t>
            </w:r>
          </w:p>
        </w:tc>
        <w:tc>
          <w:tcPr>
            <w:tcW w:w="3119" w:type="dxa"/>
            <w:vMerge w:val="restart"/>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Наименование групп, подгрупп, статей, подстатей, элементов, программ (подпрограмм), кодов экономической классификации</w:t>
            </w:r>
          </w:p>
          <w:p w:rsidR="00340F51" w:rsidRPr="00340F51" w:rsidRDefault="00340F51" w:rsidP="00340F51">
            <w:pPr>
              <w:pStyle w:val="aff1"/>
              <w:rPr>
                <w:rFonts w:eastAsia="Batang"/>
              </w:rPr>
            </w:pPr>
          </w:p>
        </w:tc>
        <w:tc>
          <w:tcPr>
            <w:tcW w:w="2340" w:type="dxa"/>
            <w:vMerge w:val="restart"/>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w:t>
            </w:r>
          </w:p>
          <w:p w:rsidR="00340F51" w:rsidRPr="00340F51" w:rsidRDefault="00340F51" w:rsidP="00340F51">
            <w:pPr>
              <w:pStyle w:val="aff1"/>
              <w:rPr>
                <w:rFonts w:eastAsia="Batang"/>
              </w:rPr>
            </w:pPr>
            <w:r w:rsidRPr="00340F51">
              <w:rPr>
                <w:rFonts w:eastAsia="Batang"/>
              </w:rPr>
              <w:t xml:space="preserve">Доходы   </w:t>
            </w:r>
          </w:p>
          <w:p w:rsidR="00340F51" w:rsidRPr="00340F51" w:rsidRDefault="00340F51" w:rsidP="00340F51">
            <w:pPr>
              <w:pStyle w:val="aff1"/>
              <w:rPr>
                <w:rFonts w:eastAsia="Batang"/>
              </w:rPr>
            </w:pPr>
            <w:r w:rsidRPr="00340F51">
              <w:rPr>
                <w:rFonts w:eastAsia="Batang"/>
              </w:rPr>
              <w:t>бюджета  поселка</w:t>
            </w:r>
          </w:p>
          <w:p w:rsidR="00340F51" w:rsidRPr="00340F51" w:rsidRDefault="00340F51" w:rsidP="00340F51">
            <w:pPr>
              <w:pStyle w:val="aff1"/>
              <w:rPr>
                <w:rFonts w:eastAsia="Batang"/>
              </w:rPr>
            </w:pPr>
            <w:r w:rsidRPr="00340F51">
              <w:rPr>
                <w:rFonts w:eastAsia="Batang"/>
              </w:rPr>
              <w:t>2020 года</w:t>
            </w:r>
          </w:p>
          <w:p w:rsidR="00340F51" w:rsidRPr="00340F51" w:rsidRDefault="00340F51" w:rsidP="00340F51">
            <w:pPr>
              <w:pStyle w:val="aff1"/>
              <w:rPr>
                <w:rFonts w:eastAsia="Batang"/>
              </w:rPr>
            </w:pPr>
          </w:p>
        </w:tc>
      </w:tr>
      <w:tr w:rsidR="00340F51" w:rsidRPr="00340F51" w:rsidTr="00340F51">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340F51" w:rsidRPr="00340F51" w:rsidRDefault="00340F51" w:rsidP="00340F51">
            <w:pPr>
              <w:pStyle w:val="aff1"/>
              <w:rPr>
                <w:rFonts w:eastAsia="Batang"/>
              </w:rPr>
            </w:pPr>
          </w:p>
        </w:tc>
        <w:tc>
          <w:tcPr>
            <w:tcW w:w="634"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статьи</w:t>
            </w:r>
          </w:p>
        </w:tc>
        <w:tc>
          <w:tcPr>
            <w:tcW w:w="639"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программы (подпрограммы)</w:t>
            </w:r>
          </w:p>
        </w:tc>
        <w:tc>
          <w:tcPr>
            <w:tcW w:w="681" w:type="dxa"/>
            <w:tcBorders>
              <w:top w:val="single" w:sz="4" w:space="0" w:color="auto"/>
              <w:left w:val="single" w:sz="4" w:space="0" w:color="auto"/>
              <w:bottom w:val="single" w:sz="4" w:space="0" w:color="auto"/>
              <w:right w:val="single" w:sz="4" w:space="0" w:color="auto"/>
            </w:tcBorders>
            <w:textDirection w:val="btLr"/>
          </w:tcPr>
          <w:p w:rsidR="00340F51" w:rsidRPr="00340F51" w:rsidRDefault="00340F51" w:rsidP="00340F51">
            <w:pPr>
              <w:pStyle w:val="aff1"/>
              <w:rPr>
                <w:rFonts w:eastAsia="Batang"/>
              </w:rPr>
            </w:pPr>
            <w:r w:rsidRPr="00340F51">
              <w:rPr>
                <w:rFonts w:eastAsia="Batang"/>
              </w:rPr>
              <w:t>Код экономической  классификации</w:t>
            </w:r>
          </w:p>
        </w:tc>
        <w:tc>
          <w:tcPr>
            <w:tcW w:w="3119" w:type="dxa"/>
            <w:vMerge/>
            <w:tcBorders>
              <w:top w:val="single" w:sz="4" w:space="0" w:color="auto"/>
              <w:left w:val="single" w:sz="4" w:space="0" w:color="auto"/>
              <w:bottom w:val="single" w:sz="4" w:space="0" w:color="auto"/>
              <w:right w:val="single" w:sz="4" w:space="0" w:color="auto"/>
            </w:tcBorders>
            <w:vAlign w:val="center"/>
          </w:tcPr>
          <w:p w:rsidR="00340F51" w:rsidRPr="00340F51" w:rsidRDefault="00340F51" w:rsidP="00340F51">
            <w:pPr>
              <w:pStyle w:val="aff1"/>
              <w:rPr>
                <w:rFonts w:eastAsia="Batang"/>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340F51" w:rsidRPr="00340F51" w:rsidRDefault="00340F51" w:rsidP="00340F51">
            <w:pPr>
              <w:pStyle w:val="aff1"/>
              <w:rPr>
                <w:rFonts w:eastAsia="Batang"/>
              </w:rPr>
            </w:pPr>
          </w:p>
        </w:tc>
      </w:tr>
      <w:tr w:rsidR="00340F51" w:rsidRPr="00340F51" w:rsidTr="00340F51">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r>
      <w:tr w:rsidR="00340F51" w:rsidRPr="00340F51" w:rsidTr="00340F51">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НАЛОГОВЫЕ И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21 340 134,65</w:t>
            </w:r>
          </w:p>
        </w:tc>
      </w:tr>
      <w:tr w:rsidR="00340F51" w:rsidRPr="00340F51" w:rsidTr="00340F51">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НАЛОГИ НА ПРИБЫЛЬ, ДОХОДЫ</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16 686 935,66</w:t>
            </w:r>
          </w:p>
        </w:tc>
      </w:tr>
      <w:tr w:rsidR="00340F51" w:rsidRPr="00340F51" w:rsidTr="00340F51">
        <w:trPr>
          <w:trHeight w:val="8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Налог на доходы физических лиц c доходов, облагаемых по налоговой ставке, установленной пунктом 1 статьи 224  НК РФ</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16 686 935,66</w:t>
            </w:r>
          </w:p>
        </w:tc>
      </w:tr>
      <w:tr w:rsidR="00340F51" w:rsidRPr="00340F51" w:rsidTr="00340F51">
        <w:trPr>
          <w:trHeight w:val="3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4.</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200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ДОХОДЫ ОТ УПЛАТЫ АКЦИЗОВ НА ТОПЛИВО</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615 200,00</w:t>
            </w:r>
          </w:p>
        </w:tc>
      </w:tr>
      <w:tr w:rsidR="00340F51" w:rsidRPr="00340F51" w:rsidTr="00340F51">
        <w:trPr>
          <w:trHeight w:val="34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231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rPr>
              <w:t>Доходы от уплаты акцизов на дизельное топливо,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281 900,00</w:t>
            </w:r>
          </w:p>
        </w:tc>
      </w:tr>
      <w:tr w:rsidR="00340F51" w:rsidRPr="00340F51" w:rsidTr="00340F51">
        <w:trPr>
          <w:trHeight w:val="1305"/>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1 500,00</w:t>
            </w:r>
          </w:p>
        </w:tc>
      </w:tr>
      <w:tr w:rsidR="00340F51" w:rsidRPr="00340F51" w:rsidTr="00340F51">
        <w:trPr>
          <w:trHeight w:val="3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251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368 200,00</w:t>
            </w:r>
          </w:p>
        </w:tc>
      </w:tr>
      <w:tr w:rsidR="00340F51" w:rsidRPr="00340F51" w:rsidTr="00340F51">
        <w:trPr>
          <w:trHeight w:val="529"/>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261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Доходы от уплаты акцизов на прямогонный  бензин, производимый на территории Российской Федерации, зачисляемые в </w:t>
            </w:r>
            <w:r w:rsidRPr="00340F51">
              <w:rPr>
                <w:rFonts w:eastAsia="Batang"/>
              </w:rPr>
              <w:lastRenderedPageBreak/>
              <w:t>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-36 400,00</w:t>
            </w:r>
          </w:p>
        </w:tc>
      </w:tr>
      <w:tr w:rsidR="00340F51" w:rsidRPr="00340F51" w:rsidTr="00340F51">
        <w:trPr>
          <w:trHeight w:val="1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lastRenderedPageBreak/>
              <w:t>9.</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НАЛОГИ НА СОВОКУПНЫЙ ДОХОД</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425 000,00</w:t>
            </w:r>
          </w:p>
        </w:tc>
      </w:tr>
      <w:tr w:rsidR="00340F51" w:rsidRPr="00340F51" w:rsidTr="00340F51">
        <w:trPr>
          <w:trHeight w:val="4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Единый сельскохозяйственный налог (сумма платежа)</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424 799,24</w:t>
            </w:r>
          </w:p>
        </w:tc>
      </w:tr>
      <w:tr w:rsidR="00340F51" w:rsidRPr="00340F51" w:rsidTr="00340F51">
        <w:trPr>
          <w:trHeight w:val="5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Единый сельскохозяйственный налог ( пени по соответствующему платежу)</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200,76</w:t>
            </w:r>
          </w:p>
        </w:tc>
      </w:tr>
      <w:tr w:rsidR="00340F51" w:rsidRPr="00340F51" w:rsidTr="00340F51">
        <w:trPr>
          <w:trHeight w:val="1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12.</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НАЛОГ НА ИМУЩЕСТВО</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804 000,00</w:t>
            </w:r>
          </w:p>
        </w:tc>
      </w:tr>
      <w:tr w:rsidR="00340F51" w:rsidRPr="00340F51" w:rsidTr="00340F51">
        <w:trPr>
          <w:trHeight w:val="26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794 000,00</w:t>
            </w:r>
          </w:p>
        </w:tc>
      </w:tr>
      <w:tr w:rsidR="00340F51" w:rsidRPr="00340F51" w:rsidTr="00340F51">
        <w:trPr>
          <w:trHeight w:val="5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w:t>
            </w:r>
          </w:p>
          <w:p w:rsidR="00340F51" w:rsidRPr="00340F51" w:rsidRDefault="00340F51" w:rsidP="00340F51">
            <w:pPr>
              <w:pStyle w:val="aff1"/>
              <w:rPr>
                <w:rFonts w:eastAsia="Batang"/>
              </w:rPr>
            </w:pP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p w:rsidR="00340F51" w:rsidRPr="00340F51" w:rsidRDefault="00340F51" w:rsidP="00340F51">
            <w:pPr>
              <w:pStyle w:val="aff1"/>
              <w:rPr>
                <w:rFonts w:eastAsia="Batang"/>
              </w:rPr>
            </w:pP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p w:rsidR="00340F51" w:rsidRPr="00340F51" w:rsidRDefault="00340F51" w:rsidP="00340F51">
            <w:pPr>
              <w:pStyle w:val="aff1"/>
              <w:rPr>
                <w:rFonts w:eastAsia="Batang"/>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p w:rsidR="00340F51" w:rsidRPr="00340F51" w:rsidRDefault="00340F51" w:rsidP="00340F51">
            <w:pPr>
              <w:pStyle w:val="aff1"/>
              <w:rPr>
                <w:rFonts w:eastAsia="Batang"/>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p w:rsidR="00340F51" w:rsidRPr="00340F51" w:rsidRDefault="00340F51" w:rsidP="00340F51">
            <w:pPr>
              <w:pStyle w:val="aff1"/>
              <w:rPr>
                <w:rFonts w:eastAsia="Batang"/>
              </w:rPr>
            </w:pP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030</w:t>
            </w:r>
          </w:p>
          <w:p w:rsidR="00340F51" w:rsidRPr="00340F51" w:rsidRDefault="00340F51" w:rsidP="00340F51">
            <w:pPr>
              <w:pStyle w:val="aff1"/>
              <w:rPr>
                <w:rFonts w:eastAsia="Batang"/>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p w:rsidR="00340F51" w:rsidRPr="00340F51" w:rsidRDefault="00340F51" w:rsidP="00340F51">
            <w:pPr>
              <w:pStyle w:val="aff1"/>
              <w:rPr>
                <w:rFonts w:eastAsia="Batang"/>
              </w:rPr>
            </w:pP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2100</w:t>
            </w:r>
          </w:p>
          <w:p w:rsidR="00340F51" w:rsidRPr="00340F51" w:rsidRDefault="00340F51" w:rsidP="00340F51">
            <w:pPr>
              <w:pStyle w:val="aff1"/>
              <w:rPr>
                <w:rFonts w:eastAsia="Batang"/>
              </w:rPr>
            </w:pP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10 000,00</w:t>
            </w:r>
          </w:p>
        </w:tc>
      </w:tr>
      <w:tr w:rsidR="00340F51" w:rsidRPr="00340F51" w:rsidTr="00340F51">
        <w:trPr>
          <w:trHeight w:val="5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15.</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06</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ЗЕМЕЛЬНЫЙ НАЛОГ</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1 351 000,00</w:t>
            </w:r>
          </w:p>
        </w:tc>
      </w:tr>
      <w:tr w:rsidR="00340F51" w:rsidRPr="00340F51" w:rsidTr="00340F51">
        <w:trPr>
          <w:trHeight w:val="4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16.</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Земельный налог с организаций, обладающих земельным участком, расположенным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517 000,00</w:t>
            </w:r>
          </w:p>
        </w:tc>
      </w:tr>
      <w:tr w:rsidR="00340F51" w:rsidRPr="00340F51" w:rsidTr="00340F51">
        <w:trPr>
          <w:trHeight w:val="3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17.</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182</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Земельный налог с физических лиц, обладающих земельным участком, расположенных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834 000,00</w:t>
            </w:r>
          </w:p>
        </w:tc>
      </w:tr>
      <w:tr w:rsidR="00340F51" w:rsidRPr="00340F51" w:rsidTr="00340F51">
        <w:trPr>
          <w:trHeight w:val="11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18.</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ДОХОДЫ ОТ ИСПОЛЬЗОВНИЯ ИМУЩЕСТВА, НАХОДЯЩЕГОСЯ В ГОСУДАРСТВЕННОЙ И МУНИЦИПАЛЬНОЙ СОБСТВЕННОСТИ</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1 280 043,44</w:t>
            </w:r>
          </w:p>
        </w:tc>
      </w:tr>
      <w:tr w:rsidR="00340F51" w:rsidRPr="00340F51" w:rsidTr="00340F51">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19.</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350 000,00</w:t>
            </w:r>
          </w:p>
        </w:tc>
      </w:tr>
      <w:tr w:rsidR="00340F51" w:rsidRPr="00340F51" w:rsidTr="00340F51">
        <w:trPr>
          <w:trHeight w:val="174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20.</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035</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916 308,72</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r>
      <w:tr w:rsidR="00340F51" w:rsidRPr="00340F51" w:rsidTr="00340F51">
        <w:trPr>
          <w:trHeight w:val="76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21.</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313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Плата  по соглашению об установлении сервитута,  заключенным органом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141,88</w:t>
            </w:r>
          </w:p>
        </w:tc>
      </w:tr>
      <w:tr w:rsidR="00340F51" w:rsidRPr="00340F51" w:rsidTr="00340F51">
        <w:trPr>
          <w:trHeight w:val="883"/>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22.</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045</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13 592,84</w:t>
            </w:r>
          </w:p>
        </w:tc>
      </w:tr>
      <w:tr w:rsidR="00340F51" w:rsidRPr="00340F51" w:rsidTr="00340F51">
        <w:trPr>
          <w:trHeight w:val="5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23.</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p w:rsidR="00340F51" w:rsidRPr="00340F51" w:rsidRDefault="00340F51" w:rsidP="00340F51">
            <w:pPr>
              <w:pStyle w:val="aff1"/>
              <w:rPr>
                <w:rFonts w:eastAsia="Batang"/>
                <w:b/>
              </w:rPr>
            </w:pP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p w:rsidR="00340F51" w:rsidRPr="00340F51" w:rsidRDefault="00340F51" w:rsidP="00340F51">
            <w:pPr>
              <w:pStyle w:val="aff1"/>
              <w:rPr>
                <w:rFonts w:eastAsia="Batang"/>
                <w:b/>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13</w:t>
            </w:r>
          </w:p>
          <w:p w:rsidR="00340F51" w:rsidRPr="00340F51" w:rsidRDefault="00340F51" w:rsidP="00340F51">
            <w:pPr>
              <w:pStyle w:val="aff1"/>
              <w:rPr>
                <w:rFonts w:eastAsia="Batang"/>
                <w:b/>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p w:rsidR="00340F51" w:rsidRPr="00340F51" w:rsidRDefault="00340F51" w:rsidP="00340F51">
            <w:pPr>
              <w:pStyle w:val="aff1"/>
              <w:rPr>
                <w:rFonts w:eastAsia="Batang"/>
                <w:b/>
              </w:rPr>
            </w:pP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p w:rsidR="00340F51" w:rsidRPr="00340F51" w:rsidRDefault="00340F51" w:rsidP="00340F51">
            <w:pPr>
              <w:pStyle w:val="aff1"/>
              <w:rPr>
                <w:rFonts w:eastAsia="Batang"/>
                <w:b/>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 00</w:t>
            </w:r>
          </w:p>
          <w:p w:rsidR="00340F51" w:rsidRPr="00340F51" w:rsidRDefault="00340F51" w:rsidP="00340F51">
            <w:pPr>
              <w:pStyle w:val="aff1"/>
              <w:rPr>
                <w:rFonts w:eastAsia="Batang"/>
                <w:b/>
              </w:rPr>
            </w:pP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p w:rsidR="00340F51" w:rsidRPr="00340F51" w:rsidRDefault="00340F51" w:rsidP="00340F51">
            <w:pPr>
              <w:pStyle w:val="aff1"/>
              <w:rPr>
                <w:rFonts w:eastAsia="Batang"/>
                <w:b/>
              </w:rPr>
            </w:pP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p w:rsidR="00340F51" w:rsidRPr="00340F51" w:rsidRDefault="00340F51" w:rsidP="00340F51">
            <w:pPr>
              <w:pStyle w:val="aff1"/>
              <w:rPr>
                <w:rFonts w:eastAsia="Batang"/>
                <w:b/>
              </w:rPr>
            </w:pP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ДОХОДЫ ОТ ОКАЗАНИЯ ПЛАТНЫХ УСЛУГ (РАБОТ) И  КОМПЕНСАЦИИ ЗАТРАТ ГОСУДАРСТВА</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10 000,00</w:t>
            </w:r>
          </w:p>
        </w:tc>
      </w:tr>
      <w:tr w:rsidR="00340F51" w:rsidRPr="00340F51" w:rsidTr="00340F51">
        <w:trPr>
          <w:trHeight w:val="2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065</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Доходы, поступающие в порядке возмещения расходов, понесенных в связи с эксплуатацией имущества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10 000,00</w:t>
            </w:r>
          </w:p>
        </w:tc>
      </w:tr>
      <w:tr w:rsidR="00340F51" w:rsidRPr="00340F51" w:rsidTr="00340F51">
        <w:trPr>
          <w:trHeight w:val="2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25.</w:t>
            </w:r>
          </w:p>
          <w:p w:rsidR="00340F51" w:rsidRPr="00340F51" w:rsidRDefault="00340F51" w:rsidP="00340F51">
            <w:pPr>
              <w:pStyle w:val="aff1"/>
              <w:rPr>
                <w:rFonts w:eastAsia="Batang"/>
                <w:b/>
              </w:rPr>
            </w:pP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14</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ДОХОДЫ ОТ ПРОДАЖИ МАТЕРИАЛЬНЫХ И НЕМАТЕРИАЛЬНЫХ АКТИВОВ</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150 000,00</w:t>
            </w:r>
          </w:p>
        </w:tc>
      </w:tr>
      <w:tr w:rsidR="00340F51" w:rsidRPr="00340F51" w:rsidTr="00340F51">
        <w:trPr>
          <w:trHeight w:val="2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26.</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410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w:t>
            </w:r>
            <w:r w:rsidRPr="00340F51">
              <w:rPr>
                <w:rFonts w:eastAsia="Batang"/>
              </w:rPr>
              <w:lastRenderedPageBreak/>
              <w:t xml:space="preserve">том числе казенных), в части реализации материальных запасов по  указанному имуществу </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0,00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r>
      <w:tr w:rsidR="00340F51" w:rsidRPr="00340F51" w:rsidTr="00340F51">
        <w:trPr>
          <w:trHeight w:val="106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27.</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06</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430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150 000,00</w:t>
            </w:r>
          </w:p>
        </w:tc>
      </w:tr>
      <w:tr w:rsidR="00340F51" w:rsidRPr="00340F51" w:rsidTr="00340F51">
        <w:trPr>
          <w:trHeight w:val="4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28.</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ШТРАФЫ, САНКЦИИ, ВОЗМЕЩЕНИЕ УЩЕРБА</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17 955,55</w:t>
            </w:r>
          </w:p>
        </w:tc>
      </w:tr>
      <w:tr w:rsidR="00340F51" w:rsidRPr="00340F51" w:rsidTr="00340F51">
        <w:trPr>
          <w:trHeight w:val="196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07</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090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14 955,55</w:t>
            </w:r>
          </w:p>
        </w:tc>
      </w:tr>
      <w:tr w:rsidR="00340F51" w:rsidRPr="00340F51" w:rsidTr="00340F51">
        <w:trPr>
          <w:trHeight w:val="7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30.</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161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16</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123</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0131</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Доходы  от денежных взысканий  (штрафов), поступающие  в счет  погашения задолженности, образовавшиеся до 1 января 2020 года, подлежащие зачисление в бюджету муниципального образования по  нормативам, действующим до 1 января 2020 года </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3 000,00</w:t>
            </w:r>
          </w:p>
        </w:tc>
      </w:tr>
      <w:tr w:rsidR="00340F51" w:rsidRPr="00340F51" w:rsidTr="00340F51">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31.</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bCs/>
                <w:color w:val="000000"/>
              </w:rPr>
            </w:pPr>
            <w:r w:rsidRPr="00340F51">
              <w:rPr>
                <w:rFonts w:eastAsia="Batang"/>
                <w:b/>
                <w:bCs/>
                <w:color w:val="000000"/>
              </w:rPr>
              <w:t>БЕЗВОЗМЕЗДНЫЕ ПОСТУПЛЕНИЯ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42 843 769,62</w:t>
            </w:r>
          </w:p>
        </w:tc>
      </w:tr>
      <w:tr w:rsidR="00340F51" w:rsidRPr="00340F51" w:rsidTr="00340F51">
        <w:trPr>
          <w:trHeight w:val="5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32.</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001</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2712</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rPr>
                <w:rFonts w:eastAsia="Batang"/>
                <w:color w:val="000000"/>
              </w:rPr>
              <w:t xml:space="preserve">Дотации  бюджетам городских поселений на выравнивание </w:t>
            </w:r>
          </w:p>
          <w:p w:rsidR="00340F51" w:rsidRPr="00340F51" w:rsidRDefault="00340F51" w:rsidP="00340F51">
            <w:pPr>
              <w:pStyle w:val="aff1"/>
              <w:rPr>
                <w:rFonts w:eastAsia="Batang"/>
                <w:color w:val="000000"/>
              </w:rPr>
            </w:pPr>
            <w:r w:rsidRPr="00340F51">
              <w:rPr>
                <w:rFonts w:eastAsia="Batang"/>
                <w:color w:val="000000"/>
              </w:rPr>
              <w:t xml:space="preserve">бюджетной обеспеченности </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1 160 080,00</w:t>
            </w:r>
          </w:p>
        </w:tc>
      </w:tr>
      <w:tr w:rsidR="00340F51" w:rsidRPr="00340F51" w:rsidTr="00340F51">
        <w:trPr>
          <w:trHeight w:val="84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33.</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13 </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1036</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t>Прочие субсидии бюджетам городских поселений (Частичное финансирование (возмещение) расходов на повышение с 1 июня 2020г. размеров оплаты труда отдельным категориям работников бюджетной сферы)</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626 328,00</w:t>
            </w:r>
          </w:p>
        </w:tc>
      </w:tr>
      <w:tr w:rsidR="00340F51" w:rsidRPr="00340F51" w:rsidTr="00340F51">
        <w:trPr>
          <w:trHeight w:val="555"/>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34.</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1060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p w:rsidR="00340F51" w:rsidRPr="00340F51" w:rsidRDefault="00340F51" w:rsidP="00340F51">
            <w:pPr>
              <w:pStyle w:val="aff1"/>
              <w:rPr>
                <w:rFonts w:eastAsia="Batang"/>
              </w:rPr>
            </w:pP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t>Прочие субсидии бюджетам городских поселений (Реализация мероприятий, направленных на повышение безопасности дорожного движения)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292 300,00</w:t>
            </w:r>
          </w:p>
        </w:tc>
      </w:tr>
      <w:tr w:rsidR="00340F51" w:rsidRPr="00340F51" w:rsidTr="00340F51">
        <w:trPr>
          <w:trHeight w:val="3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35.</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1049</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t>Прочие субсидии бюджетам городских поселений (региональная выплата до МРОТ)</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270 920,00</w:t>
            </w:r>
          </w:p>
        </w:tc>
      </w:tr>
      <w:tr w:rsidR="00340F51" w:rsidRPr="00340F51" w:rsidTr="00340F51">
        <w:trPr>
          <w:trHeight w:val="76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36.</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7412</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t>Прочие субсидии бюджетам городских поселений (обеспечение первичных мер пожарной безопасности)</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425 958,00</w:t>
            </w:r>
          </w:p>
        </w:tc>
      </w:tr>
      <w:tr w:rsidR="00340F51" w:rsidRPr="00340F51" w:rsidTr="00340F51">
        <w:trPr>
          <w:trHeight w:val="6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37.</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7459</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Прочие субсидии бюджетам городских поселений (Реализация программ формирования современной городской (сельской) среды)</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3 500 000,00</w:t>
            </w:r>
          </w:p>
        </w:tc>
      </w:tr>
      <w:tr w:rsidR="00340F51" w:rsidRPr="00340F51" w:rsidTr="00340F51">
        <w:trPr>
          <w:trHeight w:val="4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38.</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7508</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877 700,00</w:t>
            </w:r>
          </w:p>
        </w:tc>
      </w:tr>
      <w:tr w:rsidR="00340F51" w:rsidRPr="00340F51" w:rsidTr="00340F51">
        <w:trPr>
          <w:trHeight w:val="9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39.</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7509</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t>Прочие субсидии бюджетам городских поселений (капитальный ремонт и ремонт автомобильных дорог общего пользования местного значения)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7 086 910,00</w:t>
            </w:r>
          </w:p>
        </w:tc>
      </w:tr>
      <w:tr w:rsidR="00340F51" w:rsidRPr="00340F51" w:rsidTr="00340F51">
        <w:trPr>
          <w:trHeight w:val="74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40.</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7742</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snapToGrid w:val="0"/>
              </w:rPr>
            </w:pPr>
            <w:r w:rsidRPr="00340F51">
              <w:t>Прочие субсидии бюджетам городских поселений (Реализация комплексных проектов по благоустройству территорий)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20 396  330,00</w:t>
            </w:r>
          </w:p>
        </w:tc>
      </w:tr>
      <w:tr w:rsidR="00340F51" w:rsidRPr="00340F51" w:rsidTr="00340F51">
        <w:trPr>
          <w:trHeight w:val="84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41.</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7745</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snapToGrid w:val="0"/>
              </w:rPr>
              <w:t>Прочие межбюджетные трансферты передаваемые бюджетам городских поселений (Содействие развитию местного самоуправления)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1 300 000,00</w:t>
            </w:r>
          </w:p>
        </w:tc>
      </w:tr>
      <w:tr w:rsidR="00340F51" w:rsidRPr="00340F51" w:rsidTr="00340F51">
        <w:trPr>
          <w:trHeight w:val="10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42.</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024</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7514</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rPr>
                <w:snapToGrid w:val="0"/>
              </w:rPr>
              <w:t>Субвенции  бюджетам городских поселений на выполнение переданных  полномочий  субъектов  РФ (административная комиссия)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31 300,00</w:t>
            </w:r>
          </w:p>
        </w:tc>
      </w:tr>
      <w:tr w:rsidR="00340F51" w:rsidRPr="00340F51" w:rsidTr="00340F51">
        <w:trPr>
          <w:trHeight w:val="62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43.</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49</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999</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0103</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color w:val="000000"/>
              </w:rPr>
              <w:t>Прочие  межбюджетные трансферты  передаваемые  бюджетам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6 853 600,00</w:t>
            </w:r>
          </w:p>
        </w:tc>
      </w:tr>
      <w:tr w:rsidR="00340F51" w:rsidRPr="00340F51" w:rsidTr="00340F51">
        <w:trPr>
          <w:trHeight w:val="28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44.</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07</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000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color w:val="000000"/>
              </w:rPr>
            </w:pPr>
            <w:r w:rsidRPr="00340F51">
              <w:rPr>
                <w:rFonts w:eastAsia="Batang"/>
                <w:b/>
                <w:color w:val="000000"/>
              </w:rPr>
              <w:t>ПРОЧИЕ БЕЗВОЗМЕЗДНЫЕ ПОСТУПЛЕНИЯ</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22 343,62</w:t>
            </w:r>
          </w:p>
        </w:tc>
      </w:tr>
      <w:tr w:rsidR="00340F51" w:rsidRPr="00340F51" w:rsidTr="00340F51">
        <w:trPr>
          <w:trHeight w:val="500"/>
        </w:trPr>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45.</w:t>
            </w: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07</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w:t>
            </w: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020</w:t>
            </w: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0000</w:t>
            </w: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150</w:t>
            </w: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rPr>
                <w:rFonts w:eastAsia="Batang"/>
                <w:color w:val="000000"/>
              </w:rPr>
              <w:t>Поступления от денежных пожертвований,  предоставляемых физическими лицами получателями средств  бюджетов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22 343,62</w:t>
            </w:r>
          </w:p>
        </w:tc>
      </w:tr>
      <w:tr w:rsidR="00340F51" w:rsidRPr="00340F51" w:rsidTr="00340F51">
        <w:tc>
          <w:tcPr>
            <w:tcW w:w="61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634"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3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63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7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68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31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bCs/>
                <w:color w:val="000000"/>
              </w:rPr>
            </w:pPr>
            <w:r w:rsidRPr="00340F51">
              <w:rPr>
                <w:rFonts w:eastAsia="Batang"/>
                <w:b/>
                <w:bCs/>
                <w:color w:val="000000"/>
              </w:rPr>
              <w:t>Доходы бюджета-всего:</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64 183 904,27</w:t>
            </w:r>
          </w:p>
        </w:tc>
      </w:tr>
    </w:tbl>
    <w:p w:rsidR="00340F51" w:rsidRPr="00340F51" w:rsidRDefault="00340F51" w:rsidP="00340F51">
      <w:pPr>
        <w:jc w:val="both"/>
        <w:rPr>
          <w:rFonts w:ascii="Times New Roman" w:hAnsi="Times New Roman"/>
          <w:sz w:val="24"/>
          <w:szCs w:val="24"/>
        </w:rPr>
      </w:pPr>
    </w:p>
    <w:p w:rsidR="00340F51" w:rsidRPr="00340F51" w:rsidRDefault="00340F51" w:rsidP="00340F51">
      <w:pPr>
        <w:jc w:val="both"/>
        <w:rPr>
          <w:rFonts w:ascii="Times New Roman" w:hAnsi="Times New Roman"/>
          <w:sz w:val="24"/>
          <w:szCs w:val="24"/>
        </w:rPr>
      </w:pPr>
    </w:p>
    <w:p w:rsidR="00E507FD" w:rsidRDefault="00E507FD" w:rsidP="00E507FD">
      <w:pPr>
        <w:spacing w:after="0" w:line="240" w:lineRule="auto"/>
        <w:ind w:firstLine="720"/>
        <w:jc w:val="right"/>
        <w:rPr>
          <w:rFonts w:ascii="Times New Roman" w:hAnsi="Times New Roman"/>
          <w:sz w:val="28"/>
          <w:szCs w:val="28"/>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10</w:t>
      </w:r>
      <w:r w:rsidRPr="00EA4A99">
        <w:rPr>
          <w:rFonts w:eastAsia="Calibri"/>
          <w:bCs/>
          <w:i/>
          <w:sz w:val="16"/>
          <w:szCs w:val="16"/>
        </w:rPr>
        <w:t>)</w:t>
      </w:r>
    </w:p>
    <w:p w:rsidR="00340F51" w:rsidRPr="00340F51" w:rsidRDefault="00340F51" w:rsidP="00340F51">
      <w:pPr>
        <w:jc w:val="both"/>
        <w:rPr>
          <w:rFonts w:ascii="Times New Roman" w:hAnsi="Times New Roman"/>
          <w:sz w:val="24"/>
          <w:szCs w:val="24"/>
        </w:rPr>
      </w:pPr>
    </w:p>
    <w:p w:rsidR="00340F51" w:rsidRPr="00340F51" w:rsidRDefault="00340F51" w:rsidP="00340F51">
      <w:pPr>
        <w:jc w:val="both"/>
        <w:rPr>
          <w:rFonts w:ascii="Times New Roman" w:hAnsi="Times New Roman"/>
          <w:sz w:val="24"/>
          <w:szCs w:val="24"/>
        </w:rPr>
      </w:pPr>
    </w:p>
    <w:p w:rsidR="00EB0F34" w:rsidRPr="00844EBC" w:rsidRDefault="00EB0F34" w:rsidP="00EB0F34">
      <w:pPr>
        <w:pBdr>
          <w:bottom w:val="single" w:sz="12" w:space="2" w:color="auto"/>
        </w:pBdr>
        <w:ind w:right="-5"/>
        <w:rPr>
          <w:rFonts w:ascii="Times New Roman" w:hAnsi="Times New Roman"/>
        </w:rPr>
      </w:pPr>
      <w:r>
        <w:rPr>
          <w:rFonts w:ascii="Times New Roman" w:hAnsi="Times New Roman"/>
          <w:b/>
        </w:rPr>
        <w:lastRenderedPageBreak/>
        <w:t>31 августа</w:t>
      </w:r>
      <w:r w:rsidRPr="00844EBC">
        <w:rPr>
          <w:rFonts w:ascii="Times New Roman" w:hAnsi="Times New Roman"/>
          <w:b/>
        </w:rPr>
        <w:t xml:space="preserve"> 2020 года</w:t>
      </w:r>
      <w:r>
        <w:rPr>
          <w:rFonts w:ascii="Times New Roman" w:hAnsi="Times New Roman"/>
        </w:rPr>
        <w:t xml:space="preserve">   </w:t>
      </w:r>
      <w:r w:rsidRPr="00844EBC">
        <w:rPr>
          <w:rFonts w:ascii="Times New Roman" w:hAnsi="Times New Roman"/>
        </w:rPr>
        <w:t xml:space="preserve">                                      </w:t>
      </w:r>
      <w:r>
        <w:rPr>
          <w:rFonts w:ascii="Times New Roman" w:hAnsi="Times New Roman"/>
        </w:rPr>
        <w:t xml:space="preserve">               </w:t>
      </w:r>
      <w:r w:rsidRPr="00844EBC">
        <w:rPr>
          <w:rFonts w:ascii="Times New Roman" w:hAnsi="Times New Roman"/>
        </w:rPr>
        <w:t xml:space="preserve">                                                      </w:t>
      </w:r>
      <w:r w:rsidRPr="00844EBC">
        <w:rPr>
          <w:rFonts w:ascii="Times New Roman" w:hAnsi="Times New Roman"/>
          <w:b/>
        </w:rPr>
        <w:t>ВЕСТНИК</w:t>
      </w:r>
      <w:r w:rsidRPr="00844EBC">
        <w:rPr>
          <w:rFonts w:ascii="Times New Roman" w:hAnsi="Times New Roman"/>
        </w:rPr>
        <w:t xml:space="preserve"> </w:t>
      </w:r>
      <w:r w:rsidRPr="00844EBC">
        <w:rPr>
          <w:rFonts w:ascii="Times New Roman" w:hAnsi="Times New Roman"/>
          <w:b/>
        </w:rPr>
        <w:t>№</w:t>
      </w:r>
      <w:r>
        <w:rPr>
          <w:rFonts w:ascii="Times New Roman" w:hAnsi="Times New Roman"/>
          <w:b/>
        </w:rPr>
        <w:t>32</w:t>
      </w:r>
      <w:r w:rsidRPr="00844EBC">
        <w:rPr>
          <w:rFonts w:ascii="Times New Roman" w:hAnsi="Times New Roman"/>
        </w:rPr>
        <w:t xml:space="preserve">                </w:t>
      </w:r>
    </w:p>
    <w:p w:rsidR="00340F51" w:rsidRPr="00340F51" w:rsidRDefault="00340F51" w:rsidP="00340F51">
      <w:pPr>
        <w:pStyle w:val="aff1"/>
        <w:jc w:val="right"/>
      </w:pPr>
      <w:r w:rsidRPr="00340F51">
        <w:t>Приложение 6</w:t>
      </w:r>
    </w:p>
    <w:p w:rsidR="00340F51" w:rsidRPr="00340F51" w:rsidRDefault="00340F51" w:rsidP="00340F51">
      <w:pPr>
        <w:pStyle w:val="aff1"/>
        <w:jc w:val="right"/>
      </w:pPr>
      <w:r w:rsidRPr="00340F51">
        <w:t xml:space="preserve">к решению Нижнеингашского </w:t>
      </w:r>
    </w:p>
    <w:p w:rsidR="00340F51" w:rsidRPr="00340F51" w:rsidRDefault="00340F51" w:rsidP="00340F51">
      <w:pPr>
        <w:pStyle w:val="aff1"/>
        <w:jc w:val="right"/>
      </w:pPr>
      <w:r w:rsidRPr="00340F51">
        <w:t xml:space="preserve">           поселкового Совета депутатов</w:t>
      </w:r>
    </w:p>
    <w:p w:rsidR="00340F51" w:rsidRPr="00340F51" w:rsidRDefault="00340F51" w:rsidP="00340F51">
      <w:pPr>
        <w:pStyle w:val="aff1"/>
        <w:jc w:val="right"/>
      </w:pPr>
      <w:r w:rsidRPr="00340F51">
        <w:t xml:space="preserve">                                                                                                       от  27.08.2020г. №50-270</w:t>
      </w:r>
    </w:p>
    <w:p w:rsidR="00340F51" w:rsidRPr="00340F51" w:rsidRDefault="00340F51" w:rsidP="00340F51">
      <w:pPr>
        <w:ind w:right="-180"/>
        <w:jc w:val="right"/>
        <w:rPr>
          <w:rFonts w:ascii="Times New Roman" w:hAnsi="Times New Roman"/>
          <w:sz w:val="24"/>
          <w:szCs w:val="24"/>
        </w:rPr>
      </w:pPr>
    </w:p>
    <w:p w:rsidR="00340F51" w:rsidRPr="00340F51" w:rsidRDefault="00340F51" w:rsidP="00340F51">
      <w:pPr>
        <w:tabs>
          <w:tab w:val="left" w:pos="1060"/>
        </w:tabs>
        <w:jc w:val="center"/>
        <w:rPr>
          <w:rFonts w:ascii="Times New Roman" w:hAnsi="Times New Roman"/>
          <w:b/>
          <w:sz w:val="24"/>
          <w:szCs w:val="24"/>
        </w:rPr>
      </w:pPr>
      <w:r w:rsidRPr="00340F51">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2020 год</w:t>
      </w:r>
    </w:p>
    <w:p w:rsidR="00340F51" w:rsidRPr="00340F51" w:rsidRDefault="00340F51" w:rsidP="00340F51">
      <w:pPr>
        <w:tabs>
          <w:tab w:val="left" w:pos="1060"/>
        </w:tabs>
        <w:jc w:val="center"/>
        <w:rPr>
          <w:rFonts w:ascii="Times New Roman" w:hAnsi="Times New Roman"/>
          <w:sz w:val="24"/>
          <w:szCs w:val="24"/>
        </w:rPr>
      </w:pPr>
      <w:r w:rsidRPr="00340F51">
        <w:rPr>
          <w:rFonts w:ascii="Times New Roman" w:hAnsi="Times New Roman"/>
          <w:b/>
          <w:sz w:val="24"/>
          <w:szCs w:val="24"/>
        </w:rPr>
        <w:t xml:space="preserve"> и плановый период 2021-2022 годов</w:t>
      </w:r>
    </w:p>
    <w:p w:rsidR="00340F51" w:rsidRPr="00340F51" w:rsidRDefault="00340F51" w:rsidP="00340F51">
      <w:pPr>
        <w:jc w:val="right"/>
        <w:rPr>
          <w:rFonts w:ascii="Times New Roman" w:hAnsi="Times New Roman"/>
          <w:b/>
          <w:sz w:val="24"/>
          <w:szCs w:val="24"/>
        </w:rPr>
      </w:pPr>
      <w:r w:rsidRPr="00340F51">
        <w:rPr>
          <w:rFonts w:ascii="Times New Roman" w:hAnsi="Times New Roman"/>
          <w:sz w:val="24"/>
          <w:szCs w:val="24"/>
        </w:rPr>
        <w:t xml:space="preserve">                                                                    (Руб.)</w:t>
      </w:r>
    </w:p>
    <w:tbl>
      <w:tblPr>
        <w:tblW w:w="104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615"/>
        <w:gridCol w:w="1396"/>
        <w:gridCol w:w="1481"/>
        <w:gridCol w:w="1481"/>
        <w:gridCol w:w="1607"/>
      </w:tblGrid>
      <w:tr w:rsidR="00340F51" w:rsidRPr="00340F51" w:rsidTr="00D00759">
        <w:trPr>
          <w:trHeight w:val="64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 строки</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Наименование показателя бюджетной </w:t>
            </w:r>
          </w:p>
          <w:p w:rsidR="00340F51" w:rsidRPr="00340F51" w:rsidRDefault="00340F51" w:rsidP="00340F51">
            <w:pPr>
              <w:pStyle w:val="aff1"/>
            </w:pPr>
            <w:r w:rsidRPr="00340F51">
              <w:t>классификации</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Раздел подраздел</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Сумма</w:t>
            </w:r>
          </w:p>
          <w:p w:rsidR="00340F51" w:rsidRPr="00340F51" w:rsidRDefault="00340F51" w:rsidP="00340F51">
            <w:pPr>
              <w:pStyle w:val="aff1"/>
            </w:pPr>
            <w:r w:rsidRPr="00340F51">
              <w:t>2019 год</w:t>
            </w:r>
          </w:p>
          <w:p w:rsidR="00340F51" w:rsidRPr="00340F51" w:rsidRDefault="00340F51" w:rsidP="00340F51">
            <w:pPr>
              <w:pStyle w:val="aff1"/>
            </w:pP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Сумма</w:t>
            </w:r>
          </w:p>
          <w:p w:rsidR="00340F51" w:rsidRPr="00340F51" w:rsidRDefault="00340F51" w:rsidP="00340F51">
            <w:pPr>
              <w:pStyle w:val="aff1"/>
            </w:pPr>
            <w:r w:rsidRPr="00340F51">
              <w:t>2020 год</w:t>
            </w:r>
          </w:p>
          <w:p w:rsidR="00340F51" w:rsidRPr="00340F51" w:rsidRDefault="00340F51" w:rsidP="00340F51">
            <w:pPr>
              <w:pStyle w:val="aff1"/>
            </w:pP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Сумма</w:t>
            </w:r>
          </w:p>
          <w:p w:rsidR="00340F51" w:rsidRPr="00340F51" w:rsidRDefault="00340F51" w:rsidP="00340F51">
            <w:pPr>
              <w:pStyle w:val="aff1"/>
            </w:pPr>
            <w:r w:rsidRPr="00340F51">
              <w:t>2021 год</w:t>
            </w:r>
          </w:p>
          <w:p w:rsidR="00340F51" w:rsidRPr="00340F51" w:rsidRDefault="00340F51" w:rsidP="00340F51">
            <w:pPr>
              <w:pStyle w:val="aff1"/>
            </w:pPr>
          </w:p>
        </w:tc>
      </w:tr>
      <w:tr w:rsidR="00340F51" w:rsidRPr="00340F51" w:rsidTr="00D00759">
        <w:trPr>
          <w:trHeight w:val="26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w:t>
            </w:r>
          </w:p>
        </w:tc>
      </w:tr>
      <w:tr w:rsidR="00340F51" w:rsidRPr="00340F51" w:rsidTr="00D00759">
        <w:trPr>
          <w:trHeight w:val="27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15 661 305,79</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14 362 113,04</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13 872 041,07</w:t>
            </w:r>
          </w:p>
        </w:tc>
      </w:tr>
      <w:tr w:rsidR="00340F51" w:rsidRPr="00340F51" w:rsidTr="00D00759">
        <w:trPr>
          <w:trHeight w:val="39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0102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990 810,75</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887 293,21</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887 293,21</w:t>
            </w:r>
          </w:p>
        </w:tc>
      </w:tr>
      <w:tr w:rsidR="00340F51" w:rsidRPr="00340F51" w:rsidTr="00D00759">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3.</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557 287,07</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499 063,05</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499 063,05</w:t>
            </w:r>
          </w:p>
        </w:tc>
      </w:tr>
      <w:tr w:rsidR="00340F51" w:rsidRPr="00340F51" w:rsidTr="00D00759">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w:t>
            </w:r>
          </w:p>
          <w:p w:rsidR="00340F51" w:rsidRPr="00340F51" w:rsidRDefault="00340F51" w:rsidP="00340F51">
            <w:pPr>
              <w:pStyle w:val="aff1"/>
            </w:pP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72 000,00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72 000,00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72 000,00</w:t>
            </w:r>
          </w:p>
        </w:tc>
      </w:tr>
      <w:tr w:rsidR="00340F51" w:rsidRPr="00340F51" w:rsidTr="00D00759">
        <w:trPr>
          <w:trHeight w:val="88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0104</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8 035 672,51</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7 374 027,19</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6 883 955,22</w:t>
            </w:r>
          </w:p>
        </w:tc>
      </w:tr>
      <w:tr w:rsidR="00340F51" w:rsidRPr="00340F51" w:rsidTr="00D00759">
        <w:trPr>
          <w:trHeight w:val="48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Обеспечение проведения выборов и референдумов</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0107</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210 800,00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16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0111</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80 000,00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100 000,00</w:t>
            </w:r>
          </w:p>
        </w:tc>
      </w:tr>
      <w:tr w:rsidR="00340F51" w:rsidRPr="00340F51" w:rsidTr="00D00759">
        <w:trPr>
          <w:trHeight w:val="34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0113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5 605 380,46</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5 401 129,59</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5 401 129,59</w:t>
            </w:r>
          </w:p>
        </w:tc>
      </w:tr>
      <w:tr w:rsidR="00340F51" w:rsidRPr="00340F51" w:rsidTr="00D00759">
        <w:trPr>
          <w:trHeight w:val="24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9.</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0113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31 300,00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28 600,00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28 600,00</w:t>
            </w:r>
          </w:p>
        </w:tc>
      </w:tr>
      <w:tr w:rsidR="00340F51" w:rsidRPr="00340F51" w:rsidTr="00D00759">
        <w:trPr>
          <w:trHeight w:val="20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0113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78 055,00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34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11.</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Национальная безопасность и </w:t>
            </w:r>
          </w:p>
          <w:p w:rsidR="00340F51" w:rsidRPr="00340F51" w:rsidRDefault="00340F51" w:rsidP="00340F51">
            <w:pPr>
              <w:pStyle w:val="aff1"/>
            </w:pPr>
            <w:r w:rsidRPr="00340F51">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0300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463 776,00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632 150,00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632 150,00</w:t>
            </w:r>
          </w:p>
        </w:tc>
      </w:tr>
      <w:tr w:rsidR="00340F51" w:rsidRPr="00340F51" w:rsidTr="00D00759">
        <w:trPr>
          <w:trHeight w:val="12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12.</w:t>
            </w:r>
          </w:p>
          <w:p w:rsidR="00340F51" w:rsidRPr="00340F51" w:rsidRDefault="00340F51" w:rsidP="00340F51">
            <w:pPr>
              <w:pStyle w:val="aff1"/>
            </w:pP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Защита населения и территории от ЧС </w:t>
            </w:r>
          </w:p>
          <w:p w:rsidR="00340F51" w:rsidRPr="00340F51" w:rsidRDefault="00340F51" w:rsidP="00340F51">
            <w:pPr>
              <w:pStyle w:val="aff1"/>
              <w:rPr>
                <w:rFonts w:eastAsia="Batang"/>
              </w:rPr>
            </w:pPr>
            <w:r w:rsidRPr="00340F51">
              <w:rPr>
                <w:rFonts w:eastAsia="Batang"/>
              </w:rPr>
              <w:t xml:space="preserve">природного и техногенного характера, </w:t>
            </w:r>
          </w:p>
          <w:p w:rsidR="00340F51" w:rsidRPr="00340F51" w:rsidRDefault="00340F51" w:rsidP="00340F51">
            <w:pPr>
              <w:pStyle w:val="aff1"/>
            </w:pPr>
            <w:r w:rsidRPr="00340F51">
              <w:rPr>
                <w:rFonts w:eastAsia="Batang"/>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0309</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6 000,00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6 000,00</w:t>
            </w:r>
          </w:p>
        </w:tc>
      </w:tr>
      <w:tr w:rsidR="00340F51" w:rsidRPr="00340F51" w:rsidTr="00D00759">
        <w:trPr>
          <w:trHeight w:val="26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0310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447 256,00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626 150,00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626 150,00</w:t>
            </w:r>
          </w:p>
        </w:tc>
      </w:tr>
      <w:tr w:rsidR="00340F51" w:rsidRPr="00340F51" w:rsidTr="00D00759">
        <w:trPr>
          <w:trHeight w:val="40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14.</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0314</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9 200,00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p w:rsidR="00340F51" w:rsidRPr="00340F51" w:rsidRDefault="00340F51" w:rsidP="00340F51">
            <w:pPr>
              <w:pStyle w:val="aff1"/>
            </w:pPr>
            <w:r w:rsidRPr="00340F51">
              <w:t>0,00</w:t>
            </w:r>
          </w:p>
        </w:tc>
      </w:tr>
      <w:tr w:rsidR="00340F51" w:rsidRPr="00340F51" w:rsidTr="00D00759">
        <w:trPr>
          <w:trHeight w:val="18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15.</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0400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10 116 294,47</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1 547 227,60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1 764 827,00</w:t>
            </w:r>
          </w:p>
        </w:tc>
      </w:tr>
      <w:tr w:rsidR="00340F51" w:rsidRPr="00340F51" w:rsidTr="00D00759">
        <w:trPr>
          <w:trHeight w:val="21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16.</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Транспорт</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0408</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400 000,00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400 000,00</w:t>
            </w:r>
          </w:p>
        </w:tc>
      </w:tr>
      <w:tr w:rsidR="00340F51" w:rsidRPr="00340F51" w:rsidTr="00D00759">
        <w:trPr>
          <w:trHeight w:val="21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17.</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0409</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9 569 174,47</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1 147 227,60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1 364 827,00</w:t>
            </w:r>
          </w:p>
        </w:tc>
      </w:tr>
      <w:tr w:rsidR="00340F51" w:rsidRPr="00340F51" w:rsidTr="00D00759">
        <w:trPr>
          <w:trHeight w:val="519"/>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18.</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0412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147 120,00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27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19.</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0500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36 080 538,84</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5 690 434,31</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6 080 058,42</w:t>
            </w:r>
          </w:p>
        </w:tc>
      </w:tr>
      <w:tr w:rsidR="00340F51" w:rsidRPr="00340F51" w:rsidTr="00D00759">
        <w:trPr>
          <w:trHeight w:val="27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20.</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0501</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151 262,32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123 000,00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123 000,00</w:t>
            </w:r>
          </w:p>
        </w:tc>
      </w:tr>
      <w:tr w:rsidR="00340F51" w:rsidRPr="00340F51" w:rsidTr="00D00759">
        <w:trPr>
          <w:trHeight w:val="19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21.</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0502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7 444 995,66</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600 000,00</w:t>
            </w:r>
          </w:p>
        </w:tc>
      </w:tr>
      <w:tr w:rsidR="00340F51" w:rsidRPr="00340F51" w:rsidTr="00D00759">
        <w:trPr>
          <w:trHeight w:val="22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22.</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0503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28 374 049,83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4 767 434,31</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5 157 058,42</w:t>
            </w:r>
          </w:p>
        </w:tc>
      </w:tr>
      <w:tr w:rsidR="00340F51" w:rsidRPr="00340F51" w:rsidTr="00D00759">
        <w:trPr>
          <w:trHeight w:val="20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23.</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0503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110 231,03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24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24.</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0503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200 000,00</w:t>
            </w:r>
          </w:p>
        </w:tc>
      </w:tr>
      <w:tr w:rsidR="00340F51" w:rsidRPr="00340F51" w:rsidTr="00D00759">
        <w:trPr>
          <w:trHeight w:val="25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25.</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0800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3 749 296,12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800 000,00</w:t>
            </w:r>
          </w:p>
        </w:tc>
      </w:tr>
      <w:tr w:rsidR="00340F51" w:rsidRPr="00340F51" w:rsidTr="00D00759">
        <w:trPr>
          <w:trHeight w:val="16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26.</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Культура</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0801</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182 078,12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200 000,00</w:t>
            </w:r>
          </w:p>
        </w:tc>
      </w:tr>
      <w:tr w:rsidR="00340F51" w:rsidRPr="00340F51" w:rsidTr="00D00759">
        <w:trPr>
          <w:trHeight w:val="26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27.</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Культура</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0801</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410 573,00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600 000,00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600 000,00</w:t>
            </w:r>
          </w:p>
        </w:tc>
      </w:tr>
      <w:tr w:rsidR="00340F51" w:rsidRPr="00340F51" w:rsidTr="00D00759">
        <w:trPr>
          <w:trHeight w:val="18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28.</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0801</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3 156 645,00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240"/>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29.</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40 000,00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19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30.</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1003</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40 000,00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r>
      <w:tr w:rsidR="00340F51" w:rsidRPr="00340F51" w:rsidTr="00D00759">
        <w:trPr>
          <w:trHeight w:val="25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31.</w:t>
            </w: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0,00</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589 828,84</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1 216 867,18</w:t>
            </w:r>
          </w:p>
        </w:tc>
      </w:tr>
      <w:tr w:rsidR="00340F51" w:rsidRPr="00340F51" w:rsidTr="00D00759">
        <w:trPr>
          <w:trHeight w:val="225"/>
        </w:trPr>
        <w:tc>
          <w:tcPr>
            <w:tcW w:w="84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tc>
        <w:tc>
          <w:tcPr>
            <w:tcW w:w="3671"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Всего:</w:t>
            </w:r>
          </w:p>
        </w:tc>
        <w:tc>
          <w:tcPr>
            <w:tcW w:w="141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66 111 211,22</w:t>
            </w:r>
          </w:p>
        </w:tc>
        <w:tc>
          <w:tcPr>
            <w:tcW w:w="14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23 621 753,79</w:t>
            </w:r>
          </w:p>
        </w:tc>
        <w:tc>
          <w:tcPr>
            <w:tcW w:w="16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24 365 943,67</w:t>
            </w:r>
          </w:p>
        </w:tc>
      </w:tr>
    </w:tbl>
    <w:p w:rsidR="00340F51" w:rsidRPr="00340F51" w:rsidRDefault="00340F51" w:rsidP="00340F51">
      <w:pPr>
        <w:ind w:right="-360"/>
        <w:rPr>
          <w:rFonts w:ascii="Times New Roman" w:hAnsi="Times New Roman"/>
          <w:sz w:val="24"/>
          <w:szCs w:val="24"/>
        </w:rPr>
      </w:pPr>
    </w:p>
    <w:p w:rsidR="00340F51" w:rsidRPr="00340F51" w:rsidRDefault="00340F51" w:rsidP="00340F51">
      <w:pPr>
        <w:pStyle w:val="aff1"/>
        <w:jc w:val="right"/>
        <w:rPr>
          <w:sz w:val="16"/>
          <w:szCs w:val="16"/>
        </w:rPr>
      </w:pPr>
      <w:r w:rsidRPr="00340F51">
        <w:rPr>
          <w:sz w:val="16"/>
          <w:szCs w:val="16"/>
        </w:rPr>
        <w:t>Приложение 7</w:t>
      </w:r>
    </w:p>
    <w:p w:rsidR="00340F51" w:rsidRPr="00340F51" w:rsidRDefault="00340F51" w:rsidP="00340F51">
      <w:pPr>
        <w:pStyle w:val="aff1"/>
        <w:jc w:val="right"/>
        <w:rPr>
          <w:sz w:val="16"/>
          <w:szCs w:val="16"/>
        </w:rPr>
      </w:pPr>
      <w:r w:rsidRPr="00340F51">
        <w:rPr>
          <w:sz w:val="16"/>
          <w:szCs w:val="16"/>
        </w:rPr>
        <w:t xml:space="preserve">к решению Нижнеингашского </w:t>
      </w:r>
    </w:p>
    <w:p w:rsidR="00340F51" w:rsidRPr="00340F51" w:rsidRDefault="00340F51" w:rsidP="00340F51">
      <w:pPr>
        <w:pStyle w:val="aff1"/>
        <w:jc w:val="right"/>
        <w:rPr>
          <w:sz w:val="16"/>
          <w:szCs w:val="16"/>
        </w:rPr>
      </w:pPr>
      <w:r w:rsidRPr="00340F51">
        <w:rPr>
          <w:sz w:val="16"/>
          <w:szCs w:val="16"/>
        </w:rPr>
        <w:t xml:space="preserve">           поселкового Совета депутатов</w:t>
      </w:r>
    </w:p>
    <w:p w:rsidR="00340F51" w:rsidRPr="00340F51" w:rsidRDefault="00340F51" w:rsidP="00340F51">
      <w:pPr>
        <w:pStyle w:val="aff1"/>
        <w:jc w:val="right"/>
        <w:rPr>
          <w:sz w:val="16"/>
          <w:szCs w:val="16"/>
        </w:rPr>
      </w:pPr>
      <w:r w:rsidRPr="00340F51">
        <w:rPr>
          <w:sz w:val="16"/>
          <w:szCs w:val="16"/>
        </w:rPr>
        <w:t xml:space="preserve">                                                                                                       от  27.08.2020г. №50-270</w:t>
      </w:r>
    </w:p>
    <w:p w:rsidR="00340F51" w:rsidRPr="00340F51" w:rsidRDefault="00340F51" w:rsidP="00340F51">
      <w:pPr>
        <w:jc w:val="center"/>
        <w:rPr>
          <w:rFonts w:ascii="Times New Roman" w:hAnsi="Times New Roman"/>
          <w:b/>
          <w:bCs/>
          <w:sz w:val="24"/>
          <w:szCs w:val="24"/>
        </w:rPr>
      </w:pPr>
      <w:r w:rsidRPr="00340F51">
        <w:rPr>
          <w:rFonts w:ascii="Times New Roman" w:hAnsi="Times New Roman"/>
          <w:b/>
          <w:bCs/>
          <w:sz w:val="24"/>
          <w:szCs w:val="24"/>
        </w:rPr>
        <w:t xml:space="preserve">Ведомственная структура расходов  бюджета поселка  </w:t>
      </w:r>
    </w:p>
    <w:p w:rsidR="00340F51" w:rsidRPr="00340F51" w:rsidRDefault="00340F51" w:rsidP="00340F51">
      <w:pPr>
        <w:jc w:val="center"/>
        <w:rPr>
          <w:rFonts w:ascii="Times New Roman" w:hAnsi="Times New Roman"/>
          <w:b/>
          <w:sz w:val="24"/>
          <w:szCs w:val="24"/>
        </w:rPr>
      </w:pPr>
      <w:r w:rsidRPr="00340F51">
        <w:rPr>
          <w:rFonts w:ascii="Times New Roman" w:hAnsi="Times New Roman"/>
          <w:b/>
          <w:sz w:val="24"/>
          <w:szCs w:val="24"/>
        </w:rPr>
        <w:t xml:space="preserve">   на 2020 год    </w:t>
      </w:r>
    </w:p>
    <w:p w:rsidR="00340F51" w:rsidRPr="00340F51" w:rsidRDefault="00340F51" w:rsidP="00340F51">
      <w:pPr>
        <w:jc w:val="right"/>
        <w:rPr>
          <w:rFonts w:ascii="Times New Roman" w:hAnsi="Times New Roman"/>
          <w:sz w:val="24"/>
          <w:szCs w:val="24"/>
        </w:rPr>
      </w:pPr>
      <w:r w:rsidRPr="00340F51">
        <w:rPr>
          <w:rFonts w:ascii="Times New Roman" w:hAnsi="Times New Roman"/>
          <w:sz w:val="24"/>
          <w:szCs w:val="24"/>
        </w:rPr>
        <w:t xml:space="preserve">(Руб.)                                                                                                                                                           </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65"/>
        <w:gridCol w:w="900"/>
        <w:gridCol w:w="1509"/>
      </w:tblGrid>
      <w:tr w:rsidR="00340F51" w:rsidRPr="00340F51" w:rsidTr="00E507FD">
        <w:trPr>
          <w:trHeight w:val="75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строки</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Раздел, подраздел</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Вид расхода</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Сумма </w:t>
            </w:r>
          </w:p>
          <w:p w:rsidR="00340F51" w:rsidRPr="00340F51" w:rsidRDefault="00340F51" w:rsidP="00340F51">
            <w:pPr>
              <w:pStyle w:val="aff1"/>
              <w:rPr>
                <w:rFonts w:eastAsia="Batang"/>
              </w:rPr>
            </w:pPr>
            <w:r w:rsidRPr="00340F51">
              <w:rPr>
                <w:rFonts w:eastAsia="Batang"/>
              </w:rPr>
              <w:t xml:space="preserve"> на  2020 </w:t>
            </w:r>
          </w:p>
          <w:p w:rsidR="00340F51" w:rsidRPr="00340F51" w:rsidRDefault="00340F51" w:rsidP="00340F51">
            <w:pPr>
              <w:pStyle w:val="aff1"/>
              <w:rPr>
                <w:rFonts w:eastAsia="Batang"/>
              </w:rPr>
            </w:pPr>
            <w:r w:rsidRPr="00340F51">
              <w:rPr>
                <w:rFonts w:eastAsia="Batang"/>
              </w:rPr>
              <w:t xml:space="preserve"> год</w:t>
            </w:r>
          </w:p>
        </w:tc>
      </w:tr>
      <w:tr w:rsidR="00340F51" w:rsidRPr="00340F51" w:rsidTr="00E507FD">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w:t>
            </w:r>
          </w:p>
        </w:tc>
      </w:tr>
      <w:tr w:rsidR="00340F51" w:rsidRPr="00340F51" w:rsidTr="00E507FD">
        <w:trPr>
          <w:trHeight w:val="563"/>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15 661 305,79</w:t>
            </w:r>
          </w:p>
        </w:tc>
      </w:tr>
      <w:tr w:rsidR="00340F51" w:rsidRPr="00340F51" w:rsidTr="00E507FD">
        <w:trPr>
          <w:trHeight w:val="1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15 661 305,79</w:t>
            </w:r>
          </w:p>
        </w:tc>
      </w:tr>
      <w:tr w:rsidR="00340F51" w:rsidRPr="00340F51" w:rsidTr="00E507FD">
        <w:trPr>
          <w:trHeight w:val="6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b/>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8100000000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990 810,75</w:t>
            </w:r>
          </w:p>
        </w:tc>
      </w:tr>
      <w:tr w:rsidR="00340F51" w:rsidRPr="00340F51" w:rsidTr="00E507FD">
        <w:trPr>
          <w:trHeight w:val="1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8110000000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990 810,75</w:t>
            </w:r>
          </w:p>
        </w:tc>
      </w:tr>
      <w:tr w:rsidR="00340F51" w:rsidRPr="00340F51" w:rsidTr="00E507FD">
        <w:trPr>
          <w:trHeight w:val="9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8110000510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681 484,80</w:t>
            </w:r>
          </w:p>
        </w:tc>
      </w:tr>
      <w:tr w:rsidR="00340F51" w:rsidRPr="00340F51" w:rsidTr="00E507FD">
        <w:trPr>
          <w:trHeight w:val="1211"/>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8110000510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205 808,41</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(муниципальных) органов и </w:t>
            </w:r>
            <w:r w:rsidRPr="00340F51">
              <w:rPr>
                <w:rFonts w:eastAsia="Batang"/>
              </w:rPr>
              <w:lastRenderedPageBreak/>
              <w:t>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8110010360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79 506,56</w:t>
            </w:r>
          </w:p>
        </w:tc>
      </w:tr>
      <w:tr w:rsidR="00340F51" w:rsidRPr="00340F51" w:rsidTr="00E507FD">
        <w:trPr>
          <w:trHeight w:val="4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8110010360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24 010,98</w:t>
            </w:r>
          </w:p>
        </w:tc>
      </w:tr>
      <w:tr w:rsidR="00340F51" w:rsidRPr="00340F51" w:rsidTr="00E507FD">
        <w:trPr>
          <w:trHeight w:val="12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8200000000</w:t>
            </w: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629 287,07</w:t>
            </w:r>
          </w:p>
        </w:tc>
      </w:tr>
      <w:tr w:rsidR="00340F51" w:rsidRPr="00340F51" w:rsidTr="00E507FD">
        <w:trPr>
          <w:trHeight w:val="1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10.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8210000000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629 287,07</w:t>
            </w:r>
          </w:p>
        </w:tc>
      </w:tr>
      <w:tr w:rsidR="00340F51" w:rsidRPr="00340F51" w:rsidTr="00E507FD">
        <w:trPr>
          <w:trHeight w:val="25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8210000510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383 304,96</w:t>
            </w:r>
          </w:p>
        </w:tc>
      </w:tr>
      <w:tr w:rsidR="00340F51" w:rsidRPr="00340F51" w:rsidTr="00E507FD">
        <w:trPr>
          <w:trHeight w:val="10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Взносы по обязательному социальному страхованию на выплаты денежного содержания и иные выплаты</w:t>
            </w:r>
            <w:r w:rsidRPr="00340F51">
              <w:t xml:space="preserve"> </w:t>
            </w:r>
            <w:r w:rsidRPr="00340F51">
              <w:rPr>
                <w:rFonts w:eastAsia="Batang"/>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8210000510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115 758,09</w:t>
            </w:r>
          </w:p>
        </w:tc>
      </w:tr>
      <w:tr w:rsidR="00340F51" w:rsidRPr="00340F51" w:rsidTr="00E507FD">
        <w:trPr>
          <w:trHeight w:val="13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8210000520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123</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 xml:space="preserve">   </w:t>
            </w:r>
            <w:r w:rsidRPr="00340F51">
              <w:rPr>
                <w:rFonts w:eastAsia="Batang"/>
              </w:rPr>
              <w:t xml:space="preserve"> 72 000,00</w:t>
            </w:r>
          </w:p>
        </w:tc>
      </w:tr>
      <w:tr w:rsidR="00340F51" w:rsidRPr="00340F51" w:rsidTr="00E507FD">
        <w:trPr>
          <w:trHeight w:val="3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8210010360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44 718,91</w:t>
            </w:r>
          </w:p>
        </w:tc>
      </w:tr>
      <w:tr w:rsidR="00340F51" w:rsidRPr="00340F51" w:rsidTr="00E507FD">
        <w:trPr>
          <w:trHeight w:val="3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Взносы по обязательному социальному страхованию на выплаты денежного содержания и иные выплаты</w:t>
            </w:r>
            <w:r w:rsidRPr="00340F51">
              <w:t xml:space="preserve"> </w:t>
            </w:r>
            <w:r w:rsidRPr="00340F51">
              <w:rPr>
                <w:rFonts w:eastAsia="Batang"/>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8210010360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13 505,11</w:t>
            </w:r>
          </w:p>
        </w:tc>
      </w:tr>
      <w:tr w:rsidR="00340F51" w:rsidRPr="00340F51" w:rsidTr="00E507FD">
        <w:trPr>
          <w:trHeight w:val="9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Функционирования  Правительства РФ, высших</w:t>
            </w:r>
          </w:p>
          <w:p w:rsidR="00340F51" w:rsidRPr="00340F51" w:rsidRDefault="00340F51" w:rsidP="00340F51">
            <w:pPr>
              <w:pStyle w:val="aff1"/>
              <w:rPr>
                <w:rFonts w:eastAsia="Batang"/>
              </w:rPr>
            </w:pPr>
            <w:r w:rsidRPr="00340F51">
              <w:rPr>
                <w:rFonts w:eastAsia="Batang"/>
                <w:b/>
              </w:rPr>
              <w:t>исполнительных органов государственной власти</w:t>
            </w:r>
          </w:p>
          <w:p w:rsidR="00340F51" w:rsidRPr="00340F51" w:rsidRDefault="00340F51" w:rsidP="00340F51">
            <w:pPr>
              <w:pStyle w:val="aff1"/>
              <w:rPr>
                <w:rFonts w:eastAsia="Batang"/>
              </w:rPr>
            </w:pPr>
            <w:r w:rsidRPr="00340F51">
              <w:rPr>
                <w:rFonts w:eastAsia="Batang"/>
                <w:b/>
              </w:rPr>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8300000000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8 035 672,51</w:t>
            </w:r>
          </w:p>
        </w:tc>
      </w:tr>
      <w:tr w:rsidR="00340F51" w:rsidRPr="00340F51" w:rsidTr="00E507FD">
        <w:trPr>
          <w:trHeight w:val="2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8310000000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8 035 672,51</w:t>
            </w:r>
          </w:p>
        </w:tc>
      </w:tr>
      <w:tr w:rsidR="00340F51" w:rsidRPr="00340F51" w:rsidTr="00E507FD">
        <w:trPr>
          <w:trHeight w:val="529"/>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18.</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2 579 409,10</w:t>
            </w:r>
          </w:p>
        </w:tc>
      </w:tr>
      <w:tr w:rsidR="00340F51" w:rsidRPr="00340F51" w:rsidTr="00E507FD">
        <w:trPr>
          <w:trHeight w:val="2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Иные выплаты персоналу государственных (муниципальных) органов, за </w:t>
            </w:r>
            <w:r w:rsidRPr="00340F51">
              <w:rPr>
                <w:rFonts w:eastAsia="Batang"/>
              </w:rPr>
              <w:lastRenderedPageBreak/>
              <w:t>исключением фонда оплаты труда</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122</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 xml:space="preserve">   </w:t>
            </w:r>
            <w:r w:rsidRPr="00340F51">
              <w:rPr>
                <w:rFonts w:eastAsia="Batang"/>
              </w:rPr>
              <w:t>10 000,00</w:t>
            </w:r>
          </w:p>
        </w:tc>
      </w:tr>
      <w:tr w:rsidR="00340F51" w:rsidRPr="00340F51" w:rsidTr="00E507FD">
        <w:trPr>
          <w:trHeight w:val="5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20.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 xml:space="preserve">    </w:t>
            </w:r>
            <w:r w:rsidRPr="00340F51">
              <w:rPr>
                <w:rFonts w:eastAsia="Batang"/>
              </w:rPr>
              <w:t>778 981,54</w:t>
            </w:r>
          </w:p>
        </w:tc>
      </w:tr>
      <w:tr w:rsidR="00340F51" w:rsidRPr="00340F51" w:rsidTr="00E507FD">
        <w:trPr>
          <w:trHeight w:val="7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rPr>
              <w:t>1 725 161,98</w:t>
            </w:r>
          </w:p>
        </w:tc>
      </w:tr>
      <w:tr w:rsidR="00340F51" w:rsidRPr="00340F51" w:rsidTr="00E507FD">
        <w:trPr>
          <w:trHeight w:val="4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Уплата прочих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852</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2 500,00</w:t>
            </w:r>
          </w:p>
        </w:tc>
      </w:tr>
      <w:tr w:rsidR="00340F51" w:rsidRPr="00340F51" w:rsidTr="00E507FD">
        <w:trPr>
          <w:trHeight w:val="2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853</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20 667,35</w:t>
            </w:r>
          </w:p>
        </w:tc>
      </w:tr>
      <w:tr w:rsidR="00340F51" w:rsidRPr="00340F51" w:rsidTr="00E507FD">
        <w:trPr>
          <w:trHeight w:val="7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8310000520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121</w:t>
            </w:r>
          </w:p>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1 006 534,24</w:t>
            </w:r>
          </w:p>
        </w:tc>
      </w:tr>
      <w:tr w:rsidR="00340F51" w:rsidRPr="00340F51" w:rsidTr="00E507FD">
        <w:trPr>
          <w:trHeight w:val="3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303 973,34</w:t>
            </w:r>
          </w:p>
        </w:tc>
      </w:tr>
      <w:tr w:rsidR="00340F51" w:rsidRPr="00340F51" w:rsidTr="00E507FD">
        <w:trPr>
          <w:trHeight w:val="6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8310000530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276 800,00</w:t>
            </w:r>
          </w:p>
        </w:tc>
      </w:tr>
      <w:tr w:rsidR="00340F51" w:rsidRPr="00340F51" w:rsidTr="00E507FD">
        <w:trPr>
          <w:trHeight w:val="5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8310000550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914 019,65</w:t>
            </w:r>
          </w:p>
        </w:tc>
      </w:tr>
      <w:tr w:rsidR="00340F51" w:rsidRPr="00340F51" w:rsidTr="00E507FD">
        <w:trPr>
          <w:trHeight w:val="2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283 153,08</w:t>
            </w:r>
          </w:p>
        </w:tc>
      </w:tr>
      <w:tr w:rsidR="00340F51" w:rsidRPr="00340F51" w:rsidTr="00E507FD">
        <w:trPr>
          <w:trHeight w:val="11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29.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85 512,23</w:t>
            </w:r>
          </w:p>
        </w:tc>
      </w:tr>
      <w:tr w:rsidR="00340F51" w:rsidRPr="00340F51" w:rsidTr="00E507FD">
        <w:trPr>
          <w:trHeight w:val="3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8310010490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37 603,69</w:t>
            </w: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8310010490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11 356,31</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0107</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210 800,00</w:t>
            </w:r>
          </w:p>
        </w:tc>
      </w:tr>
      <w:tr w:rsidR="00340F51" w:rsidRPr="00340F51" w:rsidTr="00E507FD">
        <w:trPr>
          <w:trHeight w:val="2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Обеспечение проведения </w:t>
            </w:r>
            <w:r w:rsidRPr="00340F51">
              <w:rPr>
                <w:rFonts w:eastAsia="Batang"/>
                <w:b/>
              </w:rPr>
              <w:lastRenderedPageBreak/>
              <w:t>выборов и референдумов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0107</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210 800,00</w:t>
            </w:r>
          </w:p>
        </w:tc>
      </w:tr>
      <w:tr w:rsidR="00340F51" w:rsidRPr="00340F51" w:rsidTr="00E507FD">
        <w:trPr>
          <w:trHeight w:val="2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lastRenderedPageBreak/>
              <w:t>34.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Специальные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0107</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880</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210 800,00</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color w:val="000000"/>
              </w:rPr>
            </w:pPr>
            <w:r w:rsidRPr="00340F51">
              <w:rPr>
                <w:rFonts w:eastAsia="Batang"/>
                <w:b/>
                <w:color w:val="000000"/>
              </w:rPr>
              <w:t>35.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color w:val="000000"/>
              </w:rPr>
            </w:pPr>
            <w:r w:rsidRPr="00340F51">
              <w:rPr>
                <w:rFonts w:eastAsia="Batang"/>
                <w:b/>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80 000,00</w:t>
            </w:r>
          </w:p>
        </w:tc>
      </w:tr>
      <w:tr w:rsidR="00340F51" w:rsidRPr="00340F51" w:rsidTr="00E507FD">
        <w:trPr>
          <w:trHeight w:val="2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36.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8400000000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80 000,00</w:t>
            </w:r>
          </w:p>
        </w:tc>
      </w:tr>
      <w:tr w:rsidR="00340F51" w:rsidRPr="00340F51" w:rsidTr="00E507FD">
        <w:trPr>
          <w:trHeight w:val="3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37.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8410000000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80 000,00</w:t>
            </w:r>
          </w:p>
        </w:tc>
      </w:tr>
      <w:tr w:rsidR="00340F51" w:rsidRPr="00340F51" w:rsidTr="00E507FD">
        <w:trPr>
          <w:trHeight w:val="5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8410000510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870</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80 000,00</w:t>
            </w: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5 714 735,46</w:t>
            </w:r>
          </w:p>
        </w:tc>
      </w:tr>
      <w:tr w:rsidR="00340F51" w:rsidRPr="00340F51" w:rsidTr="00E507FD">
        <w:trPr>
          <w:trHeight w:val="3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8500000000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5 714 735,46</w:t>
            </w:r>
          </w:p>
        </w:tc>
      </w:tr>
      <w:tr w:rsidR="00340F51" w:rsidRPr="00340F51" w:rsidTr="00E507FD">
        <w:trPr>
          <w:trHeight w:val="1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8510000000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3 887 499,63</w:t>
            </w:r>
          </w:p>
        </w:tc>
      </w:tr>
      <w:tr w:rsidR="00340F51" w:rsidRPr="00340F51" w:rsidTr="00E507FD">
        <w:trPr>
          <w:trHeight w:val="9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42.</w:t>
            </w:r>
          </w:p>
          <w:p w:rsidR="00340F51" w:rsidRPr="00340F51" w:rsidRDefault="00340F51" w:rsidP="00340F51">
            <w:pPr>
              <w:pStyle w:val="aff1"/>
              <w:rPr>
                <w:rFonts w:eastAsia="Batang"/>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1 719  968,32</w:t>
            </w:r>
          </w:p>
        </w:tc>
      </w:tr>
      <w:tr w:rsidR="00340F51" w:rsidRPr="00340F51" w:rsidTr="00E507FD">
        <w:trPr>
          <w:trHeight w:val="12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519 430,44</w:t>
            </w:r>
          </w:p>
        </w:tc>
      </w:tr>
      <w:tr w:rsidR="00340F51" w:rsidRPr="00340F51" w:rsidTr="00E507FD">
        <w:trPr>
          <w:trHeight w:val="31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8510000510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232 943,74</w:t>
            </w:r>
          </w:p>
        </w:tc>
      </w:tr>
      <w:tr w:rsidR="00340F51" w:rsidRPr="00340F51" w:rsidTr="00E507FD">
        <w:trPr>
          <w:trHeight w:val="3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Уплата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8510000510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852</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2 000,00</w:t>
            </w:r>
          </w:p>
        </w:tc>
      </w:tr>
      <w:tr w:rsidR="00340F51" w:rsidRPr="00340F51" w:rsidTr="00E507FD">
        <w:trPr>
          <w:trHeight w:val="6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8510000520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1 095 276,00</w:t>
            </w:r>
          </w:p>
        </w:tc>
      </w:tr>
      <w:tr w:rsidR="00340F51" w:rsidRPr="00340F51" w:rsidTr="00E507FD">
        <w:trPr>
          <w:trHeight w:val="2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73 672,14</w:t>
            </w:r>
          </w:p>
        </w:tc>
      </w:tr>
      <w:tr w:rsidR="00340F51" w:rsidRPr="00340F51" w:rsidTr="00E507FD">
        <w:trPr>
          <w:trHeight w:val="11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22 248,99</w:t>
            </w:r>
          </w:p>
        </w:tc>
      </w:tr>
      <w:tr w:rsidR="00340F51" w:rsidRPr="00340F51" w:rsidTr="00E507FD">
        <w:trPr>
          <w:trHeight w:val="3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49.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73 672,14</w:t>
            </w:r>
          </w:p>
        </w:tc>
      </w:tr>
      <w:tr w:rsidR="00340F51" w:rsidRPr="00340F51" w:rsidTr="00E507FD">
        <w:trPr>
          <w:trHeight w:val="3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Взносы по обязательному социальному страхованию на выплаты денежного содержания и иные выплаты работникам государственных </w:t>
            </w:r>
            <w:r w:rsidRPr="00340F51">
              <w:rPr>
                <w:rFonts w:eastAsia="Batang"/>
              </w:rPr>
              <w:lastRenderedPageBreak/>
              <w:t>(муниципальных)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8510010360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22 248,99</w:t>
            </w: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lastRenderedPageBreak/>
              <w:t>51.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8510010490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rPr>
              <w:t xml:space="preserve">   183 683</w:t>
            </w:r>
            <w:r w:rsidRPr="00340F51">
              <w:rPr>
                <w:rFonts w:eastAsia="Batang"/>
                <w:lang w:val="en-US"/>
              </w:rPr>
              <w:t>,36</w:t>
            </w:r>
          </w:p>
        </w:tc>
      </w:tr>
      <w:tr w:rsidR="00340F51" w:rsidRPr="00340F51" w:rsidTr="00E507FD">
        <w:trPr>
          <w:trHeight w:val="11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8510010490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87 236,24</w:t>
            </w: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8500000000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78 055,00</w:t>
            </w:r>
          </w:p>
        </w:tc>
      </w:tr>
      <w:tr w:rsidR="00340F51" w:rsidRPr="00340F51" w:rsidTr="00E507FD">
        <w:trPr>
          <w:trHeight w:val="25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8510000000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78 055,00</w:t>
            </w:r>
          </w:p>
        </w:tc>
      </w:tr>
      <w:tr w:rsidR="00340F51" w:rsidRPr="00340F51" w:rsidTr="00E507FD">
        <w:trPr>
          <w:trHeight w:val="21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8510000530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540</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78 055,00</w:t>
            </w:r>
          </w:p>
        </w:tc>
      </w:tr>
      <w:tr w:rsidR="00340F51" w:rsidRPr="00340F51" w:rsidTr="00E507FD">
        <w:trPr>
          <w:trHeight w:val="16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1 717 880,83</w:t>
            </w:r>
          </w:p>
        </w:tc>
      </w:tr>
      <w:tr w:rsidR="00340F51" w:rsidRPr="00340F51" w:rsidTr="00E507FD">
        <w:trPr>
          <w:trHeight w:val="28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rPr>
            </w:pPr>
            <w:r w:rsidRPr="00340F51">
              <w:rPr>
                <w:b/>
              </w:rPr>
              <w:t>57.</w:t>
            </w:r>
          </w:p>
          <w:p w:rsidR="00340F51" w:rsidRPr="00340F51" w:rsidRDefault="00340F51" w:rsidP="00340F51">
            <w:pPr>
              <w:pStyle w:val="aff1"/>
              <w:rPr>
                <w:b/>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1 717 880,83</w:t>
            </w:r>
          </w:p>
        </w:tc>
      </w:tr>
      <w:tr w:rsidR="00340F51" w:rsidRPr="00340F51" w:rsidTr="00E507FD">
        <w:trPr>
          <w:trHeight w:val="28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8510000540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1 299 456,00</w:t>
            </w:r>
          </w:p>
        </w:tc>
      </w:tr>
      <w:tr w:rsidR="00340F51" w:rsidRPr="00340F51" w:rsidTr="00E507FD">
        <w:trPr>
          <w:trHeight w:val="34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59.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8510000540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418 424,83</w:t>
            </w:r>
          </w:p>
        </w:tc>
      </w:tr>
      <w:tr w:rsidR="00340F51" w:rsidRPr="00340F51" w:rsidTr="00E507FD">
        <w:trPr>
          <w:trHeight w:val="4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color w:val="000000"/>
              </w:rPr>
            </w:pPr>
            <w:r w:rsidRPr="00340F51">
              <w:rPr>
                <w:rFonts w:eastAsia="Batang"/>
                <w:b/>
                <w:color w:val="000000"/>
              </w:rPr>
              <w:t>60.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color w:val="000000"/>
              </w:rPr>
            </w:pPr>
            <w:r w:rsidRPr="00340F51">
              <w:rPr>
                <w:rFonts w:eastAsia="Batang"/>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w:t>
            </w:r>
          </w:p>
          <w:p w:rsidR="00340F51" w:rsidRPr="00340F51" w:rsidRDefault="00340F51" w:rsidP="00340F51">
            <w:pPr>
              <w:pStyle w:val="aff1"/>
              <w:rPr>
                <w:rFonts w:eastAsia="Batang"/>
                <w:b/>
              </w:rPr>
            </w:pPr>
            <w:r w:rsidRPr="00340F51">
              <w:rPr>
                <w:rFonts w:eastAsia="Batang"/>
                <w:b/>
              </w:rPr>
              <w:t>31 300,00</w:t>
            </w:r>
          </w:p>
        </w:tc>
      </w:tr>
      <w:tr w:rsidR="00340F51" w:rsidRPr="00340F51" w:rsidTr="00E507FD">
        <w:trPr>
          <w:trHeight w:val="2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8600000000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31 300,00</w:t>
            </w:r>
          </w:p>
        </w:tc>
      </w:tr>
      <w:tr w:rsidR="00340F51" w:rsidRPr="00340F51" w:rsidTr="00E507FD">
        <w:trPr>
          <w:trHeight w:val="373"/>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Фонд оплаты труда  государственных </w:t>
            </w:r>
          </w:p>
          <w:p w:rsidR="00340F51" w:rsidRPr="00340F51" w:rsidRDefault="00340F51" w:rsidP="00340F51">
            <w:pPr>
              <w:pStyle w:val="aff1"/>
              <w:rPr>
                <w:rFonts w:eastAsia="Batang"/>
              </w:rPr>
            </w:pPr>
            <w:r w:rsidRPr="00340F51">
              <w:rPr>
                <w:rFonts w:eastAsia="Batang"/>
              </w:rPr>
              <w:t xml:space="preserve">(муниципальных) органов и взносы по </w:t>
            </w:r>
          </w:p>
          <w:p w:rsidR="00340F51" w:rsidRPr="00340F51" w:rsidRDefault="00340F51" w:rsidP="00340F51">
            <w:pPr>
              <w:pStyle w:val="aff1"/>
              <w:rPr>
                <w:rFonts w:eastAsia="Batang"/>
              </w:rPr>
            </w:pPr>
            <w:r w:rsidRPr="00340F51">
              <w:rPr>
                <w:rFonts w:eastAsia="Batang"/>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8610075140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3 840,00</w:t>
            </w:r>
          </w:p>
        </w:tc>
      </w:tr>
      <w:tr w:rsidR="00340F51" w:rsidRPr="00340F51" w:rsidTr="00E507FD">
        <w:trPr>
          <w:trHeight w:val="2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8610075140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1 159,68</w:t>
            </w:r>
          </w:p>
        </w:tc>
      </w:tr>
      <w:tr w:rsidR="00340F51" w:rsidRPr="00340F51" w:rsidTr="00E507FD">
        <w:trPr>
          <w:trHeight w:val="7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8610075140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26 300,32</w:t>
            </w:r>
          </w:p>
        </w:tc>
      </w:tr>
      <w:tr w:rsidR="00340F51" w:rsidRPr="00340F51" w:rsidTr="00E507FD">
        <w:trPr>
          <w:trHeight w:val="5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65.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Национальная  безопасность и </w:t>
            </w:r>
          </w:p>
          <w:p w:rsidR="00340F51" w:rsidRPr="00340F51" w:rsidRDefault="00340F51" w:rsidP="00340F51">
            <w:pPr>
              <w:pStyle w:val="aff1"/>
              <w:rPr>
                <w:rFonts w:eastAsia="Batang"/>
                <w:b/>
              </w:rPr>
            </w:pPr>
            <w:r w:rsidRPr="00340F51">
              <w:rPr>
                <w:rFonts w:eastAsia="Batang"/>
                <w:b/>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463 776,00</w:t>
            </w:r>
          </w:p>
        </w:tc>
      </w:tr>
      <w:tr w:rsidR="00340F51" w:rsidRPr="00340F51" w:rsidTr="00E507FD">
        <w:trPr>
          <w:trHeight w:val="2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66.</w:t>
            </w:r>
          </w:p>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Муниципальная программа  «Развитие  жизнеобеспечения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463 776,00</w:t>
            </w:r>
          </w:p>
        </w:tc>
      </w:tr>
      <w:tr w:rsidR="00340F51" w:rsidRPr="00340F51" w:rsidTr="00E507FD">
        <w:trPr>
          <w:trHeight w:val="8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67.</w:t>
            </w:r>
          </w:p>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Подпрограмма 1 </w:t>
            </w:r>
          </w:p>
          <w:p w:rsidR="00340F51" w:rsidRPr="00340F51" w:rsidRDefault="00340F51" w:rsidP="00340F51">
            <w:pPr>
              <w:pStyle w:val="aff1"/>
              <w:rPr>
                <w:rFonts w:eastAsia="Batang"/>
                <w:b/>
              </w:rPr>
            </w:pPr>
            <w:r w:rsidRPr="00340F51">
              <w:rPr>
                <w:rFonts w:eastAsia="Batang"/>
                <w:b/>
              </w:rPr>
              <w:t xml:space="preserve">«Защита населения и </w:t>
            </w:r>
          </w:p>
          <w:p w:rsidR="00340F51" w:rsidRPr="00340F51" w:rsidRDefault="00340F51" w:rsidP="00340F51">
            <w:pPr>
              <w:pStyle w:val="aff1"/>
              <w:rPr>
                <w:rFonts w:eastAsia="Batang"/>
                <w:b/>
              </w:rPr>
            </w:pPr>
            <w:r w:rsidRPr="00340F51">
              <w:rPr>
                <w:rFonts w:eastAsia="Batang"/>
                <w:b/>
              </w:rPr>
              <w:t xml:space="preserve">территории от ЧС природного и </w:t>
            </w:r>
          </w:p>
          <w:p w:rsidR="00340F51" w:rsidRPr="00340F51" w:rsidRDefault="00340F51" w:rsidP="00340F51">
            <w:pPr>
              <w:pStyle w:val="aff1"/>
              <w:rPr>
                <w:rFonts w:eastAsia="Batang"/>
                <w:b/>
              </w:rPr>
            </w:pPr>
            <w:r w:rsidRPr="00340F51">
              <w:rPr>
                <w:rFonts w:eastAsia="Batang"/>
                <w:b/>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6 000,00</w:t>
            </w:r>
          </w:p>
        </w:tc>
      </w:tr>
      <w:tr w:rsidR="00340F51" w:rsidRPr="00340F51" w:rsidTr="00E507FD">
        <w:trPr>
          <w:trHeight w:val="7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0110000010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6 000,00</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0310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448 576,00</w:t>
            </w:r>
          </w:p>
        </w:tc>
      </w:tr>
      <w:tr w:rsidR="00340F51" w:rsidRPr="00340F51" w:rsidTr="00E507FD">
        <w:trPr>
          <w:trHeight w:val="636"/>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w:t>
            </w:r>
          </w:p>
          <w:p w:rsidR="00340F51" w:rsidRPr="00340F51" w:rsidRDefault="00340F51" w:rsidP="00340F51">
            <w:pPr>
              <w:pStyle w:val="aff1"/>
              <w:rPr>
                <w:rFonts w:eastAsia="Batang"/>
              </w:rPr>
            </w:pP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w:t>
            </w:r>
          </w:p>
          <w:p w:rsidR="00340F51" w:rsidRPr="00340F51" w:rsidRDefault="00340F51" w:rsidP="00340F51">
            <w:pPr>
              <w:pStyle w:val="aff1"/>
              <w:rPr>
                <w:rFonts w:eastAsia="Batang"/>
              </w:rPr>
            </w:pPr>
            <w:r w:rsidRPr="00340F51">
              <w:rPr>
                <w:rFonts w:eastAsia="Batang"/>
              </w:rPr>
              <w:t>0110000020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1 320,00</w:t>
            </w:r>
          </w:p>
        </w:tc>
      </w:tr>
      <w:tr w:rsidR="00340F51" w:rsidRPr="00340F51" w:rsidTr="00E507FD">
        <w:trPr>
          <w:trHeight w:val="714"/>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0110074120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425 958,00</w:t>
            </w:r>
          </w:p>
        </w:tc>
      </w:tr>
      <w:tr w:rsidR="00340F51" w:rsidRPr="00340F51" w:rsidTr="00E507FD">
        <w:trPr>
          <w:trHeight w:val="61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rPr>
              <w:t xml:space="preserve"> 01100</w:t>
            </w:r>
            <w:r w:rsidRPr="00340F51">
              <w:rPr>
                <w:rFonts w:eastAsia="Batang"/>
                <w:lang w:val="en-US"/>
              </w:rPr>
              <w:t>S4120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21 298,00</w:t>
            </w:r>
          </w:p>
        </w:tc>
      </w:tr>
      <w:tr w:rsidR="00340F51" w:rsidRPr="00340F51" w:rsidTr="00E507FD">
        <w:trPr>
          <w:trHeight w:val="28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b/>
              </w:rPr>
              <w:t>Непрограммные расходы</w:t>
            </w:r>
            <w:r w:rsidRPr="00340F51">
              <w:rPr>
                <w:rFonts w:eastAsia="Batang"/>
              </w:rPr>
              <w:tab/>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0314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9110000000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b/>
              </w:rPr>
              <w:t>9 200,00</w:t>
            </w:r>
          </w:p>
        </w:tc>
      </w:tr>
      <w:tr w:rsidR="00340F51" w:rsidRPr="00340F51" w:rsidTr="00E507FD">
        <w:trPr>
          <w:trHeight w:val="28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0314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9 200,00</w:t>
            </w:r>
          </w:p>
        </w:tc>
      </w:tr>
      <w:tr w:rsidR="00340F51" w:rsidRPr="00340F51" w:rsidTr="00E507FD">
        <w:trPr>
          <w:trHeight w:val="45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0314</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123</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9 200,00</w:t>
            </w:r>
          </w:p>
        </w:tc>
      </w:tr>
      <w:tr w:rsidR="00340F51" w:rsidRPr="00340F51" w:rsidTr="00E507FD">
        <w:trPr>
          <w:trHeight w:val="1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10 116 294,47</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0408</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0120000000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400 000,00</w:t>
            </w:r>
          </w:p>
        </w:tc>
      </w:tr>
      <w:tr w:rsidR="00340F51" w:rsidRPr="00340F51" w:rsidTr="00E507FD">
        <w:trPr>
          <w:trHeight w:val="2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0408</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0120000010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811</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400 000,00</w:t>
            </w:r>
          </w:p>
        </w:tc>
      </w:tr>
      <w:tr w:rsidR="00340F51" w:rsidRPr="00340F51" w:rsidTr="00E507FD">
        <w:trPr>
          <w:trHeight w:val="3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9 369 174,47</w:t>
            </w:r>
          </w:p>
        </w:tc>
      </w:tr>
      <w:tr w:rsidR="00340F51" w:rsidRPr="00340F51" w:rsidTr="00E507FD">
        <w:trPr>
          <w:trHeight w:val="2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0130000000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9 369 174,47</w:t>
            </w:r>
          </w:p>
        </w:tc>
      </w:tr>
      <w:tr w:rsidR="00340F51" w:rsidRPr="00340F51" w:rsidTr="00E507FD">
        <w:trPr>
          <w:trHeight w:val="6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0130000010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414 465,37</w:t>
            </w:r>
          </w:p>
        </w:tc>
      </w:tr>
      <w:tr w:rsidR="00340F51" w:rsidRPr="00340F51" w:rsidTr="00E507FD">
        <w:trPr>
          <w:trHeight w:val="5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615 200,00</w:t>
            </w:r>
          </w:p>
        </w:tc>
      </w:tr>
      <w:tr w:rsidR="00340F51" w:rsidRPr="00340F51" w:rsidTr="00E507FD">
        <w:trPr>
          <w:trHeight w:val="5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0130075080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877 700,00</w:t>
            </w:r>
          </w:p>
        </w:tc>
      </w:tr>
      <w:tr w:rsidR="00340F51" w:rsidRPr="00340F51" w:rsidTr="00E507FD">
        <w:trPr>
          <w:trHeight w:val="4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Прочая закупка товаров, работ и услуг для обеспечения государственных (муниципальных </w:t>
            </w:r>
            <w:r w:rsidRPr="00340F51">
              <w:rPr>
                <w:rFonts w:eastAsia="Batang"/>
              </w:rPr>
              <w:lastRenderedPageBreak/>
              <w:t>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01300</w:t>
            </w:r>
            <w:r w:rsidRPr="00340F51">
              <w:rPr>
                <w:rFonts w:eastAsia="Batang"/>
                <w:lang w:val="en-US"/>
              </w:rPr>
              <w:t>S</w:t>
            </w:r>
            <w:r w:rsidRPr="00340F51">
              <w:rPr>
                <w:rFonts w:eastAsia="Batang"/>
              </w:rPr>
              <w:t>5080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8 777,00</w:t>
            </w:r>
          </w:p>
        </w:tc>
      </w:tr>
      <w:tr w:rsidR="00340F51" w:rsidRPr="00340F51" w:rsidTr="00E507FD">
        <w:trPr>
          <w:trHeight w:val="5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85.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0130075090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7 086 910,00</w:t>
            </w:r>
          </w:p>
        </w:tc>
      </w:tr>
      <w:tr w:rsidR="00340F51" w:rsidRPr="00340F51" w:rsidTr="00E507FD">
        <w:trPr>
          <w:trHeight w:val="6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01300</w:t>
            </w:r>
            <w:r w:rsidRPr="00340F51">
              <w:rPr>
                <w:rFonts w:eastAsia="Batang"/>
                <w:lang w:val="en-US"/>
              </w:rPr>
              <w:t>S</w:t>
            </w:r>
            <w:r w:rsidRPr="00340F51">
              <w:rPr>
                <w:rFonts w:eastAsia="Batang"/>
              </w:rPr>
              <w:t>5090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70 869,10</w:t>
            </w:r>
          </w:p>
        </w:tc>
      </w:tr>
      <w:tr w:rsidR="00340F51" w:rsidRPr="00340F51" w:rsidTr="00E507FD">
        <w:trPr>
          <w:trHeight w:val="7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w:t>
            </w:r>
            <w:r w:rsidRPr="00340F51">
              <w:rPr>
                <w:rFonts w:eastAsia="Batang"/>
                <w:lang w:val="en-US"/>
              </w:rPr>
              <w:t>R</w:t>
            </w:r>
            <w:r w:rsidRPr="00340F51">
              <w:rPr>
                <w:rFonts w:eastAsia="Batang"/>
              </w:rPr>
              <w:t>310600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292 300,00</w:t>
            </w: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w:t>
            </w:r>
            <w:r w:rsidRPr="00340F51">
              <w:rPr>
                <w:rFonts w:eastAsia="Batang"/>
                <w:lang w:val="en-US"/>
              </w:rPr>
              <w:t>R</w:t>
            </w:r>
            <w:r w:rsidRPr="00340F51">
              <w:rPr>
                <w:rFonts w:eastAsia="Batang"/>
              </w:rPr>
              <w:t>310600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2 953,00</w:t>
            </w:r>
          </w:p>
        </w:tc>
      </w:tr>
      <w:tr w:rsidR="00340F51" w:rsidRPr="00340F51" w:rsidTr="00E507FD">
        <w:trPr>
          <w:trHeight w:val="2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Подпрограмма 7 «Повышение безопасности дорожного движения в МО п. Нижний Ингаш на 2020-2022 годы»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0170000000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lang w:val="en-US"/>
              </w:rPr>
            </w:pPr>
            <w:r w:rsidRPr="00340F51">
              <w:rPr>
                <w:rFonts w:eastAsia="Batang"/>
                <w:b/>
              </w:rPr>
              <w:t>200 000</w:t>
            </w:r>
            <w:r w:rsidRPr="00340F51">
              <w:rPr>
                <w:rFonts w:eastAsia="Batang"/>
                <w:b/>
                <w:lang w:val="en-US"/>
              </w:rPr>
              <w:t>,00</w:t>
            </w:r>
          </w:p>
        </w:tc>
      </w:tr>
      <w:tr w:rsidR="00340F51" w:rsidRPr="00340F51" w:rsidTr="00E507FD">
        <w:trPr>
          <w:trHeight w:val="2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0409</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0170000010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200</w:t>
            </w:r>
            <w:r w:rsidRPr="00340F51">
              <w:rPr>
                <w:rFonts w:eastAsia="Batang"/>
              </w:rPr>
              <w:t xml:space="preserve"> </w:t>
            </w:r>
            <w:r w:rsidRPr="00340F51">
              <w:rPr>
                <w:rFonts w:eastAsia="Batang"/>
                <w:lang w:val="en-US"/>
              </w:rPr>
              <w:t>000,00</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0412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147</w:t>
            </w:r>
            <w:r w:rsidRPr="00340F51">
              <w:rPr>
                <w:rFonts w:eastAsia="Batang"/>
                <w:b/>
                <w:lang w:val="en-US"/>
              </w:rPr>
              <w:t> </w:t>
            </w:r>
            <w:r w:rsidRPr="00340F51">
              <w:rPr>
                <w:rFonts w:eastAsia="Batang"/>
                <w:b/>
              </w:rPr>
              <w:t>120,00</w:t>
            </w:r>
          </w:p>
        </w:tc>
      </w:tr>
      <w:tr w:rsidR="00340F51" w:rsidRPr="00340F51" w:rsidTr="00E507FD">
        <w:trPr>
          <w:trHeight w:val="1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b/>
              </w:rPr>
              <w:t>Непрограммные расходы</w:t>
            </w:r>
            <w:r w:rsidRPr="00340F51">
              <w:rPr>
                <w:rFonts w:eastAsia="Batang"/>
              </w:rPr>
              <w:tab/>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0412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8700000000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b/>
              </w:rPr>
              <w:t>147 120,00</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93.</w:t>
            </w:r>
          </w:p>
          <w:p w:rsidR="00340F51" w:rsidRPr="00340F51" w:rsidRDefault="00340F51" w:rsidP="00340F51">
            <w:pPr>
              <w:pStyle w:val="aff1"/>
              <w:rPr>
                <w:rFonts w:eastAsia="Batang"/>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Другие вопросы в области  национальной </w:t>
            </w:r>
          </w:p>
          <w:p w:rsidR="00340F51" w:rsidRPr="00340F51" w:rsidRDefault="00340F51" w:rsidP="00340F51">
            <w:pPr>
              <w:pStyle w:val="aff1"/>
              <w:rPr>
                <w:rFonts w:eastAsia="Batang"/>
              </w:rPr>
            </w:pPr>
            <w:r w:rsidRPr="00340F51">
              <w:rPr>
                <w:rFonts w:eastAsia="Batang"/>
              </w:rPr>
              <w:t>экономики</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0412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147 120,00</w:t>
            </w:r>
          </w:p>
        </w:tc>
      </w:tr>
      <w:tr w:rsidR="00340F51" w:rsidRPr="00340F51" w:rsidTr="00E507FD">
        <w:trPr>
          <w:trHeight w:val="3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0412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8710000510</w:t>
            </w: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540</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147 120,00</w:t>
            </w:r>
          </w:p>
        </w:tc>
      </w:tr>
      <w:tr w:rsidR="00340F51" w:rsidRPr="00340F51" w:rsidTr="00E507FD">
        <w:trPr>
          <w:trHeight w:val="195"/>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7 596 257,98</w:t>
            </w:r>
          </w:p>
        </w:tc>
      </w:tr>
      <w:tr w:rsidR="00340F51" w:rsidRPr="00340F51" w:rsidTr="00E507FD">
        <w:trPr>
          <w:trHeight w:val="1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0140000000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7 596 257,98</w:t>
            </w:r>
          </w:p>
        </w:tc>
      </w:tr>
      <w:tr w:rsidR="00340F51" w:rsidRPr="00340F51" w:rsidTr="00E507FD">
        <w:trPr>
          <w:trHeight w:val="3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97.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151 262,32</w:t>
            </w:r>
          </w:p>
        </w:tc>
      </w:tr>
      <w:tr w:rsidR="00340F51" w:rsidRPr="00340F51" w:rsidTr="00E507FD">
        <w:trPr>
          <w:trHeight w:val="5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0140000010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100 000,00</w:t>
            </w:r>
          </w:p>
        </w:tc>
      </w:tr>
      <w:tr w:rsidR="00340F51" w:rsidRPr="00340F51" w:rsidTr="00E507FD">
        <w:trPr>
          <w:trHeight w:val="5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0140000020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51 262,32</w:t>
            </w:r>
          </w:p>
        </w:tc>
      </w:tr>
      <w:tr w:rsidR="00340F51" w:rsidRPr="00340F51" w:rsidTr="00E507FD">
        <w:trPr>
          <w:trHeight w:val="21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bCs/>
              </w:rPr>
            </w:pPr>
            <w:r w:rsidRPr="00340F51">
              <w:rPr>
                <w:b/>
                <w:bCs/>
              </w:rPr>
              <w:t>100.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
                <w:bCs/>
              </w:rPr>
            </w:pPr>
            <w:r w:rsidRPr="00340F51">
              <w:rPr>
                <w:b/>
                <w:bCs/>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7 444 995,66</w:t>
            </w:r>
          </w:p>
        </w:tc>
      </w:tr>
      <w:tr w:rsidR="00340F51" w:rsidRPr="00340F51" w:rsidTr="00E507FD">
        <w:trPr>
          <w:trHeight w:val="5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Cs/>
              </w:rPr>
            </w:pPr>
            <w:r w:rsidRPr="00340F51">
              <w:rPr>
                <w:bCs/>
              </w:rPr>
              <w:t>101.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Cs/>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0140000030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491 669,</w:t>
            </w:r>
            <w:r w:rsidRPr="00340F51">
              <w:rPr>
                <w:rFonts w:eastAsia="Batang"/>
              </w:rPr>
              <w:t>96</w:t>
            </w:r>
          </w:p>
        </w:tc>
      </w:tr>
      <w:tr w:rsidR="00340F51" w:rsidRPr="00340F51" w:rsidTr="00E507FD">
        <w:trPr>
          <w:trHeight w:val="3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Cs/>
              </w:rPr>
            </w:pPr>
            <w:r w:rsidRPr="00340F51">
              <w:rPr>
                <w:bCs/>
              </w:rPr>
              <w:t>102.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0140000050</w:t>
            </w:r>
          </w:p>
          <w:p w:rsidR="00340F51" w:rsidRPr="00340F51" w:rsidRDefault="00340F51" w:rsidP="00340F51">
            <w:pPr>
              <w:pStyle w:val="aff1"/>
              <w:rPr>
                <w:rFonts w:eastAsia="Batang"/>
                <w:highlight w:val="yellow"/>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349 000,00</w:t>
            </w:r>
          </w:p>
        </w:tc>
      </w:tr>
      <w:tr w:rsidR="00340F51" w:rsidRPr="00340F51" w:rsidTr="00E507FD">
        <w:trPr>
          <w:trHeight w:val="5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Cs/>
              </w:rPr>
            </w:pPr>
            <w:r w:rsidRPr="00340F51">
              <w:rPr>
                <w:bCs/>
              </w:rPr>
              <w:t>103.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Прочая закупка товаров, работ и услуг для обеспечения государственных (муниципальных </w:t>
            </w:r>
            <w:r w:rsidRPr="00340F51">
              <w:rPr>
                <w:rFonts w:eastAsia="Batang"/>
              </w:rPr>
              <w:lastRenderedPageBreak/>
              <w:t>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0140000060</w:t>
            </w:r>
          </w:p>
          <w:p w:rsidR="00340F51" w:rsidRPr="00340F51" w:rsidRDefault="00340F51" w:rsidP="00340F51">
            <w:pPr>
              <w:pStyle w:val="aff1"/>
              <w:rPr>
                <w:rFonts w:eastAsia="Batang"/>
                <w:highlight w:val="yellow"/>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243</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70 000,00</w:t>
            </w:r>
          </w:p>
        </w:tc>
      </w:tr>
      <w:tr w:rsidR="00340F51" w:rsidRPr="00340F51" w:rsidTr="00E507FD">
        <w:trPr>
          <w:trHeight w:val="3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Cs/>
              </w:rPr>
            </w:pPr>
            <w:r w:rsidRPr="00340F51">
              <w:rPr>
                <w:bCs/>
              </w:rPr>
              <w:lastRenderedPageBreak/>
              <w:t>104.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0140000060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5 234 325,70</w:t>
            </w:r>
          </w:p>
          <w:p w:rsidR="00340F51" w:rsidRPr="00340F51" w:rsidRDefault="00340F51" w:rsidP="00340F51">
            <w:pPr>
              <w:pStyle w:val="aff1"/>
              <w:rPr>
                <w:rFonts w:eastAsia="Batang"/>
              </w:rPr>
            </w:pPr>
          </w:p>
        </w:tc>
      </w:tr>
      <w:tr w:rsidR="00340F51" w:rsidRPr="00340F51" w:rsidTr="00E507FD">
        <w:trPr>
          <w:trHeight w:val="3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bCs/>
              </w:rPr>
            </w:pPr>
            <w:r w:rsidRPr="00340F51">
              <w:rPr>
                <w:bCs/>
              </w:rPr>
              <w:t>105.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0140077450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1 300 000,00</w:t>
            </w:r>
          </w:p>
        </w:tc>
      </w:tr>
      <w:tr w:rsidR="00340F51" w:rsidRPr="00340F51" w:rsidTr="00E507FD">
        <w:trPr>
          <w:trHeight w:val="242"/>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106.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28 484 280,86</w:t>
            </w:r>
          </w:p>
        </w:tc>
      </w:tr>
      <w:tr w:rsidR="00340F51" w:rsidRPr="00340F51" w:rsidTr="00E507FD">
        <w:trPr>
          <w:trHeight w:val="2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0150000000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24 764 049,83</w:t>
            </w:r>
          </w:p>
        </w:tc>
      </w:tr>
      <w:tr w:rsidR="00340F51" w:rsidRPr="00340F51" w:rsidTr="00E507FD">
        <w:trPr>
          <w:trHeight w:val="349"/>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0150000010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2 900 218,83</w:t>
            </w:r>
          </w:p>
        </w:tc>
      </w:tr>
      <w:tr w:rsidR="00340F51" w:rsidRPr="00340F51" w:rsidTr="00E507FD">
        <w:trPr>
          <w:trHeight w:val="6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0150000020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261 477,00</w:t>
            </w:r>
          </w:p>
        </w:tc>
      </w:tr>
      <w:tr w:rsidR="00340F51" w:rsidRPr="00340F51" w:rsidTr="00E507FD">
        <w:trPr>
          <w:trHeight w:val="5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0150000030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1 000 000,00</w:t>
            </w:r>
          </w:p>
        </w:tc>
      </w:tr>
      <w:tr w:rsidR="00340F51" w:rsidRPr="00340F51" w:rsidTr="00E507FD">
        <w:trPr>
          <w:trHeight w:val="3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0150077420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20 396 330,00</w:t>
            </w:r>
          </w:p>
        </w:tc>
      </w:tr>
      <w:tr w:rsidR="00340F51" w:rsidRPr="00340F51" w:rsidTr="00E507FD">
        <w:trPr>
          <w:trHeight w:val="4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01300</w:t>
            </w:r>
            <w:r w:rsidRPr="00340F51">
              <w:rPr>
                <w:rFonts w:eastAsia="Batang"/>
                <w:lang w:val="en-US"/>
              </w:rPr>
              <w:t>S</w:t>
            </w:r>
            <w:r w:rsidRPr="00340F51">
              <w:rPr>
                <w:rFonts w:eastAsia="Batang"/>
              </w:rPr>
              <w:t>7420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206 024,00</w:t>
            </w:r>
          </w:p>
        </w:tc>
      </w:tr>
      <w:tr w:rsidR="00340F51" w:rsidRPr="00340F51" w:rsidTr="00E507FD">
        <w:trPr>
          <w:trHeight w:val="1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110 231,03</w:t>
            </w:r>
          </w:p>
        </w:tc>
      </w:tr>
      <w:tr w:rsidR="00340F51" w:rsidRPr="00340F51" w:rsidTr="00E507FD">
        <w:trPr>
          <w:trHeight w:val="3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114.</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Подпрограмма 6 «Благоустройство </w:t>
            </w:r>
          </w:p>
          <w:p w:rsidR="00340F51" w:rsidRPr="00340F51" w:rsidRDefault="00340F51" w:rsidP="00340F51">
            <w:pPr>
              <w:pStyle w:val="aff1"/>
              <w:rPr>
                <w:rFonts w:eastAsia="Batang"/>
                <w:b/>
              </w:rPr>
            </w:pPr>
            <w:r w:rsidRPr="00340F51">
              <w:rPr>
                <w:rFonts w:eastAsia="Batang"/>
                <w:b/>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0160000000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110 231,03</w:t>
            </w:r>
          </w:p>
        </w:tc>
      </w:tr>
      <w:tr w:rsidR="00340F51" w:rsidRPr="00340F51" w:rsidTr="00E507FD">
        <w:trPr>
          <w:trHeight w:val="7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0160000010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110 231,03</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3 610 000,00</w:t>
            </w:r>
          </w:p>
        </w:tc>
      </w:tr>
      <w:tr w:rsidR="00340F51" w:rsidRPr="00340F51" w:rsidTr="00E507FD">
        <w:trPr>
          <w:trHeight w:val="17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Муниципальная программа «Формирование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3 610 000,00</w:t>
            </w:r>
          </w:p>
        </w:tc>
      </w:tr>
      <w:tr w:rsidR="00340F51" w:rsidRPr="00340F51" w:rsidTr="00E507FD">
        <w:trPr>
          <w:trHeight w:val="2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rPr>
              <w:t>015007</w:t>
            </w:r>
            <w:r w:rsidRPr="00340F51">
              <w:rPr>
                <w:rFonts w:eastAsia="Batang"/>
                <w:lang w:val="en-US"/>
              </w:rPr>
              <w:t>4590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lang w:val="en-US"/>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lang w:val="en-US"/>
              </w:rPr>
              <w:t>3 500 000</w:t>
            </w:r>
            <w:r w:rsidRPr="00340F51">
              <w:rPr>
                <w:rFonts w:eastAsia="Batang"/>
              </w:rPr>
              <w:t>,</w:t>
            </w:r>
            <w:r w:rsidRPr="00340F51">
              <w:rPr>
                <w:rFonts w:eastAsia="Batang"/>
                <w:lang w:val="en-US"/>
              </w:rPr>
              <w:t>00</w:t>
            </w:r>
          </w:p>
        </w:tc>
      </w:tr>
      <w:tr w:rsidR="00340F51" w:rsidRPr="00340F51" w:rsidTr="00E507FD">
        <w:trPr>
          <w:trHeight w:val="3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lang w:val="en-US"/>
              </w:rPr>
              <w:t>03100S4590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lang w:val="en-US"/>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37 800,00</w:t>
            </w:r>
          </w:p>
          <w:p w:rsidR="00340F51" w:rsidRPr="00340F51" w:rsidRDefault="00340F51" w:rsidP="00340F51">
            <w:pPr>
              <w:pStyle w:val="aff1"/>
              <w:rPr>
                <w:rFonts w:eastAsia="Batang"/>
              </w:rPr>
            </w:pPr>
          </w:p>
        </w:tc>
      </w:tr>
      <w:tr w:rsidR="00340F51" w:rsidRPr="00340F51" w:rsidTr="00E507FD">
        <w:trPr>
          <w:trHeight w:val="32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120.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0310000010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72 200,00</w:t>
            </w:r>
          </w:p>
        </w:tc>
      </w:tr>
      <w:tr w:rsidR="00340F51" w:rsidRPr="00340F51" w:rsidTr="00E507FD">
        <w:trPr>
          <w:trHeight w:val="27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121.</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0800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3 749 296,12</w:t>
            </w:r>
          </w:p>
        </w:tc>
      </w:tr>
      <w:tr w:rsidR="00340F51" w:rsidRPr="00340F51" w:rsidTr="00E507FD">
        <w:trPr>
          <w:trHeight w:val="2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122.</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0801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8910000000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3 749 296,12</w:t>
            </w:r>
          </w:p>
        </w:tc>
      </w:tr>
      <w:tr w:rsidR="00340F51" w:rsidRPr="00340F51" w:rsidTr="00E507FD">
        <w:trPr>
          <w:trHeight w:val="7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t>123.</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0801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8910000510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92 078,12</w:t>
            </w:r>
          </w:p>
        </w:tc>
      </w:tr>
      <w:tr w:rsidR="00340F51" w:rsidRPr="00340F51" w:rsidTr="00E507FD">
        <w:trPr>
          <w:trHeight w:val="7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124.</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0801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8910000520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90 000,00</w:t>
            </w:r>
          </w:p>
        </w:tc>
      </w:tr>
      <w:tr w:rsidR="00340F51" w:rsidRPr="00340F51" w:rsidTr="00E507FD">
        <w:trPr>
          <w:trHeight w:val="60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125.</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0801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8910000530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410 573,00</w:t>
            </w:r>
          </w:p>
        </w:tc>
      </w:tr>
      <w:tr w:rsidR="00340F51" w:rsidRPr="00340F51" w:rsidTr="00E507FD">
        <w:trPr>
          <w:trHeight w:val="207"/>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126.</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0801</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8910000540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540</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3 156 645,00</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127.</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1000</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40 000,00</w:t>
            </w:r>
          </w:p>
        </w:tc>
      </w:tr>
      <w:tr w:rsidR="00340F51" w:rsidRPr="00340F51" w:rsidTr="00E507FD">
        <w:trPr>
          <w:trHeight w:val="2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128.</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1003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8800000000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40 000,00</w:t>
            </w:r>
          </w:p>
        </w:tc>
      </w:tr>
      <w:tr w:rsidR="00340F51" w:rsidRPr="00340F51" w:rsidTr="00E507FD">
        <w:trPr>
          <w:trHeight w:val="18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129.</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8810000000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40 000,00</w:t>
            </w:r>
          </w:p>
        </w:tc>
      </w:tr>
      <w:tr w:rsidR="00340F51" w:rsidRPr="00340F51" w:rsidTr="00E507FD">
        <w:trPr>
          <w:trHeight w:val="26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130.</w:t>
            </w: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551</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1003</w:t>
            </w: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8810000510</w:t>
            </w: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360</w:t>
            </w: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40 000,00</w:t>
            </w:r>
          </w:p>
        </w:tc>
      </w:tr>
      <w:tr w:rsidR="00340F51" w:rsidRPr="00340F51" w:rsidTr="00E507FD">
        <w:trPr>
          <w:trHeight w:val="240"/>
        </w:trPr>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3552"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Всего:</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365"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9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509"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66 111 211,22</w:t>
            </w:r>
          </w:p>
        </w:tc>
      </w:tr>
    </w:tbl>
    <w:p w:rsidR="00340F51" w:rsidRPr="00340F51" w:rsidRDefault="00340F51" w:rsidP="00340F51">
      <w:pPr>
        <w:rPr>
          <w:rFonts w:ascii="Times New Roman" w:hAnsi="Times New Roman"/>
          <w:sz w:val="24"/>
          <w:szCs w:val="24"/>
        </w:rPr>
      </w:pPr>
    </w:p>
    <w:p w:rsidR="00340F51" w:rsidRPr="00340F51" w:rsidRDefault="00340F51" w:rsidP="00340F51">
      <w:pPr>
        <w:rPr>
          <w:rFonts w:ascii="Times New Roman" w:hAnsi="Times New Roman"/>
          <w:sz w:val="24"/>
          <w:szCs w:val="24"/>
        </w:rPr>
      </w:pPr>
    </w:p>
    <w:p w:rsidR="00340F51" w:rsidRPr="00340F51" w:rsidRDefault="00340F51" w:rsidP="00340F51">
      <w:pPr>
        <w:pStyle w:val="aff1"/>
        <w:jc w:val="right"/>
        <w:rPr>
          <w:sz w:val="16"/>
          <w:szCs w:val="16"/>
        </w:rPr>
      </w:pPr>
      <w:r w:rsidRPr="00340F51">
        <w:rPr>
          <w:sz w:val="16"/>
          <w:szCs w:val="16"/>
        </w:rPr>
        <w:t>Приложение 9</w:t>
      </w:r>
    </w:p>
    <w:p w:rsidR="00340F51" w:rsidRPr="00340F51" w:rsidRDefault="00340F51" w:rsidP="00340F51">
      <w:pPr>
        <w:pStyle w:val="aff1"/>
        <w:jc w:val="right"/>
        <w:rPr>
          <w:sz w:val="16"/>
          <w:szCs w:val="16"/>
        </w:rPr>
      </w:pPr>
      <w:r w:rsidRPr="00340F51">
        <w:rPr>
          <w:sz w:val="16"/>
          <w:szCs w:val="16"/>
        </w:rPr>
        <w:t xml:space="preserve">к решению Нижнеингашского </w:t>
      </w:r>
    </w:p>
    <w:p w:rsidR="00340F51" w:rsidRPr="00340F51" w:rsidRDefault="00340F51" w:rsidP="00340F51">
      <w:pPr>
        <w:pStyle w:val="aff1"/>
        <w:jc w:val="right"/>
        <w:rPr>
          <w:sz w:val="16"/>
          <w:szCs w:val="16"/>
        </w:rPr>
      </w:pPr>
      <w:r w:rsidRPr="00340F51">
        <w:rPr>
          <w:sz w:val="16"/>
          <w:szCs w:val="16"/>
        </w:rPr>
        <w:t xml:space="preserve">           поселкового Совета депутатов</w:t>
      </w:r>
    </w:p>
    <w:p w:rsidR="00340F51" w:rsidRPr="00340F51" w:rsidRDefault="00340F51" w:rsidP="00340F51">
      <w:pPr>
        <w:pStyle w:val="aff1"/>
        <w:jc w:val="right"/>
      </w:pPr>
      <w:r w:rsidRPr="00340F51">
        <w:rPr>
          <w:sz w:val="16"/>
          <w:szCs w:val="16"/>
        </w:rPr>
        <w:t xml:space="preserve">                                                                                                     от   27.08.2020г. №50-270                                                                                         </w:t>
      </w:r>
    </w:p>
    <w:p w:rsidR="00340F51" w:rsidRPr="00340F51" w:rsidRDefault="00340F51" w:rsidP="00340F51">
      <w:pPr>
        <w:jc w:val="right"/>
        <w:rPr>
          <w:rFonts w:ascii="Times New Roman" w:hAnsi="Times New Roman"/>
          <w:sz w:val="24"/>
          <w:szCs w:val="24"/>
        </w:rPr>
      </w:pPr>
    </w:p>
    <w:p w:rsidR="00340F51" w:rsidRPr="00340F51" w:rsidRDefault="00340F51" w:rsidP="00340F51">
      <w:pPr>
        <w:autoSpaceDE w:val="0"/>
        <w:autoSpaceDN w:val="0"/>
        <w:adjustRightInd w:val="0"/>
        <w:jc w:val="center"/>
        <w:outlineLvl w:val="2"/>
        <w:rPr>
          <w:rFonts w:ascii="Times New Roman" w:hAnsi="Times New Roman"/>
          <w:b/>
          <w:bCs/>
          <w:sz w:val="24"/>
          <w:szCs w:val="24"/>
        </w:rPr>
      </w:pPr>
      <w:r w:rsidRPr="00340F51">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2020 год </w:t>
      </w:r>
    </w:p>
    <w:p w:rsidR="00340F51" w:rsidRPr="00340F51" w:rsidRDefault="00340F51" w:rsidP="00340F51">
      <w:pPr>
        <w:tabs>
          <w:tab w:val="left" w:pos="1060"/>
        </w:tabs>
        <w:jc w:val="right"/>
        <w:rPr>
          <w:rFonts w:ascii="Times New Roman" w:hAnsi="Times New Roman"/>
          <w:sz w:val="24"/>
          <w:szCs w:val="24"/>
        </w:rPr>
      </w:pPr>
      <w:r w:rsidRPr="00340F51">
        <w:rPr>
          <w:rFonts w:ascii="Times New Roman" w:hAnsi="Times New Roman"/>
          <w:sz w:val="24"/>
          <w:szCs w:val="24"/>
        </w:rPr>
        <w:t xml:space="preserve">                                                                                                                                                        (Руб.)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260"/>
        <w:gridCol w:w="2340"/>
      </w:tblGrid>
      <w:tr w:rsidR="00340F51" w:rsidRPr="00340F51" w:rsidTr="00D00759">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sz w:val="16"/>
                <w:szCs w:val="16"/>
              </w:rPr>
            </w:pPr>
            <w:r w:rsidRPr="00340F51">
              <w:rPr>
                <w:rFonts w:eastAsia="Batang"/>
                <w:sz w:val="16"/>
                <w:szCs w:val="16"/>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sz w:val="16"/>
                <w:szCs w:val="16"/>
              </w:rPr>
            </w:pPr>
            <w:r w:rsidRPr="00340F51">
              <w:rPr>
                <w:rFonts w:eastAsia="Batang"/>
                <w:sz w:val="16"/>
                <w:szCs w:val="16"/>
              </w:rPr>
              <w:t>Наименование главных распорядителей</w:t>
            </w:r>
          </w:p>
          <w:p w:rsidR="00340F51" w:rsidRPr="00340F51" w:rsidRDefault="00340F51" w:rsidP="00340F51">
            <w:pPr>
              <w:pStyle w:val="aff1"/>
              <w:rPr>
                <w:rFonts w:eastAsia="Batang"/>
                <w:sz w:val="16"/>
                <w:szCs w:val="16"/>
              </w:rPr>
            </w:pPr>
            <w:r w:rsidRPr="00340F51">
              <w:rPr>
                <w:rFonts w:eastAsia="Batang"/>
                <w:sz w:val="16"/>
                <w:szCs w:val="16"/>
              </w:rPr>
              <w:t>и показателей бюджетной</w:t>
            </w:r>
          </w:p>
          <w:p w:rsidR="00340F51" w:rsidRPr="00340F51" w:rsidRDefault="00340F51" w:rsidP="00340F51">
            <w:pPr>
              <w:pStyle w:val="aff1"/>
              <w:rPr>
                <w:rFonts w:eastAsia="Batang"/>
                <w:sz w:val="16"/>
                <w:szCs w:val="16"/>
              </w:rPr>
            </w:pPr>
            <w:r w:rsidRPr="00340F51">
              <w:rPr>
                <w:rFonts w:eastAsia="Batang"/>
                <w:sz w:val="16"/>
                <w:szCs w:val="16"/>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sz w:val="16"/>
                <w:szCs w:val="16"/>
              </w:rPr>
            </w:pPr>
            <w:r w:rsidRPr="00340F51">
              <w:rPr>
                <w:rFonts w:eastAsia="Batang"/>
                <w:sz w:val="16"/>
                <w:szCs w:val="16"/>
              </w:rPr>
              <w:t xml:space="preserve">Целевая </w:t>
            </w:r>
          </w:p>
          <w:p w:rsidR="00340F51" w:rsidRPr="00340F51" w:rsidRDefault="00340F51" w:rsidP="00340F51">
            <w:pPr>
              <w:pStyle w:val="aff1"/>
              <w:rPr>
                <w:rFonts w:eastAsia="Batang"/>
                <w:sz w:val="16"/>
                <w:szCs w:val="16"/>
              </w:rPr>
            </w:pPr>
            <w:r w:rsidRPr="00340F51">
              <w:rPr>
                <w:rFonts w:eastAsia="Batang"/>
                <w:sz w:val="16"/>
                <w:szCs w:val="16"/>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sz w:val="16"/>
                <w:szCs w:val="16"/>
              </w:rPr>
            </w:pPr>
            <w:r w:rsidRPr="00340F51">
              <w:rPr>
                <w:rFonts w:eastAsia="Batang"/>
                <w:sz w:val="16"/>
                <w:szCs w:val="16"/>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sz w:val="16"/>
                <w:szCs w:val="16"/>
              </w:rPr>
            </w:pPr>
            <w:r w:rsidRPr="00340F51">
              <w:rPr>
                <w:rFonts w:eastAsia="Batang"/>
                <w:sz w:val="16"/>
                <w:szCs w:val="16"/>
              </w:rPr>
              <w:t>Раздел, подраздел</w:t>
            </w:r>
          </w:p>
          <w:p w:rsidR="00340F51" w:rsidRPr="00340F51" w:rsidRDefault="00340F51" w:rsidP="00340F51">
            <w:pPr>
              <w:pStyle w:val="aff1"/>
              <w:rPr>
                <w:rFonts w:eastAsia="Batang"/>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sz w:val="16"/>
                <w:szCs w:val="16"/>
              </w:rPr>
            </w:pPr>
            <w:r w:rsidRPr="00340F51">
              <w:rPr>
                <w:rFonts w:eastAsia="Batang"/>
                <w:sz w:val="16"/>
                <w:szCs w:val="16"/>
              </w:rPr>
              <w:t xml:space="preserve"> Сумма </w:t>
            </w:r>
          </w:p>
          <w:p w:rsidR="00340F51" w:rsidRPr="00340F51" w:rsidRDefault="00340F51" w:rsidP="00340F51">
            <w:pPr>
              <w:pStyle w:val="aff1"/>
              <w:rPr>
                <w:rFonts w:eastAsia="Batang"/>
                <w:sz w:val="16"/>
                <w:szCs w:val="16"/>
              </w:rPr>
            </w:pPr>
            <w:r w:rsidRPr="00340F51">
              <w:rPr>
                <w:rFonts w:eastAsia="Batang"/>
                <w:sz w:val="16"/>
                <w:szCs w:val="16"/>
              </w:rPr>
              <w:t xml:space="preserve"> на  2020</w:t>
            </w:r>
          </w:p>
          <w:p w:rsidR="00340F51" w:rsidRPr="00340F51" w:rsidRDefault="00340F51" w:rsidP="00340F51">
            <w:pPr>
              <w:pStyle w:val="aff1"/>
              <w:rPr>
                <w:rFonts w:eastAsia="Batang"/>
                <w:sz w:val="16"/>
                <w:szCs w:val="16"/>
              </w:rPr>
            </w:pPr>
            <w:r w:rsidRPr="00340F51">
              <w:rPr>
                <w:rFonts w:eastAsia="Batang"/>
                <w:sz w:val="16"/>
                <w:szCs w:val="16"/>
              </w:rPr>
              <w:t xml:space="preserve"> год</w:t>
            </w:r>
          </w:p>
        </w:tc>
      </w:tr>
      <w:tr w:rsidR="00340F51" w:rsidRPr="00340F51" w:rsidTr="00D00759">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w:t>
            </w:r>
          </w:p>
        </w:tc>
      </w:tr>
      <w:tr w:rsidR="00340F51" w:rsidRPr="00340F51" w:rsidTr="00D00759">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p w:rsidR="00340F51" w:rsidRPr="00340F51" w:rsidRDefault="00340F51" w:rsidP="00340F51">
            <w:pPr>
              <w:pStyle w:val="aff1"/>
              <w:rPr>
                <w:rFonts w:eastAsia="Batang"/>
                <w:b/>
              </w:rPr>
            </w:pPr>
            <w:r w:rsidRPr="00340F51">
              <w:rPr>
                <w:rFonts w:eastAsia="Batang"/>
                <w:b/>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 xml:space="preserve">Муниципальная программа </w:t>
            </w:r>
          </w:p>
          <w:p w:rsidR="00340F51" w:rsidRPr="00340F51" w:rsidRDefault="00340F51" w:rsidP="00340F51">
            <w:pPr>
              <w:pStyle w:val="aff1"/>
              <w:rPr>
                <w:rFonts w:eastAsia="Batang"/>
                <w:b/>
              </w:rPr>
            </w:pPr>
            <w:r w:rsidRPr="00340F51">
              <w:rPr>
                <w:rFonts w:eastAsia="Batang"/>
                <w:b/>
              </w:rPr>
              <w:t xml:space="preserve"> «Развитие  жизнеобеспечения на </w:t>
            </w:r>
          </w:p>
          <w:p w:rsidR="00340F51" w:rsidRPr="00340F51" w:rsidRDefault="00340F51" w:rsidP="00340F51">
            <w:pPr>
              <w:pStyle w:val="aff1"/>
              <w:rPr>
                <w:rFonts w:eastAsia="Batang"/>
              </w:rPr>
            </w:pPr>
            <w:r w:rsidRPr="00340F51">
              <w:rPr>
                <w:rFonts w:eastAsia="Batang"/>
                <w:b/>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42 894 289,31</w:t>
            </w:r>
          </w:p>
          <w:p w:rsidR="00340F51" w:rsidRPr="00340F51" w:rsidRDefault="00340F51" w:rsidP="00340F51">
            <w:pPr>
              <w:pStyle w:val="aff1"/>
              <w:rPr>
                <w:rFonts w:eastAsia="Batang"/>
                <w:b/>
              </w:rPr>
            </w:pPr>
          </w:p>
        </w:tc>
      </w:tr>
      <w:tr w:rsidR="00340F51" w:rsidRPr="00340F51" w:rsidTr="00D00759">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Подпрограмма 1</w:t>
            </w:r>
          </w:p>
          <w:p w:rsidR="00340F51" w:rsidRPr="00340F51" w:rsidRDefault="00340F51" w:rsidP="00340F51">
            <w:pPr>
              <w:pStyle w:val="aff1"/>
              <w:rPr>
                <w:rFonts w:eastAsia="Batang"/>
                <w:b/>
              </w:rPr>
            </w:pPr>
            <w:r w:rsidRPr="00340F51">
              <w:rPr>
                <w:rFonts w:eastAsia="Batang"/>
                <w:b/>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454  576,00</w:t>
            </w:r>
          </w:p>
        </w:tc>
      </w:tr>
      <w:tr w:rsidR="00340F51" w:rsidRPr="00340F51" w:rsidTr="00D00759">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0309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6 000,00</w:t>
            </w:r>
          </w:p>
        </w:tc>
      </w:tr>
      <w:tr w:rsidR="00340F51" w:rsidRPr="00340F51" w:rsidTr="00D00759">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lastRenderedPageBreak/>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Обеспечение деятельности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0110000020</w:t>
            </w:r>
          </w:p>
          <w:p w:rsidR="00340F51" w:rsidRPr="00340F51" w:rsidRDefault="00340F51" w:rsidP="00340F51">
            <w:pPr>
              <w:pStyle w:val="aff1"/>
              <w:rPr>
                <w:rFonts w:eastAsia="Batang"/>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1 320,00</w:t>
            </w:r>
          </w:p>
        </w:tc>
      </w:tr>
      <w:tr w:rsidR="00340F51" w:rsidRPr="00340F51" w:rsidTr="00D00759">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Прочие  субсидии бюджетам городских поселений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lang w:val="en-US"/>
              </w:rPr>
            </w:pPr>
            <w:r w:rsidRPr="00340F51">
              <w:rPr>
                <w:rFonts w:eastAsia="Batang"/>
              </w:rPr>
              <w:t>01100</w:t>
            </w:r>
            <w:r w:rsidRPr="00340F51">
              <w:rPr>
                <w:rFonts w:eastAsia="Batang"/>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p>
          <w:p w:rsidR="00340F51" w:rsidRPr="00340F51" w:rsidRDefault="00340F51" w:rsidP="00340F51">
            <w:pPr>
              <w:pStyle w:val="aff1"/>
              <w:rPr>
                <w:rFonts w:eastAsia="Batang"/>
                <w:lang w:val="en-US"/>
              </w:rPr>
            </w:pPr>
            <w:r w:rsidRPr="00340F51">
              <w:rPr>
                <w:rFonts w:eastAsia="Batang"/>
                <w:lang w:val="en-US"/>
              </w:rPr>
              <w:t>425 95</w:t>
            </w:r>
            <w:r w:rsidRPr="00340F51">
              <w:rPr>
                <w:rFonts w:eastAsia="Batang"/>
              </w:rPr>
              <w:t>8</w:t>
            </w:r>
            <w:r w:rsidRPr="00340F51">
              <w:rPr>
                <w:rFonts w:eastAsia="Batang"/>
                <w:lang w:val="en-US"/>
              </w:rPr>
              <w:t>,00</w:t>
            </w:r>
          </w:p>
        </w:tc>
      </w:tr>
      <w:tr w:rsidR="00340F51" w:rsidRPr="00340F51" w:rsidTr="00D00759">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6</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Соф.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01100</w:t>
            </w:r>
            <w:r w:rsidRPr="00340F51">
              <w:rPr>
                <w:rFonts w:eastAsia="Batang"/>
                <w:lang w:val="en-US"/>
              </w:rPr>
              <w:t>S</w:t>
            </w:r>
            <w:r w:rsidRPr="00340F51">
              <w:rPr>
                <w:rFonts w:eastAsia="Batang"/>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21</w:t>
            </w:r>
            <w:r w:rsidRPr="00340F51">
              <w:rPr>
                <w:rFonts w:eastAsia="Batang"/>
                <w:lang w:val="en-US"/>
              </w:rPr>
              <w:t> </w:t>
            </w:r>
            <w:r w:rsidRPr="00340F51">
              <w:rPr>
                <w:rFonts w:eastAsia="Batang"/>
              </w:rPr>
              <w:t>298,00</w:t>
            </w:r>
          </w:p>
          <w:p w:rsidR="00340F51" w:rsidRPr="00340F51" w:rsidRDefault="00340F51" w:rsidP="00340F51">
            <w:pPr>
              <w:pStyle w:val="aff1"/>
              <w:rPr>
                <w:rFonts w:eastAsia="Batang"/>
              </w:rPr>
            </w:pPr>
            <w:r w:rsidRPr="00340F51">
              <w:rPr>
                <w:rFonts w:eastAsia="Batang"/>
              </w:rPr>
              <w:t xml:space="preserve">     </w:t>
            </w:r>
          </w:p>
        </w:tc>
      </w:tr>
      <w:tr w:rsidR="00340F51" w:rsidRPr="00340F51" w:rsidTr="00D00759">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7.</w:t>
            </w:r>
          </w:p>
          <w:p w:rsidR="00340F51" w:rsidRPr="00340F51" w:rsidRDefault="00340F51" w:rsidP="00340F51">
            <w:pPr>
              <w:pStyle w:val="aff1"/>
              <w:rPr>
                <w:rFonts w:eastAsia="Batang"/>
                <w:b/>
              </w:rPr>
            </w:pPr>
          </w:p>
          <w:p w:rsidR="00340F51" w:rsidRPr="00340F51" w:rsidRDefault="00340F51" w:rsidP="00340F51">
            <w:pPr>
              <w:pStyle w:val="aff1"/>
              <w:rPr>
                <w:rFonts w:eastAsia="Batang"/>
                <w:b/>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Подпрограмма 2</w:t>
            </w:r>
          </w:p>
          <w:p w:rsidR="00340F51" w:rsidRPr="00340F51" w:rsidRDefault="00340F51" w:rsidP="00340F51">
            <w:pPr>
              <w:pStyle w:val="aff1"/>
              <w:rPr>
                <w:rFonts w:eastAsia="Batang"/>
                <w:b/>
              </w:rPr>
            </w:pPr>
            <w:r w:rsidRPr="00340F51">
              <w:rPr>
                <w:rFonts w:eastAsia="Batang"/>
                <w:b/>
              </w:rPr>
              <w:t xml:space="preserve"> «Транспортное  обслуживание </w:t>
            </w:r>
          </w:p>
          <w:p w:rsidR="00340F51" w:rsidRPr="00340F51" w:rsidRDefault="00340F51" w:rsidP="00340F51">
            <w:pPr>
              <w:pStyle w:val="aff1"/>
              <w:rPr>
                <w:rFonts w:eastAsia="Batang"/>
                <w:b/>
              </w:rPr>
            </w:pPr>
            <w:r w:rsidRPr="00340F51">
              <w:rPr>
                <w:rFonts w:eastAsia="Batang"/>
                <w:b/>
              </w:rPr>
              <w:t>население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lang w:val="en-US"/>
              </w:rPr>
              <w:t>400 000,00</w:t>
            </w:r>
          </w:p>
        </w:tc>
      </w:tr>
      <w:tr w:rsidR="00340F51" w:rsidRPr="00340F51" w:rsidTr="00D00759">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Транспорт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400 000</w:t>
            </w:r>
            <w:r w:rsidRPr="00340F51">
              <w:rPr>
                <w:rFonts w:eastAsia="Batang"/>
                <w:lang w:val="en-US"/>
              </w:rPr>
              <w:t>,00</w:t>
            </w:r>
          </w:p>
        </w:tc>
      </w:tr>
      <w:tr w:rsidR="00340F51" w:rsidRPr="00340F51" w:rsidTr="00D00759">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 xml:space="preserve">Подпрограмма 3 </w:t>
            </w:r>
          </w:p>
          <w:p w:rsidR="00340F51" w:rsidRPr="00340F51" w:rsidRDefault="00340F51" w:rsidP="00340F51">
            <w:pPr>
              <w:pStyle w:val="aff1"/>
              <w:rPr>
                <w:rFonts w:eastAsia="Batang"/>
                <w:b/>
              </w:rPr>
            </w:pPr>
            <w:r w:rsidRPr="00340F51">
              <w:rPr>
                <w:rFonts w:eastAsia="Batang"/>
                <w:b/>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9 369 174,47</w:t>
            </w:r>
          </w:p>
        </w:tc>
      </w:tr>
      <w:tr w:rsidR="00340F51" w:rsidRPr="00340F51" w:rsidTr="00D00759">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10.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 xml:space="preserve">Содержания дорог местного значения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0130000010</w:t>
            </w:r>
          </w:p>
          <w:p w:rsidR="00340F51" w:rsidRPr="00340F51" w:rsidRDefault="00340F51" w:rsidP="00340F51">
            <w:pPr>
              <w:pStyle w:val="aff1"/>
              <w:rPr>
                <w:rFonts w:eastAsia="Batang"/>
              </w:rPr>
            </w:pPr>
          </w:p>
        </w:tc>
        <w:tc>
          <w:tcPr>
            <w:tcW w:w="1080" w:type="dxa"/>
            <w:tcBorders>
              <w:top w:val="single" w:sz="4" w:space="0" w:color="auto"/>
              <w:left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0409</w:t>
            </w:r>
          </w:p>
        </w:tc>
        <w:tc>
          <w:tcPr>
            <w:tcW w:w="2340" w:type="dxa"/>
            <w:tcBorders>
              <w:top w:val="single" w:sz="4" w:space="0" w:color="auto"/>
              <w:left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414 465,37</w:t>
            </w:r>
          </w:p>
        </w:tc>
      </w:tr>
      <w:tr w:rsidR="00340F51" w:rsidRPr="00340F51" w:rsidTr="00D00759">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rPr>
                <w:lang w:val="en-US"/>
              </w:rPr>
              <w:t>1</w:t>
            </w:r>
            <w:r w:rsidRPr="00340F51">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lang w:val="en-US"/>
              </w:rPr>
            </w:pPr>
            <w:r w:rsidRPr="00340F51">
              <w:t>Дорожный фонд</w:t>
            </w:r>
          </w:p>
          <w:p w:rsidR="00340F51" w:rsidRPr="00340F51" w:rsidRDefault="00340F51" w:rsidP="00340F51">
            <w:pPr>
              <w:pStyle w:val="aff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0130000020</w:t>
            </w:r>
          </w:p>
          <w:p w:rsidR="00340F51" w:rsidRPr="00340F51" w:rsidRDefault="00340F51" w:rsidP="00340F51">
            <w:pPr>
              <w:pStyle w:val="aff1"/>
              <w:rPr>
                <w:rFonts w:eastAsia="Batang"/>
              </w:rPr>
            </w:pP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615 200,00</w:t>
            </w:r>
          </w:p>
        </w:tc>
      </w:tr>
      <w:tr w:rsidR="00340F51" w:rsidRPr="00340F51" w:rsidTr="00D00759">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12.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Прочие субсидии  бюджетам городских поселений (содержание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0130075080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877 700,00</w:t>
            </w:r>
          </w:p>
        </w:tc>
      </w:tr>
      <w:tr w:rsidR="00340F51" w:rsidRPr="00340F51" w:rsidTr="00D00759">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lang w:val="en-US"/>
              </w:rPr>
            </w:pPr>
            <w:r w:rsidRPr="00340F51">
              <w:t>13</w:t>
            </w:r>
            <w:r w:rsidRPr="00340F51">
              <w:rPr>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Соф.(содержание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01300</w:t>
            </w:r>
            <w:r w:rsidRPr="00340F51">
              <w:rPr>
                <w:rFonts w:eastAsia="Batang"/>
                <w:lang w:val="en-US"/>
              </w:rPr>
              <w:t>S5080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8 777,00</w:t>
            </w:r>
          </w:p>
        </w:tc>
      </w:tr>
      <w:tr w:rsidR="00340F51" w:rsidRPr="00340F51" w:rsidTr="00D00759">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lang w:val="en-US"/>
              </w:rPr>
            </w:pPr>
            <w:r w:rsidRPr="00340F51">
              <w:t>14</w:t>
            </w:r>
            <w:r w:rsidRPr="00340F51">
              <w:rPr>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7 086 910,00</w:t>
            </w:r>
          </w:p>
        </w:tc>
      </w:tr>
      <w:tr w:rsidR="00340F51" w:rsidRPr="00340F51" w:rsidTr="00D00759">
        <w:trPr>
          <w:trHeight w:val="7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lang w:val="en-US"/>
              </w:rPr>
            </w:pPr>
            <w:r w:rsidRPr="00340F51">
              <w:rPr>
                <w:lang w:val="en-US"/>
              </w:rPr>
              <w:t>1</w:t>
            </w:r>
            <w:r w:rsidRPr="00340F51">
              <w:t>5</w:t>
            </w:r>
            <w:r w:rsidRPr="00340F51">
              <w:rPr>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Соф.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01300</w:t>
            </w:r>
            <w:r w:rsidRPr="00340F51">
              <w:rPr>
                <w:rFonts w:eastAsia="Batang"/>
                <w:lang w:val="en-US"/>
              </w:rPr>
              <w:t>S</w:t>
            </w:r>
            <w:r w:rsidRPr="00340F51">
              <w:rPr>
                <w:rFonts w:eastAsia="Batang"/>
              </w:rPr>
              <w:t>5090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70 869,10</w:t>
            </w:r>
          </w:p>
        </w:tc>
      </w:tr>
      <w:tr w:rsidR="00340F51" w:rsidRPr="00340F51" w:rsidTr="00D00759">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16.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Прочие субсидии бюджетам городских поселений (Реализация  мероприятий, направленных на 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013</w:t>
            </w:r>
            <w:r w:rsidRPr="00340F51">
              <w:rPr>
                <w:rFonts w:eastAsia="Batang"/>
                <w:lang w:val="en-US"/>
              </w:rPr>
              <w:t>R</w:t>
            </w:r>
            <w:r w:rsidRPr="00340F51">
              <w:rPr>
                <w:rFonts w:eastAsia="Batang"/>
              </w:rPr>
              <w:t>310600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292 300,00</w:t>
            </w:r>
          </w:p>
        </w:tc>
      </w:tr>
      <w:tr w:rsidR="00340F51" w:rsidRPr="00340F51" w:rsidTr="00D00759">
        <w:trPr>
          <w:trHeight w:val="6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17.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Прочие субсидии бюджетам городских поселений (Реализация  мероприятий, направленных на 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013</w:t>
            </w:r>
            <w:r w:rsidRPr="00340F51">
              <w:rPr>
                <w:rFonts w:eastAsia="Batang"/>
                <w:lang w:val="en-US"/>
              </w:rPr>
              <w:t>R</w:t>
            </w:r>
            <w:r w:rsidRPr="00340F51">
              <w:rPr>
                <w:rFonts w:eastAsia="Batang"/>
              </w:rPr>
              <w:t>310600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2 953,00</w:t>
            </w:r>
          </w:p>
        </w:tc>
      </w:tr>
      <w:tr w:rsidR="00340F51" w:rsidRPr="00340F51" w:rsidTr="00D00759">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lang w:val="en-US"/>
              </w:rPr>
            </w:pPr>
            <w:r w:rsidRPr="00340F51">
              <w:t>18</w:t>
            </w:r>
            <w:r w:rsidRPr="00340F51">
              <w:rPr>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b/>
              </w:rPr>
            </w:pPr>
            <w:r w:rsidRPr="00340F51">
              <w:rPr>
                <w:b/>
              </w:rPr>
              <w:t>Подпрограмма 7 «Повышение безопасности дорожного движения в МО п. Нижний Ингаш на  2020-2022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0170000000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200 000</w:t>
            </w:r>
            <w:r w:rsidRPr="00340F51">
              <w:rPr>
                <w:rFonts w:eastAsia="Batang"/>
                <w:b/>
                <w:lang w:val="en-US"/>
              </w:rPr>
              <w:t>,00</w:t>
            </w:r>
          </w:p>
        </w:tc>
      </w:tr>
      <w:tr w:rsidR="00340F51" w:rsidRPr="00340F51" w:rsidTr="00D0075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lang w:val="en-US"/>
              </w:rPr>
            </w:pPr>
            <w:r w:rsidRPr="00340F51">
              <w:rPr>
                <w:lang w:val="en-US"/>
              </w:rPr>
              <w:t>1</w:t>
            </w:r>
            <w:r w:rsidRPr="00340F51">
              <w:t>9</w:t>
            </w:r>
            <w:r w:rsidRPr="00340F51">
              <w:rPr>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безопасности дорожного движения</w:t>
            </w:r>
          </w:p>
          <w:p w:rsidR="00340F51" w:rsidRPr="00340F51" w:rsidRDefault="00340F51" w:rsidP="00340F51">
            <w:pPr>
              <w:pStyle w:val="aff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01</w:t>
            </w:r>
            <w:r w:rsidRPr="00340F51">
              <w:rPr>
                <w:rFonts w:eastAsia="Batang"/>
              </w:rPr>
              <w:t>7</w:t>
            </w:r>
            <w:r w:rsidRPr="00340F51">
              <w:rPr>
                <w:rFonts w:eastAsia="Batang"/>
                <w:lang w:val="en-US"/>
              </w:rPr>
              <w:t>00000</w:t>
            </w:r>
            <w:r w:rsidRPr="00340F51">
              <w:rPr>
                <w:rFonts w:eastAsia="Batang"/>
              </w:rPr>
              <w:t>1</w:t>
            </w:r>
            <w:r w:rsidRPr="00340F51">
              <w:rPr>
                <w:rFonts w:eastAsia="Batang"/>
                <w:lang w:val="en-US"/>
              </w:rPr>
              <w:t>0</w:t>
            </w:r>
          </w:p>
        </w:tc>
        <w:tc>
          <w:tcPr>
            <w:tcW w:w="108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244</w:t>
            </w:r>
          </w:p>
        </w:tc>
        <w:tc>
          <w:tcPr>
            <w:tcW w:w="126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0409</w:t>
            </w:r>
          </w:p>
        </w:tc>
        <w:tc>
          <w:tcPr>
            <w:tcW w:w="2340" w:type="dxa"/>
            <w:tcBorders>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200 000,00</w:t>
            </w:r>
          </w:p>
        </w:tc>
      </w:tr>
      <w:tr w:rsidR="00340F51" w:rsidRPr="00340F51" w:rsidTr="00D00759">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 xml:space="preserve">Подпрограмма 4 </w:t>
            </w:r>
          </w:p>
          <w:p w:rsidR="00340F51" w:rsidRPr="00340F51" w:rsidRDefault="00340F51" w:rsidP="00340F51">
            <w:pPr>
              <w:pStyle w:val="aff1"/>
              <w:rPr>
                <w:rFonts w:eastAsia="Batang"/>
                <w:b/>
              </w:rPr>
            </w:pPr>
            <w:r w:rsidRPr="00340F51">
              <w:rPr>
                <w:rFonts w:eastAsia="Batang"/>
                <w:b/>
              </w:rPr>
              <w:t>«Жилищно-коммунальное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7 596 257,98</w:t>
            </w:r>
          </w:p>
        </w:tc>
      </w:tr>
      <w:tr w:rsidR="00340F51" w:rsidRPr="00340F51" w:rsidTr="00D00759">
        <w:trPr>
          <w:trHeight w:val="14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21.</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Жилищное хозяйство</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0140000010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0501</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100</w:t>
            </w:r>
            <w:r w:rsidRPr="00340F51">
              <w:rPr>
                <w:rFonts w:eastAsia="Batang"/>
              </w:rPr>
              <w:t> 000,00</w:t>
            </w:r>
          </w:p>
        </w:tc>
      </w:tr>
      <w:tr w:rsidR="00340F51" w:rsidRPr="00340F51" w:rsidTr="00D00759">
        <w:trPr>
          <w:trHeight w:val="30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lastRenderedPageBreak/>
              <w:t>22.</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highlight w:val="yellow"/>
              </w:rPr>
            </w:pPr>
            <w:r w:rsidRPr="00340F51">
              <w:rPr>
                <w:rFonts w:eastAsia="Batang"/>
              </w:rPr>
              <w:t>0140000020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0501</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51 262,32</w:t>
            </w:r>
          </w:p>
        </w:tc>
      </w:tr>
      <w:tr w:rsidR="00340F51" w:rsidRPr="00340F51" w:rsidTr="00D00759">
        <w:trPr>
          <w:trHeight w:val="14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23.</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0140000030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lang w:val="en-US"/>
              </w:rPr>
              <w:t>491 669,96</w:t>
            </w:r>
          </w:p>
        </w:tc>
      </w:tr>
      <w:tr w:rsidR="00340F51" w:rsidRPr="00340F51" w:rsidTr="00D00759">
        <w:trPr>
          <w:trHeight w:val="173"/>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0140000050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349 000,00</w:t>
            </w:r>
          </w:p>
          <w:p w:rsidR="00340F51" w:rsidRPr="00340F51" w:rsidRDefault="00340F51" w:rsidP="00340F51">
            <w:pPr>
              <w:pStyle w:val="aff1"/>
              <w:rPr>
                <w:rFonts w:eastAsia="Batang"/>
              </w:rPr>
            </w:pPr>
          </w:p>
        </w:tc>
      </w:tr>
      <w:tr w:rsidR="00340F51" w:rsidRPr="00340F51" w:rsidTr="00D00759">
        <w:trPr>
          <w:trHeight w:val="150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25.</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Иные  межбюджетные трансферты на обеспечение  сбалансированности бюджетов поселений ( Ремонт коммунального хозяйства и приобретение угля на терр. МО  пгт. Нижний Ингаш)</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0140000060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243</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70 000,00</w:t>
            </w:r>
          </w:p>
        </w:tc>
      </w:tr>
      <w:tr w:rsidR="00340F51" w:rsidRPr="00340F51" w:rsidTr="00D00759">
        <w:trPr>
          <w:trHeight w:val="32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26.</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Прочие  межбюджетные трансферты передаваемые бюджетам городских поселений (Содействие развитию местного самоуправления)</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0140000060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1 300 000,00</w:t>
            </w:r>
          </w:p>
        </w:tc>
      </w:tr>
      <w:tr w:rsidR="00340F51" w:rsidRPr="00340F51" w:rsidTr="00D00759">
        <w:trPr>
          <w:trHeight w:val="26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27.</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0140000060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0502</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5 234 325,70</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b/>
              </w:rPr>
              <w:t>28</w:t>
            </w:r>
            <w:r w:rsidRPr="00340F51">
              <w:rPr>
                <w:rFonts w:eastAsia="Batang"/>
              </w:rPr>
              <w:t>.</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Подпрограмма 5 </w:t>
            </w:r>
          </w:p>
          <w:p w:rsidR="00340F51" w:rsidRPr="00340F51" w:rsidRDefault="00340F51" w:rsidP="00340F51">
            <w:pPr>
              <w:pStyle w:val="aff1"/>
              <w:rPr>
                <w:rFonts w:eastAsia="Batang"/>
                <w:b/>
              </w:rPr>
            </w:pPr>
            <w:r w:rsidRPr="00340F51">
              <w:rPr>
                <w:rFonts w:eastAsia="Batang"/>
                <w:b/>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0150000000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24 764 049,83</w:t>
            </w:r>
          </w:p>
        </w:tc>
      </w:tr>
      <w:tr w:rsidR="00340F51" w:rsidRPr="00340F51" w:rsidTr="00D00759">
        <w:trPr>
          <w:trHeight w:val="28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lang w:val="en-US"/>
              </w:rPr>
              <w:t>2</w:t>
            </w:r>
            <w:r w:rsidRPr="00340F51">
              <w:rPr>
                <w:rFonts w:eastAsia="Batang"/>
              </w:rPr>
              <w:t>9.</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0150000010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2 900 218,83</w:t>
            </w:r>
          </w:p>
        </w:tc>
      </w:tr>
      <w:tr w:rsidR="00340F51" w:rsidRPr="00340F51" w:rsidTr="00D00759">
        <w:trPr>
          <w:trHeight w:val="34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lang w:val="en-US"/>
              </w:rPr>
            </w:pPr>
            <w:r w:rsidRPr="00340F51">
              <w:rPr>
                <w:rFonts w:eastAsia="Batang"/>
              </w:rPr>
              <w:t>30</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0150000020</w:t>
            </w:r>
          </w:p>
          <w:p w:rsidR="00340F51" w:rsidRPr="00340F51" w:rsidRDefault="00340F51" w:rsidP="00340F51">
            <w:pPr>
              <w:pStyle w:val="aff1"/>
              <w:rPr>
                <w:rFonts w:eastAsia="Batang"/>
              </w:rPr>
            </w:pP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261 477,00</w:t>
            </w:r>
          </w:p>
        </w:tc>
      </w:tr>
      <w:tr w:rsidR="00340F51" w:rsidRPr="00340F51" w:rsidTr="00D00759">
        <w:trPr>
          <w:trHeight w:val="30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31.</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0150000030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1 000 000,00</w:t>
            </w:r>
          </w:p>
        </w:tc>
      </w:tr>
      <w:tr w:rsidR="00340F51" w:rsidRPr="00340F51" w:rsidTr="00D00759">
        <w:trPr>
          <w:trHeight w:val="60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32.</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Прочие субсидии  бюджетам городских поселений (Реализация комплексных проектов по благоустройству территорий)</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0150077420</w:t>
            </w:r>
          </w:p>
          <w:p w:rsidR="00340F51" w:rsidRPr="00340F51" w:rsidRDefault="00340F51" w:rsidP="00340F51">
            <w:pPr>
              <w:pStyle w:val="aff1"/>
              <w:rPr>
                <w:rFonts w:eastAsia="Batang"/>
              </w:rPr>
            </w:pP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20 396 330,00</w:t>
            </w:r>
          </w:p>
          <w:p w:rsidR="00340F51" w:rsidRPr="00340F51" w:rsidRDefault="00340F51" w:rsidP="00340F51">
            <w:pPr>
              <w:pStyle w:val="aff1"/>
              <w:rPr>
                <w:rFonts w:eastAsia="Batang"/>
              </w:rPr>
            </w:pPr>
          </w:p>
        </w:tc>
      </w:tr>
      <w:tr w:rsidR="00340F51" w:rsidRPr="00340F51" w:rsidTr="00D00759">
        <w:trPr>
          <w:trHeight w:val="52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33.</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Соф. (Реализация комплексных проектов по благоустройству территорий)</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01500</w:t>
            </w:r>
            <w:r w:rsidRPr="00340F51">
              <w:rPr>
                <w:rFonts w:eastAsia="Batang"/>
                <w:lang w:val="en-US"/>
              </w:rPr>
              <w:t>S</w:t>
            </w:r>
            <w:r w:rsidRPr="00340F51">
              <w:rPr>
                <w:rFonts w:eastAsia="Batang"/>
              </w:rPr>
              <w:t>7420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206 024,00</w:t>
            </w:r>
          </w:p>
          <w:p w:rsidR="00340F51" w:rsidRPr="00340F51" w:rsidRDefault="00340F51" w:rsidP="00340F51">
            <w:pPr>
              <w:pStyle w:val="aff1"/>
              <w:rPr>
                <w:rFonts w:eastAsia="Batang"/>
              </w:rPr>
            </w:pP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34.</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Подпрограмма 6 «Благоустройств</w:t>
            </w:r>
          </w:p>
          <w:p w:rsidR="00340F51" w:rsidRPr="00340F51" w:rsidRDefault="00340F51" w:rsidP="00340F51">
            <w:pPr>
              <w:pStyle w:val="aff1"/>
              <w:rPr>
                <w:rFonts w:eastAsia="Batang"/>
                <w:b/>
              </w:rPr>
            </w:pPr>
            <w:r w:rsidRPr="00340F51">
              <w:rPr>
                <w:rFonts w:eastAsia="Batang"/>
                <w:b/>
              </w:rPr>
              <w:t>придомовых терр. МКД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0160000000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110 231,03</w:t>
            </w:r>
          </w:p>
        </w:tc>
      </w:tr>
      <w:tr w:rsidR="00340F51" w:rsidRPr="00340F51" w:rsidTr="00D00759">
        <w:trPr>
          <w:trHeight w:val="18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35.</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0160000010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110 231,03</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36.</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Муниципальная программа </w:t>
            </w:r>
          </w:p>
          <w:p w:rsidR="00340F51" w:rsidRPr="00340F51" w:rsidRDefault="00340F51" w:rsidP="00340F51">
            <w:pPr>
              <w:pStyle w:val="aff1"/>
              <w:rPr>
                <w:rFonts w:eastAsia="Batang"/>
                <w:b/>
              </w:rPr>
            </w:pPr>
            <w:r w:rsidRPr="00340F51">
              <w:rPr>
                <w:rFonts w:eastAsia="Batang"/>
                <w:b/>
              </w:rPr>
              <w:t>«Формирование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0300000000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b/>
              </w:rPr>
            </w:pPr>
            <w:r w:rsidRPr="00340F51">
              <w:rPr>
                <w:rFonts w:eastAsia="Batang"/>
                <w:b/>
              </w:rPr>
              <w:t xml:space="preserve"> 3 610 000,00</w:t>
            </w:r>
          </w:p>
        </w:tc>
      </w:tr>
      <w:tr w:rsidR="00340F51" w:rsidRPr="00340F51" w:rsidTr="00D00759">
        <w:trPr>
          <w:trHeight w:val="28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37.</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Прочие субсидии  бюджетам городских поселений (Реализация программ формирования современной городской  (сельской) среды)</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0310074590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 xml:space="preserve"> 3 500 000,00</w:t>
            </w:r>
          </w:p>
        </w:tc>
      </w:tr>
      <w:tr w:rsidR="00340F51" w:rsidRPr="00340F51" w:rsidTr="00D00759">
        <w:trPr>
          <w:trHeight w:val="20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38.</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Соф.  (Реализация программ формирования современной городской  (сельской) среды)</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03100</w:t>
            </w:r>
            <w:r w:rsidRPr="00340F51">
              <w:rPr>
                <w:rFonts w:eastAsia="Batang"/>
                <w:lang w:val="en-US"/>
              </w:rPr>
              <w:t>S</w:t>
            </w:r>
            <w:r w:rsidRPr="00340F51">
              <w:rPr>
                <w:rFonts w:eastAsia="Batang"/>
              </w:rPr>
              <w:t>4590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37 800,00</w:t>
            </w:r>
          </w:p>
        </w:tc>
      </w:tr>
      <w:tr w:rsidR="00340F51" w:rsidRPr="00340F51" w:rsidTr="00D00759">
        <w:trPr>
          <w:trHeight w:val="460"/>
        </w:trPr>
        <w:tc>
          <w:tcPr>
            <w:tcW w:w="5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39.</w:t>
            </w:r>
          </w:p>
        </w:tc>
        <w:tc>
          <w:tcPr>
            <w:tcW w:w="342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Соф. МП, 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0310000010</w:t>
            </w:r>
          </w:p>
        </w:tc>
        <w:tc>
          <w:tcPr>
            <w:tcW w:w="108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0503</w:t>
            </w:r>
          </w:p>
        </w:tc>
        <w:tc>
          <w:tcPr>
            <w:tcW w:w="2340" w:type="dxa"/>
            <w:tcBorders>
              <w:top w:val="single" w:sz="4" w:space="0" w:color="auto"/>
              <w:left w:val="single" w:sz="4" w:space="0" w:color="auto"/>
              <w:bottom w:val="single" w:sz="4" w:space="0" w:color="auto"/>
              <w:right w:val="single" w:sz="4" w:space="0" w:color="auto"/>
            </w:tcBorders>
          </w:tcPr>
          <w:p w:rsidR="00340F51" w:rsidRPr="00340F51" w:rsidRDefault="00340F51" w:rsidP="00340F51">
            <w:pPr>
              <w:pStyle w:val="aff1"/>
              <w:rPr>
                <w:rFonts w:eastAsia="Batang"/>
              </w:rPr>
            </w:pPr>
            <w:r w:rsidRPr="00340F51">
              <w:rPr>
                <w:rFonts w:eastAsia="Batang"/>
              </w:rPr>
              <w:t>72 200,00</w:t>
            </w:r>
          </w:p>
        </w:tc>
      </w:tr>
      <w:tr w:rsidR="00340F51" w:rsidRPr="00340F51" w:rsidTr="00D00759">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40.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19 606 921,91</w:t>
            </w:r>
          </w:p>
        </w:tc>
      </w:tr>
      <w:tr w:rsidR="00340F51" w:rsidRPr="00340F51" w:rsidTr="00D00759">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b/>
              </w:rPr>
            </w:pPr>
          </w:p>
          <w:p w:rsidR="00340F51" w:rsidRPr="00340F51" w:rsidRDefault="00340F51" w:rsidP="00340F51">
            <w:pPr>
              <w:pStyle w:val="aff1"/>
              <w:rPr>
                <w:b/>
              </w:rPr>
            </w:pPr>
            <w:r w:rsidRPr="00340F51">
              <w:rPr>
                <w:b/>
              </w:rPr>
              <w:t>41.</w:t>
            </w:r>
          </w:p>
          <w:p w:rsidR="00340F51" w:rsidRPr="00340F51" w:rsidRDefault="00340F51" w:rsidP="00340F51">
            <w:pPr>
              <w:pStyle w:val="aff1"/>
              <w:rPr>
                <w:rFonts w:eastAsia="Batang"/>
                <w:b/>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b/>
              </w:rPr>
            </w:pPr>
            <w:r w:rsidRPr="00340F51">
              <w:rPr>
                <w:b/>
              </w:rPr>
              <w:t xml:space="preserve">Функционирование высшего </w:t>
            </w:r>
          </w:p>
          <w:p w:rsidR="00340F51" w:rsidRPr="00340F51" w:rsidRDefault="00340F51" w:rsidP="00340F51">
            <w:pPr>
              <w:pStyle w:val="aff1"/>
              <w:rPr>
                <w:b/>
              </w:rPr>
            </w:pPr>
            <w:r w:rsidRPr="00340F51">
              <w:rPr>
                <w:b/>
              </w:rPr>
              <w:t xml:space="preserve">должностного лица  субъекта РФ и </w:t>
            </w:r>
          </w:p>
          <w:p w:rsidR="00340F51" w:rsidRPr="00340F51" w:rsidRDefault="00340F51" w:rsidP="00340F51">
            <w:pPr>
              <w:pStyle w:val="aff1"/>
              <w:rPr>
                <w:rFonts w:eastAsia="Batang"/>
                <w:b/>
              </w:rPr>
            </w:pPr>
            <w:r w:rsidRPr="00340F51">
              <w:rPr>
                <w:b/>
              </w:rPr>
              <w:t>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990 810,75</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42.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681 484,80</w:t>
            </w:r>
          </w:p>
        </w:tc>
      </w:tr>
      <w:tr w:rsidR="00340F51" w:rsidRPr="00340F51" w:rsidTr="00D0075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43.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8110000510</w:t>
            </w:r>
          </w:p>
          <w:p w:rsidR="00340F51" w:rsidRPr="00340F51" w:rsidRDefault="00340F51" w:rsidP="00340F51">
            <w:pPr>
              <w:pStyle w:val="aff1"/>
              <w:rPr>
                <w:rFonts w:eastAsia="Batang"/>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205 808,41</w:t>
            </w:r>
          </w:p>
        </w:tc>
      </w:tr>
      <w:tr w:rsidR="00340F51" w:rsidRPr="00340F51" w:rsidTr="00D00759">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44.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 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79 506,56</w:t>
            </w:r>
          </w:p>
        </w:tc>
      </w:tr>
      <w:tr w:rsidR="00340F51" w:rsidRPr="00340F51" w:rsidTr="00D00759">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45.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24 010,98</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46.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b/>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629 287,07</w:t>
            </w:r>
          </w:p>
        </w:tc>
      </w:tr>
      <w:tr w:rsidR="00340F51" w:rsidRPr="00340F51" w:rsidTr="00D0075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47.</w:t>
            </w:r>
          </w:p>
          <w:p w:rsidR="00340F51" w:rsidRPr="00340F51" w:rsidRDefault="00340F51" w:rsidP="00340F51">
            <w:pPr>
              <w:pStyle w:val="aff1"/>
              <w:rPr>
                <w:rFonts w:eastAsia="Batang"/>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 xml:space="preserve">Председатель поселкового Совета </w:t>
            </w:r>
          </w:p>
          <w:p w:rsidR="00340F51" w:rsidRPr="00340F51" w:rsidRDefault="00340F51" w:rsidP="00340F51">
            <w:pPr>
              <w:pStyle w:val="aff1"/>
              <w:rPr>
                <w:rFonts w:eastAsia="Batang"/>
              </w:rPr>
            </w:pPr>
            <w:r w:rsidRPr="00340F51">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383 304,96</w:t>
            </w:r>
          </w:p>
        </w:tc>
      </w:tr>
      <w:tr w:rsidR="00340F51" w:rsidRPr="00340F51" w:rsidTr="00D00759">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48.</w:t>
            </w:r>
          </w:p>
          <w:p w:rsidR="00340F51" w:rsidRPr="00340F51" w:rsidRDefault="00340F51" w:rsidP="00340F51">
            <w:pPr>
              <w:pStyle w:val="aff1"/>
              <w:rPr>
                <w:rFonts w:eastAsia="Batang"/>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 xml:space="preserve">Председатель поселкового Совета </w:t>
            </w:r>
          </w:p>
          <w:p w:rsidR="00340F51" w:rsidRPr="00340F51" w:rsidRDefault="00340F51" w:rsidP="00340F51">
            <w:pPr>
              <w:pStyle w:val="aff1"/>
              <w:rPr>
                <w:rFonts w:eastAsia="Batang"/>
              </w:rPr>
            </w:pPr>
            <w:r w:rsidRPr="00340F51">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 xml:space="preserve">      </w:t>
            </w:r>
            <w:r w:rsidRPr="00340F51">
              <w:rPr>
                <w:rFonts w:eastAsia="Batang"/>
                <w:lang w:val="en-US"/>
              </w:rPr>
              <w:t>115 758,09</w:t>
            </w:r>
          </w:p>
        </w:tc>
      </w:tr>
      <w:tr w:rsidR="00340F51" w:rsidRPr="00340F51" w:rsidTr="00D00759">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rPr>
              <w:t>49</w:t>
            </w:r>
            <w:r w:rsidRPr="00340F51">
              <w:rPr>
                <w:rFonts w:eastAsia="Batang"/>
                <w:b/>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8210000520</w:t>
            </w:r>
          </w:p>
          <w:p w:rsidR="00340F51" w:rsidRPr="00340F51" w:rsidRDefault="00340F51" w:rsidP="00340F51">
            <w:pPr>
              <w:pStyle w:val="aff1"/>
              <w:rPr>
                <w:rFonts w:eastAsia="Batang"/>
                <w:b/>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72 000,00</w:t>
            </w:r>
          </w:p>
        </w:tc>
      </w:tr>
      <w:tr w:rsidR="00340F51" w:rsidRPr="00340F51" w:rsidTr="00D00759">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 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44 718,91</w:t>
            </w:r>
          </w:p>
        </w:tc>
      </w:tr>
      <w:tr w:rsidR="00340F51" w:rsidRPr="00340F51" w:rsidTr="00D00759">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 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13 505,11</w:t>
            </w:r>
          </w:p>
        </w:tc>
      </w:tr>
      <w:tr w:rsidR="00340F51" w:rsidRPr="00340F51" w:rsidTr="00D00759">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52.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Функционирования  Правительства РФ, высших исполнительных органов государственной власти</w:t>
            </w:r>
          </w:p>
          <w:p w:rsidR="00340F51" w:rsidRPr="00340F51" w:rsidRDefault="00340F51" w:rsidP="00340F51">
            <w:pPr>
              <w:pStyle w:val="aff1"/>
              <w:rPr>
                <w:rFonts w:eastAsia="Batang"/>
              </w:rPr>
            </w:pPr>
            <w:r w:rsidRPr="00340F51">
              <w:rPr>
                <w:rFonts w:eastAsia="Batang"/>
                <w:b/>
              </w:rPr>
              <w:t>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8 035 672,51</w:t>
            </w:r>
          </w:p>
        </w:tc>
      </w:tr>
      <w:tr w:rsidR="00340F51" w:rsidRPr="00340F51" w:rsidTr="00D00759">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53.</w:t>
            </w:r>
          </w:p>
          <w:p w:rsidR="00340F51" w:rsidRPr="00340F51" w:rsidRDefault="00340F51" w:rsidP="00340F51">
            <w:pPr>
              <w:pStyle w:val="aff1"/>
              <w:rPr>
                <w:rFonts w:eastAsia="Batang"/>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местной </w:t>
            </w:r>
          </w:p>
          <w:p w:rsidR="00340F51" w:rsidRPr="00340F51" w:rsidRDefault="00340F51" w:rsidP="00340F51">
            <w:pPr>
              <w:pStyle w:val="aff1"/>
              <w:rPr>
                <w:rFonts w:eastAsia="Batang"/>
              </w:rPr>
            </w:pPr>
            <w:r w:rsidRPr="00340F51">
              <w:rPr>
                <w:rFonts w:eastAsia="Batang"/>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 xml:space="preserve">    </w:t>
            </w:r>
            <w:r w:rsidRPr="00340F51">
              <w:rPr>
                <w:rFonts w:eastAsia="Batang"/>
                <w:lang w:val="en-US"/>
              </w:rPr>
              <w:t>2 579 409,10</w:t>
            </w:r>
          </w:p>
        </w:tc>
      </w:tr>
      <w:tr w:rsidR="00340F51" w:rsidRPr="00340F51" w:rsidTr="00D00759">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местной </w:t>
            </w:r>
          </w:p>
          <w:p w:rsidR="00340F51" w:rsidRPr="00340F51" w:rsidRDefault="00340F51" w:rsidP="00340F51">
            <w:pPr>
              <w:pStyle w:val="aff1"/>
              <w:rPr>
                <w:rFonts w:eastAsia="Batang"/>
              </w:rPr>
            </w:pPr>
            <w:r w:rsidRPr="00340F51">
              <w:rPr>
                <w:rFonts w:eastAsia="Batang"/>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 xml:space="preserve">      </w:t>
            </w:r>
            <w:r w:rsidRPr="00340F51">
              <w:rPr>
                <w:rFonts w:eastAsia="Batang"/>
                <w:lang w:val="en-US"/>
              </w:rPr>
              <w:t>10 000,00</w:t>
            </w:r>
          </w:p>
        </w:tc>
      </w:tr>
      <w:tr w:rsidR="00340F51" w:rsidRPr="00340F51" w:rsidTr="00D00759">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55.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местной </w:t>
            </w:r>
          </w:p>
          <w:p w:rsidR="00340F51" w:rsidRPr="00340F51" w:rsidRDefault="00340F51" w:rsidP="00340F51">
            <w:pPr>
              <w:pStyle w:val="aff1"/>
            </w:pPr>
            <w:r w:rsidRPr="00340F51">
              <w:rPr>
                <w:rFonts w:eastAsia="Batang"/>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 xml:space="preserve">     </w:t>
            </w:r>
            <w:r w:rsidRPr="00340F51">
              <w:rPr>
                <w:rFonts w:eastAsia="Batang"/>
                <w:lang w:val="en-US"/>
              </w:rPr>
              <w:t>778 981,54</w:t>
            </w:r>
          </w:p>
        </w:tc>
      </w:tr>
      <w:tr w:rsidR="00340F51" w:rsidRPr="00340F51" w:rsidTr="00D00759">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56.</w:t>
            </w:r>
          </w:p>
          <w:p w:rsidR="00340F51" w:rsidRPr="00340F51" w:rsidRDefault="00340F51" w:rsidP="00340F51">
            <w:pPr>
              <w:pStyle w:val="aff1"/>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местной </w:t>
            </w:r>
          </w:p>
          <w:p w:rsidR="00340F51" w:rsidRPr="00340F51" w:rsidRDefault="00340F51" w:rsidP="00340F51">
            <w:pPr>
              <w:pStyle w:val="aff1"/>
            </w:pPr>
            <w:r w:rsidRPr="00340F51">
              <w:rPr>
                <w:rFonts w:eastAsia="Batang"/>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   1 725 161,98</w:t>
            </w:r>
          </w:p>
        </w:tc>
      </w:tr>
      <w:tr w:rsidR="00340F51" w:rsidRPr="00340F51" w:rsidTr="00D00759">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      2 500,00</w:t>
            </w:r>
          </w:p>
        </w:tc>
      </w:tr>
      <w:tr w:rsidR="00340F51" w:rsidRPr="00340F51" w:rsidTr="00D00759">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местной </w:t>
            </w:r>
          </w:p>
          <w:p w:rsidR="00340F51" w:rsidRPr="00340F51" w:rsidRDefault="00340F51" w:rsidP="00340F51">
            <w:pPr>
              <w:pStyle w:val="aff1"/>
              <w:rPr>
                <w:rFonts w:eastAsia="Batang"/>
              </w:rPr>
            </w:pPr>
            <w:r w:rsidRPr="00340F51">
              <w:rPr>
                <w:rFonts w:eastAsia="Batang"/>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rPr>
                <w:rFonts w:eastAsia="Batang"/>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           20 667,35</w:t>
            </w:r>
          </w:p>
        </w:tc>
      </w:tr>
      <w:tr w:rsidR="00340F51" w:rsidRPr="00340F51" w:rsidTr="00D00759">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lastRenderedPageBreak/>
              <w:t>59.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rPr>
                <w:rFonts w:eastAsia="Batang"/>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1 </w:t>
            </w:r>
            <w:r w:rsidRPr="00340F51">
              <w:rPr>
                <w:rFonts w:eastAsia="Batang"/>
                <w:lang w:val="en-US"/>
              </w:rPr>
              <w:t>006 534,24</w:t>
            </w:r>
          </w:p>
        </w:tc>
      </w:tr>
      <w:tr w:rsidR="00340F51" w:rsidRPr="00340F51" w:rsidTr="00D00759">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rPr>
                <w:rFonts w:eastAsia="Batang"/>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303 973,34</w:t>
            </w:r>
          </w:p>
        </w:tc>
      </w:tr>
      <w:tr w:rsidR="00340F51" w:rsidRPr="00340F51" w:rsidTr="00D00759">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276 800,00</w:t>
            </w:r>
          </w:p>
        </w:tc>
      </w:tr>
      <w:tr w:rsidR="00340F51" w:rsidRPr="00340F51" w:rsidTr="00D00759">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Расходы на приобретение основных средств и ремонт здания (помещений)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8310000550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914 019,65</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 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283 153,08</w:t>
            </w:r>
          </w:p>
        </w:tc>
      </w:tr>
      <w:tr w:rsidR="00340F51" w:rsidRPr="00340F51" w:rsidTr="00D00759">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85 512,23</w:t>
            </w:r>
          </w:p>
        </w:tc>
      </w:tr>
      <w:tr w:rsidR="00340F51" w:rsidRPr="00340F51" w:rsidTr="00D0075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37 603,69</w:t>
            </w:r>
          </w:p>
        </w:tc>
      </w:tr>
      <w:tr w:rsidR="00340F51" w:rsidRPr="00340F51" w:rsidTr="00D00759">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66.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11 356,31</w:t>
            </w:r>
          </w:p>
        </w:tc>
      </w:tr>
      <w:tr w:rsidR="00340F51" w:rsidRPr="00340F51" w:rsidTr="00D00759">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67</w:t>
            </w:r>
            <w:r w:rsidRPr="00340F51">
              <w:rPr>
                <w:rFonts w:eastAsia="Batang"/>
                <w:b/>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 xml:space="preserve">Обеспечение проведения выборов и референдумов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210 800</w:t>
            </w:r>
            <w:r w:rsidRPr="00340F51">
              <w:rPr>
                <w:rFonts w:eastAsia="Batang"/>
                <w:b/>
                <w:lang w:val="en-US"/>
              </w:rPr>
              <w:t>,00</w:t>
            </w:r>
          </w:p>
        </w:tc>
      </w:tr>
      <w:tr w:rsidR="00340F51" w:rsidRPr="00340F51" w:rsidTr="00D00759">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68</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Специальные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0107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210 800,00</w:t>
            </w:r>
          </w:p>
        </w:tc>
      </w:tr>
      <w:tr w:rsidR="00340F51" w:rsidRPr="00340F51" w:rsidTr="00D00759">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69.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80 000,00</w:t>
            </w:r>
          </w:p>
        </w:tc>
      </w:tr>
      <w:tr w:rsidR="00340F51" w:rsidRPr="00340F51" w:rsidTr="00D00759">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80 000,00</w:t>
            </w:r>
          </w:p>
        </w:tc>
      </w:tr>
      <w:tr w:rsidR="00340F51" w:rsidRPr="00340F51" w:rsidTr="00D00759">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71.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3 887 499,63</w:t>
            </w:r>
          </w:p>
        </w:tc>
      </w:tr>
      <w:tr w:rsidR="00340F51" w:rsidRPr="00340F51" w:rsidTr="00D0075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структурных </w:t>
            </w:r>
          </w:p>
          <w:p w:rsidR="00340F51" w:rsidRPr="00340F51" w:rsidRDefault="00340F51" w:rsidP="00340F51">
            <w:pPr>
              <w:pStyle w:val="aff1"/>
              <w:rPr>
                <w:rFonts w:eastAsia="Batang"/>
              </w:rPr>
            </w:pPr>
            <w:r w:rsidRPr="00340F51">
              <w:rPr>
                <w:rFonts w:eastAsia="Batang"/>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1 719 968,32</w:t>
            </w:r>
          </w:p>
        </w:tc>
      </w:tr>
      <w:tr w:rsidR="00340F51" w:rsidRPr="00340F51" w:rsidTr="00D00759">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структурных </w:t>
            </w:r>
          </w:p>
          <w:p w:rsidR="00340F51" w:rsidRPr="00340F51" w:rsidRDefault="00340F51" w:rsidP="00340F51">
            <w:pPr>
              <w:pStyle w:val="aff1"/>
              <w:rPr>
                <w:rFonts w:eastAsia="Batang"/>
              </w:rPr>
            </w:pPr>
            <w:r w:rsidRPr="00340F51">
              <w:rPr>
                <w:rFonts w:eastAsia="Batang"/>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w:t>
            </w:r>
            <w:r w:rsidRPr="00340F51">
              <w:rPr>
                <w:rFonts w:eastAsia="Batang"/>
                <w:lang w:val="en-US"/>
              </w:rPr>
              <w:t>0</w:t>
            </w:r>
            <w:r w:rsidRPr="00340F51">
              <w:rPr>
                <w:rFonts w:eastAsia="Batang"/>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12</w:t>
            </w:r>
            <w:r w:rsidRPr="00340F51">
              <w:rPr>
                <w:rFonts w:eastAsia="Batang"/>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519 430,44</w:t>
            </w:r>
          </w:p>
        </w:tc>
      </w:tr>
      <w:tr w:rsidR="00340F51" w:rsidRPr="00340F51" w:rsidTr="00D00759">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структурных </w:t>
            </w:r>
          </w:p>
          <w:p w:rsidR="00340F51" w:rsidRPr="00340F51" w:rsidRDefault="00340F51" w:rsidP="00340F51">
            <w:pPr>
              <w:pStyle w:val="aff1"/>
              <w:rPr>
                <w:rFonts w:eastAsia="Batang"/>
              </w:rPr>
            </w:pPr>
            <w:r w:rsidRPr="00340F51">
              <w:rPr>
                <w:rFonts w:eastAsia="Batang"/>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127 154,00</w:t>
            </w:r>
          </w:p>
        </w:tc>
      </w:tr>
      <w:tr w:rsidR="00340F51" w:rsidRPr="00340F51" w:rsidTr="00D00759">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структурных </w:t>
            </w:r>
          </w:p>
          <w:p w:rsidR="00340F51" w:rsidRPr="00340F51" w:rsidRDefault="00340F51" w:rsidP="00340F51">
            <w:pPr>
              <w:pStyle w:val="aff1"/>
            </w:pPr>
            <w:r w:rsidRPr="00340F51">
              <w:rPr>
                <w:rFonts w:eastAsia="Batang"/>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8510000510</w:t>
            </w:r>
          </w:p>
          <w:p w:rsidR="00340F51" w:rsidRPr="00340F51" w:rsidRDefault="00340F51" w:rsidP="00340F51">
            <w:pPr>
              <w:pStyle w:val="aff1"/>
              <w:rPr>
                <w:rFonts w:eastAsia="Batang"/>
              </w:rPr>
            </w:pPr>
          </w:p>
          <w:p w:rsidR="00340F51" w:rsidRPr="00340F51" w:rsidRDefault="00340F51" w:rsidP="00340F51">
            <w:pPr>
              <w:pStyle w:val="aff1"/>
              <w:rPr>
                <w:rFonts w:eastAsia="Batang"/>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2 000,00</w:t>
            </w:r>
          </w:p>
        </w:tc>
      </w:tr>
      <w:tr w:rsidR="00340F51" w:rsidRPr="00340F51" w:rsidTr="00D00759">
        <w:trPr>
          <w:trHeight w:val="5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8510000520</w:t>
            </w:r>
          </w:p>
          <w:p w:rsidR="00340F51" w:rsidRPr="00340F51" w:rsidRDefault="00340F51" w:rsidP="00340F51">
            <w:pPr>
              <w:pStyle w:val="aff1"/>
              <w:rPr>
                <w:rFonts w:eastAsia="Batang"/>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1 018 850,00</w:t>
            </w:r>
          </w:p>
        </w:tc>
      </w:tr>
      <w:tr w:rsidR="00340F51" w:rsidRPr="00340F51" w:rsidTr="00D0075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 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73 672,14</w:t>
            </w:r>
          </w:p>
        </w:tc>
      </w:tr>
      <w:tr w:rsidR="00340F51" w:rsidRPr="00340F51" w:rsidTr="00D00759">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Повышение размеров оплаты труда  работников бюджетной сферы на 20% и 10%с 01.06.2020г.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22 248,99</w:t>
            </w:r>
          </w:p>
        </w:tc>
      </w:tr>
      <w:tr w:rsidR="00340F51" w:rsidRPr="00340F51" w:rsidTr="00D00759">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79</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8510010</w:t>
            </w:r>
            <w:r w:rsidRPr="00340F51">
              <w:rPr>
                <w:rFonts w:eastAsia="Batang"/>
              </w:rPr>
              <w:t>49</w:t>
            </w:r>
            <w:r w:rsidRPr="00340F51">
              <w:rPr>
                <w:rFonts w:eastAsia="Batang"/>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183 683</w:t>
            </w:r>
            <w:r w:rsidRPr="00340F51">
              <w:rPr>
                <w:rFonts w:eastAsia="Batang"/>
                <w:lang w:val="en-US"/>
              </w:rPr>
              <w:t>,</w:t>
            </w:r>
            <w:r w:rsidRPr="00340F51">
              <w:rPr>
                <w:rFonts w:eastAsia="Batang"/>
              </w:rPr>
              <w:t>76</w:t>
            </w:r>
          </w:p>
        </w:tc>
      </w:tr>
      <w:tr w:rsidR="00340F51" w:rsidRPr="00340F51" w:rsidTr="00D00759">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80</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8510010</w:t>
            </w:r>
            <w:r w:rsidRPr="00340F51">
              <w:rPr>
                <w:rFonts w:eastAsia="Batang"/>
              </w:rPr>
              <w:t>49</w:t>
            </w:r>
            <w:r w:rsidRPr="00340F51">
              <w:rPr>
                <w:rFonts w:eastAsia="Batang"/>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87 236</w:t>
            </w:r>
            <w:r w:rsidRPr="00340F51">
              <w:rPr>
                <w:rFonts w:eastAsia="Batang"/>
                <w:lang w:val="en-US"/>
              </w:rPr>
              <w:t>,</w:t>
            </w:r>
            <w:r w:rsidRPr="00340F51">
              <w:rPr>
                <w:rFonts w:eastAsia="Batang"/>
              </w:rPr>
              <w:t>24</w:t>
            </w:r>
          </w:p>
        </w:tc>
      </w:tr>
      <w:tr w:rsidR="00340F51" w:rsidRPr="00340F51" w:rsidTr="00D00759">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b/>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78 055,00</w:t>
            </w:r>
          </w:p>
        </w:tc>
      </w:tr>
      <w:tr w:rsidR="00340F51" w:rsidRPr="00340F51" w:rsidTr="00D00759">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78 055,00</w:t>
            </w:r>
          </w:p>
        </w:tc>
      </w:tr>
      <w:tr w:rsidR="00340F51" w:rsidRPr="00340F51" w:rsidTr="00D00759">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83.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b/>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1 </w:t>
            </w:r>
            <w:r w:rsidRPr="00340F51">
              <w:rPr>
                <w:rFonts w:eastAsia="Batang"/>
                <w:b/>
                <w:lang w:val="en-US"/>
              </w:rPr>
              <w:t>717 880,83</w:t>
            </w:r>
          </w:p>
        </w:tc>
      </w:tr>
      <w:tr w:rsidR="00340F51" w:rsidRPr="00340F51" w:rsidTr="00D00759">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CB0B0A" w:rsidP="00340F51">
            <w:pPr>
              <w:pStyle w:val="aff1"/>
              <w:rPr>
                <w:rFonts w:eastAsia="Batang"/>
              </w:rPr>
            </w:pPr>
            <w:r>
              <w:rPr>
                <w:rFonts w:eastAsia="Batang"/>
              </w:rPr>
              <w:lastRenderedPageBreak/>
              <w:t xml:space="preserve">    </w:t>
            </w:r>
            <w:r w:rsidR="009861FC">
              <w:rPr>
                <w:rFonts w:eastAsia="Batang"/>
              </w:rPr>
              <w:t xml:space="preserve">   </w:t>
            </w:r>
            <w:r w:rsidR="00340F51" w:rsidRPr="00340F51">
              <w:rPr>
                <w:rFonts w:eastAsia="Batang"/>
              </w:rPr>
              <w:t>84.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структурных </w:t>
            </w:r>
          </w:p>
          <w:p w:rsidR="00340F51" w:rsidRPr="00340F51" w:rsidRDefault="00340F51" w:rsidP="00340F51">
            <w:pPr>
              <w:pStyle w:val="aff1"/>
              <w:rPr>
                <w:rFonts w:eastAsia="Batang"/>
              </w:rPr>
            </w:pPr>
            <w:r w:rsidRPr="00340F51">
              <w:rPr>
                <w:rFonts w:eastAsia="Batang"/>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1 299 456,00</w:t>
            </w:r>
          </w:p>
        </w:tc>
      </w:tr>
      <w:tr w:rsidR="00340F51" w:rsidRPr="00340F51" w:rsidTr="00D00759">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структурных </w:t>
            </w:r>
          </w:p>
          <w:p w:rsidR="00340F51" w:rsidRPr="00340F51" w:rsidRDefault="00340F51" w:rsidP="00340F51">
            <w:pPr>
              <w:pStyle w:val="aff1"/>
              <w:rPr>
                <w:rFonts w:eastAsia="Batang"/>
              </w:rPr>
            </w:pPr>
            <w:r w:rsidRPr="00340F51">
              <w:rPr>
                <w:rFonts w:eastAsia="Batang"/>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418 424,83</w:t>
            </w:r>
          </w:p>
        </w:tc>
      </w:tr>
      <w:tr w:rsidR="00340F51" w:rsidRPr="00340F51" w:rsidTr="00D00759">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31 300,00</w:t>
            </w:r>
          </w:p>
        </w:tc>
      </w:tr>
      <w:tr w:rsidR="00340F51" w:rsidRPr="00340F51" w:rsidTr="00D00759">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rPr>
              <w:t>87.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 xml:space="preserve">Обеспечение деятельности </w:t>
            </w:r>
          </w:p>
          <w:p w:rsidR="00340F51" w:rsidRPr="00340F51" w:rsidRDefault="00340F51" w:rsidP="00340F51">
            <w:pPr>
              <w:pStyle w:val="aff1"/>
              <w:rPr>
                <w:rFonts w:eastAsia="Batang"/>
                <w:b/>
              </w:rPr>
            </w:pPr>
            <w:r w:rsidRPr="00340F51">
              <w:rPr>
                <w:rFonts w:eastAsia="Batang"/>
              </w:rPr>
              <w:t>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0113</w:t>
            </w:r>
          </w:p>
          <w:p w:rsidR="00340F51" w:rsidRPr="00340F51" w:rsidRDefault="00340F51" w:rsidP="00340F51">
            <w:pPr>
              <w:pStyle w:val="aff1"/>
              <w:rPr>
                <w:rFonts w:eastAsia="Batang"/>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31 300,00</w:t>
            </w:r>
          </w:p>
        </w:tc>
      </w:tr>
      <w:tr w:rsidR="00340F51" w:rsidRPr="00340F51" w:rsidTr="00D00759">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88</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Другие вопросы в области национальной безопасности и правоохранительной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9 200</w:t>
            </w:r>
            <w:r w:rsidRPr="00340F51">
              <w:rPr>
                <w:rFonts w:eastAsia="Batang"/>
                <w:b/>
                <w:lang w:val="en-US"/>
              </w:rPr>
              <w:t>,00</w:t>
            </w:r>
          </w:p>
        </w:tc>
      </w:tr>
      <w:tr w:rsidR="00340F51" w:rsidRPr="00340F51" w:rsidTr="00D00759">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89</w:t>
            </w:r>
            <w:r w:rsidRPr="00340F51">
              <w:rPr>
                <w:rFonts w:eastAsia="Batang"/>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0314</w:t>
            </w:r>
          </w:p>
          <w:p w:rsidR="00340F51" w:rsidRPr="00340F51" w:rsidRDefault="00340F51" w:rsidP="00340F51">
            <w:pPr>
              <w:pStyle w:val="aff1"/>
              <w:rPr>
                <w:rFonts w:eastAsia="Batang"/>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9 200,00</w:t>
            </w:r>
          </w:p>
        </w:tc>
      </w:tr>
      <w:tr w:rsidR="00340F51" w:rsidRPr="00340F51" w:rsidTr="00D0075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b/>
              </w:rPr>
            </w:pPr>
            <w:r w:rsidRPr="00340F51">
              <w:rPr>
                <w:rFonts w:eastAsia="Batang"/>
                <w:b/>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p w:rsidR="00340F51" w:rsidRPr="00340F51" w:rsidRDefault="00340F51" w:rsidP="00340F51">
            <w:pPr>
              <w:pStyle w:val="aff1"/>
              <w:rPr>
                <w:rFonts w:eastAsia="Batang"/>
                <w:b/>
                <w:lang w:val="en-US"/>
              </w:rPr>
            </w:pPr>
            <w:r w:rsidRPr="00340F51">
              <w:rPr>
                <w:rFonts w:eastAsia="Batang"/>
                <w:b/>
                <w:lang w:val="en-US"/>
              </w:rPr>
              <w:t>147 120,00</w:t>
            </w:r>
          </w:p>
        </w:tc>
      </w:tr>
      <w:tr w:rsidR="00340F51" w:rsidRPr="00340F51" w:rsidTr="00D00759">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p w:rsidR="00340F51" w:rsidRPr="00340F51" w:rsidRDefault="00340F51" w:rsidP="00340F51">
            <w:pPr>
              <w:pStyle w:val="aff1"/>
              <w:rPr>
                <w:rFonts w:eastAsia="Batang"/>
              </w:rPr>
            </w:pPr>
            <w:r w:rsidRPr="00340F51">
              <w:rPr>
                <w:rFonts w:eastAsia="Batang"/>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p w:rsidR="00340F51" w:rsidRPr="00340F51" w:rsidRDefault="00340F51" w:rsidP="00340F51">
            <w:pPr>
              <w:pStyle w:val="aff1"/>
              <w:rPr>
                <w:rFonts w:eastAsia="Batang"/>
              </w:rPr>
            </w:pPr>
            <w:r w:rsidRPr="00340F51">
              <w:rPr>
                <w:rFonts w:eastAsia="Batang"/>
              </w:rPr>
              <w:t>0412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p w:rsidR="00340F51" w:rsidRPr="00340F51" w:rsidRDefault="00340F51" w:rsidP="00340F51">
            <w:pPr>
              <w:pStyle w:val="aff1"/>
              <w:rPr>
                <w:rFonts w:eastAsia="Batang"/>
                <w:lang w:val="en-US"/>
              </w:rPr>
            </w:pPr>
            <w:r w:rsidRPr="00340F51">
              <w:rPr>
                <w:rFonts w:eastAsia="Batang"/>
                <w:lang w:val="en-US"/>
              </w:rPr>
              <w:t>147 120,00</w:t>
            </w:r>
          </w:p>
        </w:tc>
      </w:tr>
      <w:tr w:rsidR="00340F51" w:rsidRPr="00340F51" w:rsidTr="00D00759">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8800000000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40 000,00</w:t>
            </w:r>
          </w:p>
        </w:tc>
      </w:tr>
      <w:tr w:rsidR="00340F51" w:rsidRPr="00340F51" w:rsidTr="00D00759">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1003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40 000,00</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94.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lang w:val="en-US"/>
              </w:rPr>
            </w:pPr>
            <w:r w:rsidRPr="00340F51">
              <w:rPr>
                <w:rFonts w:eastAsia="Batang"/>
                <w:b/>
              </w:rPr>
              <w:t>3 749 296,12</w:t>
            </w:r>
          </w:p>
        </w:tc>
      </w:tr>
      <w:tr w:rsidR="00340F51" w:rsidRPr="00340F51" w:rsidTr="00D00759">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92 078,12</w:t>
            </w:r>
          </w:p>
        </w:tc>
      </w:tr>
      <w:tr w:rsidR="00340F51" w:rsidRPr="00340F51" w:rsidTr="00D00759">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90 000,00</w:t>
            </w:r>
          </w:p>
        </w:tc>
      </w:tr>
      <w:tr w:rsidR="00340F51" w:rsidRPr="00340F51" w:rsidTr="00D00759">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rPr>
              <w:t>97.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410 573,00</w:t>
            </w:r>
          </w:p>
        </w:tc>
      </w:tr>
      <w:tr w:rsidR="00340F51" w:rsidRPr="00340F51" w:rsidTr="00D00759">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98.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pPr>
            <w:r w:rsidRPr="00340F51">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r w:rsidRPr="00340F51">
              <w:rPr>
                <w:rFonts w:eastAsia="Batang"/>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lang w:val="en-US"/>
              </w:rPr>
            </w:pPr>
            <w:r w:rsidRPr="00340F51">
              <w:rPr>
                <w:rFonts w:eastAsia="Batang"/>
                <w:lang w:val="en-US"/>
              </w:rPr>
              <w:t>3 156  645,00</w:t>
            </w:r>
          </w:p>
        </w:tc>
      </w:tr>
      <w:tr w:rsidR="00340F51" w:rsidRPr="00340F51" w:rsidTr="00D00759">
        <w:trPr>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40F51" w:rsidRPr="00340F51" w:rsidRDefault="00340F51" w:rsidP="00340F51">
            <w:pPr>
              <w:pStyle w:val="aff1"/>
              <w:rPr>
                <w:rFonts w:eastAsia="Batang"/>
                <w:b/>
              </w:rPr>
            </w:pPr>
            <w:r w:rsidRPr="00340F51">
              <w:rPr>
                <w:rFonts w:eastAsia="Batang"/>
                <w:b/>
              </w:rPr>
              <w:t>66 111 211,22</w:t>
            </w:r>
          </w:p>
        </w:tc>
      </w:tr>
    </w:tbl>
    <w:p w:rsidR="00340F51" w:rsidRPr="00340F51" w:rsidRDefault="00340F51" w:rsidP="00340F51">
      <w:pPr>
        <w:tabs>
          <w:tab w:val="left" w:pos="1060"/>
        </w:tabs>
        <w:rPr>
          <w:rFonts w:ascii="Times New Roman" w:hAnsi="Times New Roman"/>
          <w:sz w:val="24"/>
          <w:szCs w:val="24"/>
        </w:rPr>
      </w:pPr>
    </w:p>
    <w:p w:rsidR="00340F51" w:rsidRDefault="00340F51" w:rsidP="00340F51">
      <w:pPr>
        <w:rPr>
          <w:rFonts w:ascii="Times New Roman" w:hAnsi="Times New Roman"/>
          <w:sz w:val="24"/>
          <w:szCs w:val="24"/>
        </w:rPr>
      </w:pPr>
    </w:p>
    <w:p w:rsidR="00E507FD" w:rsidRDefault="00E507FD" w:rsidP="00340F51">
      <w:pPr>
        <w:rPr>
          <w:rFonts w:ascii="Times New Roman" w:hAnsi="Times New Roman"/>
          <w:sz w:val="24"/>
          <w:szCs w:val="24"/>
        </w:rPr>
      </w:pPr>
    </w:p>
    <w:p w:rsidR="00E507FD" w:rsidRDefault="00E507FD" w:rsidP="00340F51">
      <w:pPr>
        <w:rPr>
          <w:rFonts w:ascii="Times New Roman" w:hAnsi="Times New Roman"/>
          <w:sz w:val="24"/>
          <w:szCs w:val="24"/>
        </w:rPr>
      </w:pPr>
    </w:p>
    <w:p w:rsidR="00E507FD" w:rsidRDefault="00E507FD" w:rsidP="00340F51">
      <w:pPr>
        <w:rPr>
          <w:rFonts w:ascii="Times New Roman" w:hAnsi="Times New Roman"/>
          <w:sz w:val="24"/>
          <w:szCs w:val="24"/>
        </w:rPr>
      </w:pPr>
    </w:p>
    <w:p w:rsidR="00E507FD" w:rsidRDefault="00E507FD" w:rsidP="00340F51">
      <w:pPr>
        <w:rPr>
          <w:rFonts w:ascii="Times New Roman" w:hAnsi="Times New Roman"/>
          <w:sz w:val="24"/>
          <w:szCs w:val="24"/>
        </w:rPr>
      </w:pPr>
    </w:p>
    <w:p w:rsidR="00E507FD" w:rsidRDefault="00E507FD" w:rsidP="00340F51">
      <w:pPr>
        <w:rPr>
          <w:rFonts w:ascii="Times New Roman" w:hAnsi="Times New Roman"/>
          <w:sz w:val="24"/>
          <w:szCs w:val="24"/>
        </w:rPr>
      </w:pPr>
    </w:p>
    <w:p w:rsidR="00E507FD" w:rsidRDefault="00E507FD" w:rsidP="00340F51">
      <w:pPr>
        <w:rPr>
          <w:rFonts w:ascii="Times New Roman" w:hAnsi="Times New Roman"/>
          <w:sz w:val="24"/>
          <w:szCs w:val="24"/>
        </w:rPr>
      </w:pPr>
    </w:p>
    <w:p w:rsidR="00E507FD" w:rsidRPr="00340F51" w:rsidRDefault="00E507FD" w:rsidP="00340F51">
      <w:pPr>
        <w:rPr>
          <w:rFonts w:ascii="Times New Roman" w:hAnsi="Times New Roman"/>
          <w:sz w:val="24"/>
          <w:szCs w:val="24"/>
        </w:rPr>
      </w:pPr>
    </w:p>
    <w:p w:rsidR="00340F51" w:rsidRPr="00340F51" w:rsidRDefault="00340F51" w:rsidP="00CC33E6">
      <w:pPr>
        <w:spacing w:after="0" w:line="240" w:lineRule="auto"/>
        <w:ind w:firstLine="720"/>
        <w:jc w:val="right"/>
        <w:rPr>
          <w:rFonts w:ascii="Times New Roman" w:hAnsi="Times New Roman"/>
          <w:b/>
          <w:bCs/>
          <w:sz w:val="24"/>
          <w:szCs w:val="24"/>
        </w:rPr>
      </w:pPr>
    </w:p>
    <w:p w:rsidR="00340F51" w:rsidRPr="00340F51" w:rsidRDefault="00340F51" w:rsidP="00CC33E6">
      <w:pPr>
        <w:spacing w:after="0" w:line="240" w:lineRule="auto"/>
        <w:ind w:firstLine="720"/>
        <w:jc w:val="right"/>
        <w:rPr>
          <w:rFonts w:ascii="Times New Roman" w:hAnsi="Times New Roman"/>
          <w:b/>
          <w:bCs/>
          <w:sz w:val="24"/>
          <w:szCs w:val="24"/>
        </w:rPr>
      </w:pPr>
    </w:p>
    <w:p w:rsidR="00E507FD" w:rsidRDefault="00E507FD" w:rsidP="00E507FD">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стр.2</w:t>
      </w:r>
      <w:r>
        <w:rPr>
          <w:rFonts w:eastAsia="Calibri"/>
          <w:bCs/>
          <w:i/>
          <w:sz w:val="16"/>
          <w:szCs w:val="16"/>
        </w:rPr>
        <w:t>5</w:t>
      </w:r>
      <w:r w:rsidRPr="00EA4A99">
        <w:rPr>
          <w:rFonts w:eastAsia="Calibri"/>
          <w:bCs/>
          <w:i/>
          <w:sz w:val="16"/>
          <w:szCs w:val="16"/>
        </w:rPr>
        <w:t>)</w:t>
      </w:r>
    </w:p>
    <w:p w:rsidR="00EB0F34" w:rsidRPr="00844EBC" w:rsidRDefault="00EB0F34" w:rsidP="00EB0F34">
      <w:pPr>
        <w:pBdr>
          <w:bottom w:val="single" w:sz="12" w:space="2" w:color="auto"/>
        </w:pBdr>
        <w:ind w:right="-5"/>
        <w:rPr>
          <w:rFonts w:ascii="Times New Roman" w:hAnsi="Times New Roman"/>
        </w:rPr>
      </w:pPr>
      <w:r>
        <w:rPr>
          <w:rFonts w:ascii="Times New Roman" w:hAnsi="Times New Roman"/>
          <w:b/>
        </w:rPr>
        <w:lastRenderedPageBreak/>
        <w:t>31 августа</w:t>
      </w:r>
      <w:r w:rsidRPr="00844EBC">
        <w:rPr>
          <w:rFonts w:ascii="Times New Roman" w:hAnsi="Times New Roman"/>
          <w:b/>
        </w:rPr>
        <w:t xml:space="preserve"> 2020 года</w:t>
      </w:r>
      <w:r>
        <w:rPr>
          <w:rFonts w:ascii="Times New Roman" w:hAnsi="Times New Roman"/>
        </w:rPr>
        <w:t xml:space="preserve">   </w:t>
      </w:r>
      <w:r w:rsidRPr="00844EBC">
        <w:rPr>
          <w:rFonts w:ascii="Times New Roman" w:hAnsi="Times New Roman"/>
        </w:rPr>
        <w:t xml:space="preserve">                                      </w:t>
      </w:r>
      <w:r>
        <w:rPr>
          <w:rFonts w:ascii="Times New Roman" w:hAnsi="Times New Roman"/>
        </w:rPr>
        <w:t xml:space="preserve">               </w:t>
      </w:r>
      <w:r w:rsidRPr="00844EBC">
        <w:rPr>
          <w:rFonts w:ascii="Times New Roman" w:hAnsi="Times New Roman"/>
        </w:rPr>
        <w:t xml:space="preserve">                                                      </w:t>
      </w:r>
      <w:r w:rsidRPr="00844EBC">
        <w:rPr>
          <w:rFonts w:ascii="Times New Roman" w:hAnsi="Times New Roman"/>
          <w:b/>
        </w:rPr>
        <w:t>ВЕСТНИК</w:t>
      </w:r>
      <w:r w:rsidRPr="00844EBC">
        <w:rPr>
          <w:rFonts w:ascii="Times New Roman" w:hAnsi="Times New Roman"/>
        </w:rPr>
        <w:t xml:space="preserve"> </w:t>
      </w:r>
      <w:r w:rsidRPr="00844EBC">
        <w:rPr>
          <w:rFonts w:ascii="Times New Roman" w:hAnsi="Times New Roman"/>
          <w:b/>
        </w:rPr>
        <w:t>№</w:t>
      </w:r>
      <w:r>
        <w:rPr>
          <w:rFonts w:ascii="Times New Roman" w:hAnsi="Times New Roman"/>
          <w:b/>
        </w:rPr>
        <w:t>32</w:t>
      </w:r>
      <w:r w:rsidRPr="00844EBC">
        <w:rPr>
          <w:rFonts w:ascii="Times New Roman" w:hAnsi="Times New Roman"/>
        </w:rPr>
        <w:t xml:space="preserve">                </w:t>
      </w:r>
    </w:p>
    <w:p w:rsidR="00E507FD" w:rsidRPr="00E507FD" w:rsidRDefault="00E507FD" w:rsidP="00E507FD">
      <w:pPr>
        <w:pStyle w:val="aff4"/>
        <w:ind w:right="-81"/>
        <w:jc w:val="center"/>
        <w:rPr>
          <w:rFonts w:ascii="Times New Roman" w:hAnsi="Times New Roman"/>
          <w:sz w:val="24"/>
          <w:szCs w:val="24"/>
        </w:rPr>
      </w:pPr>
      <w:r w:rsidRPr="00E507FD">
        <w:rPr>
          <w:rFonts w:ascii="Times New Roman" w:hAnsi="Times New Roman"/>
          <w:noProof/>
          <w:sz w:val="24"/>
          <w:szCs w:val="24"/>
          <w:lang w:eastAsia="ru-RU"/>
        </w:rPr>
        <w:drawing>
          <wp:inline distT="0" distB="0" distL="0" distR="0">
            <wp:extent cx="434493" cy="534508"/>
            <wp:effectExtent l="19050" t="0" r="3657"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433969" cy="533863"/>
                    </a:xfrm>
                    <a:prstGeom prst="rect">
                      <a:avLst/>
                    </a:prstGeom>
                    <a:noFill/>
                    <a:ln w="9525">
                      <a:noFill/>
                      <a:miter lim="800000"/>
                      <a:headEnd/>
                      <a:tailEnd/>
                    </a:ln>
                  </pic:spPr>
                </pic:pic>
              </a:graphicData>
            </a:graphic>
          </wp:inline>
        </w:drawing>
      </w:r>
    </w:p>
    <w:p w:rsidR="00E507FD" w:rsidRPr="00E507FD" w:rsidRDefault="00E507FD" w:rsidP="00E507FD">
      <w:pPr>
        <w:pStyle w:val="aff1"/>
        <w:jc w:val="center"/>
        <w:rPr>
          <w:sz w:val="24"/>
          <w:szCs w:val="24"/>
        </w:rPr>
      </w:pPr>
      <w:r w:rsidRPr="00E507FD">
        <w:rPr>
          <w:sz w:val="24"/>
          <w:szCs w:val="24"/>
        </w:rPr>
        <w:t>НИЖНЕИНГАШСКИЙ ПОСЕЛКОВЫЙ СОВЕТ ДЕПУТАТОВ</w:t>
      </w:r>
    </w:p>
    <w:p w:rsidR="00E507FD" w:rsidRPr="00E507FD" w:rsidRDefault="00E507FD" w:rsidP="00E507FD">
      <w:pPr>
        <w:pStyle w:val="aff1"/>
        <w:jc w:val="center"/>
        <w:rPr>
          <w:sz w:val="24"/>
          <w:szCs w:val="24"/>
        </w:rPr>
      </w:pPr>
      <w:r w:rsidRPr="00E507FD">
        <w:rPr>
          <w:sz w:val="24"/>
          <w:szCs w:val="24"/>
        </w:rPr>
        <w:t>НИЖНЕИНГАШСКОГО РАЙОНА</w:t>
      </w:r>
    </w:p>
    <w:p w:rsidR="00E507FD" w:rsidRPr="00E507FD" w:rsidRDefault="00E507FD" w:rsidP="00E507FD">
      <w:pPr>
        <w:pStyle w:val="aff1"/>
        <w:jc w:val="center"/>
        <w:rPr>
          <w:sz w:val="24"/>
          <w:szCs w:val="24"/>
        </w:rPr>
      </w:pPr>
      <w:r w:rsidRPr="00E507FD">
        <w:rPr>
          <w:sz w:val="24"/>
          <w:szCs w:val="24"/>
        </w:rPr>
        <w:t>КРАСНОЯРСКОГО КРАЯ</w:t>
      </w:r>
    </w:p>
    <w:p w:rsidR="00E507FD" w:rsidRPr="00E507FD" w:rsidRDefault="00E507FD" w:rsidP="00E507FD">
      <w:pPr>
        <w:pStyle w:val="aff4"/>
        <w:ind w:right="-81"/>
        <w:jc w:val="center"/>
        <w:rPr>
          <w:rFonts w:ascii="Times New Roman" w:hAnsi="Times New Roman"/>
          <w:b/>
          <w:sz w:val="24"/>
          <w:szCs w:val="24"/>
        </w:rPr>
      </w:pPr>
      <w:r w:rsidRPr="00E507FD">
        <w:rPr>
          <w:rFonts w:ascii="Times New Roman" w:hAnsi="Times New Roman"/>
          <w:b/>
          <w:sz w:val="24"/>
          <w:szCs w:val="24"/>
        </w:rPr>
        <w:t>РЕШЕНИЕ</w:t>
      </w:r>
    </w:p>
    <w:p w:rsidR="00E507FD" w:rsidRPr="00E507FD" w:rsidRDefault="00E507FD" w:rsidP="00E507FD">
      <w:pPr>
        <w:pStyle w:val="ac"/>
        <w:tabs>
          <w:tab w:val="left" w:pos="708"/>
        </w:tabs>
        <w:ind w:right="-81"/>
        <w:rPr>
          <w:rFonts w:ascii="Times New Roman" w:hAnsi="Times New Roman"/>
          <w:sz w:val="24"/>
          <w:szCs w:val="24"/>
        </w:rPr>
      </w:pPr>
      <w:r>
        <w:rPr>
          <w:rFonts w:ascii="Times New Roman" w:hAnsi="Times New Roman"/>
          <w:sz w:val="24"/>
          <w:szCs w:val="24"/>
        </w:rPr>
        <w:t xml:space="preserve">  </w:t>
      </w:r>
      <w:r w:rsidRPr="00E507FD">
        <w:rPr>
          <w:rFonts w:ascii="Times New Roman" w:hAnsi="Times New Roman"/>
          <w:sz w:val="24"/>
          <w:szCs w:val="24"/>
        </w:rPr>
        <w:t xml:space="preserve">     27.08.2020                            </w:t>
      </w:r>
      <w:r>
        <w:rPr>
          <w:sz w:val="24"/>
          <w:szCs w:val="24"/>
        </w:rPr>
        <w:t xml:space="preserve">             </w:t>
      </w:r>
      <w:r w:rsidRPr="00E507FD">
        <w:rPr>
          <w:rFonts w:ascii="Times New Roman" w:hAnsi="Times New Roman"/>
          <w:sz w:val="24"/>
          <w:szCs w:val="24"/>
        </w:rPr>
        <w:t xml:space="preserve"> пгт. Нижний Ингаш                   № 50-271        </w:t>
      </w:r>
    </w:p>
    <w:p w:rsidR="00E507FD" w:rsidRPr="00E507FD" w:rsidRDefault="00E507FD" w:rsidP="00E507FD">
      <w:pPr>
        <w:pStyle w:val="ConsPlusTitle"/>
        <w:jc w:val="center"/>
        <w:rPr>
          <w:rFonts w:ascii="Times New Roman" w:hAnsi="Times New Roman" w:cs="Times New Roman"/>
          <w:sz w:val="24"/>
          <w:szCs w:val="24"/>
        </w:rPr>
      </w:pPr>
    </w:p>
    <w:p w:rsidR="00E507FD" w:rsidRPr="00E507FD" w:rsidRDefault="00E507FD" w:rsidP="00E507FD">
      <w:pPr>
        <w:pStyle w:val="aff4"/>
        <w:widowControl w:val="0"/>
        <w:rPr>
          <w:rFonts w:ascii="Times New Roman" w:hAnsi="Times New Roman"/>
          <w:sz w:val="24"/>
          <w:szCs w:val="24"/>
        </w:rPr>
      </w:pPr>
      <w:r w:rsidRPr="00E507FD">
        <w:rPr>
          <w:rFonts w:ascii="Times New Roman" w:hAnsi="Times New Roman"/>
          <w:sz w:val="24"/>
          <w:szCs w:val="24"/>
        </w:rPr>
        <w:t>О внесении изменений в решение Нижнеингашского поселкового Совета депутатов от 19.03.2020№46-247 «Об утверждении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Нижнеингашского района Красноярского края»</w:t>
      </w:r>
    </w:p>
    <w:p w:rsidR="00E507FD" w:rsidRPr="00E507FD" w:rsidRDefault="00E507FD" w:rsidP="00D00759">
      <w:pPr>
        <w:spacing w:after="0"/>
        <w:jc w:val="both"/>
        <w:rPr>
          <w:rFonts w:ascii="Times New Roman" w:hAnsi="Times New Roman"/>
          <w:sz w:val="24"/>
          <w:szCs w:val="24"/>
        </w:rPr>
      </w:pPr>
      <w:r w:rsidRPr="00E507FD">
        <w:rPr>
          <w:rFonts w:ascii="Times New Roman" w:hAnsi="Times New Roman"/>
          <w:sz w:val="24"/>
          <w:szCs w:val="24"/>
        </w:rPr>
        <w:t xml:space="preserve">   </w:t>
      </w:r>
      <w:r>
        <w:rPr>
          <w:rFonts w:ascii="Times New Roman" w:hAnsi="Times New Roman"/>
          <w:sz w:val="24"/>
          <w:szCs w:val="24"/>
        </w:rPr>
        <w:t xml:space="preserve">   </w:t>
      </w:r>
      <w:r w:rsidRPr="00E507FD">
        <w:rPr>
          <w:rFonts w:ascii="Times New Roman" w:hAnsi="Times New Roman"/>
          <w:sz w:val="24"/>
          <w:szCs w:val="24"/>
        </w:rPr>
        <w:t xml:space="preserve">В соответствии  Закона Красноярского края от 19.12.2017№4-1264 </w:t>
      </w:r>
      <w:r>
        <w:rPr>
          <w:rFonts w:ascii="Times New Roman" w:hAnsi="Times New Roman"/>
          <w:sz w:val="24"/>
          <w:szCs w:val="24"/>
        </w:rPr>
        <w:t xml:space="preserve"> </w:t>
      </w:r>
      <w:r w:rsidRPr="00E507FD">
        <w:rPr>
          <w:rFonts w:ascii="Times New Roman" w:hAnsi="Times New Roman"/>
          <w:sz w:val="24"/>
          <w:szCs w:val="24"/>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 посёлка Нижний Ингаш Нижнеингашского района Красноярского края, Нижнеингашский поселковый Совет депутатов РЕШИЛ:</w:t>
      </w:r>
    </w:p>
    <w:p w:rsidR="00E507FD" w:rsidRPr="00E507FD" w:rsidRDefault="00E507FD" w:rsidP="00D00759">
      <w:pPr>
        <w:pStyle w:val="aff4"/>
        <w:widowControl w:val="0"/>
        <w:jc w:val="both"/>
        <w:rPr>
          <w:rFonts w:ascii="Times New Roman" w:hAnsi="Times New Roman"/>
          <w:sz w:val="24"/>
          <w:szCs w:val="24"/>
        </w:rPr>
      </w:pPr>
      <w:r>
        <w:rPr>
          <w:rFonts w:ascii="Times New Roman" w:hAnsi="Times New Roman"/>
          <w:sz w:val="24"/>
          <w:szCs w:val="24"/>
        </w:rPr>
        <w:t>1. В</w:t>
      </w:r>
      <w:r w:rsidRPr="00E507FD">
        <w:rPr>
          <w:rFonts w:ascii="Times New Roman" w:hAnsi="Times New Roman"/>
          <w:sz w:val="24"/>
          <w:szCs w:val="24"/>
        </w:rPr>
        <w:t>нести в решение Нижнеингашского поселкового Со</w:t>
      </w:r>
      <w:r>
        <w:rPr>
          <w:rFonts w:ascii="Times New Roman" w:hAnsi="Times New Roman"/>
          <w:sz w:val="24"/>
          <w:szCs w:val="24"/>
        </w:rPr>
        <w:t xml:space="preserve">вета депутатов от 19.03.2020№46 </w:t>
      </w:r>
      <w:r w:rsidRPr="00E507FD">
        <w:rPr>
          <w:rFonts w:ascii="Times New Roman" w:hAnsi="Times New Roman"/>
          <w:sz w:val="24"/>
          <w:szCs w:val="24"/>
        </w:rPr>
        <w:t>247 «Об утверждении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Нижнеингашского района Красноярского края» следующие изменения:</w:t>
      </w:r>
    </w:p>
    <w:p w:rsidR="00E507FD" w:rsidRPr="00E507FD" w:rsidRDefault="00E507FD" w:rsidP="00E507FD">
      <w:pPr>
        <w:pStyle w:val="aff"/>
        <w:widowControl w:val="0"/>
        <w:numPr>
          <w:ilvl w:val="1"/>
          <w:numId w:val="41"/>
        </w:numPr>
        <w:autoSpaceDE w:val="0"/>
        <w:autoSpaceDN w:val="0"/>
        <w:adjustRightInd w:val="0"/>
        <w:jc w:val="both"/>
        <w:rPr>
          <w:rFonts w:ascii="Times New Roman" w:hAnsi="Times New Roman"/>
          <w:sz w:val="24"/>
          <w:szCs w:val="24"/>
        </w:rPr>
      </w:pPr>
      <w:r w:rsidRPr="00E507FD">
        <w:rPr>
          <w:rFonts w:ascii="Times New Roman" w:hAnsi="Times New Roman"/>
          <w:sz w:val="24"/>
          <w:szCs w:val="24"/>
        </w:rPr>
        <w:t>пункт 2 Раздела 1 Порядка исключить;</w:t>
      </w:r>
    </w:p>
    <w:p w:rsidR="00E507FD" w:rsidRPr="00E507FD" w:rsidRDefault="00E507FD" w:rsidP="00E507FD">
      <w:pPr>
        <w:pStyle w:val="aff"/>
        <w:widowControl w:val="0"/>
        <w:numPr>
          <w:ilvl w:val="1"/>
          <w:numId w:val="41"/>
        </w:numPr>
        <w:autoSpaceDE w:val="0"/>
        <w:autoSpaceDN w:val="0"/>
        <w:adjustRightInd w:val="0"/>
        <w:jc w:val="both"/>
        <w:rPr>
          <w:rFonts w:ascii="Times New Roman" w:hAnsi="Times New Roman"/>
          <w:sz w:val="24"/>
          <w:szCs w:val="24"/>
        </w:rPr>
      </w:pPr>
      <w:r w:rsidRPr="00E507FD">
        <w:rPr>
          <w:rFonts w:ascii="Times New Roman" w:hAnsi="Times New Roman"/>
          <w:sz w:val="24"/>
          <w:szCs w:val="24"/>
        </w:rPr>
        <w:t>в пункте 11 Порядка слова «позволяющим считать искажения предоставленных сведений о доходах, об имуществе и обязательствах имущественного характера несущественными, а также обоснованием» исключить.</w:t>
      </w:r>
    </w:p>
    <w:p w:rsidR="00E507FD" w:rsidRPr="00E507FD" w:rsidRDefault="00E507FD" w:rsidP="00E507FD">
      <w:pPr>
        <w:widowControl w:val="0"/>
        <w:autoSpaceDE w:val="0"/>
        <w:autoSpaceDN w:val="0"/>
        <w:adjustRightInd w:val="0"/>
        <w:jc w:val="both"/>
        <w:rPr>
          <w:rFonts w:ascii="Times New Roman" w:hAnsi="Times New Roman"/>
          <w:sz w:val="24"/>
          <w:szCs w:val="24"/>
        </w:rPr>
      </w:pPr>
      <w:r w:rsidRPr="00E507FD">
        <w:rPr>
          <w:rFonts w:ascii="Times New Roman" w:hAnsi="Times New Roman"/>
          <w:sz w:val="24"/>
          <w:szCs w:val="24"/>
        </w:rPr>
        <w:t>2. Контроль за исполнением данного решения возложить на постоянную комиссию по законности, защите прав граждан и правопорядка.</w:t>
      </w:r>
    </w:p>
    <w:p w:rsidR="00E507FD" w:rsidRPr="00E507FD" w:rsidRDefault="00E507FD" w:rsidP="00E507FD">
      <w:pPr>
        <w:pStyle w:val="ConsPlusNormal0"/>
        <w:ind w:firstLine="0"/>
        <w:jc w:val="both"/>
        <w:rPr>
          <w:rFonts w:ascii="Times New Roman" w:hAnsi="Times New Roman" w:cs="Times New Roman"/>
          <w:sz w:val="24"/>
          <w:szCs w:val="24"/>
        </w:rPr>
      </w:pPr>
      <w:r w:rsidRPr="00E507FD">
        <w:rPr>
          <w:rFonts w:ascii="Times New Roman" w:hAnsi="Times New Roman" w:cs="Times New Roman"/>
          <w:sz w:val="24"/>
          <w:szCs w:val="24"/>
        </w:rPr>
        <w:t>3. Решение вступает в силу в день, следующий за днем его официального опубликования в печатном средстве массовой информации «Вестник муниципального образования  посёлок Нижний Ингаш».</w:t>
      </w:r>
    </w:p>
    <w:p w:rsidR="00E507FD" w:rsidRPr="00E507FD" w:rsidRDefault="00E507FD" w:rsidP="00E507FD">
      <w:pPr>
        <w:pStyle w:val="ConsPlusNormal0"/>
        <w:ind w:firstLine="0"/>
        <w:jc w:val="both"/>
        <w:rPr>
          <w:rFonts w:ascii="Times New Roman" w:hAnsi="Times New Roman" w:cs="Times New Roman"/>
          <w:sz w:val="24"/>
          <w:szCs w:val="24"/>
        </w:rPr>
      </w:pPr>
    </w:p>
    <w:p w:rsidR="00E507FD" w:rsidRPr="00E507FD" w:rsidRDefault="00E507FD" w:rsidP="00E507FD">
      <w:pPr>
        <w:spacing w:after="0"/>
        <w:rPr>
          <w:rFonts w:ascii="Times New Roman" w:hAnsi="Times New Roman"/>
          <w:sz w:val="24"/>
          <w:szCs w:val="24"/>
        </w:rPr>
      </w:pPr>
      <w:r w:rsidRPr="00E507FD">
        <w:rPr>
          <w:rFonts w:ascii="Times New Roman" w:hAnsi="Times New Roman"/>
          <w:sz w:val="24"/>
          <w:szCs w:val="24"/>
        </w:rPr>
        <w:t>Председатель поселкового</w:t>
      </w:r>
    </w:p>
    <w:p w:rsidR="00E507FD" w:rsidRPr="00E507FD" w:rsidRDefault="00E507FD" w:rsidP="00E507FD">
      <w:pPr>
        <w:spacing w:after="0"/>
        <w:rPr>
          <w:rFonts w:ascii="Times New Roman" w:hAnsi="Times New Roman"/>
          <w:sz w:val="24"/>
          <w:szCs w:val="24"/>
        </w:rPr>
      </w:pPr>
      <w:r w:rsidRPr="00E507FD">
        <w:rPr>
          <w:rFonts w:ascii="Times New Roman" w:hAnsi="Times New Roman"/>
          <w:sz w:val="24"/>
          <w:szCs w:val="24"/>
        </w:rPr>
        <w:t xml:space="preserve"> Совета депутатов                                                        Т.Г.Зиновьева</w:t>
      </w:r>
    </w:p>
    <w:p w:rsidR="00E507FD" w:rsidRPr="00E507FD" w:rsidRDefault="00E507FD" w:rsidP="00E507FD">
      <w:pPr>
        <w:rPr>
          <w:rFonts w:ascii="Times New Roman" w:hAnsi="Times New Roman"/>
          <w:sz w:val="24"/>
          <w:szCs w:val="24"/>
        </w:rPr>
      </w:pPr>
      <w:r w:rsidRPr="00E507FD">
        <w:rPr>
          <w:rFonts w:ascii="Times New Roman" w:hAnsi="Times New Roman"/>
          <w:sz w:val="24"/>
          <w:szCs w:val="24"/>
        </w:rPr>
        <w:t>Глава посёлка Нижний Ингаш                                   Б.И.Гузей</w:t>
      </w:r>
    </w:p>
    <w:p w:rsidR="00E507FD" w:rsidRPr="00E507FD" w:rsidRDefault="00E507FD" w:rsidP="00E507FD">
      <w:pPr>
        <w:spacing w:after="0"/>
        <w:rPr>
          <w:rFonts w:ascii="Times New Roman" w:hAnsi="Times New Roman"/>
          <w:sz w:val="24"/>
          <w:szCs w:val="24"/>
        </w:rPr>
      </w:pPr>
    </w:p>
    <w:p w:rsidR="00E507FD" w:rsidRDefault="00E507FD" w:rsidP="00E507FD">
      <w:pPr>
        <w:spacing w:after="0" w:line="240" w:lineRule="auto"/>
        <w:ind w:firstLine="720"/>
        <w:jc w:val="right"/>
        <w:rPr>
          <w:rFonts w:ascii="Times New Roman" w:hAnsi="Times New Roman"/>
          <w:sz w:val="28"/>
          <w:szCs w:val="28"/>
        </w:rPr>
      </w:pPr>
    </w:p>
    <w:p w:rsidR="00AF570A" w:rsidRDefault="00AF570A" w:rsidP="00AF570A">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стр.2</w:t>
      </w:r>
      <w:r>
        <w:rPr>
          <w:rFonts w:eastAsia="Calibri"/>
          <w:bCs/>
          <w:i/>
          <w:sz w:val="16"/>
          <w:szCs w:val="16"/>
        </w:rPr>
        <w:t>6</w:t>
      </w:r>
      <w:r w:rsidRPr="00EA4A99">
        <w:rPr>
          <w:rFonts w:eastAsia="Calibri"/>
          <w:bCs/>
          <w:i/>
          <w:sz w:val="16"/>
          <w:szCs w:val="16"/>
        </w:rPr>
        <w:t>)</w:t>
      </w:r>
    </w:p>
    <w:p w:rsidR="00340F51" w:rsidRPr="00340F51" w:rsidRDefault="00340F51" w:rsidP="00CC33E6">
      <w:pPr>
        <w:spacing w:after="0" w:line="240" w:lineRule="auto"/>
        <w:ind w:firstLine="720"/>
        <w:jc w:val="right"/>
        <w:rPr>
          <w:rFonts w:ascii="Times New Roman" w:hAnsi="Times New Roman"/>
          <w:b/>
          <w:bCs/>
          <w:sz w:val="24"/>
          <w:szCs w:val="24"/>
        </w:rPr>
      </w:pPr>
    </w:p>
    <w:p w:rsidR="00EB0F34" w:rsidRPr="00844EBC" w:rsidRDefault="00EB0F34" w:rsidP="00EB0F34">
      <w:pPr>
        <w:pBdr>
          <w:bottom w:val="single" w:sz="12" w:space="2" w:color="auto"/>
        </w:pBdr>
        <w:ind w:right="-5"/>
        <w:rPr>
          <w:rFonts w:ascii="Times New Roman" w:hAnsi="Times New Roman"/>
        </w:rPr>
      </w:pPr>
      <w:r>
        <w:rPr>
          <w:rFonts w:ascii="Times New Roman" w:hAnsi="Times New Roman"/>
          <w:b/>
        </w:rPr>
        <w:lastRenderedPageBreak/>
        <w:t>31 августа</w:t>
      </w:r>
      <w:r w:rsidRPr="00844EBC">
        <w:rPr>
          <w:rFonts w:ascii="Times New Roman" w:hAnsi="Times New Roman"/>
          <w:b/>
        </w:rPr>
        <w:t xml:space="preserve"> 2020 года</w:t>
      </w:r>
      <w:r>
        <w:rPr>
          <w:rFonts w:ascii="Times New Roman" w:hAnsi="Times New Roman"/>
        </w:rPr>
        <w:t xml:space="preserve">   </w:t>
      </w:r>
      <w:r w:rsidRPr="00844EBC">
        <w:rPr>
          <w:rFonts w:ascii="Times New Roman" w:hAnsi="Times New Roman"/>
        </w:rPr>
        <w:t xml:space="preserve">                                      </w:t>
      </w:r>
      <w:r>
        <w:rPr>
          <w:rFonts w:ascii="Times New Roman" w:hAnsi="Times New Roman"/>
        </w:rPr>
        <w:t xml:space="preserve">               </w:t>
      </w:r>
      <w:r w:rsidRPr="00844EBC">
        <w:rPr>
          <w:rFonts w:ascii="Times New Roman" w:hAnsi="Times New Roman"/>
        </w:rPr>
        <w:t xml:space="preserve">                                                      </w:t>
      </w:r>
      <w:r w:rsidRPr="00844EBC">
        <w:rPr>
          <w:rFonts w:ascii="Times New Roman" w:hAnsi="Times New Roman"/>
          <w:b/>
        </w:rPr>
        <w:t>ВЕСТНИК</w:t>
      </w:r>
      <w:r w:rsidRPr="00844EBC">
        <w:rPr>
          <w:rFonts w:ascii="Times New Roman" w:hAnsi="Times New Roman"/>
        </w:rPr>
        <w:t xml:space="preserve"> </w:t>
      </w:r>
      <w:r w:rsidRPr="00844EBC">
        <w:rPr>
          <w:rFonts w:ascii="Times New Roman" w:hAnsi="Times New Roman"/>
          <w:b/>
        </w:rPr>
        <w:t>№</w:t>
      </w:r>
      <w:r>
        <w:rPr>
          <w:rFonts w:ascii="Times New Roman" w:hAnsi="Times New Roman"/>
          <w:b/>
        </w:rPr>
        <w:t>32</w:t>
      </w:r>
      <w:r w:rsidRPr="00844EBC">
        <w:rPr>
          <w:rFonts w:ascii="Times New Roman" w:hAnsi="Times New Roman"/>
        </w:rPr>
        <w:t xml:space="preserve">                </w:t>
      </w:r>
    </w:p>
    <w:p w:rsidR="00AF570A" w:rsidRPr="00AF570A" w:rsidRDefault="00AF570A" w:rsidP="00AF570A">
      <w:pPr>
        <w:pStyle w:val="37"/>
        <w:shd w:val="clear" w:color="auto" w:fill="auto"/>
        <w:spacing w:after="273"/>
        <w:ind w:left="80"/>
        <w:rPr>
          <w:sz w:val="24"/>
          <w:szCs w:val="24"/>
        </w:rPr>
      </w:pPr>
      <w:r w:rsidRPr="00AF570A">
        <w:rPr>
          <w:sz w:val="24"/>
          <w:szCs w:val="24"/>
        </w:rPr>
        <w:t>НИЖНЕИНГАШСКИИ ПОСЕЛКОВЫЙ СОВЕТ ДЕПУТАТОВ</w:t>
      </w:r>
      <w:r w:rsidRPr="00AF570A">
        <w:rPr>
          <w:sz w:val="24"/>
          <w:szCs w:val="24"/>
        </w:rPr>
        <w:br/>
        <w:t>НИЖНЕИНГАШСКОГО РАЙОНА</w:t>
      </w:r>
      <w:r w:rsidRPr="00AF570A">
        <w:rPr>
          <w:sz w:val="24"/>
          <w:szCs w:val="24"/>
        </w:rPr>
        <w:br/>
        <w:t>КРАСНОЯРСКОГО КРАЯ</w:t>
      </w:r>
    </w:p>
    <w:p w:rsidR="00AF570A" w:rsidRPr="00AF570A" w:rsidRDefault="00AF570A" w:rsidP="00AF570A">
      <w:pPr>
        <w:pStyle w:val="37"/>
        <w:shd w:val="clear" w:color="auto" w:fill="auto"/>
        <w:spacing w:after="0" w:line="280" w:lineRule="exact"/>
        <w:ind w:left="80"/>
        <w:rPr>
          <w:sz w:val="24"/>
          <w:szCs w:val="24"/>
        </w:rPr>
      </w:pPr>
      <w:r w:rsidRPr="00AF570A">
        <w:rPr>
          <w:sz w:val="24"/>
          <w:szCs w:val="24"/>
        </w:rPr>
        <w:t>РЕШЕНИЕ</w:t>
      </w:r>
    </w:p>
    <w:p w:rsidR="00AF570A" w:rsidRPr="00340F51" w:rsidRDefault="00AF570A" w:rsidP="00CC33E6">
      <w:pPr>
        <w:spacing w:after="0" w:line="240" w:lineRule="auto"/>
        <w:ind w:firstLine="720"/>
        <w:jc w:val="right"/>
        <w:rPr>
          <w:rFonts w:ascii="Times New Roman" w:hAnsi="Times New Roman"/>
          <w:b/>
          <w:bCs/>
          <w:sz w:val="24"/>
          <w:szCs w:val="24"/>
        </w:rPr>
      </w:pPr>
    </w:p>
    <w:p w:rsidR="00340F51" w:rsidRDefault="00AF570A" w:rsidP="00AF570A">
      <w:pPr>
        <w:spacing w:after="0" w:line="240" w:lineRule="auto"/>
        <w:rPr>
          <w:rFonts w:ascii="Times New Roman" w:hAnsi="Times New Roman"/>
          <w:bCs/>
          <w:sz w:val="24"/>
          <w:szCs w:val="24"/>
        </w:rPr>
      </w:pPr>
      <w:r w:rsidRPr="00AF570A">
        <w:rPr>
          <w:rFonts w:ascii="Times New Roman" w:hAnsi="Times New Roman"/>
          <w:bCs/>
          <w:sz w:val="24"/>
          <w:szCs w:val="24"/>
        </w:rPr>
        <w:t xml:space="preserve">27.08.2020           </w:t>
      </w:r>
      <w:r>
        <w:rPr>
          <w:rFonts w:ascii="Times New Roman" w:hAnsi="Times New Roman"/>
          <w:bCs/>
          <w:sz w:val="24"/>
          <w:szCs w:val="24"/>
        </w:rPr>
        <w:t xml:space="preserve">        </w:t>
      </w:r>
      <w:r w:rsidRPr="00AF570A">
        <w:rPr>
          <w:rFonts w:ascii="Times New Roman" w:hAnsi="Times New Roman"/>
          <w:bCs/>
          <w:sz w:val="24"/>
          <w:szCs w:val="24"/>
        </w:rPr>
        <w:t xml:space="preserve">            </w:t>
      </w:r>
      <w:r>
        <w:rPr>
          <w:rFonts w:ascii="Times New Roman" w:hAnsi="Times New Roman"/>
          <w:bCs/>
          <w:sz w:val="24"/>
          <w:szCs w:val="24"/>
        </w:rPr>
        <w:t xml:space="preserve">  </w:t>
      </w:r>
      <w:r w:rsidRPr="00AF570A">
        <w:rPr>
          <w:rFonts w:ascii="Times New Roman" w:hAnsi="Times New Roman"/>
          <w:bCs/>
          <w:sz w:val="24"/>
          <w:szCs w:val="24"/>
        </w:rPr>
        <w:t xml:space="preserve">             пгт. Нижний Ингаш       </w:t>
      </w:r>
      <w:r>
        <w:rPr>
          <w:rFonts w:ascii="Times New Roman" w:hAnsi="Times New Roman"/>
          <w:bCs/>
          <w:sz w:val="24"/>
          <w:szCs w:val="24"/>
        </w:rPr>
        <w:t xml:space="preserve">   </w:t>
      </w:r>
      <w:r w:rsidRPr="00AF570A">
        <w:rPr>
          <w:rFonts w:ascii="Times New Roman" w:hAnsi="Times New Roman"/>
          <w:bCs/>
          <w:sz w:val="24"/>
          <w:szCs w:val="24"/>
        </w:rPr>
        <w:t xml:space="preserve">     </w:t>
      </w:r>
      <w:r>
        <w:rPr>
          <w:rFonts w:ascii="Times New Roman" w:hAnsi="Times New Roman"/>
          <w:bCs/>
          <w:sz w:val="24"/>
          <w:szCs w:val="24"/>
        </w:rPr>
        <w:t xml:space="preserve">          </w:t>
      </w:r>
      <w:r w:rsidRPr="00AF570A">
        <w:rPr>
          <w:rFonts w:ascii="Times New Roman" w:hAnsi="Times New Roman"/>
          <w:bCs/>
          <w:sz w:val="24"/>
          <w:szCs w:val="24"/>
        </w:rPr>
        <w:t xml:space="preserve">              №50-273</w:t>
      </w:r>
    </w:p>
    <w:p w:rsidR="00AF570A" w:rsidRDefault="00AF570A" w:rsidP="00AF570A">
      <w:pPr>
        <w:spacing w:after="0" w:line="240" w:lineRule="auto"/>
        <w:ind w:firstLine="720"/>
        <w:rPr>
          <w:rFonts w:ascii="Times New Roman" w:hAnsi="Times New Roman"/>
          <w:bCs/>
          <w:sz w:val="24"/>
          <w:szCs w:val="24"/>
        </w:rPr>
      </w:pPr>
    </w:p>
    <w:p w:rsidR="00AF570A" w:rsidRPr="00AF570A" w:rsidRDefault="00AF570A" w:rsidP="00AF570A">
      <w:pPr>
        <w:pStyle w:val="aff1"/>
        <w:rPr>
          <w:sz w:val="24"/>
          <w:szCs w:val="24"/>
        </w:rPr>
      </w:pPr>
      <w:r w:rsidRPr="00AF570A">
        <w:rPr>
          <w:sz w:val="24"/>
          <w:szCs w:val="24"/>
        </w:rPr>
        <w:t>О внесении изменений в решение от 06.11.2014 № 56-293 «Об утверждении Положения об учете муниципального имущества и ведение реестра муниципального имущества муниципального образования поселок Нижний Ингаш Нижнеингашского района Красноярского края»</w:t>
      </w:r>
    </w:p>
    <w:p w:rsidR="00AF570A" w:rsidRPr="00AF570A" w:rsidRDefault="00AF570A" w:rsidP="00AF570A">
      <w:pPr>
        <w:pStyle w:val="aff1"/>
        <w:rPr>
          <w:bCs/>
          <w:sz w:val="24"/>
          <w:szCs w:val="24"/>
        </w:rPr>
      </w:pPr>
    </w:p>
    <w:p w:rsidR="00AF570A" w:rsidRPr="00AF570A" w:rsidRDefault="00AF570A" w:rsidP="00AF570A">
      <w:pPr>
        <w:pStyle w:val="aff1"/>
        <w:jc w:val="both"/>
        <w:rPr>
          <w:sz w:val="24"/>
          <w:szCs w:val="24"/>
        </w:rPr>
      </w:pPr>
      <w:r>
        <w:rPr>
          <w:sz w:val="24"/>
          <w:szCs w:val="24"/>
        </w:rPr>
        <w:t xml:space="preserve">  </w:t>
      </w:r>
      <w:r w:rsidRPr="00AF570A">
        <w:rPr>
          <w:sz w:val="24"/>
          <w:szCs w:val="24"/>
        </w:rPr>
        <w:t xml:space="preserve">Руководствуясь Приказом Минэкономразвития России от 30.08.2011 </w:t>
      </w:r>
      <w:r w:rsidRPr="00AF570A">
        <w:rPr>
          <w:sz w:val="24"/>
          <w:szCs w:val="24"/>
          <w:lang w:val="en-US" w:bidi="en-US"/>
        </w:rPr>
        <w:t>N</w:t>
      </w:r>
      <w:r w:rsidRPr="00AF570A">
        <w:rPr>
          <w:sz w:val="24"/>
          <w:szCs w:val="24"/>
          <w:lang w:bidi="en-US"/>
        </w:rPr>
        <w:t xml:space="preserve"> </w:t>
      </w:r>
      <w:r w:rsidRPr="00AF570A">
        <w:rPr>
          <w:sz w:val="24"/>
          <w:szCs w:val="24"/>
        </w:rPr>
        <w:t>424 (ред. от 13.09.2019) «Об утверждении Порядка ведения органами местного самоуправления реестров муниципального имущества», на основании статьи 22 Устава поселка Нижний Ингаш Нижнеингашского района Красноярского края, поселковой Совет депутатов РЕШИЛ:</w:t>
      </w:r>
    </w:p>
    <w:p w:rsidR="00AF570A" w:rsidRPr="00AF570A" w:rsidRDefault="00AF570A" w:rsidP="00AF570A">
      <w:pPr>
        <w:pStyle w:val="aff1"/>
        <w:jc w:val="both"/>
        <w:rPr>
          <w:sz w:val="24"/>
          <w:szCs w:val="24"/>
        </w:rPr>
      </w:pPr>
      <w:r>
        <w:rPr>
          <w:sz w:val="24"/>
          <w:szCs w:val="24"/>
        </w:rPr>
        <w:t xml:space="preserve">    1. </w:t>
      </w:r>
      <w:r w:rsidRPr="00AF570A">
        <w:rPr>
          <w:sz w:val="24"/>
          <w:szCs w:val="24"/>
        </w:rPr>
        <w:t>Внести в решение от 06.11.2014 № 56-293 «Об утверждении Положения об учете муниципального имущества и ведение реестра муниципального имущества муниципального образования поселок Нижний Ингаш Нижнеингашского района Красноярского края» (далее - Положение) следующие изменения;</w:t>
      </w:r>
    </w:p>
    <w:p w:rsidR="00AF570A" w:rsidRPr="00AF570A" w:rsidRDefault="00AF570A" w:rsidP="00AF570A">
      <w:pPr>
        <w:pStyle w:val="aff1"/>
        <w:jc w:val="both"/>
        <w:rPr>
          <w:sz w:val="24"/>
          <w:szCs w:val="24"/>
        </w:rPr>
      </w:pPr>
      <w:r>
        <w:rPr>
          <w:sz w:val="24"/>
          <w:szCs w:val="24"/>
        </w:rPr>
        <w:t xml:space="preserve">    </w:t>
      </w:r>
      <w:r w:rsidRPr="00AF570A">
        <w:rPr>
          <w:sz w:val="24"/>
          <w:szCs w:val="24"/>
        </w:rPr>
        <w:t>1.1. Пункт 2.2. Положения изложить в следующей редакции;</w:t>
      </w:r>
    </w:p>
    <w:p w:rsidR="00AF570A" w:rsidRPr="00AF570A" w:rsidRDefault="00AF570A" w:rsidP="00AF570A">
      <w:pPr>
        <w:pStyle w:val="aff1"/>
        <w:jc w:val="both"/>
        <w:rPr>
          <w:sz w:val="24"/>
          <w:szCs w:val="24"/>
        </w:rPr>
      </w:pPr>
      <w:r>
        <w:rPr>
          <w:sz w:val="24"/>
          <w:szCs w:val="24"/>
        </w:rPr>
        <w:t xml:space="preserve">     </w:t>
      </w:r>
      <w:r w:rsidRPr="00AF570A">
        <w:rPr>
          <w:sz w:val="24"/>
          <w:szCs w:val="24"/>
        </w:rPr>
        <w:t>«2.2. Объектами учета в Реестре являются;</w:t>
      </w:r>
    </w:p>
    <w:p w:rsidR="00AF570A" w:rsidRPr="00AF570A" w:rsidRDefault="00AF570A" w:rsidP="00AF570A">
      <w:pPr>
        <w:pStyle w:val="aff1"/>
        <w:jc w:val="both"/>
        <w:rPr>
          <w:sz w:val="24"/>
          <w:szCs w:val="24"/>
        </w:rPr>
      </w:pPr>
      <w:r>
        <w:rPr>
          <w:sz w:val="24"/>
          <w:szCs w:val="24"/>
        </w:rPr>
        <w:t xml:space="preserve">- </w:t>
      </w:r>
      <w:r w:rsidRPr="00AF570A">
        <w:rPr>
          <w:sz w:val="24"/>
          <w:szCs w:val="24"/>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F570A" w:rsidRPr="00AF570A" w:rsidRDefault="00AF570A" w:rsidP="00AF570A">
      <w:pPr>
        <w:pStyle w:val="aff1"/>
        <w:jc w:val="both"/>
        <w:rPr>
          <w:sz w:val="24"/>
          <w:szCs w:val="24"/>
        </w:rPr>
      </w:pPr>
      <w:r>
        <w:rPr>
          <w:sz w:val="24"/>
          <w:szCs w:val="24"/>
        </w:rPr>
        <w:t xml:space="preserve">- </w:t>
      </w:r>
      <w:r w:rsidRPr="00AF570A">
        <w:rPr>
          <w:sz w:val="24"/>
          <w:szCs w:val="24"/>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w:t>
      </w:r>
    </w:p>
    <w:p w:rsidR="00AF570A" w:rsidRPr="00AF570A" w:rsidRDefault="00AF570A" w:rsidP="00AF570A">
      <w:pPr>
        <w:pStyle w:val="aff1"/>
        <w:jc w:val="both"/>
        <w:rPr>
          <w:sz w:val="24"/>
          <w:szCs w:val="24"/>
        </w:rPr>
      </w:pPr>
      <w:r w:rsidRPr="00AF570A">
        <w:rPr>
          <w:sz w:val="24"/>
          <w:szCs w:val="24"/>
        </w:rPr>
        <w:t>- муниципальные унитарные предприятия, муниципальные }Д</w:t>
      </w:r>
      <w:r w:rsidRPr="00AF570A">
        <w:rPr>
          <w:rStyle w:val="2Candara13pt"/>
          <w:rFonts w:ascii="Times New Roman" w:hAnsi="Times New Roman" w:cs="Times New Roman"/>
          <w:sz w:val="24"/>
          <w:szCs w:val="24"/>
        </w:rPr>
        <w:t>1</w:t>
      </w:r>
      <w:r w:rsidRPr="00AF570A">
        <w:rPr>
          <w:sz w:val="24"/>
          <w:szCs w:val="24"/>
        </w:rPr>
        <w:t>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AF570A" w:rsidRPr="00AF570A" w:rsidRDefault="00AF570A" w:rsidP="00AF570A">
      <w:pPr>
        <w:pStyle w:val="aff1"/>
        <w:jc w:val="both"/>
        <w:rPr>
          <w:sz w:val="24"/>
          <w:szCs w:val="24"/>
        </w:rPr>
      </w:pPr>
      <w:r>
        <w:rPr>
          <w:sz w:val="24"/>
          <w:szCs w:val="24"/>
        </w:rPr>
        <w:t xml:space="preserve">   </w:t>
      </w:r>
      <w:r w:rsidRPr="00AF570A">
        <w:rPr>
          <w:sz w:val="24"/>
          <w:szCs w:val="24"/>
        </w:rPr>
        <w:t>1.2. Пункт 3.3. Положения изложить в следующей редакции:</w:t>
      </w:r>
    </w:p>
    <w:p w:rsidR="00AF570A" w:rsidRPr="00AF570A" w:rsidRDefault="00AF570A" w:rsidP="00AF570A">
      <w:pPr>
        <w:pStyle w:val="aff1"/>
        <w:jc w:val="both"/>
        <w:rPr>
          <w:sz w:val="24"/>
          <w:szCs w:val="24"/>
        </w:rPr>
      </w:pPr>
      <w:r>
        <w:rPr>
          <w:sz w:val="24"/>
          <w:szCs w:val="24"/>
        </w:rPr>
        <w:t xml:space="preserve">   </w:t>
      </w:r>
      <w:r w:rsidRPr="00AF570A">
        <w:rPr>
          <w:sz w:val="24"/>
          <w:szCs w:val="24"/>
        </w:rPr>
        <w:t>«3.3. В раздел 2 включаются сведения о муниципальном движимом и ином имуществе, не относящемся к недвижимым и движимым вещам, в том числе:</w:t>
      </w:r>
    </w:p>
    <w:p w:rsidR="00AF570A" w:rsidRPr="00AF570A" w:rsidRDefault="00AF570A" w:rsidP="00AF570A">
      <w:pPr>
        <w:pStyle w:val="aff1"/>
        <w:jc w:val="both"/>
        <w:rPr>
          <w:sz w:val="24"/>
          <w:szCs w:val="24"/>
        </w:rPr>
      </w:pPr>
      <w:r>
        <w:rPr>
          <w:sz w:val="24"/>
          <w:szCs w:val="24"/>
        </w:rPr>
        <w:t xml:space="preserve">- </w:t>
      </w:r>
      <w:r w:rsidRPr="00AF570A">
        <w:rPr>
          <w:sz w:val="24"/>
          <w:szCs w:val="24"/>
        </w:rPr>
        <w:t>наименование движимого имущества;</w:t>
      </w:r>
    </w:p>
    <w:p w:rsidR="00AF570A" w:rsidRPr="00AF570A" w:rsidRDefault="00AF570A" w:rsidP="00AF570A">
      <w:pPr>
        <w:pStyle w:val="aff1"/>
        <w:jc w:val="both"/>
        <w:rPr>
          <w:sz w:val="24"/>
          <w:szCs w:val="24"/>
        </w:rPr>
      </w:pPr>
      <w:r w:rsidRPr="00AF570A">
        <w:rPr>
          <w:sz w:val="24"/>
          <w:szCs w:val="24"/>
        </w:rPr>
        <w:t>сведения о балансовой стоимости движимого имущества и начисленной амортизации (износе);</w:t>
      </w:r>
    </w:p>
    <w:p w:rsidR="00AF570A" w:rsidRPr="00AF570A" w:rsidRDefault="00AF570A" w:rsidP="00AF570A">
      <w:pPr>
        <w:pStyle w:val="aff1"/>
        <w:jc w:val="both"/>
        <w:rPr>
          <w:sz w:val="24"/>
          <w:szCs w:val="24"/>
        </w:rPr>
      </w:pPr>
      <w:r w:rsidRPr="00AF570A">
        <w:rPr>
          <w:sz w:val="24"/>
          <w:szCs w:val="24"/>
        </w:rPr>
        <w:t>даты возникновения и прекращения права муниципальной собственности на движимое имущество;</w:t>
      </w:r>
    </w:p>
    <w:p w:rsidR="00AF570A" w:rsidRPr="00AF570A" w:rsidRDefault="00AF570A" w:rsidP="00AF570A">
      <w:pPr>
        <w:pStyle w:val="aff1"/>
        <w:jc w:val="both"/>
        <w:rPr>
          <w:sz w:val="24"/>
          <w:szCs w:val="24"/>
        </w:rPr>
      </w:pPr>
      <w:r>
        <w:rPr>
          <w:sz w:val="24"/>
          <w:szCs w:val="24"/>
        </w:rPr>
        <w:t xml:space="preserve">- </w:t>
      </w:r>
      <w:r w:rsidRPr="00AF570A">
        <w:rPr>
          <w:sz w:val="24"/>
          <w:szCs w:val="24"/>
        </w:rPr>
        <w:t>реквизиты документов - оснований возникновения (прекращения) права муниципальной собственности на движимое имущество;</w:t>
      </w:r>
    </w:p>
    <w:p w:rsidR="00AF570A" w:rsidRPr="00AF570A" w:rsidRDefault="00AF570A" w:rsidP="00AF570A">
      <w:pPr>
        <w:pStyle w:val="aff1"/>
        <w:jc w:val="both"/>
        <w:rPr>
          <w:sz w:val="24"/>
          <w:szCs w:val="24"/>
        </w:rPr>
      </w:pPr>
      <w:r w:rsidRPr="00AF570A">
        <w:rPr>
          <w:sz w:val="24"/>
          <w:szCs w:val="24"/>
        </w:rPr>
        <w:t>сведения о правообладателе муниципального движимого имущества;</w:t>
      </w:r>
    </w:p>
    <w:p w:rsidR="00AF570A" w:rsidRDefault="00AF570A" w:rsidP="00AF570A">
      <w:pPr>
        <w:pStyle w:val="aff1"/>
        <w:jc w:val="both"/>
        <w:rPr>
          <w:sz w:val="24"/>
          <w:szCs w:val="24"/>
        </w:rPr>
      </w:pPr>
      <w:r w:rsidRPr="00AF570A">
        <w:rPr>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B0F34" w:rsidRDefault="00EB0F34" w:rsidP="00EB0F34">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стр.2</w:t>
      </w:r>
      <w:r>
        <w:rPr>
          <w:rFonts w:eastAsia="Calibri"/>
          <w:bCs/>
          <w:i/>
          <w:sz w:val="16"/>
          <w:szCs w:val="16"/>
        </w:rPr>
        <w:t>7</w:t>
      </w:r>
      <w:r w:rsidRPr="00EA4A99">
        <w:rPr>
          <w:rFonts w:eastAsia="Calibri"/>
          <w:bCs/>
          <w:i/>
          <w:sz w:val="16"/>
          <w:szCs w:val="16"/>
        </w:rPr>
        <w:t>)</w:t>
      </w:r>
    </w:p>
    <w:p w:rsidR="00EB0F34" w:rsidRDefault="00EB0F34" w:rsidP="00AF570A">
      <w:pPr>
        <w:pStyle w:val="aff1"/>
        <w:jc w:val="both"/>
        <w:rPr>
          <w:sz w:val="24"/>
          <w:szCs w:val="24"/>
        </w:rPr>
      </w:pPr>
    </w:p>
    <w:p w:rsidR="00EB0F34" w:rsidRPr="00EB0F34" w:rsidRDefault="00EB0F34" w:rsidP="00EB0F34">
      <w:pPr>
        <w:pBdr>
          <w:bottom w:val="single" w:sz="12" w:space="2" w:color="auto"/>
        </w:pBdr>
        <w:ind w:right="-5"/>
        <w:rPr>
          <w:rFonts w:ascii="Times New Roman" w:hAnsi="Times New Roman"/>
        </w:rPr>
      </w:pPr>
      <w:r>
        <w:rPr>
          <w:rFonts w:ascii="Times New Roman" w:hAnsi="Times New Roman"/>
          <w:b/>
        </w:rPr>
        <w:lastRenderedPageBreak/>
        <w:t>31 августа</w:t>
      </w:r>
      <w:r w:rsidRPr="00844EBC">
        <w:rPr>
          <w:rFonts w:ascii="Times New Roman" w:hAnsi="Times New Roman"/>
          <w:b/>
        </w:rPr>
        <w:t xml:space="preserve"> 2020 года</w:t>
      </w:r>
      <w:r>
        <w:rPr>
          <w:rFonts w:ascii="Times New Roman" w:hAnsi="Times New Roman"/>
        </w:rPr>
        <w:t xml:space="preserve">   </w:t>
      </w:r>
      <w:r w:rsidRPr="00844EBC">
        <w:rPr>
          <w:rFonts w:ascii="Times New Roman" w:hAnsi="Times New Roman"/>
        </w:rPr>
        <w:t xml:space="preserve">                                      </w:t>
      </w:r>
      <w:r>
        <w:rPr>
          <w:rFonts w:ascii="Times New Roman" w:hAnsi="Times New Roman"/>
        </w:rPr>
        <w:t xml:space="preserve">               </w:t>
      </w:r>
      <w:r w:rsidRPr="00844EBC">
        <w:rPr>
          <w:rFonts w:ascii="Times New Roman" w:hAnsi="Times New Roman"/>
        </w:rPr>
        <w:t xml:space="preserve">                                                      </w:t>
      </w:r>
      <w:r w:rsidRPr="00844EBC">
        <w:rPr>
          <w:rFonts w:ascii="Times New Roman" w:hAnsi="Times New Roman"/>
          <w:b/>
        </w:rPr>
        <w:t>ВЕСТНИК</w:t>
      </w:r>
      <w:r w:rsidRPr="00844EBC">
        <w:rPr>
          <w:rFonts w:ascii="Times New Roman" w:hAnsi="Times New Roman"/>
        </w:rPr>
        <w:t xml:space="preserve"> </w:t>
      </w:r>
      <w:r w:rsidRPr="00844EBC">
        <w:rPr>
          <w:rFonts w:ascii="Times New Roman" w:hAnsi="Times New Roman"/>
          <w:b/>
        </w:rPr>
        <w:t>№</w:t>
      </w:r>
      <w:r>
        <w:rPr>
          <w:rFonts w:ascii="Times New Roman" w:hAnsi="Times New Roman"/>
          <w:b/>
        </w:rPr>
        <w:t>32</w:t>
      </w:r>
      <w:r w:rsidRPr="00844EBC">
        <w:rPr>
          <w:rFonts w:ascii="Times New Roman" w:hAnsi="Times New Roman"/>
        </w:rPr>
        <w:t xml:space="preserve">                </w:t>
      </w:r>
    </w:p>
    <w:p w:rsidR="00AF570A" w:rsidRPr="00AF570A" w:rsidRDefault="00AF570A" w:rsidP="00AF570A">
      <w:pPr>
        <w:pStyle w:val="aff1"/>
        <w:jc w:val="both"/>
        <w:rPr>
          <w:sz w:val="24"/>
          <w:szCs w:val="24"/>
        </w:rPr>
      </w:pPr>
      <w:r>
        <w:rPr>
          <w:sz w:val="24"/>
          <w:szCs w:val="24"/>
        </w:rPr>
        <w:t xml:space="preserve">      </w:t>
      </w:r>
      <w:r w:rsidRPr="00AF570A">
        <w:rPr>
          <w:sz w:val="24"/>
          <w:szCs w:val="24"/>
        </w:rPr>
        <w:t>В отношении иного имущества, не относящегося к недвижимым и движимым вещам, в раздел 2 реестра также включаются сведения о:</w:t>
      </w:r>
    </w:p>
    <w:p w:rsidR="00AF570A" w:rsidRPr="00AF570A" w:rsidRDefault="00AF570A" w:rsidP="00AF570A">
      <w:pPr>
        <w:pStyle w:val="aff1"/>
        <w:jc w:val="both"/>
        <w:rPr>
          <w:sz w:val="24"/>
          <w:szCs w:val="24"/>
        </w:rPr>
      </w:pPr>
      <w:r>
        <w:rPr>
          <w:sz w:val="24"/>
          <w:szCs w:val="24"/>
        </w:rPr>
        <w:t xml:space="preserve">- </w:t>
      </w:r>
      <w:r w:rsidRPr="00AF570A">
        <w:rPr>
          <w:sz w:val="24"/>
          <w:szCs w:val="24"/>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AF570A" w:rsidRPr="00AF570A" w:rsidRDefault="00AF570A" w:rsidP="00D00759">
      <w:pPr>
        <w:pStyle w:val="aff1"/>
        <w:jc w:val="both"/>
        <w:rPr>
          <w:sz w:val="24"/>
          <w:szCs w:val="24"/>
        </w:rPr>
      </w:pPr>
      <w:r>
        <w:rPr>
          <w:sz w:val="24"/>
          <w:szCs w:val="24"/>
        </w:rPr>
        <w:t xml:space="preserve">   </w:t>
      </w:r>
      <w:r w:rsidRPr="00AF570A">
        <w:rPr>
          <w:sz w:val="24"/>
          <w:szCs w:val="24"/>
        </w:rPr>
        <w:t>В отношении акций акционерных обществ в раздел 2 реестра также включаются сведения о:</w:t>
      </w:r>
    </w:p>
    <w:p w:rsidR="00AF570A" w:rsidRPr="00AF570A" w:rsidRDefault="00AF570A" w:rsidP="00AF570A">
      <w:pPr>
        <w:pStyle w:val="aff1"/>
        <w:rPr>
          <w:sz w:val="24"/>
          <w:szCs w:val="24"/>
        </w:rPr>
      </w:pPr>
      <w:r w:rsidRPr="00AF570A">
        <w:rPr>
          <w:sz w:val="24"/>
          <w:szCs w:val="24"/>
        </w:rPr>
        <w:t>-</w:t>
      </w:r>
      <w:r>
        <w:rPr>
          <w:sz w:val="24"/>
          <w:szCs w:val="24"/>
        </w:rPr>
        <w:t xml:space="preserve"> </w:t>
      </w:r>
      <w:r w:rsidRPr="00AF570A">
        <w:rPr>
          <w:sz w:val="24"/>
          <w:szCs w:val="24"/>
        </w:rPr>
        <w:t>наименовании акционерного общества-эмитента, его основном государственном регистрационном номере;</w:t>
      </w:r>
    </w:p>
    <w:p w:rsidR="00AF570A" w:rsidRPr="00AF570A" w:rsidRDefault="00AF570A" w:rsidP="00D00759">
      <w:pPr>
        <w:pStyle w:val="aff1"/>
        <w:jc w:val="both"/>
        <w:rPr>
          <w:sz w:val="24"/>
          <w:szCs w:val="24"/>
        </w:rPr>
      </w:pPr>
      <w:r>
        <w:rPr>
          <w:sz w:val="24"/>
          <w:szCs w:val="24"/>
        </w:rPr>
        <w:t xml:space="preserve">- </w:t>
      </w:r>
      <w:r w:rsidRPr="00AF570A">
        <w:rPr>
          <w:sz w:val="24"/>
          <w:szCs w:val="24"/>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AF570A" w:rsidRPr="00AF570A" w:rsidRDefault="00AF570A" w:rsidP="00AF570A">
      <w:pPr>
        <w:pStyle w:val="aff1"/>
        <w:rPr>
          <w:sz w:val="24"/>
          <w:szCs w:val="24"/>
        </w:rPr>
      </w:pPr>
      <w:r>
        <w:rPr>
          <w:sz w:val="24"/>
          <w:szCs w:val="24"/>
        </w:rPr>
        <w:t xml:space="preserve">- </w:t>
      </w:r>
      <w:r w:rsidRPr="00AF570A">
        <w:rPr>
          <w:sz w:val="24"/>
          <w:szCs w:val="24"/>
        </w:rPr>
        <w:t>номинальной стоимости акций.</w:t>
      </w:r>
    </w:p>
    <w:p w:rsidR="00AF570A" w:rsidRPr="00AF570A" w:rsidRDefault="00AF570A" w:rsidP="00AF570A">
      <w:pPr>
        <w:pStyle w:val="aff1"/>
        <w:rPr>
          <w:sz w:val="24"/>
          <w:szCs w:val="24"/>
        </w:rPr>
      </w:pPr>
      <w:r>
        <w:rPr>
          <w:sz w:val="24"/>
          <w:szCs w:val="24"/>
        </w:rPr>
        <w:t xml:space="preserve">   </w:t>
      </w:r>
      <w:r w:rsidRPr="00AF570A">
        <w:rPr>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F570A" w:rsidRPr="00AF570A" w:rsidRDefault="00AF570A" w:rsidP="00AF570A">
      <w:pPr>
        <w:pStyle w:val="aff1"/>
        <w:rPr>
          <w:sz w:val="24"/>
          <w:szCs w:val="24"/>
        </w:rPr>
      </w:pPr>
      <w:r>
        <w:rPr>
          <w:sz w:val="24"/>
          <w:szCs w:val="24"/>
        </w:rPr>
        <w:t xml:space="preserve">- </w:t>
      </w:r>
      <w:r w:rsidRPr="00AF570A">
        <w:rPr>
          <w:sz w:val="24"/>
          <w:szCs w:val="24"/>
        </w:rPr>
        <w:t>наименовании хозяйственного общества, товарищества, его основном государственном регистрационном номере;</w:t>
      </w:r>
    </w:p>
    <w:p w:rsidR="00AF570A" w:rsidRPr="00AF570A" w:rsidRDefault="00AF570A" w:rsidP="00AF570A">
      <w:pPr>
        <w:pStyle w:val="aff1"/>
        <w:rPr>
          <w:sz w:val="24"/>
          <w:szCs w:val="24"/>
        </w:rPr>
      </w:pPr>
      <w:r w:rsidRPr="00AF570A">
        <w:rPr>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F570A" w:rsidRPr="00AF570A" w:rsidRDefault="00AF570A" w:rsidP="00D00759">
      <w:pPr>
        <w:pStyle w:val="aff1"/>
        <w:jc w:val="both"/>
        <w:rPr>
          <w:sz w:val="24"/>
          <w:szCs w:val="24"/>
        </w:rPr>
      </w:pPr>
      <w:r>
        <w:rPr>
          <w:sz w:val="24"/>
          <w:szCs w:val="24"/>
        </w:rPr>
        <w:t xml:space="preserve">   2. </w:t>
      </w:r>
      <w:r w:rsidRPr="00AF570A">
        <w:rPr>
          <w:sz w:val="24"/>
          <w:szCs w:val="24"/>
        </w:rPr>
        <w:t>Контроль за исполнением настоящего решения возложить на постоянную комиссию по бюджету и экономическим вопросам.</w:t>
      </w:r>
    </w:p>
    <w:p w:rsidR="00AF570A" w:rsidRPr="00AF570A" w:rsidRDefault="00AF570A" w:rsidP="00D00759">
      <w:pPr>
        <w:pStyle w:val="aff1"/>
        <w:jc w:val="both"/>
        <w:rPr>
          <w:sz w:val="24"/>
          <w:szCs w:val="24"/>
        </w:rPr>
      </w:pPr>
      <w:r>
        <w:rPr>
          <w:sz w:val="24"/>
          <w:szCs w:val="24"/>
        </w:rPr>
        <w:t xml:space="preserve">   3. </w:t>
      </w:r>
      <w:r w:rsidRPr="00AF570A">
        <w:rPr>
          <w:sz w:val="24"/>
          <w:szCs w:val="24"/>
        </w:rPr>
        <w:t>Настоящее 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AF570A" w:rsidRPr="00AF570A" w:rsidRDefault="00AF570A" w:rsidP="00AF570A">
      <w:pPr>
        <w:pStyle w:val="aff1"/>
        <w:rPr>
          <w:bCs/>
          <w:sz w:val="24"/>
          <w:szCs w:val="24"/>
        </w:rPr>
      </w:pPr>
    </w:p>
    <w:p w:rsidR="00AF570A" w:rsidRPr="00AF570A" w:rsidRDefault="00AF570A" w:rsidP="00AF570A">
      <w:pPr>
        <w:pStyle w:val="aff1"/>
        <w:rPr>
          <w:sz w:val="24"/>
          <w:szCs w:val="24"/>
        </w:rPr>
      </w:pPr>
      <w:r w:rsidRPr="00AF570A">
        <w:rPr>
          <w:sz w:val="24"/>
          <w:szCs w:val="24"/>
        </w:rPr>
        <w:t>Председатель поселкового</w:t>
      </w:r>
    </w:p>
    <w:p w:rsidR="00AF570A" w:rsidRPr="00AF570A" w:rsidRDefault="00AF570A" w:rsidP="00AF570A">
      <w:pPr>
        <w:pStyle w:val="aff1"/>
        <w:rPr>
          <w:sz w:val="24"/>
          <w:szCs w:val="24"/>
        </w:rPr>
      </w:pPr>
      <w:r w:rsidRPr="00AF570A">
        <w:rPr>
          <w:sz w:val="24"/>
          <w:szCs w:val="24"/>
        </w:rPr>
        <w:t>Совета депутатов                                                                                    Т.Г.  Зиновьева</w:t>
      </w:r>
    </w:p>
    <w:p w:rsidR="00AF570A" w:rsidRPr="00AF570A" w:rsidRDefault="00AF570A" w:rsidP="00AF570A">
      <w:pPr>
        <w:pStyle w:val="aff1"/>
        <w:rPr>
          <w:sz w:val="24"/>
          <w:szCs w:val="24"/>
        </w:rPr>
      </w:pPr>
    </w:p>
    <w:p w:rsidR="00AF570A" w:rsidRPr="00AF570A" w:rsidRDefault="00AF570A" w:rsidP="00AF570A">
      <w:pPr>
        <w:pStyle w:val="aff1"/>
        <w:rPr>
          <w:sz w:val="24"/>
          <w:szCs w:val="24"/>
        </w:rPr>
      </w:pPr>
      <w:r w:rsidRPr="00AF570A">
        <w:rPr>
          <w:sz w:val="24"/>
          <w:szCs w:val="24"/>
        </w:rPr>
        <w:t xml:space="preserve"> Глава поселка Нижний Ингаш                                 </w:t>
      </w:r>
      <w:r>
        <w:rPr>
          <w:sz w:val="24"/>
          <w:szCs w:val="24"/>
        </w:rPr>
        <w:t xml:space="preserve">                           </w:t>
      </w:r>
      <w:r w:rsidRPr="00AF570A">
        <w:rPr>
          <w:sz w:val="24"/>
          <w:szCs w:val="24"/>
        </w:rPr>
        <w:t xml:space="preserve">  Б.И. Гузей</w:t>
      </w:r>
    </w:p>
    <w:p w:rsidR="00AF570A" w:rsidRDefault="00AF570A" w:rsidP="00AF570A">
      <w:pPr>
        <w:ind w:right="-180"/>
        <w:rPr>
          <w:sz w:val="16"/>
          <w:szCs w:val="16"/>
        </w:rPr>
      </w:pPr>
    </w:p>
    <w:p w:rsidR="00AF570A" w:rsidRDefault="00AF570A" w:rsidP="00CC33E6">
      <w:pPr>
        <w:spacing w:after="0" w:line="240" w:lineRule="auto"/>
        <w:ind w:firstLine="720"/>
        <w:jc w:val="right"/>
        <w:rPr>
          <w:rFonts w:ascii="Times New Roman" w:hAnsi="Times New Roman"/>
          <w:b/>
          <w:bCs/>
          <w:sz w:val="24"/>
          <w:szCs w:val="24"/>
        </w:rPr>
      </w:pPr>
    </w:p>
    <w:p w:rsidR="00AF570A" w:rsidRDefault="00AF570A" w:rsidP="00CC33E6">
      <w:pPr>
        <w:spacing w:after="0" w:line="240" w:lineRule="auto"/>
        <w:ind w:firstLine="720"/>
        <w:jc w:val="right"/>
        <w:rPr>
          <w:rFonts w:ascii="Times New Roman" w:hAnsi="Times New Roman"/>
          <w:b/>
          <w:bCs/>
          <w:sz w:val="24"/>
          <w:szCs w:val="24"/>
        </w:rPr>
      </w:pPr>
    </w:p>
    <w:p w:rsidR="00AF570A" w:rsidRPr="00C575BD" w:rsidRDefault="00AF570A" w:rsidP="00AF570A">
      <w:pPr>
        <w:pStyle w:val="aff4"/>
        <w:ind w:right="-81"/>
        <w:jc w:val="center"/>
        <w:rPr>
          <w:sz w:val="28"/>
          <w:szCs w:val="28"/>
        </w:rPr>
      </w:pPr>
      <w:r w:rsidRPr="00C575BD">
        <w:rPr>
          <w:noProof/>
          <w:sz w:val="28"/>
          <w:szCs w:val="28"/>
          <w:lang w:eastAsia="ru-RU"/>
        </w:rPr>
        <w:drawing>
          <wp:inline distT="0" distB="0" distL="0" distR="0">
            <wp:extent cx="504825" cy="62103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504825" cy="621030"/>
                    </a:xfrm>
                    <a:prstGeom prst="rect">
                      <a:avLst/>
                    </a:prstGeom>
                    <a:noFill/>
                    <a:ln w="9525">
                      <a:noFill/>
                      <a:miter lim="800000"/>
                      <a:headEnd/>
                      <a:tailEnd/>
                    </a:ln>
                  </pic:spPr>
                </pic:pic>
              </a:graphicData>
            </a:graphic>
          </wp:inline>
        </w:drawing>
      </w:r>
    </w:p>
    <w:p w:rsidR="00AF570A" w:rsidRPr="00AF570A" w:rsidRDefault="00AF570A" w:rsidP="00AF570A">
      <w:pPr>
        <w:pStyle w:val="aff1"/>
        <w:jc w:val="center"/>
        <w:rPr>
          <w:b/>
          <w:sz w:val="24"/>
          <w:szCs w:val="24"/>
        </w:rPr>
      </w:pPr>
      <w:r w:rsidRPr="00AF570A">
        <w:rPr>
          <w:b/>
          <w:sz w:val="24"/>
          <w:szCs w:val="24"/>
        </w:rPr>
        <w:t>НИЖНЕИНГАШСКИЙ ПОСЕЛКОВЫЙ СОВЕТ ДЕПУТАТОВ</w:t>
      </w:r>
    </w:p>
    <w:p w:rsidR="00AF570A" w:rsidRPr="00AF570A" w:rsidRDefault="00AF570A" w:rsidP="00AF570A">
      <w:pPr>
        <w:pStyle w:val="aff1"/>
        <w:jc w:val="center"/>
        <w:rPr>
          <w:b/>
          <w:sz w:val="24"/>
          <w:szCs w:val="24"/>
        </w:rPr>
      </w:pPr>
      <w:r w:rsidRPr="00AF570A">
        <w:rPr>
          <w:b/>
          <w:sz w:val="24"/>
          <w:szCs w:val="24"/>
        </w:rPr>
        <w:t>НИЖНЕИНГАШСКОГО РАЙОНА</w:t>
      </w:r>
    </w:p>
    <w:p w:rsidR="00AF570A" w:rsidRPr="00AF570A" w:rsidRDefault="00AF570A" w:rsidP="00AF570A">
      <w:pPr>
        <w:pStyle w:val="aff1"/>
        <w:jc w:val="center"/>
        <w:rPr>
          <w:b/>
          <w:sz w:val="24"/>
          <w:szCs w:val="24"/>
        </w:rPr>
      </w:pPr>
      <w:r w:rsidRPr="00AF570A">
        <w:rPr>
          <w:b/>
          <w:sz w:val="24"/>
          <w:szCs w:val="24"/>
        </w:rPr>
        <w:t>КРАСНОЯРСКОГО КРАЯ</w:t>
      </w:r>
    </w:p>
    <w:p w:rsidR="00AF570A" w:rsidRPr="00AF570A" w:rsidRDefault="00AF570A" w:rsidP="00AF570A">
      <w:pPr>
        <w:pStyle w:val="aff4"/>
        <w:ind w:right="-81"/>
        <w:jc w:val="center"/>
        <w:rPr>
          <w:rFonts w:ascii="Times New Roman" w:hAnsi="Times New Roman"/>
          <w:b/>
          <w:sz w:val="28"/>
          <w:szCs w:val="28"/>
        </w:rPr>
      </w:pPr>
      <w:r w:rsidRPr="00AF570A">
        <w:rPr>
          <w:rFonts w:ascii="Times New Roman" w:hAnsi="Times New Roman"/>
          <w:b/>
          <w:sz w:val="28"/>
          <w:szCs w:val="28"/>
        </w:rPr>
        <w:t>РЕШЕНИЕ</w:t>
      </w:r>
    </w:p>
    <w:p w:rsidR="00AF570A" w:rsidRPr="00EB0F34" w:rsidRDefault="00E717D4" w:rsidP="00E717D4">
      <w:pPr>
        <w:pStyle w:val="ac"/>
        <w:tabs>
          <w:tab w:val="left" w:pos="708"/>
        </w:tabs>
        <w:ind w:right="-81"/>
        <w:rPr>
          <w:rFonts w:ascii="Times New Roman" w:hAnsi="Times New Roman"/>
          <w:sz w:val="24"/>
          <w:szCs w:val="24"/>
        </w:rPr>
      </w:pPr>
      <w:r w:rsidRPr="00EB0F34">
        <w:rPr>
          <w:rFonts w:ascii="Times New Roman" w:hAnsi="Times New Roman"/>
          <w:sz w:val="24"/>
          <w:szCs w:val="24"/>
        </w:rPr>
        <w:t xml:space="preserve"> </w:t>
      </w:r>
      <w:r w:rsidR="00AF570A" w:rsidRPr="00EB0F34">
        <w:rPr>
          <w:rFonts w:ascii="Times New Roman" w:hAnsi="Times New Roman"/>
          <w:sz w:val="24"/>
          <w:szCs w:val="24"/>
        </w:rPr>
        <w:t xml:space="preserve"> 27.08.2020                  </w:t>
      </w:r>
      <w:r w:rsidRPr="00EB0F34">
        <w:rPr>
          <w:rFonts w:ascii="Times New Roman" w:hAnsi="Times New Roman"/>
          <w:sz w:val="24"/>
          <w:szCs w:val="24"/>
        </w:rPr>
        <w:t xml:space="preserve">     </w:t>
      </w:r>
      <w:r w:rsidR="00AF570A" w:rsidRPr="00EB0F34">
        <w:rPr>
          <w:rFonts w:ascii="Times New Roman" w:hAnsi="Times New Roman"/>
          <w:sz w:val="24"/>
          <w:szCs w:val="24"/>
        </w:rPr>
        <w:t xml:space="preserve">           пгт. Нижний Ингаш          </w:t>
      </w:r>
      <w:r w:rsidRPr="00EB0F34">
        <w:rPr>
          <w:rFonts w:ascii="Times New Roman" w:hAnsi="Times New Roman"/>
          <w:sz w:val="24"/>
          <w:szCs w:val="24"/>
        </w:rPr>
        <w:t xml:space="preserve">  </w:t>
      </w:r>
      <w:r w:rsidR="00AF570A" w:rsidRPr="00EB0F34">
        <w:rPr>
          <w:rFonts w:ascii="Times New Roman" w:hAnsi="Times New Roman"/>
          <w:sz w:val="24"/>
          <w:szCs w:val="24"/>
        </w:rPr>
        <w:t xml:space="preserve">         № 50-275</w:t>
      </w:r>
    </w:p>
    <w:p w:rsidR="00AF570A" w:rsidRPr="00EB0F34" w:rsidRDefault="00AF570A" w:rsidP="00E717D4">
      <w:pPr>
        <w:pStyle w:val="27"/>
        <w:spacing w:line="240" w:lineRule="auto"/>
        <w:ind w:right="-81"/>
        <w:jc w:val="both"/>
        <w:rPr>
          <w:sz w:val="24"/>
          <w:szCs w:val="24"/>
        </w:rPr>
      </w:pPr>
      <w:r w:rsidRPr="00EB0F34">
        <w:rPr>
          <w:sz w:val="24"/>
          <w:szCs w:val="24"/>
        </w:rPr>
        <w:t>Об освобождении А.А. Мельницкой от обязанности члена  избирательной комиссии муниципального образования посёлок Нижний Ингаш с правом решающего голоса</w:t>
      </w:r>
    </w:p>
    <w:p w:rsidR="00E717D4" w:rsidRPr="00EB0F34" w:rsidRDefault="00AF570A" w:rsidP="00E717D4">
      <w:pPr>
        <w:jc w:val="both"/>
        <w:rPr>
          <w:rFonts w:ascii="Times New Roman" w:hAnsi="Times New Roman"/>
          <w:sz w:val="24"/>
          <w:szCs w:val="24"/>
        </w:rPr>
      </w:pPr>
      <w:r w:rsidRPr="00EB0F34">
        <w:rPr>
          <w:rFonts w:ascii="Times New Roman" w:hAnsi="Times New Roman"/>
          <w:sz w:val="24"/>
          <w:szCs w:val="24"/>
        </w:rPr>
        <w:t xml:space="preserve">       Рассмотрев личное письменное заявление от члена избирательной комиссии </w:t>
      </w:r>
    </w:p>
    <w:p w:rsidR="00EB0F34" w:rsidRDefault="00EB0F34" w:rsidP="00EB0F34">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стр.2</w:t>
      </w:r>
      <w:r>
        <w:rPr>
          <w:rFonts w:eastAsia="Calibri"/>
          <w:bCs/>
          <w:i/>
          <w:sz w:val="16"/>
          <w:szCs w:val="16"/>
        </w:rPr>
        <w:t>8</w:t>
      </w:r>
      <w:r w:rsidRPr="00EA4A99">
        <w:rPr>
          <w:rFonts w:eastAsia="Calibri"/>
          <w:bCs/>
          <w:i/>
          <w:sz w:val="16"/>
          <w:szCs w:val="16"/>
        </w:rPr>
        <w:t>)</w:t>
      </w:r>
    </w:p>
    <w:p w:rsidR="00E717D4" w:rsidRDefault="00E717D4" w:rsidP="00AF570A">
      <w:pPr>
        <w:rPr>
          <w:rFonts w:ascii="Times New Roman" w:hAnsi="Times New Roman"/>
          <w:sz w:val="28"/>
          <w:szCs w:val="28"/>
        </w:rPr>
      </w:pPr>
    </w:p>
    <w:p w:rsidR="00EB0F34" w:rsidRDefault="00EB0F34" w:rsidP="00AF570A">
      <w:pPr>
        <w:rPr>
          <w:rFonts w:ascii="Times New Roman" w:hAnsi="Times New Roman"/>
          <w:sz w:val="28"/>
          <w:szCs w:val="28"/>
        </w:rPr>
      </w:pPr>
    </w:p>
    <w:p w:rsidR="00EB0F34" w:rsidRPr="00D00759" w:rsidRDefault="00D00759" w:rsidP="00D00759">
      <w:pPr>
        <w:pBdr>
          <w:bottom w:val="single" w:sz="12" w:space="2" w:color="auto"/>
        </w:pBdr>
        <w:ind w:right="-5"/>
        <w:rPr>
          <w:rFonts w:ascii="Times New Roman" w:hAnsi="Times New Roman"/>
        </w:rPr>
      </w:pPr>
      <w:r>
        <w:rPr>
          <w:rFonts w:ascii="Times New Roman" w:hAnsi="Times New Roman"/>
          <w:b/>
        </w:rPr>
        <w:lastRenderedPageBreak/>
        <w:t>31 августа</w:t>
      </w:r>
      <w:r w:rsidRPr="00844EBC">
        <w:rPr>
          <w:rFonts w:ascii="Times New Roman" w:hAnsi="Times New Roman"/>
          <w:b/>
        </w:rPr>
        <w:t xml:space="preserve"> 2020 года</w:t>
      </w:r>
      <w:r>
        <w:rPr>
          <w:rFonts w:ascii="Times New Roman" w:hAnsi="Times New Roman"/>
        </w:rPr>
        <w:t xml:space="preserve">   </w:t>
      </w:r>
      <w:r w:rsidRPr="00844EBC">
        <w:rPr>
          <w:rFonts w:ascii="Times New Roman" w:hAnsi="Times New Roman"/>
        </w:rPr>
        <w:t xml:space="preserve">                                      </w:t>
      </w:r>
      <w:r>
        <w:rPr>
          <w:rFonts w:ascii="Times New Roman" w:hAnsi="Times New Roman"/>
        </w:rPr>
        <w:t xml:space="preserve">               </w:t>
      </w:r>
      <w:r w:rsidRPr="00844EBC">
        <w:rPr>
          <w:rFonts w:ascii="Times New Roman" w:hAnsi="Times New Roman"/>
        </w:rPr>
        <w:t xml:space="preserve">                                                      </w:t>
      </w:r>
      <w:r w:rsidRPr="00844EBC">
        <w:rPr>
          <w:rFonts w:ascii="Times New Roman" w:hAnsi="Times New Roman"/>
          <w:b/>
        </w:rPr>
        <w:t>ВЕСТНИК</w:t>
      </w:r>
      <w:r w:rsidRPr="00844EBC">
        <w:rPr>
          <w:rFonts w:ascii="Times New Roman" w:hAnsi="Times New Roman"/>
        </w:rPr>
        <w:t xml:space="preserve"> </w:t>
      </w:r>
      <w:r w:rsidRPr="00844EBC">
        <w:rPr>
          <w:rFonts w:ascii="Times New Roman" w:hAnsi="Times New Roman"/>
          <w:b/>
        </w:rPr>
        <w:t>№</w:t>
      </w:r>
      <w:r>
        <w:rPr>
          <w:rFonts w:ascii="Times New Roman" w:hAnsi="Times New Roman"/>
          <w:b/>
        </w:rPr>
        <w:t>32</w:t>
      </w:r>
      <w:r w:rsidRPr="00844EBC">
        <w:rPr>
          <w:rFonts w:ascii="Times New Roman" w:hAnsi="Times New Roman"/>
        </w:rPr>
        <w:t xml:space="preserve">                </w:t>
      </w:r>
    </w:p>
    <w:p w:rsidR="00AF570A" w:rsidRPr="00EB0F34" w:rsidRDefault="00AF570A" w:rsidP="00E717D4">
      <w:pPr>
        <w:jc w:val="both"/>
        <w:rPr>
          <w:rFonts w:ascii="Times New Roman" w:hAnsi="Times New Roman"/>
          <w:sz w:val="24"/>
          <w:szCs w:val="24"/>
        </w:rPr>
      </w:pPr>
      <w:r w:rsidRPr="00EB0F34">
        <w:rPr>
          <w:rFonts w:ascii="Times New Roman" w:hAnsi="Times New Roman"/>
          <w:sz w:val="24"/>
          <w:szCs w:val="24"/>
        </w:rPr>
        <w:t xml:space="preserve">А.А.Мельницкой  об освобождении  от обязанности члена   избирательной комиссии муниципального образования посёлок Нижний Ингаш с правом решающего голоса, руководствуясь статьёй 24 Федерального закона от 12.06.2006 №67-ФЗ «Об основных гарантиях избирательных прав и права на участие в референдуме граждан Российской федерации»,  Нижнеингашский поселковый Совет депутатов </w:t>
      </w:r>
      <w:r w:rsidRPr="00EB0F34">
        <w:rPr>
          <w:rFonts w:ascii="Times New Roman" w:hAnsi="Times New Roman"/>
          <w:b/>
          <w:sz w:val="24"/>
          <w:szCs w:val="24"/>
        </w:rPr>
        <w:t>РЕШИЛ:</w:t>
      </w:r>
    </w:p>
    <w:p w:rsidR="00AF570A" w:rsidRPr="00EB0F34" w:rsidRDefault="00AF570A" w:rsidP="00D00759">
      <w:pPr>
        <w:jc w:val="both"/>
        <w:rPr>
          <w:rFonts w:ascii="Times New Roman" w:hAnsi="Times New Roman"/>
          <w:sz w:val="24"/>
          <w:szCs w:val="24"/>
        </w:rPr>
      </w:pPr>
      <w:r w:rsidRPr="00EB0F34">
        <w:rPr>
          <w:rFonts w:ascii="Times New Roman" w:hAnsi="Times New Roman"/>
          <w:sz w:val="24"/>
          <w:szCs w:val="24"/>
        </w:rPr>
        <w:t>1.Освободить Мельницкую Анну Анатольевну от обязанности члена  избирательной комиссии муниципального образования посёлок  Нижний Ингаш с правом решающего голоса.</w:t>
      </w:r>
    </w:p>
    <w:p w:rsidR="00AF570A" w:rsidRPr="00EB0F34" w:rsidRDefault="00AF570A" w:rsidP="00D00759">
      <w:pPr>
        <w:jc w:val="both"/>
        <w:rPr>
          <w:rFonts w:ascii="Times New Roman" w:hAnsi="Times New Roman"/>
          <w:sz w:val="24"/>
          <w:szCs w:val="24"/>
        </w:rPr>
      </w:pPr>
      <w:r w:rsidRPr="00EB0F34">
        <w:rPr>
          <w:rFonts w:ascii="Times New Roman" w:hAnsi="Times New Roman"/>
          <w:sz w:val="24"/>
          <w:szCs w:val="24"/>
        </w:rPr>
        <w:t xml:space="preserve"> 2. Поручить председателю поселкового Совета депутатов Т.Г.Зиновьевой проинформировать жителей поселка Нижний Ингаш о  приеме предложений по кандидатуре для назначения в  состав  избирательной комиссии муниципального образования посёлок Нижний Ингаш.</w:t>
      </w:r>
    </w:p>
    <w:p w:rsidR="00AF570A" w:rsidRPr="00EB0F34" w:rsidRDefault="00AF570A" w:rsidP="00D00759">
      <w:pPr>
        <w:jc w:val="both"/>
        <w:rPr>
          <w:rFonts w:ascii="Times New Roman" w:hAnsi="Times New Roman"/>
          <w:sz w:val="24"/>
          <w:szCs w:val="24"/>
        </w:rPr>
      </w:pPr>
      <w:r w:rsidRPr="00EB0F34">
        <w:rPr>
          <w:rFonts w:ascii="Times New Roman" w:hAnsi="Times New Roman"/>
          <w:sz w:val="24"/>
          <w:szCs w:val="24"/>
        </w:rPr>
        <w:t>3.Решение вступает в силу с момента подписания и подлежит официальному опубликованию в периодическом печатном средстве массовой информации «Вестник муниципального образования поселок Нижний Ингаш».</w:t>
      </w:r>
    </w:p>
    <w:p w:rsidR="00AF570A" w:rsidRPr="00EB0F34" w:rsidRDefault="00AF570A" w:rsidP="00AF570A">
      <w:pPr>
        <w:spacing w:after="0"/>
        <w:rPr>
          <w:rFonts w:ascii="Times New Roman" w:hAnsi="Times New Roman"/>
          <w:sz w:val="24"/>
          <w:szCs w:val="24"/>
        </w:rPr>
      </w:pPr>
      <w:r w:rsidRPr="00EB0F34">
        <w:rPr>
          <w:rFonts w:ascii="Times New Roman" w:hAnsi="Times New Roman"/>
          <w:sz w:val="24"/>
          <w:szCs w:val="24"/>
        </w:rPr>
        <w:t>Председатель поселкового</w:t>
      </w:r>
    </w:p>
    <w:p w:rsidR="00AF570A" w:rsidRPr="00EB0F34" w:rsidRDefault="00AF570A" w:rsidP="00AF570A">
      <w:pPr>
        <w:spacing w:after="0"/>
        <w:rPr>
          <w:rFonts w:ascii="Times New Roman" w:hAnsi="Times New Roman"/>
          <w:sz w:val="24"/>
          <w:szCs w:val="24"/>
        </w:rPr>
      </w:pPr>
      <w:r w:rsidRPr="00EB0F34">
        <w:rPr>
          <w:rFonts w:ascii="Times New Roman" w:hAnsi="Times New Roman"/>
          <w:sz w:val="24"/>
          <w:szCs w:val="24"/>
        </w:rPr>
        <w:t>Совета депутатов                                                     Т.Г.Зиновьева</w:t>
      </w:r>
    </w:p>
    <w:p w:rsidR="00AF570A" w:rsidRPr="00EB0F34" w:rsidRDefault="00AF570A" w:rsidP="00AF570A">
      <w:pPr>
        <w:spacing w:after="0"/>
        <w:rPr>
          <w:rFonts w:ascii="Times New Roman" w:hAnsi="Times New Roman"/>
          <w:sz w:val="24"/>
          <w:szCs w:val="24"/>
        </w:rPr>
      </w:pPr>
    </w:p>
    <w:p w:rsidR="00AF570A" w:rsidRPr="00EB0F34" w:rsidRDefault="00AF570A" w:rsidP="00AF570A">
      <w:pPr>
        <w:spacing w:after="0"/>
        <w:rPr>
          <w:rFonts w:ascii="Times New Roman" w:hAnsi="Times New Roman"/>
          <w:sz w:val="24"/>
          <w:szCs w:val="24"/>
        </w:rPr>
      </w:pPr>
      <w:r w:rsidRPr="00EB0F34">
        <w:rPr>
          <w:rFonts w:ascii="Times New Roman" w:hAnsi="Times New Roman"/>
          <w:sz w:val="24"/>
          <w:szCs w:val="24"/>
        </w:rPr>
        <w:t>Глава посёлка</w:t>
      </w:r>
    </w:p>
    <w:p w:rsidR="00AF570A" w:rsidRPr="00D00759" w:rsidRDefault="00AF570A" w:rsidP="00D00759">
      <w:pPr>
        <w:spacing w:after="0"/>
        <w:rPr>
          <w:rFonts w:ascii="Times New Roman" w:hAnsi="Times New Roman"/>
          <w:sz w:val="24"/>
          <w:szCs w:val="24"/>
        </w:rPr>
      </w:pPr>
      <w:r w:rsidRPr="00EB0F34">
        <w:rPr>
          <w:rFonts w:ascii="Times New Roman" w:hAnsi="Times New Roman"/>
          <w:sz w:val="24"/>
          <w:szCs w:val="24"/>
        </w:rPr>
        <w:t>Нижний Ингаш                                                           Б.И.Гузей</w:t>
      </w:r>
    </w:p>
    <w:p w:rsidR="00AF570A" w:rsidRDefault="00AF570A" w:rsidP="00CC33E6">
      <w:pPr>
        <w:spacing w:after="0" w:line="240" w:lineRule="auto"/>
        <w:ind w:firstLine="720"/>
        <w:jc w:val="right"/>
        <w:rPr>
          <w:rFonts w:ascii="Times New Roman" w:hAnsi="Times New Roman"/>
          <w:b/>
          <w:bCs/>
          <w:sz w:val="24"/>
          <w:szCs w:val="24"/>
        </w:rPr>
      </w:pPr>
    </w:p>
    <w:p w:rsidR="00AF570A" w:rsidRDefault="00AF570A" w:rsidP="00CC33E6">
      <w:pPr>
        <w:spacing w:after="0" w:line="240" w:lineRule="auto"/>
        <w:ind w:firstLine="720"/>
        <w:jc w:val="right"/>
        <w:rPr>
          <w:rFonts w:ascii="Times New Roman" w:hAnsi="Times New Roman"/>
          <w:b/>
          <w:bCs/>
          <w:sz w:val="24"/>
          <w:szCs w:val="24"/>
        </w:rPr>
      </w:pPr>
    </w:p>
    <w:p w:rsidR="00AF570A" w:rsidRDefault="00AF570A" w:rsidP="00CC33E6">
      <w:pPr>
        <w:spacing w:after="0" w:line="240" w:lineRule="auto"/>
        <w:ind w:firstLine="720"/>
        <w:jc w:val="right"/>
        <w:rPr>
          <w:rFonts w:ascii="Times New Roman" w:hAnsi="Times New Roman"/>
          <w:b/>
          <w:bCs/>
          <w:sz w:val="24"/>
          <w:szCs w:val="24"/>
        </w:rPr>
      </w:pPr>
    </w:p>
    <w:p w:rsidR="00AF570A" w:rsidRDefault="00AF570A" w:rsidP="00CC33E6">
      <w:pPr>
        <w:spacing w:after="0" w:line="240" w:lineRule="auto"/>
        <w:ind w:firstLine="720"/>
        <w:jc w:val="right"/>
        <w:rPr>
          <w:rFonts w:ascii="Times New Roman" w:hAnsi="Times New Roman"/>
          <w:b/>
          <w:bCs/>
          <w:sz w:val="24"/>
          <w:szCs w:val="24"/>
        </w:rPr>
      </w:pPr>
    </w:p>
    <w:p w:rsidR="00340F51" w:rsidRDefault="00340F51" w:rsidP="00CC33E6">
      <w:pPr>
        <w:spacing w:after="0" w:line="240" w:lineRule="auto"/>
        <w:ind w:firstLine="720"/>
        <w:jc w:val="right"/>
        <w:rPr>
          <w:rFonts w:ascii="Times New Roman" w:hAnsi="Times New Roman"/>
          <w:b/>
          <w:bCs/>
          <w:sz w:val="24"/>
          <w:szCs w:val="24"/>
        </w:rPr>
      </w:pPr>
    </w:p>
    <w:p w:rsidR="00340F51" w:rsidRDefault="00340F51" w:rsidP="00CC33E6">
      <w:pPr>
        <w:spacing w:after="0" w:line="240" w:lineRule="auto"/>
        <w:ind w:firstLine="720"/>
        <w:jc w:val="right"/>
        <w:rPr>
          <w:rFonts w:ascii="Times New Roman" w:hAnsi="Times New Roman"/>
          <w:b/>
          <w:bCs/>
          <w:sz w:val="24"/>
          <w:szCs w:val="24"/>
        </w:rPr>
      </w:pP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b/>
          <w:color w:val="000066"/>
        </w:rPr>
        <w:t>Учредители</w:t>
      </w:r>
      <w:r w:rsidRPr="00A83060">
        <w:rPr>
          <w:rFonts w:ascii="Times New Roman" w:hAnsi="Times New Roman"/>
          <w:color w:val="000066"/>
        </w:rPr>
        <w:t>:</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Нижнеингашский поселковый Совет депутатов</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Администрация поселка Нижний Ингаш</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Нижнеингашского района</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Красноярского края</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663850 Красноярский край,</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Нижнеингашский район, п. Нижний Ингаш, ул. Ленина 160</w:t>
      </w:r>
    </w:p>
    <w:p w:rsidR="001D48D4" w:rsidRPr="00104C7B" w:rsidRDefault="001516DF" w:rsidP="001D48D4">
      <w:pPr>
        <w:pStyle w:val="aff1"/>
        <w:rPr>
          <w:b/>
        </w:rPr>
      </w:pPr>
      <w:r>
        <w:rPr>
          <w:b/>
        </w:rPr>
        <w:t xml:space="preserve">                                                                                                                 Ответственный</w:t>
      </w:r>
      <w:r w:rsidR="001D48D4">
        <w:rPr>
          <w:b/>
        </w:rPr>
        <w:t xml:space="preserve">    </w:t>
      </w:r>
      <w:r w:rsidR="001D48D4" w:rsidRPr="00104C7B">
        <w:rPr>
          <w:b/>
        </w:rPr>
        <w:t xml:space="preserve"> за выпуск:</w:t>
      </w:r>
    </w:p>
    <w:p w:rsidR="001D48D4" w:rsidRDefault="001D48D4" w:rsidP="001D48D4">
      <w:pPr>
        <w:pStyle w:val="aff1"/>
        <w:rPr>
          <w:color w:val="000066"/>
        </w:rPr>
      </w:pPr>
      <w:r>
        <w:rPr>
          <w:color w:val="000066"/>
        </w:rPr>
        <w:t xml:space="preserve">                                                                      Выходит                                     Фрицлер И.В. </w:t>
      </w:r>
    </w:p>
    <w:p w:rsidR="001D48D4" w:rsidRDefault="001D48D4" w:rsidP="001D48D4">
      <w:pPr>
        <w:pStyle w:val="aff1"/>
        <w:rPr>
          <w:color w:val="000066"/>
        </w:rPr>
      </w:pPr>
      <w:r>
        <w:rPr>
          <w:color w:val="000066"/>
        </w:rPr>
        <w:t xml:space="preserve">                                                                  1 раз в месяц </w:t>
      </w:r>
    </w:p>
    <w:p w:rsidR="001D48D4" w:rsidRDefault="001D48D4" w:rsidP="001D48D4">
      <w:pPr>
        <w:pStyle w:val="aff1"/>
        <w:rPr>
          <w:color w:val="000066"/>
        </w:rPr>
      </w:pPr>
    </w:p>
    <w:p w:rsidR="001D48D4" w:rsidRDefault="001D48D4" w:rsidP="001D48D4">
      <w:pPr>
        <w:pStyle w:val="aff1"/>
        <w:rPr>
          <w:color w:val="000066"/>
        </w:rPr>
      </w:pPr>
    </w:p>
    <w:p w:rsidR="001D48D4" w:rsidRPr="00104C7B" w:rsidRDefault="001D48D4" w:rsidP="001D48D4">
      <w:pPr>
        <w:pStyle w:val="aff1"/>
        <w:rPr>
          <w:b/>
          <w:color w:val="000066"/>
        </w:rPr>
      </w:pPr>
      <w:r>
        <w:rPr>
          <w:color w:val="000066"/>
        </w:rPr>
        <w:t xml:space="preserve">                                                                Распространение                             </w:t>
      </w:r>
      <w:r w:rsidRPr="00104C7B">
        <w:rPr>
          <w:b/>
          <w:color w:val="000066"/>
        </w:rPr>
        <w:t>Телефон:</w:t>
      </w:r>
    </w:p>
    <w:p w:rsidR="001D48D4" w:rsidRDefault="001D48D4" w:rsidP="001D48D4">
      <w:pPr>
        <w:pStyle w:val="aff1"/>
        <w:rPr>
          <w:color w:val="000066"/>
        </w:rPr>
      </w:pPr>
      <w:r>
        <w:rPr>
          <w:color w:val="000066"/>
        </w:rPr>
        <w:t xml:space="preserve">                                                                      Бесплатно                               8 (39171) 22-4-18</w:t>
      </w:r>
    </w:p>
    <w:p w:rsidR="001D48D4" w:rsidRDefault="001D48D4" w:rsidP="001D48D4">
      <w:pPr>
        <w:pStyle w:val="aff1"/>
        <w:rPr>
          <w:color w:val="000066"/>
        </w:rPr>
      </w:pPr>
      <w:r>
        <w:rPr>
          <w:color w:val="000066"/>
        </w:rPr>
        <w:t xml:space="preserve">                                                                        Тираж                                    8 (39171) 22-1-19</w:t>
      </w:r>
    </w:p>
    <w:p w:rsidR="001D48D4" w:rsidRPr="00104C7B" w:rsidRDefault="001D48D4" w:rsidP="001D48D4">
      <w:pPr>
        <w:pStyle w:val="aff1"/>
        <w:rPr>
          <w:b/>
          <w:color w:val="000066"/>
        </w:rPr>
      </w:pPr>
      <w:r>
        <w:rPr>
          <w:color w:val="000066"/>
        </w:rPr>
        <w:t xml:space="preserve">                                                                 30 экземпляров                                 </w:t>
      </w:r>
      <w:r w:rsidRPr="00104C7B">
        <w:rPr>
          <w:b/>
          <w:color w:val="000066"/>
        </w:rPr>
        <w:t>Факс:</w:t>
      </w:r>
    </w:p>
    <w:p w:rsidR="00916670" w:rsidRDefault="001D48D4" w:rsidP="00335316">
      <w:pPr>
        <w:pStyle w:val="aff1"/>
        <w:rPr>
          <w:b/>
          <w:sz w:val="24"/>
          <w:szCs w:val="24"/>
        </w:rPr>
      </w:pPr>
      <w:r>
        <w:rPr>
          <w:color w:val="000066"/>
        </w:rPr>
        <w:t xml:space="preserve">                                                                                                       </w:t>
      </w:r>
      <w:r w:rsidR="00E97165">
        <w:rPr>
          <w:color w:val="000066"/>
        </w:rPr>
        <w:t xml:space="preserve">             </w:t>
      </w:r>
      <w:r w:rsidR="00335316">
        <w:rPr>
          <w:color w:val="000066"/>
        </w:rPr>
        <w:t xml:space="preserve"> </w:t>
      </w:r>
      <w:r w:rsidR="00E97165">
        <w:rPr>
          <w:color w:val="000066"/>
        </w:rPr>
        <w:t>8</w:t>
      </w:r>
      <w:r w:rsidR="00335316">
        <w:rPr>
          <w:color w:val="000066"/>
        </w:rPr>
        <w:t xml:space="preserve">(39171) 21-3-10 </w:t>
      </w:r>
    </w:p>
    <w:sectPr w:rsidR="00916670" w:rsidSect="00172D39">
      <w:footerReference w:type="even" r:id="rId11"/>
      <w:footerReference w:type="default" r:id="rId12"/>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C1" w:rsidRDefault="00995CC1">
      <w:r>
        <w:separator/>
      </w:r>
    </w:p>
  </w:endnote>
  <w:endnote w:type="continuationSeparator" w:id="1">
    <w:p w:rsidR="00995CC1" w:rsidRDefault="00995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59" w:rsidRDefault="00F25A36" w:rsidP="00CC524F">
    <w:pPr>
      <w:pStyle w:val="ac"/>
      <w:framePr w:wrap="around" w:vAnchor="text" w:hAnchor="margin" w:xAlign="right" w:y="1"/>
      <w:rPr>
        <w:rStyle w:val="aff3"/>
      </w:rPr>
    </w:pPr>
    <w:r>
      <w:rPr>
        <w:rStyle w:val="aff3"/>
      </w:rPr>
      <w:fldChar w:fldCharType="begin"/>
    </w:r>
    <w:r w:rsidR="00D00759">
      <w:rPr>
        <w:rStyle w:val="aff3"/>
      </w:rPr>
      <w:instrText xml:space="preserve">PAGE  </w:instrText>
    </w:r>
    <w:r>
      <w:rPr>
        <w:rStyle w:val="aff3"/>
      </w:rPr>
      <w:fldChar w:fldCharType="end"/>
    </w:r>
  </w:p>
  <w:p w:rsidR="00D00759" w:rsidRDefault="00D0075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59" w:rsidRDefault="00D00759"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C1" w:rsidRDefault="00995CC1">
      <w:r>
        <w:separator/>
      </w:r>
    </w:p>
  </w:footnote>
  <w:footnote w:type="continuationSeparator" w:id="1">
    <w:p w:rsidR="00995CC1" w:rsidRDefault="0099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A4F67"/>
    <w:multiLevelType w:val="multilevel"/>
    <w:tmpl w:val="BCB0324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5">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2CB97A5B"/>
    <w:multiLevelType w:val="multilevel"/>
    <w:tmpl w:val="6F466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3E052EA"/>
    <w:multiLevelType w:val="singleLevel"/>
    <w:tmpl w:val="54408C94"/>
    <w:lvl w:ilvl="0">
      <w:start w:val="2"/>
      <w:numFmt w:val="decimal"/>
      <w:lvlText w:val="6.%1."/>
      <w:legacy w:legacy="1" w:legacySpace="0" w:legacyIndent="446"/>
      <w:lvlJc w:val="left"/>
      <w:rPr>
        <w:rFonts w:ascii="Times New Roman" w:hAnsi="Times New Roman" w:cs="Times New Roman" w:hint="default"/>
      </w:rPr>
    </w:lvl>
  </w:abstractNum>
  <w:abstractNum w:abstractNumId="19">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BF263D"/>
    <w:multiLevelType w:val="singleLevel"/>
    <w:tmpl w:val="701A1E60"/>
    <w:lvl w:ilvl="0">
      <w:start w:val="3"/>
      <w:numFmt w:val="decimal"/>
      <w:lvlText w:val="4.4.%1."/>
      <w:legacy w:legacy="1" w:legacySpace="0" w:legacyIndent="768"/>
      <w:lvlJc w:val="left"/>
      <w:rPr>
        <w:rFonts w:ascii="Times New Roman" w:hAnsi="Times New Roman" w:cs="Times New Roman" w:hint="default"/>
      </w:rPr>
    </w:lvl>
  </w:abstractNum>
  <w:abstractNum w:abstractNumId="21">
    <w:nsid w:val="3637192C"/>
    <w:multiLevelType w:val="multilevel"/>
    <w:tmpl w:val="7846B82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57324E"/>
    <w:multiLevelType w:val="singleLevel"/>
    <w:tmpl w:val="11D472EC"/>
    <w:lvl w:ilvl="0">
      <w:start w:val="1"/>
      <w:numFmt w:val="decimal"/>
      <w:lvlText w:val="4.4.%1."/>
      <w:legacy w:legacy="1" w:legacySpace="0" w:legacyIndent="643"/>
      <w:lvlJc w:val="left"/>
      <w:rPr>
        <w:rFonts w:ascii="Times New Roman" w:hAnsi="Times New Roman" w:cs="Times New Roman" w:hint="default"/>
      </w:rPr>
    </w:lvl>
  </w:abstractNum>
  <w:abstractNum w:abstractNumId="32">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5B644CC"/>
    <w:multiLevelType w:val="hybridMultilevel"/>
    <w:tmpl w:val="776258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F7709"/>
    <w:multiLevelType w:val="singleLevel"/>
    <w:tmpl w:val="EFD8D2C8"/>
    <w:lvl w:ilvl="0">
      <w:start w:val="7"/>
      <w:numFmt w:val="decimal"/>
      <w:lvlText w:val="4.4.%1."/>
      <w:legacy w:legacy="1" w:legacySpace="0" w:legacyIndent="619"/>
      <w:lvlJc w:val="left"/>
      <w:rPr>
        <w:rFonts w:ascii="Times New Roman" w:hAnsi="Times New Roman" w:cs="Times New Roman" w:hint="default"/>
      </w:rPr>
    </w:lvl>
  </w:abstractNum>
  <w:abstractNum w:abstractNumId="37">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CD7D42"/>
    <w:multiLevelType w:val="multilevel"/>
    <w:tmpl w:val="9EFCD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0">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43">
    <w:nsid w:val="7ED86CAF"/>
    <w:multiLevelType w:val="multilevel"/>
    <w:tmpl w:val="9EFCD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num>
  <w:num w:numId="2">
    <w:abstractNumId w:val="29"/>
    <w:lvlOverride w:ilvl="0">
      <w:startOverride w:val="1"/>
    </w:lvlOverride>
  </w:num>
  <w:num w:numId="3">
    <w:abstractNumId w:val="31"/>
    <w:lvlOverride w:ilvl="0">
      <w:startOverride w:val="1"/>
    </w:lvlOverride>
  </w:num>
  <w:num w:numId="4">
    <w:abstractNumId w:val="20"/>
    <w:lvlOverride w:ilvl="0">
      <w:startOverride w:val="3"/>
    </w:lvlOverride>
  </w:num>
  <w:num w:numId="5">
    <w:abstractNumId w:val="36"/>
    <w:lvlOverride w:ilvl="0">
      <w:startOverride w:val="7"/>
    </w:lvlOverride>
  </w:num>
  <w:num w:numId="6">
    <w:abstractNumId w:val="18"/>
    <w:lvlOverride w:ilvl="0">
      <w:startOverride w:val="2"/>
    </w:lvlOverride>
  </w:num>
  <w:num w:numId="7">
    <w:abstractNumId w:val="0"/>
  </w:num>
  <w:num w:numId="8">
    <w:abstractNumId w:val="12"/>
  </w:num>
  <w:num w:numId="9">
    <w:abstractNumId w:val="26"/>
  </w:num>
  <w:num w:numId="10">
    <w:abstractNumId w:val="41"/>
  </w:num>
  <w:num w:numId="11">
    <w:abstractNumId w:val="24"/>
  </w:num>
  <w:num w:numId="12">
    <w:abstractNumId w:val="28"/>
  </w:num>
  <w:num w:numId="13">
    <w:abstractNumId w:val="5"/>
  </w:num>
  <w:num w:numId="14">
    <w:abstractNumId w:val="3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5"/>
  </w:num>
  <w:num w:numId="19">
    <w:abstractNumId w:val="17"/>
  </w:num>
  <w:num w:numId="20">
    <w:abstractNumId w:val="37"/>
  </w:num>
  <w:num w:numId="21">
    <w:abstractNumId w:val="2"/>
  </w:num>
  <w:num w:numId="22">
    <w:abstractNumId w:val="1"/>
  </w:num>
  <w:num w:numId="23">
    <w:abstractNumId w:val="33"/>
  </w:num>
  <w:num w:numId="24">
    <w:abstractNumId w:val="15"/>
  </w:num>
  <w:num w:numId="25">
    <w:abstractNumId w:val="42"/>
  </w:num>
  <w:num w:numId="26">
    <w:abstractNumId w:val="4"/>
  </w:num>
  <w:num w:numId="27">
    <w:abstractNumId w:val="27"/>
  </w:num>
  <w:num w:numId="28">
    <w:abstractNumId w:val="19"/>
  </w:num>
  <w:num w:numId="29">
    <w:abstractNumId w:val="32"/>
  </w:num>
  <w:num w:numId="30">
    <w:abstractNumId w:val="30"/>
  </w:num>
  <w:num w:numId="31">
    <w:abstractNumId w:val="13"/>
  </w:num>
  <w:num w:numId="32">
    <w:abstractNumId w:val="23"/>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7"/>
  </w:num>
  <w:num w:numId="37">
    <w:abstractNumId w:val="40"/>
  </w:num>
  <w:num w:numId="38">
    <w:abstractNumId w:val="3"/>
  </w:num>
  <w:num w:numId="39">
    <w:abstractNumId w:val="39"/>
  </w:num>
  <w:num w:numId="40">
    <w:abstractNumId w:val="34"/>
  </w:num>
  <w:num w:numId="41">
    <w:abstractNumId w:val="21"/>
  </w:num>
  <w:num w:numId="42">
    <w:abstractNumId w:val="43"/>
  </w:num>
  <w:num w:numId="43">
    <w:abstractNumId w:val="16"/>
  </w:num>
  <w:num w:numId="44">
    <w:abstractNumId w:val="3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8306"/>
  </w:hdrShapeDefaults>
  <w:footnotePr>
    <w:footnote w:id="0"/>
    <w:footnote w:id="1"/>
  </w:footnotePr>
  <w:endnotePr>
    <w:endnote w:id="0"/>
    <w:endnote w:id="1"/>
  </w:endnotePr>
  <w:compat/>
  <w:rsids>
    <w:rsidRoot w:val="0007288E"/>
    <w:rsid w:val="00006F15"/>
    <w:rsid w:val="00012238"/>
    <w:rsid w:val="000146CF"/>
    <w:rsid w:val="000212A2"/>
    <w:rsid w:val="00024A10"/>
    <w:rsid w:val="00033346"/>
    <w:rsid w:val="000477B3"/>
    <w:rsid w:val="00047C33"/>
    <w:rsid w:val="0007288E"/>
    <w:rsid w:val="00085F63"/>
    <w:rsid w:val="00093D25"/>
    <w:rsid w:val="000963EE"/>
    <w:rsid w:val="000D4984"/>
    <w:rsid w:val="000D723E"/>
    <w:rsid w:val="000F296F"/>
    <w:rsid w:val="000F624F"/>
    <w:rsid w:val="000F68B3"/>
    <w:rsid w:val="00104C7B"/>
    <w:rsid w:val="00105AD2"/>
    <w:rsid w:val="00106AB6"/>
    <w:rsid w:val="00116F1B"/>
    <w:rsid w:val="00136F5C"/>
    <w:rsid w:val="00145DC7"/>
    <w:rsid w:val="001516DF"/>
    <w:rsid w:val="00165166"/>
    <w:rsid w:val="00172D39"/>
    <w:rsid w:val="00173E5C"/>
    <w:rsid w:val="00176799"/>
    <w:rsid w:val="001933EB"/>
    <w:rsid w:val="001A14B2"/>
    <w:rsid w:val="001A378B"/>
    <w:rsid w:val="001B21FA"/>
    <w:rsid w:val="001B6029"/>
    <w:rsid w:val="001C438E"/>
    <w:rsid w:val="001D1A36"/>
    <w:rsid w:val="001D48D4"/>
    <w:rsid w:val="001D7491"/>
    <w:rsid w:val="001E7E12"/>
    <w:rsid w:val="001F159D"/>
    <w:rsid w:val="0020461D"/>
    <w:rsid w:val="00204E31"/>
    <w:rsid w:val="00210B21"/>
    <w:rsid w:val="00215BE5"/>
    <w:rsid w:val="00217B58"/>
    <w:rsid w:val="00231C25"/>
    <w:rsid w:val="00246F35"/>
    <w:rsid w:val="00254103"/>
    <w:rsid w:val="0025761D"/>
    <w:rsid w:val="00270838"/>
    <w:rsid w:val="00272641"/>
    <w:rsid w:val="002B5AA5"/>
    <w:rsid w:val="002B6656"/>
    <w:rsid w:val="002C1337"/>
    <w:rsid w:val="002C3E3F"/>
    <w:rsid w:val="002D762F"/>
    <w:rsid w:val="002E2FE6"/>
    <w:rsid w:val="002E52A4"/>
    <w:rsid w:val="002E688F"/>
    <w:rsid w:val="00317BB1"/>
    <w:rsid w:val="00317CF7"/>
    <w:rsid w:val="00324CAD"/>
    <w:rsid w:val="0033184D"/>
    <w:rsid w:val="00331FA0"/>
    <w:rsid w:val="00335316"/>
    <w:rsid w:val="003406D5"/>
    <w:rsid w:val="00340F51"/>
    <w:rsid w:val="00346CB4"/>
    <w:rsid w:val="003471C5"/>
    <w:rsid w:val="003539B9"/>
    <w:rsid w:val="00362CCC"/>
    <w:rsid w:val="00377E32"/>
    <w:rsid w:val="0038364E"/>
    <w:rsid w:val="0039011D"/>
    <w:rsid w:val="00397E6A"/>
    <w:rsid w:val="003A5D7D"/>
    <w:rsid w:val="003B20D3"/>
    <w:rsid w:val="003B4EBB"/>
    <w:rsid w:val="003B61C2"/>
    <w:rsid w:val="003B63CD"/>
    <w:rsid w:val="003E33CA"/>
    <w:rsid w:val="003E64DC"/>
    <w:rsid w:val="004071DD"/>
    <w:rsid w:val="00407D0C"/>
    <w:rsid w:val="00415DA6"/>
    <w:rsid w:val="00423692"/>
    <w:rsid w:val="00433479"/>
    <w:rsid w:val="00434E39"/>
    <w:rsid w:val="0044035B"/>
    <w:rsid w:val="004541A7"/>
    <w:rsid w:val="00467C83"/>
    <w:rsid w:val="00471552"/>
    <w:rsid w:val="00481467"/>
    <w:rsid w:val="004D3352"/>
    <w:rsid w:val="005135C2"/>
    <w:rsid w:val="00527585"/>
    <w:rsid w:val="00540C75"/>
    <w:rsid w:val="00541BBB"/>
    <w:rsid w:val="00544742"/>
    <w:rsid w:val="00551A27"/>
    <w:rsid w:val="00551CBE"/>
    <w:rsid w:val="00560243"/>
    <w:rsid w:val="00562C6B"/>
    <w:rsid w:val="00563C30"/>
    <w:rsid w:val="00565923"/>
    <w:rsid w:val="005A0C92"/>
    <w:rsid w:val="005A394B"/>
    <w:rsid w:val="005A3F32"/>
    <w:rsid w:val="005A6725"/>
    <w:rsid w:val="005B1BDE"/>
    <w:rsid w:val="005B398E"/>
    <w:rsid w:val="005C29BD"/>
    <w:rsid w:val="005C36A8"/>
    <w:rsid w:val="005C4545"/>
    <w:rsid w:val="005C4AA3"/>
    <w:rsid w:val="005F7FAD"/>
    <w:rsid w:val="00606E32"/>
    <w:rsid w:val="006074D2"/>
    <w:rsid w:val="006227DA"/>
    <w:rsid w:val="00623C53"/>
    <w:rsid w:val="006270CC"/>
    <w:rsid w:val="0063256A"/>
    <w:rsid w:val="006552A7"/>
    <w:rsid w:val="00665303"/>
    <w:rsid w:val="006730C6"/>
    <w:rsid w:val="006812EF"/>
    <w:rsid w:val="0068601F"/>
    <w:rsid w:val="00696CA3"/>
    <w:rsid w:val="006A0335"/>
    <w:rsid w:val="006A4271"/>
    <w:rsid w:val="0070422B"/>
    <w:rsid w:val="00722BF0"/>
    <w:rsid w:val="00725594"/>
    <w:rsid w:val="00732FAE"/>
    <w:rsid w:val="00734D5A"/>
    <w:rsid w:val="007430FB"/>
    <w:rsid w:val="007444B8"/>
    <w:rsid w:val="00746829"/>
    <w:rsid w:val="007519C7"/>
    <w:rsid w:val="00753D16"/>
    <w:rsid w:val="00761E47"/>
    <w:rsid w:val="00762770"/>
    <w:rsid w:val="00772544"/>
    <w:rsid w:val="0077416A"/>
    <w:rsid w:val="00775037"/>
    <w:rsid w:val="007A0119"/>
    <w:rsid w:val="007A08BD"/>
    <w:rsid w:val="007A3B53"/>
    <w:rsid w:val="007A79CA"/>
    <w:rsid w:val="007B0900"/>
    <w:rsid w:val="007B2A15"/>
    <w:rsid w:val="007C54F8"/>
    <w:rsid w:val="007E4181"/>
    <w:rsid w:val="00800419"/>
    <w:rsid w:val="00806165"/>
    <w:rsid w:val="008207EE"/>
    <w:rsid w:val="00831736"/>
    <w:rsid w:val="00842D1E"/>
    <w:rsid w:val="00844EBC"/>
    <w:rsid w:val="0085005B"/>
    <w:rsid w:val="0085576E"/>
    <w:rsid w:val="008558A9"/>
    <w:rsid w:val="00861104"/>
    <w:rsid w:val="008643A8"/>
    <w:rsid w:val="00871953"/>
    <w:rsid w:val="008744A4"/>
    <w:rsid w:val="008812AA"/>
    <w:rsid w:val="0088604C"/>
    <w:rsid w:val="008A4A8D"/>
    <w:rsid w:val="008A5F14"/>
    <w:rsid w:val="008C02C3"/>
    <w:rsid w:val="008F2D52"/>
    <w:rsid w:val="008F58AD"/>
    <w:rsid w:val="008F6C12"/>
    <w:rsid w:val="00903A05"/>
    <w:rsid w:val="00912695"/>
    <w:rsid w:val="00916670"/>
    <w:rsid w:val="00922F0E"/>
    <w:rsid w:val="00924A79"/>
    <w:rsid w:val="00927F53"/>
    <w:rsid w:val="00937263"/>
    <w:rsid w:val="0095670C"/>
    <w:rsid w:val="00967AD3"/>
    <w:rsid w:val="0097093D"/>
    <w:rsid w:val="00981A09"/>
    <w:rsid w:val="00981D5D"/>
    <w:rsid w:val="009861FC"/>
    <w:rsid w:val="00987485"/>
    <w:rsid w:val="00990751"/>
    <w:rsid w:val="00995CC1"/>
    <w:rsid w:val="009A5125"/>
    <w:rsid w:val="009B6C79"/>
    <w:rsid w:val="009B71AC"/>
    <w:rsid w:val="009C4A6A"/>
    <w:rsid w:val="009C7A21"/>
    <w:rsid w:val="009E0438"/>
    <w:rsid w:val="00A00B54"/>
    <w:rsid w:val="00A15626"/>
    <w:rsid w:val="00A22456"/>
    <w:rsid w:val="00A2353D"/>
    <w:rsid w:val="00A30053"/>
    <w:rsid w:val="00A43AFE"/>
    <w:rsid w:val="00A54616"/>
    <w:rsid w:val="00A55BCD"/>
    <w:rsid w:val="00A64BB1"/>
    <w:rsid w:val="00A67B41"/>
    <w:rsid w:val="00A80547"/>
    <w:rsid w:val="00A83060"/>
    <w:rsid w:val="00A83BC9"/>
    <w:rsid w:val="00A86625"/>
    <w:rsid w:val="00A86CCA"/>
    <w:rsid w:val="00A90DF2"/>
    <w:rsid w:val="00A95B5B"/>
    <w:rsid w:val="00AA10E8"/>
    <w:rsid w:val="00AC2D66"/>
    <w:rsid w:val="00AD4127"/>
    <w:rsid w:val="00AD7174"/>
    <w:rsid w:val="00AD7917"/>
    <w:rsid w:val="00AE0A40"/>
    <w:rsid w:val="00AF097C"/>
    <w:rsid w:val="00AF46E4"/>
    <w:rsid w:val="00AF570A"/>
    <w:rsid w:val="00AF703E"/>
    <w:rsid w:val="00B110E0"/>
    <w:rsid w:val="00B173C4"/>
    <w:rsid w:val="00B25E62"/>
    <w:rsid w:val="00B33407"/>
    <w:rsid w:val="00B4018A"/>
    <w:rsid w:val="00B52060"/>
    <w:rsid w:val="00B524BC"/>
    <w:rsid w:val="00B5626D"/>
    <w:rsid w:val="00B57036"/>
    <w:rsid w:val="00B577A6"/>
    <w:rsid w:val="00B6279A"/>
    <w:rsid w:val="00B804CC"/>
    <w:rsid w:val="00BA0CD9"/>
    <w:rsid w:val="00BA15C2"/>
    <w:rsid w:val="00BA1D05"/>
    <w:rsid w:val="00BB59A8"/>
    <w:rsid w:val="00BE0793"/>
    <w:rsid w:val="00BE3076"/>
    <w:rsid w:val="00BF2964"/>
    <w:rsid w:val="00BF521D"/>
    <w:rsid w:val="00C067DB"/>
    <w:rsid w:val="00C17F4E"/>
    <w:rsid w:val="00C5312D"/>
    <w:rsid w:val="00C55B2D"/>
    <w:rsid w:val="00C749B7"/>
    <w:rsid w:val="00C85E9B"/>
    <w:rsid w:val="00C956BE"/>
    <w:rsid w:val="00CB0B0A"/>
    <w:rsid w:val="00CC33E6"/>
    <w:rsid w:val="00CC524F"/>
    <w:rsid w:val="00CD319E"/>
    <w:rsid w:val="00D00759"/>
    <w:rsid w:val="00D20CAF"/>
    <w:rsid w:val="00D213C6"/>
    <w:rsid w:val="00D435AB"/>
    <w:rsid w:val="00D53CD8"/>
    <w:rsid w:val="00D61F07"/>
    <w:rsid w:val="00D67E6D"/>
    <w:rsid w:val="00D85750"/>
    <w:rsid w:val="00DB4BB6"/>
    <w:rsid w:val="00DB79BE"/>
    <w:rsid w:val="00DC152B"/>
    <w:rsid w:val="00DF2CAA"/>
    <w:rsid w:val="00DF6BCC"/>
    <w:rsid w:val="00DF6C75"/>
    <w:rsid w:val="00E14483"/>
    <w:rsid w:val="00E14EA1"/>
    <w:rsid w:val="00E165FF"/>
    <w:rsid w:val="00E2508E"/>
    <w:rsid w:val="00E25190"/>
    <w:rsid w:val="00E3034B"/>
    <w:rsid w:val="00E318D7"/>
    <w:rsid w:val="00E33AAC"/>
    <w:rsid w:val="00E355FC"/>
    <w:rsid w:val="00E507FD"/>
    <w:rsid w:val="00E54C95"/>
    <w:rsid w:val="00E713C6"/>
    <w:rsid w:val="00E717D4"/>
    <w:rsid w:val="00E937DD"/>
    <w:rsid w:val="00E97165"/>
    <w:rsid w:val="00E97861"/>
    <w:rsid w:val="00EA1CEA"/>
    <w:rsid w:val="00EA21BA"/>
    <w:rsid w:val="00EA4A99"/>
    <w:rsid w:val="00EB0F34"/>
    <w:rsid w:val="00EB243E"/>
    <w:rsid w:val="00EB53D3"/>
    <w:rsid w:val="00EC3584"/>
    <w:rsid w:val="00EC7B9E"/>
    <w:rsid w:val="00EF6A2B"/>
    <w:rsid w:val="00F02D28"/>
    <w:rsid w:val="00F03698"/>
    <w:rsid w:val="00F04675"/>
    <w:rsid w:val="00F17F62"/>
    <w:rsid w:val="00F25A36"/>
    <w:rsid w:val="00F25CBD"/>
    <w:rsid w:val="00F37B88"/>
    <w:rsid w:val="00F417FE"/>
    <w:rsid w:val="00F616B1"/>
    <w:rsid w:val="00F61D22"/>
    <w:rsid w:val="00F62605"/>
    <w:rsid w:val="00F72D3F"/>
    <w:rsid w:val="00F8200C"/>
    <w:rsid w:val="00FA7EFF"/>
    <w:rsid w:val="00FF112E"/>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40F51"/>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qFormat/>
    <w:locked/>
    <w:rsid w:val="00340F51"/>
    <w:pPr>
      <w:pBdr>
        <w:bottom w:val="single" w:sz="4" w:space="1" w:color="95B3D7"/>
      </w:pBdr>
      <w:spacing w:before="200" w:after="80" w:line="240" w:lineRule="auto"/>
      <w:outlineLvl w:val="2"/>
    </w:pPr>
    <w:rPr>
      <w:rFonts w:ascii="Cambria" w:hAnsi="Cambria"/>
      <w:color w:val="4F81BD"/>
      <w:sz w:val="24"/>
      <w:szCs w:val="24"/>
      <w:lang w:val="en-US" w:bidi="en-US"/>
    </w:rPr>
  </w:style>
  <w:style w:type="paragraph" w:styleId="4">
    <w:name w:val="heading 4"/>
    <w:basedOn w:val="a"/>
    <w:next w:val="a"/>
    <w:link w:val="40"/>
    <w:unhideWhenUsed/>
    <w:qFormat/>
    <w:locked/>
    <w:rsid w:val="00665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340F51"/>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340F51"/>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340F51"/>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340F51"/>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40">
    <w:name w:val="Заголовок 4 Знак"/>
    <w:basedOn w:val="a0"/>
    <w:link w:val="4"/>
    <w:semiHidden/>
    <w:rsid w:val="00665303"/>
    <w:rPr>
      <w:rFonts w:asciiTheme="majorHAnsi" w:eastAsiaTheme="majorEastAsia" w:hAnsiTheme="majorHAnsi" w:cstheme="majorBidi"/>
      <w:b/>
      <w:bCs/>
      <w:i/>
      <w:iCs/>
      <w:color w:val="4F81BD" w:themeColor="accent1"/>
      <w:sz w:val="22"/>
      <w:szCs w:val="22"/>
      <w:lang w:eastAsia="en-US"/>
    </w:rPr>
  </w:style>
  <w:style w:type="paragraph" w:customStyle="1" w:styleId="1a">
    <w:name w:val="Цитата1"/>
    <w:basedOn w:val="a"/>
    <w:rsid w:val="00B524BC"/>
    <w:pPr>
      <w:suppressAutoHyphens/>
      <w:spacing w:after="0" w:line="240" w:lineRule="auto"/>
      <w:ind w:left="-851" w:right="-625"/>
      <w:jc w:val="both"/>
    </w:pPr>
    <w:rPr>
      <w:rFonts w:ascii="Times New Roman" w:hAnsi="Times New Roman"/>
      <w:sz w:val="28"/>
      <w:szCs w:val="20"/>
      <w:lang w:eastAsia="ru-RU"/>
    </w:rPr>
  </w:style>
  <w:style w:type="paragraph" w:customStyle="1" w:styleId="110">
    <w:name w:val="Заголовок 11"/>
    <w:basedOn w:val="a"/>
    <w:next w:val="a"/>
    <w:rsid w:val="00B524BC"/>
    <w:pPr>
      <w:keepNext/>
      <w:suppressAutoHyphens/>
      <w:spacing w:after="0" w:line="240" w:lineRule="auto"/>
      <w:jc w:val="both"/>
    </w:pPr>
    <w:rPr>
      <w:rFonts w:ascii="Times New Roman" w:hAnsi="Times New Roman"/>
      <w:sz w:val="28"/>
      <w:szCs w:val="20"/>
      <w:lang w:eastAsia="ru-RU"/>
    </w:rPr>
  </w:style>
  <w:style w:type="paragraph" w:customStyle="1" w:styleId="14-15">
    <w:name w:val="текст14-15"/>
    <w:basedOn w:val="a"/>
    <w:rsid w:val="00B524BC"/>
    <w:pPr>
      <w:suppressAutoHyphens/>
      <w:spacing w:after="0" w:line="360" w:lineRule="auto"/>
      <w:ind w:firstLine="720"/>
      <w:jc w:val="both"/>
    </w:pPr>
    <w:rPr>
      <w:rFonts w:ascii="Times New Roman" w:hAnsi="Times New Roman"/>
      <w:sz w:val="28"/>
      <w:szCs w:val="20"/>
      <w:lang w:eastAsia="ru-RU"/>
    </w:rPr>
  </w:style>
  <w:style w:type="character" w:customStyle="1" w:styleId="20">
    <w:name w:val="Заголовок 2 Знак"/>
    <w:basedOn w:val="a0"/>
    <w:link w:val="2"/>
    <w:rsid w:val="00340F51"/>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40F51"/>
    <w:rPr>
      <w:rFonts w:ascii="Cambria" w:eastAsia="Times New Roman" w:hAnsi="Cambria"/>
      <w:color w:val="4F81BD"/>
      <w:sz w:val="24"/>
      <w:szCs w:val="24"/>
      <w:lang w:val="en-US" w:eastAsia="en-US" w:bidi="en-US"/>
    </w:rPr>
  </w:style>
  <w:style w:type="character" w:customStyle="1" w:styleId="60">
    <w:name w:val="Заголовок 6 Знак"/>
    <w:basedOn w:val="a0"/>
    <w:link w:val="6"/>
    <w:rsid w:val="00340F51"/>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340F51"/>
    <w:rPr>
      <w:rFonts w:ascii="Cambria" w:eastAsia="Times New Roman" w:hAnsi="Cambria"/>
      <w:b/>
      <w:bCs/>
      <w:color w:val="9BBB59"/>
      <w:lang w:val="en-US" w:eastAsia="en-US" w:bidi="en-US"/>
    </w:rPr>
  </w:style>
  <w:style w:type="character" w:customStyle="1" w:styleId="80">
    <w:name w:val="Заголовок 8 Знак"/>
    <w:basedOn w:val="a0"/>
    <w:link w:val="8"/>
    <w:rsid w:val="00340F51"/>
    <w:rPr>
      <w:rFonts w:ascii="Cambria" w:eastAsia="Times New Roman" w:hAnsi="Cambria"/>
      <w:b/>
      <w:bCs/>
      <w:i/>
      <w:iCs/>
      <w:color w:val="9BBB59"/>
      <w:lang w:val="en-US" w:eastAsia="en-US" w:bidi="en-US"/>
    </w:rPr>
  </w:style>
  <w:style w:type="character" w:customStyle="1" w:styleId="90">
    <w:name w:val="Заголовок 9 Знак"/>
    <w:basedOn w:val="a0"/>
    <w:link w:val="9"/>
    <w:rsid w:val="00340F51"/>
    <w:rPr>
      <w:rFonts w:ascii="Cambria" w:eastAsia="Times New Roman" w:hAnsi="Cambria"/>
      <w:i/>
      <w:iCs/>
      <w:color w:val="9BBB59"/>
      <w:lang w:val="en-US" w:eastAsia="en-US" w:bidi="en-US"/>
    </w:rPr>
  </w:style>
  <w:style w:type="paragraph" w:customStyle="1" w:styleId="ConsCell">
    <w:name w:val="ConsCell"/>
    <w:rsid w:val="00340F51"/>
    <w:pPr>
      <w:widowControl w:val="0"/>
      <w:autoSpaceDE w:val="0"/>
      <w:autoSpaceDN w:val="0"/>
      <w:adjustRightInd w:val="0"/>
      <w:ind w:right="19772"/>
    </w:pPr>
    <w:rPr>
      <w:rFonts w:ascii="Arial" w:eastAsia="Times New Roman" w:hAnsi="Arial" w:cs="Arial"/>
    </w:rPr>
  </w:style>
  <w:style w:type="paragraph" w:customStyle="1" w:styleId="s16">
    <w:name w:val="s_16"/>
    <w:basedOn w:val="a"/>
    <w:rsid w:val="00340F51"/>
    <w:pPr>
      <w:spacing w:before="100" w:beforeAutospacing="1" w:after="100" w:afterAutospacing="1" w:line="240" w:lineRule="auto"/>
    </w:pPr>
    <w:rPr>
      <w:rFonts w:ascii="Times New Roman" w:hAnsi="Times New Roman"/>
      <w:sz w:val="24"/>
      <w:szCs w:val="24"/>
      <w:lang w:eastAsia="ru-RU"/>
    </w:rPr>
  </w:style>
  <w:style w:type="character" w:customStyle="1" w:styleId="affb">
    <w:name w:val="Подзаголовок Знак"/>
    <w:link w:val="affc"/>
    <w:locked/>
    <w:rsid w:val="00340F51"/>
    <w:rPr>
      <w:i/>
      <w:iCs/>
      <w:sz w:val="24"/>
      <w:szCs w:val="24"/>
      <w:lang w:val="en-US" w:eastAsia="en-US" w:bidi="en-US"/>
    </w:rPr>
  </w:style>
  <w:style w:type="paragraph" w:styleId="affc">
    <w:name w:val="Subtitle"/>
    <w:basedOn w:val="a"/>
    <w:next w:val="a"/>
    <w:link w:val="affb"/>
    <w:qFormat/>
    <w:locked/>
    <w:rsid w:val="00340F51"/>
    <w:pPr>
      <w:spacing w:before="200" w:after="900" w:line="240" w:lineRule="auto"/>
      <w:jc w:val="right"/>
    </w:pPr>
    <w:rPr>
      <w:rFonts w:eastAsia="Calibri"/>
      <w:i/>
      <w:iCs/>
      <w:sz w:val="24"/>
      <w:szCs w:val="24"/>
      <w:lang w:val="en-US" w:bidi="en-US"/>
    </w:rPr>
  </w:style>
  <w:style w:type="character" w:customStyle="1" w:styleId="1b">
    <w:name w:val="Подзаголовок Знак1"/>
    <w:basedOn w:val="a0"/>
    <w:link w:val="affc"/>
    <w:rsid w:val="00340F51"/>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340F51"/>
    <w:rPr>
      <w:rFonts w:ascii="Cambria" w:hAnsi="Cambria"/>
      <w:i/>
      <w:iCs/>
      <w:color w:val="5A5A5A"/>
      <w:sz w:val="22"/>
      <w:szCs w:val="22"/>
      <w:lang w:val="en-US" w:eastAsia="en-US" w:bidi="en-US"/>
    </w:rPr>
  </w:style>
  <w:style w:type="paragraph" w:styleId="2d">
    <w:name w:val="Quote"/>
    <w:basedOn w:val="a"/>
    <w:next w:val="a"/>
    <w:link w:val="2c"/>
    <w:qFormat/>
    <w:rsid w:val="00340F51"/>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340F51"/>
    <w:rPr>
      <w:rFonts w:eastAsia="Times New Roman"/>
      <w:i/>
      <w:iCs/>
      <w:color w:val="000000" w:themeColor="text1"/>
      <w:sz w:val="22"/>
      <w:szCs w:val="22"/>
      <w:lang w:eastAsia="en-US"/>
    </w:rPr>
  </w:style>
  <w:style w:type="character" w:customStyle="1" w:styleId="affd">
    <w:name w:val="Выделенная цитата Знак"/>
    <w:link w:val="affe"/>
    <w:locked/>
    <w:rsid w:val="00340F51"/>
    <w:rPr>
      <w:rFonts w:ascii="Cambria" w:hAnsi="Cambria"/>
      <w:i/>
      <w:iCs/>
      <w:color w:val="FFFFFF"/>
      <w:sz w:val="24"/>
      <w:szCs w:val="24"/>
      <w:shd w:val="clear" w:color="auto" w:fill="4F81BD"/>
      <w:lang w:val="en-US" w:eastAsia="en-US" w:bidi="en-US"/>
    </w:rPr>
  </w:style>
  <w:style w:type="paragraph" w:styleId="affe">
    <w:name w:val="Intense Quote"/>
    <w:basedOn w:val="a"/>
    <w:next w:val="a"/>
    <w:link w:val="affd"/>
    <w:qFormat/>
    <w:rsid w:val="00340F5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c">
    <w:name w:val="Выделенная цитата Знак1"/>
    <w:basedOn w:val="a0"/>
    <w:link w:val="affe"/>
    <w:uiPriority w:val="30"/>
    <w:rsid w:val="00340F51"/>
    <w:rPr>
      <w:rFonts w:eastAsia="Times New Roman"/>
      <w:b/>
      <w:bCs/>
      <w:i/>
      <w:iCs/>
      <w:color w:val="4F81BD" w:themeColor="accent1"/>
      <w:sz w:val="22"/>
      <w:szCs w:val="22"/>
      <w:lang w:eastAsia="en-US"/>
    </w:rPr>
  </w:style>
  <w:style w:type="paragraph" w:customStyle="1" w:styleId="u">
    <w:name w:val="u"/>
    <w:basedOn w:val="a"/>
    <w:rsid w:val="00340F51"/>
    <w:pPr>
      <w:spacing w:after="0" w:line="240" w:lineRule="auto"/>
      <w:ind w:firstLine="390"/>
      <w:jc w:val="both"/>
    </w:pPr>
    <w:rPr>
      <w:rFonts w:ascii="Times New Roman" w:hAnsi="Times New Roman"/>
      <w:sz w:val="24"/>
      <w:szCs w:val="24"/>
      <w:lang w:eastAsia="ru-RU"/>
    </w:rPr>
  </w:style>
  <w:style w:type="paragraph" w:customStyle="1" w:styleId="53">
    <w:name w:val="Абзац списка5"/>
    <w:basedOn w:val="a"/>
    <w:rsid w:val="00340F51"/>
    <w:pPr>
      <w:ind w:left="720"/>
    </w:pPr>
    <w:rPr>
      <w:rFonts w:cs="Calibri"/>
    </w:rPr>
  </w:style>
  <w:style w:type="paragraph" w:customStyle="1" w:styleId="Default">
    <w:name w:val="Default"/>
    <w:rsid w:val="00340F51"/>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w:rsid w:val="00340F51"/>
    <w:pPr>
      <w:widowControl w:val="0"/>
      <w:suppressAutoHyphens/>
    </w:pPr>
    <w:rPr>
      <w:rFonts w:ascii="Times New Roman" w:eastAsia="Times New Roman" w:hAnsi="Times New Roman"/>
      <w:color w:val="000000"/>
      <w:sz w:val="24"/>
      <w:szCs w:val="24"/>
      <w:lang w:eastAsia="ar-SA"/>
    </w:rPr>
  </w:style>
  <w:style w:type="character" w:styleId="afff0">
    <w:name w:val="Subtle Emphasis"/>
    <w:qFormat/>
    <w:rsid w:val="00340F51"/>
    <w:rPr>
      <w:i/>
      <w:iCs/>
      <w:color w:val="5A5A5A"/>
    </w:rPr>
  </w:style>
  <w:style w:type="character" w:styleId="afff1">
    <w:name w:val="Intense Emphasis"/>
    <w:qFormat/>
    <w:rsid w:val="00340F51"/>
    <w:rPr>
      <w:b/>
      <w:bCs/>
      <w:i/>
      <w:iCs/>
      <w:color w:val="4F81BD"/>
      <w:sz w:val="22"/>
      <w:szCs w:val="22"/>
    </w:rPr>
  </w:style>
  <w:style w:type="character" w:styleId="afff2">
    <w:name w:val="Subtle Reference"/>
    <w:qFormat/>
    <w:rsid w:val="00340F51"/>
    <w:rPr>
      <w:color w:val="auto"/>
      <w:u w:val="single" w:color="9BBB59"/>
    </w:rPr>
  </w:style>
  <w:style w:type="character" w:styleId="afff3">
    <w:name w:val="Intense Reference"/>
    <w:qFormat/>
    <w:rsid w:val="00340F51"/>
    <w:rPr>
      <w:b/>
      <w:bCs/>
      <w:color w:val="76923C"/>
      <w:u w:val="single" w:color="9BBB59"/>
    </w:rPr>
  </w:style>
  <w:style w:type="character" w:styleId="afff4">
    <w:name w:val="Book Title"/>
    <w:qFormat/>
    <w:rsid w:val="00340F51"/>
    <w:rPr>
      <w:rFonts w:ascii="Cambria" w:eastAsia="Times New Roman" w:hAnsi="Cambria" w:cs="Times New Roman" w:hint="default"/>
      <w:b/>
      <w:bCs/>
      <w:i/>
      <w:iCs/>
      <w:color w:val="auto"/>
    </w:rPr>
  </w:style>
  <w:style w:type="character" w:customStyle="1" w:styleId="r">
    <w:name w:val="r"/>
    <w:rsid w:val="00340F51"/>
    <w:rPr>
      <w:rFonts w:ascii="Times New Roman" w:hAnsi="Times New Roman" w:cs="Times New Roman" w:hint="default"/>
    </w:rPr>
  </w:style>
  <w:style w:type="character" w:customStyle="1" w:styleId="140">
    <w:name w:val="Знак Знак14"/>
    <w:rsid w:val="00340F51"/>
    <w:rPr>
      <w:rFonts w:ascii="Cambria" w:hAnsi="Cambria"/>
      <w:b/>
      <w:bCs/>
      <w:color w:val="365F91"/>
      <w:sz w:val="24"/>
      <w:szCs w:val="24"/>
      <w:lang w:val="en-US" w:eastAsia="en-US" w:bidi="en-US"/>
    </w:rPr>
  </w:style>
  <w:style w:type="character" w:customStyle="1" w:styleId="44">
    <w:name w:val="Знак Знак4"/>
    <w:rsid w:val="00340F51"/>
    <w:rPr>
      <w:rFonts w:ascii="Calibri" w:hAnsi="Calibri"/>
      <w:i/>
      <w:iCs/>
      <w:sz w:val="24"/>
      <w:szCs w:val="24"/>
      <w:lang w:val="en-US" w:eastAsia="en-US" w:bidi="en-US"/>
    </w:rPr>
  </w:style>
  <w:style w:type="character" w:customStyle="1" w:styleId="93">
    <w:name w:val="Знак Знак9"/>
    <w:locked/>
    <w:rsid w:val="00340F51"/>
    <w:rPr>
      <w:rFonts w:cs="Times New Roman"/>
    </w:rPr>
  </w:style>
  <w:style w:type="character" w:customStyle="1" w:styleId="102">
    <w:name w:val="Знак Знак10"/>
    <w:rsid w:val="00340F51"/>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340F51"/>
    <w:pPr>
      <w:spacing w:after="160" w:line="240" w:lineRule="exact"/>
    </w:pPr>
    <w:rPr>
      <w:rFonts w:ascii="Verdana" w:hAnsi="Verdana"/>
      <w:sz w:val="24"/>
      <w:szCs w:val="24"/>
      <w:lang w:val="en-US"/>
    </w:rPr>
  </w:style>
  <w:style w:type="paragraph" w:customStyle="1" w:styleId="afff5">
    <w:name w:val="Знак"/>
    <w:basedOn w:val="a"/>
    <w:rsid w:val="00340F51"/>
    <w:pPr>
      <w:spacing w:after="0" w:line="240" w:lineRule="auto"/>
    </w:pPr>
    <w:rPr>
      <w:rFonts w:ascii="Verdana" w:hAnsi="Verdana" w:cs="Verdana"/>
      <w:sz w:val="20"/>
      <w:szCs w:val="20"/>
      <w:lang w:val="en-US"/>
    </w:rPr>
  </w:style>
  <w:style w:type="paragraph" w:customStyle="1" w:styleId="1e">
    <w:name w:val="1"/>
    <w:basedOn w:val="a"/>
    <w:rsid w:val="00340F51"/>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340F51"/>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340F51"/>
    <w:pPr>
      <w:widowControl w:val="0"/>
      <w:autoSpaceDE w:val="0"/>
      <w:autoSpaceDN w:val="0"/>
      <w:adjustRightInd w:val="0"/>
      <w:ind w:firstLine="720"/>
    </w:pPr>
    <w:rPr>
      <w:rFonts w:ascii="Arial" w:eastAsia="Times New Roman" w:hAnsi="Arial" w:cs="Arial"/>
      <w:sz w:val="16"/>
      <w:szCs w:val="16"/>
    </w:rPr>
  </w:style>
  <w:style w:type="paragraph" w:customStyle="1" w:styleId="afff6">
    <w:name w:val="Знак Знак Знак Знак Знак Знак Знак Знак Знак Знак Знак Знак"/>
    <w:basedOn w:val="a"/>
    <w:rsid w:val="00340F5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7">
    <w:name w:val="Знак"/>
    <w:basedOn w:val="a"/>
    <w:rsid w:val="00340F51"/>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0F51"/>
    <w:pPr>
      <w:widowControl w:val="0"/>
      <w:adjustRightInd w:val="0"/>
      <w:spacing w:after="0" w:line="360" w:lineRule="atLeast"/>
      <w:jc w:val="both"/>
    </w:pPr>
    <w:rPr>
      <w:rFonts w:ascii="Verdana" w:hAnsi="Verdana" w:cs="Verdana"/>
      <w:sz w:val="20"/>
      <w:szCs w:val="20"/>
      <w:lang w:val="en-US"/>
    </w:rPr>
  </w:style>
  <w:style w:type="character" w:customStyle="1" w:styleId="36">
    <w:name w:val="Основной текст (3)_"/>
    <w:basedOn w:val="a0"/>
    <w:link w:val="37"/>
    <w:rsid w:val="00AF570A"/>
    <w:rPr>
      <w:rFonts w:ascii="Times New Roman" w:eastAsia="Times New Roman" w:hAnsi="Times New Roman"/>
      <w:b/>
      <w:bCs/>
      <w:sz w:val="28"/>
      <w:szCs w:val="28"/>
      <w:shd w:val="clear" w:color="auto" w:fill="FFFFFF"/>
    </w:rPr>
  </w:style>
  <w:style w:type="paragraph" w:customStyle="1" w:styleId="37">
    <w:name w:val="Основной текст (3)"/>
    <w:basedOn w:val="a"/>
    <w:link w:val="36"/>
    <w:rsid w:val="00AF570A"/>
    <w:pPr>
      <w:widowControl w:val="0"/>
      <w:shd w:val="clear" w:color="auto" w:fill="FFFFFF"/>
      <w:spacing w:after="240" w:line="322" w:lineRule="exact"/>
      <w:jc w:val="center"/>
    </w:pPr>
    <w:rPr>
      <w:rFonts w:ascii="Times New Roman" w:hAnsi="Times New Roman"/>
      <w:b/>
      <w:bCs/>
      <w:sz w:val="28"/>
      <w:szCs w:val="28"/>
      <w:lang w:eastAsia="ru-RU"/>
    </w:rPr>
  </w:style>
  <w:style w:type="character" w:customStyle="1" w:styleId="2Candara13pt">
    <w:name w:val="Основной текст (2) + Candara;13 pt"/>
    <w:basedOn w:val="24"/>
    <w:rsid w:val="00AF570A"/>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61E-7B4C-45FB-AB69-422D584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8986</Words>
  <Characters>51223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6</cp:revision>
  <cp:lastPrinted>2020-07-06T02:52:00Z</cp:lastPrinted>
  <dcterms:created xsi:type="dcterms:W3CDTF">2020-09-01T10:21:00Z</dcterms:created>
  <dcterms:modified xsi:type="dcterms:W3CDTF">2020-09-02T10:12:00Z</dcterms:modified>
</cp:coreProperties>
</file>