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72" w:rsidRDefault="007D0372" w:rsidP="007D0372">
      <w:pPr>
        <w:jc w:val="right"/>
      </w:pPr>
      <w:r>
        <w:t>ПРОЕКТ</w:t>
      </w:r>
    </w:p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AF6613" w:rsidP="00AC337F">
      <w:r>
        <w:t>__________</w:t>
      </w:r>
      <w:r w:rsidR="00AC337F" w:rsidRPr="00FB765B">
        <w:t xml:space="preserve"> 2020 г.                                </w:t>
      </w:r>
      <w:r w:rsidR="00FB765B" w:rsidRPr="00FB765B">
        <w:t xml:space="preserve">  </w:t>
      </w:r>
      <w:r w:rsidR="005731CF">
        <w:t xml:space="preserve"> </w:t>
      </w:r>
      <w:r w:rsidR="00FB765B" w:rsidRPr="00FB765B">
        <w:t xml:space="preserve">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4923D7" w:rsidRPr="00FB765B">
        <w:t xml:space="preserve">      </w:t>
      </w:r>
      <w:r w:rsidR="00A20272">
        <w:t xml:space="preserve">  </w:t>
      </w:r>
      <w:r w:rsidR="00AC337F" w:rsidRPr="00FB765B">
        <w:t>№</w:t>
      </w:r>
      <w:r w:rsidR="001E4179">
        <w:t xml:space="preserve"> 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C337F" w:rsidRPr="00616040" w:rsidRDefault="00616040" w:rsidP="00616040">
      <w:pPr>
        <w:autoSpaceDE w:val="0"/>
        <w:autoSpaceDN w:val="0"/>
        <w:adjustRightInd w:val="0"/>
        <w:spacing w:line="20" w:lineRule="atLeast"/>
        <w:jc w:val="center"/>
        <w:rPr>
          <w:b/>
          <w:bCs/>
        </w:rPr>
      </w:pPr>
      <w:r w:rsidRPr="00616040">
        <w:rPr>
          <w:b/>
        </w:rPr>
        <w:t>О присвоении ООО «Сфера и</w:t>
      </w:r>
      <w:proofErr w:type="gramStart"/>
      <w:r w:rsidRPr="00616040">
        <w:rPr>
          <w:b/>
        </w:rPr>
        <w:t xml:space="preserve"> К</w:t>
      </w:r>
      <w:proofErr w:type="gramEnd"/>
      <w:r w:rsidRPr="00616040">
        <w:rPr>
          <w:b/>
        </w:rPr>
        <w:t xml:space="preserve">» статуса </w:t>
      </w:r>
      <w:r w:rsidR="007D0372">
        <w:rPr>
          <w:b/>
        </w:rPr>
        <w:t xml:space="preserve">единой </w:t>
      </w:r>
      <w:r w:rsidRPr="00616040">
        <w:rPr>
          <w:b/>
        </w:rPr>
        <w:t>теплоснабжающей организации</w:t>
      </w:r>
    </w:p>
    <w:p w:rsidR="00AC337F" w:rsidRPr="00FB765B" w:rsidRDefault="00AC337F" w:rsidP="00AC337F">
      <w:pPr>
        <w:jc w:val="both"/>
      </w:pPr>
    </w:p>
    <w:p w:rsidR="00A20272" w:rsidRDefault="00AC337F" w:rsidP="00A20272">
      <w:pPr>
        <w:jc w:val="both"/>
      </w:pPr>
      <w:r w:rsidRPr="00FB765B">
        <w:t xml:space="preserve">  </w:t>
      </w:r>
      <w:r w:rsidRPr="00FB765B">
        <w:tab/>
      </w:r>
      <w:r w:rsidR="00A20272">
        <w:t>Рассмотрев заявку ООО «Сфера и</w:t>
      </w:r>
      <w:proofErr w:type="gramStart"/>
      <w:r w:rsidR="00A20272">
        <w:t xml:space="preserve"> К</w:t>
      </w:r>
      <w:proofErr w:type="gramEnd"/>
      <w:r w:rsidR="00A20272">
        <w:t xml:space="preserve">» о присвоении статуса единой теплоснабжающей организации,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 (вместе с «Правилами организации теплоснабжения в Российской Федерации»),  постановляю: </w:t>
      </w:r>
    </w:p>
    <w:p w:rsidR="00A20272" w:rsidRDefault="00A20272" w:rsidP="00A20272">
      <w:pPr>
        <w:jc w:val="both"/>
      </w:pPr>
    </w:p>
    <w:p w:rsidR="00A20272" w:rsidRDefault="00A20272" w:rsidP="00A20272">
      <w:pPr>
        <w:jc w:val="both"/>
      </w:pPr>
      <w:r>
        <w:t xml:space="preserve">1. Присвоить </w:t>
      </w:r>
      <w:r w:rsidR="00616040">
        <w:t>ООО «Сфера и</w:t>
      </w:r>
      <w:proofErr w:type="gramStart"/>
      <w:r w:rsidR="00616040">
        <w:t xml:space="preserve"> К</w:t>
      </w:r>
      <w:proofErr w:type="gramEnd"/>
      <w:r w:rsidR="00616040">
        <w:t>»</w:t>
      </w:r>
      <w:r>
        <w:t xml:space="preserve"> статус </w:t>
      </w:r>
      <w:r w:rsidR="00AF6613">
        <w:t xml:space="preserve">единой </w:t>
      </w:r>
      <w:r>
        <w:t xml:space="preserve">теплоснабжающей организации на территории </w:t>
      </w:r>
      <w:r w:rsidR="00616040">
        <w:t>поселка Нижний Ингаш, Нижнеингашского района, Красноярского края</w:t>
      </w:r>
      <w:r w:rsidR="00AF6613">
        <w:t xml:space="preserve">, на период действия договора </w:t>
      </w:r>
      <w:r w:rsidR="00F32CB6">
        <w:t xml:space="preserve">аренды </w:t>
      </w:r>
      <w:r w:rsidR="00AF6613">
        <w:t>от 15.09.2020 года</w:t>
      </w:r>
      <w:r>
        <w:t xml:space="preserve">. </w:t>
      </w:r>
    </w:p>
    <w:p w:rsidR="00A20272" w:rsidRDefault="00A20272" w:rsidP="00A20272">
      <w:pPr>
        <w:jc w:val="both"/>
      </w:pPr>
      <w:r>
        <w:t xml:space="preserve">2. Определить зоной деятельности теплоснабжающей организации системы теплоснабжения, расположенные на территории </w:t>
      </w:r>
      <w:r w:rsidR="00616040">
        <w:t>поселка Нижний Ингаш, Нижнеингашского района, Красноярского края (Центральная котельная, котельная № 3, котельная № 4, котельная № 6, котельна</w:t>
      </w:r>
      <w:r w:rsidR="00AF6613">
        <w:t xml:space="preserve">я № 9 </w:t>
      </w:r>
      <w:r w:rsidR="00616040">
        <w:t>- ООО «Сфера и</w:t>
      </w:r>
      <w:proofErr w:type="gramStart"/>
      <w:r w:rsidR="00616040">
        <w:t xml:space="preserve"> К</w:t>
      </w:r>
      <w:proofErr w:type="gramEnd"/>
      <w:r w:rsidR="00616040">
        <w:t>»</w:t>
      </w:r>
      <w:r>
        <w:t xml:space="preserve">. </w:t>
      </w:r>
    </w:p>
    <w:p w:rsidR="00A20272" w:rsidRDefault="00A20272" w:rsidP="00A20272">
      <w:pPr>
        <w:jc w:val="both"/>
      </w:pPr>
      <w:r>
        <w:t xml:space="preserve">3. </w:t>
      </w:r>
      <w:r w:rsidR="00616040">
        <w:t>Пункт «а» раздела 2 постановления Администрации поселка Нижний Ингаш от 18.02.2015 года № 31 считать утратившим силу</w:t>
      </w:r>
      <w:r>
        <w:t xml:space="preserve">. </w:t>
      </w:r>
    </w:p>
    <w:p w:rsidR="008528D4" w:rsidRDefault="008528D4" w:rsidP="008528D4">
      <w:pPr>
        <w:jc w:val="both"/>
      </w:pPr>
      <w:r>
        <w:t>4. Опубликовать н</w:t>
      </w:r>
      <w:r w:rsidRPr="00FB765B">
        <w:t xml:space="preserve">астоящее </w:t>
      </w:r>
      <w:r>
        <w:t>П</w:t>
      </w:r>
      <w:r w:rsidRPr="00FB765B">
        <w:t xml:space="preserve">остановление </w:t>
      </w:r>
      <w:r>
        <w:t xml:space="preserve">в </w:t>
      </w:r>
      <w:r w:rsidR="007D0372">
        <w:t>официальном</w:t>
      </w:r>
      <w:r>
        <w:t xml:space="preserve">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8528D4" w:rsidRDefault="008528D4" w:rsidP="008528D4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528D4" w:rsidRPr="00FB765B" w:rsidRDefault="008528D4" w:rsidP="008528D4">
      <w:pPr>
        <w:jc w:val="both"/>
      </w:pPr>
      <w:r>
        <w:t>6. Постановление вступает в силу в день, следующий за днем его официального опубликования.</w:t>
      </w:r>
    </w:p>
    <w:p w:rsidR="003B7AC8" w:rsidRDefault="004923D7" w:rsidP="008528D4">
      <w:pPr>
        <w:jc w:val="both"/>
      </w:pP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7D0372">
        <w:t xml:space="preserve">И.о. </w:t>
      </w:r>
      <w:r w:rsidR="00377B71" w:rsidRPr="00FB765B">
        <w:t>Глав</w:t>
      </w:r>
      <w:r w:rsidR="007D0372">
        <w:t>ы</w:t>
      </w:r>
      <w:r w:rsidR="00377B71" w:rsidRPr="00FB765B">
        <w:t xml:space="preserve">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7D0372">
        <w:t xml:space="preserve">        В.А. Глазков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sectPr w:rsidR="00F349A3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E4179"/>
    <w:rsid w:val="00217F4E"/>
    <w:rsid w:val="002337D1"/>
    <w:rsid w:val="00270FB2"/>
    <w:rsid w:val="002E3AC0"/>
    <w:rsid w:val="00377B71"/>
    <w:rsid w:val="003B7AC8"/>
    <w:rsid w:val="003C7FF9"/>
    <w:rsid w:val="00427DF4"/>
    <w:rsid w:val="00460F3B"/>
    <w:rsid w:val="004850E2"/>
    <w:rsid w:val="004923D7"/>
    <w:rsid w:val="00494A33"/>
    <w:rsid w:val="004E63AB"/>
    <w:rsid w:val="0054027C"/>
    <w:rsid w:val="005731CF"/>
    <w:rsid w:val="0058634B"/>
    <w:rsid w:val="00607523"/>
    <w:rsid w:val="00616040"/>
    <w:rsid w:val="00622A43"/>
    <w:rsid w:val="0063503F"/>
    <w:rsid w:val="00677FD9"/>
    <w:rsid w:val="00696BF3"/>
    <w:rsid w:val="006C44CC"/>
    <w:rsid w:val="006F73D5"/>
    <w:rsid w:val="00725735"/>
    <w:rsid w:val="007A562F"/>
    <w:rsid w:val="007C35FC"/>
    <w:rsid w:val="007D0372"/>
    <w:rsid w:val="007D602D"/>
    <w:rsid w:val="008528D4"/>
    <w:rsid w:val="00877744"/>
    <w:rsid w:val="00890896"/>
    <w:rsid w:val="008D33C5"/>
    <w:rsid w:val="00910DC2"/>
    <w:rsid w:val="00933E2F"/>
    <w:rsid w:val="00955BD8"/>
    <w:rsid w:val="00956DDE"/>
    <w:rsid w:val="00A20272"/>
    <w:rsid w:val="00A32BD0"/>
    <w:rsid w:val="00A355D3"/>
    <w:rsid w:val="00A905C0"/>
    <w:rsid w:val="00AC337F"/>
    <w:rsid w:val="00AC60DD"/>
    <w:rsid w:val="00AF548B"/>
    <w:rsid w:val="00AF6613"/>
    <w:rsid w:val="00B33CB8"/>
    <w:rsid w:val="00B626F0"/>
    <w:rsid w:val="00B93F6A"/>
    <w:rsid w:val="00BA7762"/>
    <w:rsid w:val="00BF4C4F"/>
    <w:rsid w:val="00BF747F"/>
    <w:rsid w:val="00C65393"/>
    <w:rsid w:val="00C80F8C"/>
    <w:rsid w:val="00CD43ED"/>
    <w:rsid w:val="00CD67DB"/>
    <w:rsid w:val="00D444D4"/>
    <w:rsid w:val="00D60EF6"/>
    <w:rsid w:val="00D6239A"/>
    <w:rsid w:val="00DB641A"/>
    <w:rsid w:val="00DC3931"/>
    <w:rsid w:val="00DD5ABD"/>
    <w:rsid w:val="00DE2CD8"/>
    <w:rsid w:val="00E10442"/>
    <w:rsid w:val="00E250A8"/>
    <w:rsid w:val="00E56ABE"/>
    <w:rsid w:val="00E851A0"/>
    <w:rsid w:val="00EA57B5"/>
    <w:rsid w:val="00EC3893"/>
    <w:rsid w:val="00ED0C52"/>
    <w:rsid w:val="00F32CB6"/>
    <w:rsid w:val="00F349A3"/>
    <w:rsid w:val="00FB56AC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6</cp:revision>
  <cp:lastPrinted>2020-10-14T06:51:00Z</cp:lastPrinted>
  <dcterms:created xsi:type="dcterms:W3CDTF">2020-09-08T08:15:00Z</dcterms:created>
  <dcterms:modified xsi:type="dcterms:W3CDTF">2020-10-14T06:52:00Z</dcterms:modified>
</cp:coreProperties>
</file>