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E0" w:rsidRDefault="00C964E0" w:rsidP="00C964E0">
      <w:pPr>
        <w:ind w:left="6020"/>
        <w:jc w:val="both"/>
      </w:pPr>
      <w:r>
        <w:rPr>
          <w:rStyle w:val="20"/>
          <w:rFonts w:eastAsia="Arial Unicode MS"/>
        </w:rPr>
        <w:t xml:space="preserve">Приложение </w:t>
      </w:r>
    </w:p>
    <w:p w:rsidR="00C964E0" w:rsidRDefault="00C964E0" w:rsidP="00C964E0">
      <w:pPr>
        <w:ind w:left="6020"/>
        <w:jc w:val="both"/>
      </w:pPr>
      <w:r>
        <w:rPr>
          <w:rStyle w:val="20"/>
          <w:rFonts w:eastAsia="Arial Unicode MS"/>
        </w:rPr>
        <w:t>УТВЕРЖДЕНА</w:t>
      </w:r>
    </w:p>
    <w:p w:rsidR="00C964E0" w:rsidRDefault="00C964E0" w:rsidP="00C964E0">
      <w:pPr>
        <w:ind w:left="6020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приказом </w:t>
      </w:r>
      <w:proofErr w:type="spellStart"/>
      <w:r>
        <w:rPr>
          <w:rStyle w:val="20"/>
          <w:rFonts w:eastAsia="Arial Unicode MS"/>
        </w:rPr>
        <w:t>Роспотребнадзора</w:t>
      </w:r>
      <w:proofErr w:type="spellEnd"/>
      <w:r>
        <w:rPr>
          <w:rStyle w:val="20"/>
          <w:rFonts w:eastAsia="Arial Unicode MS"/>
        </w:rPr>
        <w:t xml:space="preserve"> </w:t>
      </w:r>
    </w:p>
    <w:p w:rsidR="00C964E0" w:rsidRDefault="00C964E0" w:rsidP="00C964E0">
      <w:pPr>
        <w:ind w:left="6020"/>
        <w:jc w:val="both"/>
      </w:pPr>
      <w:r>
        <w:rPr>
          <w:rStyle w:val="20"/>
          <w:rFonts w:eastAsia="Arial Unicode MS"/>
        </w:rPr>
        <w:t>от</w:t>
      </w:r>
      <w:r w:rsidR="00ED4AA5" w:rsidRPr="004C605D">
        <w:rPr>
          <w:rFonts w:ascii="Times New Roman" w:hAnsi="Times New Roman"/>
          <w:sz w:val="28"/>
          <w:szCs w:val="28"/>
        </w:rPr>
        <w:t>_____________ №________</w:t>
      </w:r>
    </w:p>
    <w:p w:rsidR="00C964E0" w:rsidRPr="00C964E0" w:rsidRDefault="00C964E0" w:rsidP="00C964E0">
      <w:pPr>
        <w:tabs>
          <w:tab w:val="left" w:pos="8679"/>
        </w:tabs>
        <w:spacing w:after="641"/>
        <w:ind w:left="6020"/>
        <w:rPr>
          <w:rFonts w:ascii="Times New Roman" w:hAnsi="Times New Roman" w:cs="Times New Roman"/>
        </w:rPr>
      </w:pPr>
    </w:p>
    <w:p w:rsidR="00472B31" w:rsidRDefault="00C964E0" w:rsidP="00C964E0">
      <w:pPr>
        <w:jc w:val="center"/>
        <w:rPr>
          <w:rStyle w:val="41"/>
          <w:rFonts w:eastAsia="Arial Unicode MS"/>
          <w:b w:val="0"/>
          <w:bCs w:val="0"/>
        </w:rPr>
      </w:pPr>
      <w:r w:rsidRPr="00C964E0">
        <w:rPr>
          <w:rFonts w:ascii="Times New Roman" w:hAnsi="Times New Roman" w:cs="Times New Roman"/>
          <w:sz w:val="32"/>
          <w:szCs w:val="32"/>
        </w:rPr>
        <w:t>ОБУЧАЮЩАЯ</w:t>
      </w:r>
      <w:r w:rsidRPr="00C964E0">
        <w:rPr>
          <w:rFonts w:ascii="Times New Roman" w:hAnsi="Times New Roman" w:cs="Times New Roman"/>
        </w:rPr>
        <w:t xml:space="preserve"> </w:t>
      </w:r>
      <w:r w:rsidRPr="00C964E0">
        <w:rPr>
          <w:rStyle w:val="41"/>
          <w:rFonts w:eastAsia="Arial Unicode MS"/>
          <w:b w:val="0"/>
          <w:bCs w:val="0"/>
        </w:rPr>
        <w:t>(ПРОСВЕТИТЕЛЬСКАЯ) ПРОГРАММА</w:t>
      </w:r>
      <w:r w:rsidRPr="00C964E0">
        <w:rPr>
          <w:rStyle w:val="41"/>
          <w:rFonts w:eastAsia="Arial Unicode MS"/>
          <w:b w:val="0"/>
          <w:bCs w:val="0"/>
        </w:rPr>
        <w:br/>
        <w:t>по вопросам здорового питания</w:t>
      </w:r>
      <w:r w:rsidR="00ED4AA5">
        <w:rPr>
          <w:rStyle w:val="41"/>
          <w:rFonts w:eastAsia="Arial Unicode MS"/>
          <w:b w:val="0"/>
          <w:bCs w:val="0"/>
        </w:rPr>
        <w:t xml:space="preserve"> </w:t>
      </w:r>
    </w:p>
    <w:p w:rsidR="00376272" w:rsidRDefault="00376272" w:rsidP="00376272">
      <w:pPr>
        <w:jc w:val="center"/>
        <w:rPr>
          <w:rFonts w:ascii="Times New Roman" w:hAnsi="Times New Roman"/>
          <w:b/>
          <w:sz w:val="32"/>
          <w:szCs w:val="32"/>
        </w:rPr>
      </w:pPr>
      <w:r w:rsidRPr="00CE1FC1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>иц</w:t>
      </w:r>
      <w:r w:rsidRPr="00CE1FC1">
        <w:rPr>
          <w:rFonts w:ascii="Times New Roman" w:hAnsi="Times New Roman"/>
          <w:b/>
          <w:sz w:val="32"/>
          <w:szCs w:val="32"/>
        </w:rPr>
        <w:t xml:space="preserve"> пожилого и старческого возраста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930B9" w:rsidRDefault="00F930B9" w:rsidP="003762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30B9" w:rsidRPr="003F5A09" w:rsidRDefault="00F930B9" w:rsidP="003F5A09">
      <w:pPr>
        <w:tabs>
          <w:tab w:val="left" w:pos="3963"/>
        </w:tabs>
        <w:spacing w:after="276" w:line="240" w:lineRule="exact"/>
        <w:ind w:left="3660"/>
        <w:jc w:val="both"/>
        <w:rPr>
          <w:rFonts w:ascii="Times New Roman" w:hAnsi="Times New Roman" w:cs="Times New Roman"/>
          <w:sz w:val="28"/>
          <w:szCs w:val="28"/>
        </w:rPr>
      </w:pPr>
      <w:r w:rsidRPr="003F5A09">
        <w:rPr>
          <w:rStyle w:val="401"/>
          <w:rFonts w:ascii="Times New Roman" w:hAnsi="Times New Roman" w:cs="Times New Roman"/>
          <w:bCs w:val="0"/>
          <w:sz w:val="28"/>
          <w:szCs w:val="28"/>
        </w:rPr>
        <w:t>Общие положения</w:t>
      </w:r>
    </w:p>
    <w:p w:rsidR="00F930B9" w:rsidRPr="0095121A" w:rsidRDefault="00F930B9" w:rsidP="003F5A09">
      <w:pPr>
        <w:spacing w:line="300" w:lineRule="exact"/>
        <w:ind w:firstLine="851"/>
        <w:jc w:val="both"/>
        <w:rPr>
          <w:rStyle w:val="20"/>
          <w:rFonts w:eastAsia="Arial Unicode MS"/>
          <w:sz w:val="28"/>
          <w:szCs w:val="28"/>
        </w:rPr>
      </w:pPr>
      <w:proofErr w:type="gramStart"/>
      <w:r w:rsidRPr="0095121A">
        <w:rPr>
          <w:rStyle w:val="20"/>
          <w:rFonts w:eastAsia="Arial Unicode MS"/>
          <w:sz w:val="28"/>
          <w:szCs w:val="28"/>
        </w:rPr>
        <w:t xml:space="preserve">Обучающая (просветительская) программа по вопросам здорового питания для взрослого населения пожилого и старческого возрастов разработана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 национального проекта «Демография», а также в соответствии с Планом мероприятий </w:t>
      </w:r>
      <w:proofErr w:type="spellStart"/>
      <w:r w:rsidRPr="0095121A">
        <w:rPr>
          <w:rStyle w:val="20"/>
          <w:rFonts w:eastAsia="Arial Unicode MS"/>
          <w:sz w:val="28"/>
          <w:szCs w:val="28"/>
        </w:rPr>
        <w:t>Роспотребнадзора</w:t>
      </w:r>
      <w:proofErr w:type="spellEnd"/>
      <w:r w:rsidRPr="0095121A">
        <w:rPr>
          <w:rStyle w:val="20"/>
          <w:rFonts w:eastAsia="Arial Unicode MS"/>
          <w:sz w:val="28"/>
          <w:szCs w:val="28"/>
        </w:rPr>
        <w:t xml:space="preserve"> по реализации мероприятий федерального проекта «Укрепление общественного здоровья» на 2019</w:t>
      </w:r>
      <w:proofErr w:type="gramEnd"/>
      <w:r w:rsidRPr="0095121A">
        <w:rPr>
          <w:rStyle w:val="20"/>
          <w:rFonts w:eastAsia="Arial Unicode MS"/>
          <w:sz w:val="28"/>
          <w:szCs w:val="28"/>
        </w:rPr>
        <w:t xml:space="preserve"> год и перспективный период 2020-2024 годов, утвержденным приказом </w:t>
      </w:r>
      <w:proofErr w:type="spellStart"/>
      <w:r w:rsidRPr="0095121A">
        <w:rPr>
          <w:rStyle w:val="20"/>
          <w:rFonts w:eastAsia="Arial Unicode MS"/>
          <w:sz w:val="28"/>
          <w:szCs w:val="28"/>
        </w:rPr>
        <w:t>Роспотребнадзора</w:t>
      </w:r>
      <w:proofErr w:type="spellEnd"/>
      <w:r w:rsidRPr="0095121A">
        <w:rPr>
          <w:rStyle w:val="20"/>
          <w:rFonts w:eastAsia="Arial Unicode MS"/>
          <w:sz w:val="28"/>
          <w:szCs w:val="28"/>
        </w:rPr>
        <w:t xml:space="preserve"> от 25.01.2019 № 29, для решения задач по формированию среды, способствующей повышению информированности граждан об основных принципах здорового питания.</w:t>
      </w:r>
      <w:r w:rsidR="003F5A09" w:rsidRPr="0095121A">
        <w:rPr>
          <w:rStyle w:val="20"/>
          <w:rFonts w:eastAsia="Arial Unicode MS"/>
          <w:sz w:val="28"/>
          <w:szCs w:val="28"/>
        </w:rPr>
        <w:t xml:space="preserve">  </w:t>
      </w:r>
      <w:r w:rsidR="0095121A" w:rsidRPr="0095121A">
        <w:rPr>
          <w:rStyle w:val="20"/>
          <w:rFonts w:eastAsia="Arial Unicode MS"/>
          <w:sz w:val="28"/>
          <w:szCs w:val="28"/>
        </w:rPr>
        <w:t xml:space="preserve"> </w:t>
      </w:r>
    </w:p>
    <w:p w:rsidR="003F5A09" w:rsidRPr="003F5A09" w:rsidRDefault="003F5A09" w:rsidP="0096041B">
      <w:pPr>
        <w:spacing w:line="300" w:lineRule="exact"/>
        <w:jc w:val="both"/>
        <w:rPr>
          <w:rStyle w:val="20"/>
          <w:rFonts w:eastAsia="Arial Unicode MS"/>
          <w:b/>
        </w:rPr>
      </w:pPr>
    </w:p>
    <w:p w:rsidR="0095121A" w:rsidRPr="0095121A" w:rsidRDefault="003F5A09" w:rsidP="0095121A">
      <w:pPr>
        <w:pStyle w:val="a3"/>
        <w:tabs>
          <w:tab w:val="left" w:pos="4169"/>
        </w:tabs>
        <w:spacing w:after="326" w:line="240" w:lineRule="exact"/>
        <w:jc w:val="center"/>
        <w:rPr>
          <w:rStyle w:val="530"/>
          <w:rFonts w:ascii="Times New Roman" w:hAnsi="Times New Roman" w:cs="Times New Roman"/>
          <w:bCs w:val="0"/>
          <w:sz w:val="28"/>
          <w:szCs w:val="28"/>
        </w:rPr>
      </w:pPr>
      <w:bookmarkStart w:id="0" w:name="bookmark101"/>
      <w:r w:rsidRPr="003F5A09">
        <w:rPr>
          <w:rStyle w:val="530"/>
          <w:rFonts w:ascii="Times New Roman" w:hAnsi="Times New Roman" w:cs="Times New Roman"/>
          <w:bCs w:val="0"/>
          <w:sz w:val="28"/>
          <w:szCs w:val="28"/>
        </w:rPr>
        <w:t>Актуальность программы</w:t>
      </w:r>
      <w:bookmarkEnd w:id="0"/>
      <w:r w:rsidRPr="0095121A">
        <w:rPr>
          <w:rStyle w:val="530"/>
          <w:rFonts w:ascii="Times New Roman" w:hAnsi="Times New Roman" w:cs="Times New Roman"/>
          <w:bCs w:val="0"/>
          <w:sz w:val="28"/>
          <w:szCs w:val="28"/>
        </w:rPr>
        <w:t xml:space="preserve">  </w:t>
      </w:r>
    </w:p>
    <w:p w:rsidR="0095121A" w:rsidRDefault="0095121A" w:rsidP="00951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ряда исследований, </w:t>
      </w:r>
      <w:r w:rsidRPr="0095121A">
        <w:rPr>
          <w:rFonts w:ascii="Times New Roman" w:hAnsi="Times New Roman" w:cs="Times New Roman"/>
          <w:sz w:val="28"/>
          <w:szCs w:val="28"/>
        </w:rPr>
        <w:t xml:space="preserve">нарушения питания выявляются у большинства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95121A">
        <w:rPr>
          <w:rFonts w:ascii="Times New Roman" w:hAnsi="Times New Roman" w:cs="Times New Roman"/>
          <w:sz w:val="28"/>
          <w:szCs w:val="28"/>
        </w:rPr>
        <w:t>пожилого и старческого возраста. Продемонстрировано улучшение общего состояния и качества жизни, снижение общей заболеваемости, частоты обострений и осложнений, стабилизация течения хронических заболеваний, нормализация клинических и лабораторных показателей на фоне коррекции питан</w:t>
      </w:r>
      <w:r>
        <w:rPr>
          <w:rFonts w:ascii="Times New Roman" w:hAnsi="Times New Roman" w:cs="Times New Roman"/>
          <w:sz w:val="28"/>
          <w:szCs w:val="28"/>
        </w:rPr>
        <w:t>ия у пациентов данных возрастных  категорий</w:t>
      </w:r>
      <w:r w:rsidRPr="00951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1A" w:rsidRPr="0095121A" w:rsidRDefault="0095121A" w:rsidP="00951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77" w:rsidRPr="00527777" w:rsidRDefault="0095121A" w:rsidP="005277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5B24">
        <w:rPr>
          <w:rFonts w:ascii="Times New Roman" w:hAnsi="Times New Roman"/>
          <w:sz w:val="28"/>
          <w:szCs w:val="28"/>
        </w:rPr>
        <w:t xml:space="preserve">Комплексная оценка особенностей питания и пищевого статуса населения пожилого и старческого возраста позволит определить пути оптимизации питания в данной возрастной группе. Планируемые результаты исследования позволят повысить качество питания и уровень здоровья в данной группе населения, будут способствовать улучшению качества и продолжительности активной жизни, что соответствует целям и задачам федерального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5B24">
        <w:rPr>
          <w:rFonts w:ascii="Times New Roman" w:hAnsi="Times New Roman"/>
          <w:sz w:val="28"/>
          <w:szCs w:val="28"/>
        </w:rPr>
        <w:t xml:space="preserve"> приоритетного национального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B24">
        <w:rPr>
          <w:rFonts w:ascii="Times New Roman" w:hAnsi="Times New Roman"/>
          <w:sz w:val="28"/>
          <w:szCs w:val="28"/>
        </w:rPr>
        <w:t>«Демография». Все это обуславливает высокую научную, практическую и экономическую</w:t>
      </w:r>
      <w:r w:rsidR="00527777">
        <w:rPr>
          <w:rFonts w:ascii="Times New Roman" w:hAnsi="Times New Roman"/>
          <w:sz w:val="28"/>
          <w:szCs w:val="28"/>
        </w:rPr>
        <w:t xml:space="preserve"> </w:t>
      </w:r>
      <w:r w:rsidRPr="003A5B24">
        <w:rPr>
          <w:rFonts w:ascii="Times New Roman" w:hAnsi="Times New Roman"/>
          <w:sz w:val="28"/>
          <w:szCs w:val="28"/>
        </w:rPr>
        <w:t>актуальность данного исследования.</w:t>
      </w:r>
      <w:r w:rsidR="00527777">
        <w:rPr>
          <w:rFonts w:ascii="Times New Roman" w:hAnsi="Times New Roman"/>
          <w:sz w:val="28"/>
          <w:szCs w:val="28"/>
        </w:rPr>
        <w:t xml:space="preserve"> </w:t>
      </w:r>
    </w:p>
    <w:sectPr w:rsidR="00527777" w:rsidRPr="00527777" w:rsidSect="0047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8DA"/>
    <w:multiLevelType w:val="multilevel"/>
    <w:tmpl w:val="47D2B980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F1352"/>
    <w:multiLevelType w:val="multilevel"/>
    <w:tmpl w:val="C99E2C5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E0"/>
    <w:rsid w:val="00376272"/>
    <w:rsid w:val="003F5A09"/>
    <w:rsid w:val="00472B31"/>
    <w:rsid w:val="00527777"/>
    <w:rsid w:val="0095121A"/>
    <w:rsid w:val="0096041B"/>
    <w:rsid w:val="00C964E0"/>
    <w:rsid w:val="00ED4AA5"/>
    <w:rsid w:val="00F24ABD"/>
    <w:rsid w:val="00F9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4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6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964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C964E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0">
    <w:name w:val="Основной текст (4)"/>
    <w:basedOn w:val="4"/>
    <w:rsid w:val="00C964E0"/>
    <w:rPr>
      <w:color w:val="000000"/>
      <w:w w:val="100"/>
      <w:position w:val="0"/>
      <w:lang w:val="ru-RU" w:eastAsia="ru-RU" w:bidi="ru-RU"/>
    </w:rPr>
  </w:style>
  <w:style w:type="character" w:customStyle="1" w:styleId="4BookAntiqua18pt-1pt">
    <w:name w:val="Основной текст (4) + Book Antiqua;18 pt;Курсив;Интервал -1 pt"/>
    <w:basedOn w:val="4"/>
    <w:rsid w:val="00C964E0"/>
    <w:rPr>
      <w:rFonts w:ascii="Book Antiqua" w:eastAsia="Book Antiqua" w:hAnsi="Book Antiqua" w:cs="Book Antiqua"/>
      <w:b/>
      <w:bCs/>
      <w:i/>
      <w:iCs/>
      <w:color w:val="000000"/>
      <w:spacing w:val="-3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Заголовок №4"/>
    <w:basedOn w:val="a0"/>
    <w:rsid w:val="00C96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00">
    <w:name w:val="Основной текст (40)_"/>
    <w:basedOn w:val="a0"/>
    <w:rsid w:val="00F930B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01">
    <w:name w:val="Основной текст (40)"/>
    <w:basedOn w:val="400"/>
    <w:rsid w:val="00F930B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3">
    <w:name w:val="Заголовок №5 (3)_"/>
    <w:basedOn w:val="a0"/>
    <w:rsid w:val="003F5A0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30">
    <w:name w:val="Заголовок №5 (3)"/>
    <w:basedOn w:val="53"/>
    <w:rsid w:val="003F5A0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List Paragraph"/>
    <w:basedOn w:val="a"/>
    <w:uiPriority w:val="34"/>
    <w:qFormat/>
    <w:rsid w:val="003F5A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21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512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Krispina</dc:creator>
  <cp:keywords/>
  <dc:description/>
  <cp:lastModifiedBy>Римма Николаевна</cp:lastModifiedBy>
  <cp:revision>5</cp:revision>
  <dcterms:created xsi:type="dcterms:W3CDTF">2020-09-18T02:43:00Z</dcterms:created>
  <dcterms:modified xsi:type="dcterms:W3CDTF">2020-10-13T03:51:00Z</dcterms:modified>
</cp:coreProperties>
</file>