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94" w:rsidRPr="008864AD" w:rsidRDefault="000E5994" w:rsidP="0096616D">
      <w:pPr>
        <w:spacing w:after="0"/>
        <w:jc w:val="center"/>
        <w:rPr>
          <w:rFonts w:ascii="Times New Roman" w:hAnsi="Times New Roman"/>
          <w:sz w:val="24"/>
          <w:szCs w:val="24"/>
        </w:rPr>
      </w:pPr>
      <w:r w:rsidRPr="008864AD">
        <w:rPr>
          <w:rFonts w:ascii="Times New Roman" w:hAnsi="Times New Roman"/>
          <w:sz w:val="24"/>
          <w:szCs w:val="24"/>
        </w:rPr>
        <w:t>НИЖНЕИНГАШСКИЙ ПОСЕЛКОВЫЙ СОВЕТ ДЕПУТАТОВ</w:t>
      </w:r>
    </w:p>
    <w:p w:rsidR="000E5994" w:rsidRPr="008864AD" w:rsidRDefault="000E5994" w:rsidP="0096616D">
      <w:pPr>
        <w:spacing w:after="0"/>
        <w:jc w:val="center"/>
        <w:rPr>
          <w:rFonts w:ascii="Times New Roman" w:hAnsi="Times New Roman"/>
          <w:sz w:val="24"/>
          <w:szCs w:val="24"/>
        </w:rPr>
      </w:pPr>
      <w:r w:rsidRPr="008864AD">
        <w:rPr>
          <w:rFonts w:ascii="Times New Roman" w:hAnsi="Times New Roman"/>
          <w:sz w:val="24"/>
          <w:szCs w:val="24"/>
        </w:rPr>
        <w:t>НИЖНЕИНГАШСКОГО РАЙОНА</w:t>
      </w:r>
    </w:p>
    <w:p w:rsidR="000E5994" w:rsidRPr="008864AD" w:rsidRDefault="000E5994" w:rsidP="008864AD">
      <w:pPr>
        <w:spacing w:after="0"/>
        <w:jc w:val="center"/>
        <w:rPr>
          <w:rFonts w:ascii="Times New Roman" w:hAnsi="Times New Roman"/>
          <w:sz w:val="24"/>
          <w:szCs w:val="24"/>
        </w:rPr>
      </w:pPr>
      <w:r w:rsidRPr="008864AD">
        <w:rPr>
          <w:rFonts w:ascii="Times New Roman" w:hAnsi="Times New Roman"/>
          <w:sz w:val="24"/>
          <w:szCs w:val="24"/>
        </w:rPr>
        <w:t>КРАСНОЯРСКОГО КРАЯ</w:t>
      </w:r>
    </w:p>
    <w:p w:rsidR="000E5994" w:rsidRPr="008864AD" w:rsidRDefault="000E5994" w:rsidP="0096616D">
      <w:pPr>
        <w:tabs>
          <w:tab w:val="left" w:pos="3930"/>
        </w:tabs>
        <w:jc w:val="center"/>
        <w:rPr>
          <w:rFonts w:ascii="Times New Roman" w:hAnsi="Times New Roman"/>
          <w:b/>
          <w:sz w:val="24"/>
          <w:szCs w:val="24"/>
        </w:rPr>
      </w:pPr>
      <w:r w:rsidRPr="008864AD">
        <w:rPr>
          <w:rFonts w:ascii="Times New Roman" w:hAnsi="Times New Roman"/>
          <w:b/>
          <w:sz w:val="24"/>
          <w:szCs w:val="24"/>
        </w:rPr>
        <w:t xml:space="preserve">        РЕШЕНИЕ</w:t>
      </w:r>
    </w:p>
    <w:p w:rsidR="000E5994" w:rsidRPr="0096616D" w:rsidRDefault="000E5994" w:rsidP="008864AD">
      <w:pPr>
        <w:tabs>
          <w:tab w:val="left" w:pos="3930"/>
        </w:tabs>
        <w:rPr>
          <w:rFonts w:ascii="Times New Roman" w:hAnsi="Times New Roman"/>
          <w:sz w:val="24"/>
          <w:szCs w:val="24"/>
        </w:rPr>
      </w:pPr>
      <w:r>
        <w:rPr>
          <w:rFonts w:ascii="Times New Roman" w:hAnsi="Times New Roman"/>
          <w:sz w:val="24"/>
          <w:szCs w:val="24"/>
        </w:rPr>
        <w:t xml:space="preserve">               </w:t>
      </w:r>
      <w:r w:rsidRPr="008864AD">
        <w:rPr>
          <w:rFonts w:ascii="Times New Roman" w:hAnsi="Times New Roman"/>
          <w:sz w:val="24"/>
          <w:szCs w:val="24"/>
        </w:rPr>
        <w:t>____.2020г.                                 пгт. Нижний Ингаш                                №____</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О внесении изменений и дополнений  в Устав посёлка </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Нижний Ингаш Нижнеингашского района Красноярского края</w:t>
      </w:r>
    </w:p>
    <w:p w:rsidR="000E5994" w:rsidRPr="0096616D" w:rsidRDefault="000E5994" w:rsidP="0096616D">
      <w:pPr>
        <w:rPr>
          <w:rFonts w:ascii="Times New Roman" w:hAnsi="Times New Roman"/>
          <w:sz w:val="24"/>
          <w:szCs w:val="24"/>
        </w:rPr>
      </w:pPr>
    </w:p>
    <w:p w:rsidR="000E5994" w:rsidRPr="0096616D" w:rsidRDefault="000E5994" w:rsidP="0096616D">
      <w:pPr>
        <w:rPr>
          <w:rFonts w:ascii="Times New Roman" w:hAnsi="Times New Roman"/>
          <w:sz w:val="24"/>
          <w:szCs w:val="24"/>
        </w:rPr>
      </w:pPr>
      <w:r w:rsidRPr="0096616D">
        <w:rPr>
          <w:rFonts w:ascii="Times New Roman" w:hAnsi="Times New Roman"/>
          <w:bCs/>
          <w:kern w:val="32"/>
          <w:sz w:val="24"/>
          <w:szCs w:val="24"/>
        </w:rPr>
        <w:t xml:space="preserve">         В целях приведения Устава </w:t>
      </w:r>
      <w:r w:rsidRPr="0096616D">
        <w:rPr>
          <w:rFonts w:ascii="Times New Roman" w:hAnsi="Times New Roman"/>
          <w:sz w:val="24"/>
          <w:szCs w:val="24"/>
        </w:rPr>
        <w:t>поселка Нижний Ингаш Нижнеингашского района Красноярского края</w:t>
      </w:r>
      <w:r w:rsidRPr="0096616D">
        <w:rPr>
          <w:rFonts w:ascii="Times New Roman" w:hAnsi="Times New Roman"/>
          <w:bCs/>
          <w:kern w:val="32"/>
          <w:sz w:val="24"/>
          <w:szCs w:val="24"/>
        </w:rPr>
        <w:t xml:space="preserve"> в соответствие с требованиями Федерального закона  от 06.10.2003 №131-ФЗ «Об общих принципах организации местного самоуправления в Российской Федерации» </w:t>
      </w:r>
      <w:r w:rsidRPr="0096616D">
        <w:rPr>
          <w:rFonts w:ascii="Times New Roman" w:hAnsi="Times New Roman"/>
          <w:sz w:val="24"/>
          <w:szCs w:val="24"/>
        </w:rPr>
        <w:t xml:space="preserve">(в редакции Федерального закона от 20.07.2020 № 236-ФЗ), руководствуясь статьями 22, 64, 65 Устава посёлка Нижний Ингаш Нижнеингашского района Красноярского края, Нижнеингашский поселковый Совет депутатов </w:t>
      </w:r>
      <w:r w:rsidRPr="0096616D">
        <w:rPr>
          <w:rFonts w:ascii="Times New Roman" w:hAnsi="Times New Roman"/>
          <w:b/>
          <w:sz w:val="24"/>
          <w:szCs w:val="24"/>
        </w:rPr>
        <w:t>РЕШИЛ:</w:t>
      </w:r>
    </w:p>
    <w:p w:rsidR="000E5994" w:rsidRPr="0096616D" w:rsidRDefault="000E5994" w:rsidP="0096616D">
      <w:pPr>
        <w:pStyle w:val="20"/>
        <w:shd w:val="clear" w:color="auto" w:fill="auto"/>
        <w:tabs>
          <w:tab w:val="left" w:pos="2270"/>
          <w:tab w:val="left" w:pos="4738"/>
          <w:tab w:val="left" w:pos="6926"/>
        </w:tabs>
        <w:spacing w:line="240" w:lineRule="auto"/>
        <w:rPr>
          <w:rFonts w:ascii="Times New Roman" w:hAnsi="Times New Roman"/>
          <w:sz w:val="24"/>
          <w:szCs w:val="24"/>
        </w:rPr>
      </w:pPr>
      <w:r w:rsidRPr="0096616D">
        <w:rPr>
          <w:rFonts w:ascii="Times New Roman" w:hAnsi="Times New Roman"/>
          <w:sz w:val="24"/>
          <w:szCs w:val="24"/>
        </w:rPr>
        <w:t>1. Внести в Устав посёлка Нижний Ингаш Нижнеингашского района Красноярского края следующие изменения и дополнения:</w:t>
      </w:r>
    </w:p>
    <w:p w:rsidR="000E5994" w:rsidRPr="0096616D" w:rsidRDefault="000E5994" w:rsidP="0096616D">
      <w:pPr>
        <w:pStyle w:val="20"/>
        <w:shd w:val="clear" w:color="auto" w:fill="auto"/>
        <w:tabs>
          <w:tab w:val="left" w:pos="1034"/>
        </w:tabs>
        <w:spacing w:line="240" w:lineRule="auto"/>
        <w:rPr>
          <w:rFonts w:ascii="Times New Roman" w:hAnsi="Times New Roman"/>
          <w:sz w:val="24"/>
          <w:szCs w:val="24"/>
        </w:rPr>
      </w:pPr>
      <w:r w:rsidRPr="0096616D">
        <w:rPr>
          <w:rFonts w:ascii="Times New Roman" w:hAnsi="Times New Roman"/>
          <w:sz w:val="24"/>
          <w:szCs w:val="24"/>
        </w:rPr>
        <w:t xml:space="preserve">1.1. </w:t>
      </w:r>
      <w:r w:rsidRPr="0096616D">
        <w:rPr>
          <w:rFonts w:ascii="Times New Roman" w:hAnsi="Times New Roman"/>
          <w:b/>
          <w:sz w:val="24"/>
          <w:szCs w:val="24"/>
        </w:rPr>
        <w:t>дополнить</w:t>
      </w:r>
      <w:r w:rsidRPr="0096616D">
        <w:rPr>
          <w:rFonts w:ascii="Times New Roman" w:hAnsi="Times New Roman"/>
          <w:sz w:val="24"/>
          <w:szCs w:val="24"/>
        </w:rPr>
        <w:t xml:space="preserve"> </w:t>
      </w:r>
      <w:r w:rsidRPr="0096616D">
        <w:rPr>
          <w:rFonts w:ascii="Times New Roman" w:hAnsi="Times New Roman"/>
          <w:b/>
          <w:sz w:val="24"/>
          <w:szCs w:val="24"/>
        </w:rPr>
        <w:t>пункт 4 статьи 48.2.</w:t>
      </w:r>
      <w:r w:rsidRPr="0096616D">
        <w:rPr>
          <w:rFonts w:ascii="Times New Roman" w:hAnsi="Times New Roman"/>
          <w:sz w:val="24"/>
          <w:szCs w:val="24"/>
        </w:rPr>
        <w:t xml:space="preserve"> </w:t>
      </w:r>
      <w:r w:rsidRPr="0096616D">
        <w:rPr>
          <w:rFonts w:ascii="Times New Roman" w:hAnsi="Times New Roman"/>
          <w:b/>
          <w:sz w:val="24"/>
          <w:szCs w:val="24"/>
        </w:rPr>
        <w:t>подпунктом 5</w:t>
      </w:r>
      <w:r w:rsidRPr="0096616D">
        <w:rPr>
          <w:rFonts w:ascii="Times New Roman" w:hAnsi="Times New Roman"/>
          <w:sz w:val="24"/>
          <w:szCs w:val="24"/>
        </w:rPr>
        <w:t xml:space="preserve"> следующего содержания:</w:t>
      </w:r>
    </w:p>
    <w:p w:rsidR="000E5994" w:rsidRDefault="000E5994" w:rsidP="008864AD">
      <w:pPr>
        <w:spacing w:after="0"/>
        <w:rPr>
          <w:rFonts w:ascii="Times New Roman" w:hAnsi="Times New Roman"/>
          <w:sz w:val="24"/>
          <w:szCs w:val="24"/>
        </w:rPr>
      </w:pPr>
      <w:r w:rsidRPr="0096616D">
        <w:rPr>
          <w:rFonts w:ascii="Times New Roman" w:hAnsi="Times New Roman"/>
          <w:sz w:val="24"/>
          <w:szCs w:val="24"/>
        </w:rPr>
        <w:t>«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1.2. </w:t>
      </w:r>
      <w:r w:rsidRPr="0096616D">
        <w:rPr>
          <w:rFonts w:ascii="Times New Roman" w:hAnsi="Times New Roman"/>
          <w:b/>
          <w:sz w:val="24"/>
          <w:szCs w:val="24"/>
        </w:rPr>
        <w:t>дополнить пункт 1 статьи 48.1.</w:t>
      </w:r>
      <w:r w:rsidRPr="0096616D">
        <w:rPr>
          <w:rFonts w:ascii="Times New Roman" w:hAnsi="Times New Roman"/>
          <w:sz w:val="24"/>
          <w:szCs w:val="24"/>
        </w:rPr>
        <w:t xml:space="preserve">    </w:t>
      </w:r>
      <w:r w:rsidRPr="0096616D">
        <w:rPr>
          <w:rFonts w:ascii="Times New Roman" w:hAnsi="Times New Roman"/>
          <w:b/>
          <w:sz w:val="24"/>
          <w:szCs w:val="24"/>
        </w:rPr>
        <w:t>подпунктом 1.1.</w:t>
      </w:r>
      <w:r w:rsidRPr="0096616D">
        <w:rPr>
          <w:rFonts w:ascii="Times New Roman" w:hAnsi="Times New Roman"/>
          <w:sz w:val="24"/>
          <w:szCs w:val="24"/>
        </w:rPr>
        <w:t xml:space="preserve"> следующего содержания:</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«1.1.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1.3.</w:t>
      </w:r>
      <w:r w:rsidRPr="0096616D">
        <w:rPr>
          <w:rFonts w:ascii="Times New Roman" w:hAnsi="Times New Roman"/>
          <w:b/>
          <w:sz w:val="24"/>
          <w:szCs w:val="24"/>
        </w:rPr>
        <w:t>дополнить пункт 2 статьи 48.1</w:t>
      </w:r>
      <w:r w:rsidRPr="0096616D">
        <w:rPr>
          <w:rFonts w:ascii="Times New Roman" w:hAnsi="Times New Roman"/>
          <w:sz w:val="24"/>
          <w:szCs w:val="24"/>
        </w:rPr>
        <w:t xml:space="preserve">. </w:t>
      </w:r>
      <w:r w:rsidRPr="0096616D">
        <w:rPr>
          <w:rFonts w:ascii="Times New Roman" w:hAnsi="Times New Roman"/>
          <w:b/>
          <w:sz w:val="24"/>
          <w:szCs w:val="24"/>
        </w:rPr>
        <w:t xml:space="preserve"> абзацем</w:t>
      </w:r>
      <w:r w:rsidRPr="0096616D">
        <w:rPr>
          <w:rFonts w:ascii="Times New Roman" w:hAnsi="Times New Roman"/>
          <w:sz w:val="24"/>
          <w:szCs w:val="24"/>
        </w:rPr>
        <w:t xml:space="preserve"> следующего содержания: </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E5994" w:rsidRPr="0096616D" w:rsidRDefault="000E5994" w:rsidP="008864AD">
      <w:pPr>
        <w:spacing w:after="0"/>
        <w:rPr>
          <w:rFonts w:ascii="Times New Roman" w:hAnsi="Times New Roman"/>
          <w:color w:val="000000"/>
          <w:sz w:val="24"/>
          <w:szCs w:val="24"/>
        </w:rPr>
      </w:pPr>
      <w:r w:rsidRPr="0096616D">
        <w:rPr>
          <w:rFonts w:ascii="Times New Roman" w:hAnsi="Times New Roman"/>
          <w:sz w:val="24"/>
          <w:szCs w:val="24"/>
        </w:rPr>
        <w:t xml:space="preserve">1.4. </w:t>
      </w:r>
      <w:r w:rsidRPr="0096616D">
        <w:rPr>
          <w:rFonts w:ascii="Times New Roman" w:hAnsi="Times New Roman"/>
          <w:b/>
          <w:sz w:val="24"/>
          <w:szCs w:val="24"/>
        </w:rPr>
        <w:t>пункт 3 статьи 48.1</w:t>
      </w:r>
      <w:r w:rsidRPr="0096616D">
        <w:rPr>
          <w:rFonts w:ascii="Times New Roman" w:hAnsi="Times New Roman"/>
          <w:sz w:val="24"/>
          <w:szCs w:val="24"/>
        </w:rPr>
        <w:t>. изложить в следующей редакции:</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«3. Решение о назначении опроса граждан принимается поселковым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E5994" w:rsidRPr="0096616D" w:rsidRDefault="000E5994" w:rsidP="008864AD">
      <w:pPr>
        <w:spacing w:after="0"/>
        <w:rPr>
          <w:rFonts w:ascii="Times New Roman" w:hAnsi="Times New Roman"/>
          <w:sz w:val="24"/>
          <w:szCs w:val="24"/>
        </w:rPr>
      </w:pPr>
      <w:r w:rsidRPr="0096616D">
        <w:rPr>
          <w:rFonts w:ascii="Times New Roman" w:hAnsi="Times New Roman"/>
          <w:color w:val="000000"/>
          <w:sz w:val="24"/>
          <w:szCs w:val="24"/>
        </w:rPr>
        <w:t xml:space="preserve">        </w:t>
      </w:r>
      <w:r w:rsidRPr="0096616D">
        <w:rPr>
          <w:rFonts w:ascii="Times New Roman" w:hAnsi="Times New Roman"/>
          <w:sz w:val="24"/>
          <w:szCs w:val="24"/>
        </w:rPr>
        <w:t>1) дата и сроки проведения опроса;</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2) формулировка вопроса (вопросов), предлагаемого (предлагаемых) при проведении опроса;</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3) методика проведения опроса;</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4) форма опросного листа;</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5) минимальная численность жителей муниципального образования, участвующих в опросе;</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1.5.  </w:t>
      </w:r>
      <w:r w:rsidRPr="0096616D">
        <w:rPr>
          <w:rFonts w:ascii="Times New Roman" w:hAnsi="Times New Roman"/>
          <w:b/>
          <w:sz w:val="24"/>
          <w:szCs w:val="24"/>
        </w:rPr>
        <w:t>подпункт 1 пункта 7 статьи 48.1.</w:t>
      </w:r>
      <w:r w:rsidRPr="0096616D">
        <w:rPr>
          <w:rFonts w:ascii="Times New Roman" w:hAnsi="Times New Roman"/>
          <w:sz w:val="24"/>
          <w:szCs w:val="24"/>
        </w:rPr>
        <w:t xml:space="preserve"> изложить в следующей редакции:</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E5994" w:rsidRPr="0096616D" w:rsidRDefault="000E5994" w:rsidP="008864AD">
      <w:pPr>
        <w:spacing w:after="0"/>
        <w:rPr>
          <w:rFonts w:ascii="Times New Roman" w:hAnsi="Times New Roman"/>
          <w:b/>
          <w:bCs/>
          <w:sz w:val="24"/>
          <w:szCs w:val="24"/>
        </w:rPr>
      </w:pPr>
      <w:r w:rsidRPr="0096616D">
        <w:rPr>
          <w:rFonts w:ascii="Times New Roman" w:hAnsi="Times New Roman"/>
          <w:sz w:val="24"/>
          <w:szCs w:val="24"/>
        </w:rPr>
        <w:t>1.6.</w:t>
      </w:r>
      <w:r w:rsidRPr="0096616D">
        <w:rPr>
          <w:rFonts w:ascii="Times New Roman" w:hAnsi="Times New Roman"/>
          <w:b/>
          <w:bCs/>
          <w:sz w:val="24"/>
          <w:szCs w:val="24"/>
        </w:rPr>
        <w:t xml:space="preserve">  дополнить  статьёй 48.4. </w:t>
      </w:r>
      <w:r w:rsidRPr="0096616D">
        <w:rPr>
          <w:rFonts w:ascii="Times New Roman" w:hAnsi="Times New Roman"/>
          <w:bCs/>
          <w:sz w:val="24"/>
          <w:szCs w:val="24"/>
        </w:rPr>
        <w:t>следующего содержания:</w:t>
      </w:r>
      <w:r w:rsidRPr="0096616D">
        <w:rPr>
          <w:rFonts w:ascii="Times New Roman" w:hAnsi="Times New Roman"/>
          <w:b/>
          <w:bCs/>
          <w:sz w:val="24"/>
          <w:szCs w:val="24"/>
        </w:rPr>
        <w:t xml:space="preserve"> </w:t>
      </w:r>
    </w:p>
    <w:p w:rsidR="000E5994" w:rsidRDefault="000E5994" w:rsidP="008864AD">
      <w:pPr>
        <w:spacing w:after="0"/>
        <w:rPr>
          <w:rFonts w:ascii="Times New Roman" w:hAnsi="Times New Roman"/>
          <w:sz w:val="24"/>
          <w:szCs w:val="24"/>
        </w:rPr>
      </w:pPr>
      <w:r w:rsidRPr="0096616D">
        <w:rPr>
          <w:rFonts w:ascii="Times New Roman" w:hAnsi="Times New Roman"/>
          <w:b/>
          <w:bCs/>
          <w:sz w:val="24"/>
          <w:szCs w:val="24"/>
        </w:rPr>
        <w:t>«Статья 48.4. Инициативные проекты</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поселкового Совета депутатов.</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поселкового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0E5994" w:rsidRPr="0096616D" w:rsidRDefault="000E5994" w:rsidP="008864AD">
      <w:pPr>
        <w:spacing w:after="0"/>
        <w:rPr>
          <w:rFonts w:ascii="Times New Roman" w:hAnsi="Times New Roman"/>
          <w:sz w:val="24"/>
          <w:szCs w:val="24"/>
        </w:rPr>
      </w:pPr>
      <w:bookmarkStart w:id="0" w:name="p1304"/>
      <w:bookmarkEnd w:id="0"/>
      <w:r w:rsidRPr="0096616D">
        <w:rPr>
          <w:rFonts w:ascii="Times New Roman" w:hAnsi="Times New Roman"/>
          <w:sz w:val="24"/>
          <w:szCs w:val="24"/>
        </w:rPr>
        <w:t>3. Инициативный проект должен содержать следующие сведения:</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0E5994" w:rsidRPr="0096616D" w:rsidRDefault="000E5994" w:rsidP="008864AD">
      <w:pPr>
        <w:spacing w:after="0"/>
        <w:ind w:firstLine="539"/>
        <w:rPr>
          <w:rFonts w:ascii="Times New Roman" w:hAnsi="Times New Roman"/>
          <w:sz w:val="24"/>
          <w:szCs w:val="24"/>
        </w:rPr>
      </w:pPr>
      <w:r w:rsidRPr="0096616D">
        <w:rPr>
          <w:rFonts w:ascii="Times New Roman" w:hAnsi="Times New Roman"/>
          <w:sz w:val="24"/>
          <w:szCs w:val="24"/>
        </w:rPr>
        <w:t>2) обоснование предложений по решению указанной проблемы;</w:t>
      </w:r>
    </w:p>
    <w:p w:rsidR="000E5994" w:rsidRPr="0096616D" w:rsidRDefault="000E5994" w:rsidP="008864AD">
      <w:pPr>
        <w:spacing w:after="0"/>
        <w:ind w:firstLine="539"/>
        <w:rPr>
          <w:rFonts w:ascii="Times New Roman" w:hAnsi="Times New Roman"/>
          <w:sz w:val="24"/>
          <w:szCs w:val="24"/>
        </w:rPr>
      </w:pPr>
      <w:r w:rsidRPr="0096616D">
        <w:rPr>
          <w:rFonts w:ascii="Times New Roman" w:hAnsi="Times New Roman"/>
          <w:sz w:val="24"/>
          <w:szCs w:val="24"/>
        </w:rPr>
        <w:t>3) описание ожидаемого результата (ожидаемых результатов) реализации инициативного проекта;</w:t>
      </w:r>
    </w:p>
    <w:p w:rsidR="000E5994" w:rsidRPr="0096616D" w:rsidRDefault="000E5994" w:rsidP="008864AD">
      <w:pPr>
        <w:spacing w:after="0"/>
        <w:ind w:firstLine="539"/>
        <w:rPr>
          <w:rFonts w:ascii="Times New Roman" w:hAnsi="Times New Roman"/>
          <w:sz w:val="24"/>
          <w:szCs w:val="24"/>
        </w:rPr>
      </w:pPr>
      <w:r w:rsidRPr="0096616D">
        <w:rPr>
          <w:rFonts w:ascii="Times New Roman" w:hAnsi="Times New Roman"/>
          <w:sz w:val="24"/>
          <w:szCs w:val="24"/>
        </w:rPr>
        <w:t>4) предварительный расчет необходимых расходов на реализацию инициативного проекта;</w:t>
      </w:r>
    </w:p>
    <w:p w:rsidR="000E5994" w:rsidRPr="0096616D" w:rsidRDefault="000E5994" w:rsidP="008864AD">
      <w:pPr>
        <w:spacing w:after="0"/>
        <w:ind w:firstLine="539"/>
        <w:rPr>
          <w:rFonts w:ascii="Times New Roman" w:hAnsi="Times New Roman"/>
          <w:sz w:val="24"/>
          <w:szCs w:val="24"/>
        </w:rPr>
      </w:pPr>
      <w:r w:rsidRPr="0096616D">
        <w:rPr>
          <w:rFonts w:ascii="Times New Roman" w:hAnsi="Times New Roman"/>
          <w:sz w:val="24"/>
          <w:szCs w:val="24"/>
        </w:rPr>
        <w:t>5) планируемые сроки реализации инициативного проекта;</w:t>
      </w:r>
    </w:p>
    <w:p w:rsidR="000E5994" w:rsidRPr="0096616D" w:rsidRDefault="000E5994" w:rsidP="008864AD">
      <w:pPr>
        <w:spacing w:after="0"/>
        <w:rPr>
          <w:rFonts w:ascii="Times New Roman" w:hAnsi="Times New Roman"/>
          <w:sz w:val="24"/>
          <w:szCs w:val="24"/>
        </w:rPr>
      </w:pPr>
      <w:r>
        <w:rPr>
          <w:rFonts w:ascii="Times New Roman" w:hAnsi="Times New Roman"/>
          <w:sz w:val="24"/>
          <w:szCs w:val="24"/>
        </w:rPr>
        <w:t xml:space="preserve">         </w:t>
      </w:r>
      <w:r w:rsidRPr="0096616D">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E5994" w:rsidRPr="0096616D" w:rsidRDefault="000E5994" w:rsidP="008864AD">
      <w:pPr>
        <w:spacing w:after="0"/>
        <w:ind w:firstLine="539"/>
        <w:rPr>
          <w:rFonts w:ascii="Times New Roman" w:hAnsi="Times New Roman"/>
          <w:sz w:val="24"/>
          <w:szCs w:val="24"/>
        </w:rPr>
      </w:pPr>
      <w:r w:rsidRPr="0096616D">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5994" w:rsidRPr="0096616D" w:rsidRDefault="000E5994" w:rsidP="008864AD">
      <w:pPr>
        <w:spacing w:after="0"/>
        <w:ind w:firstLine="539"/>
        <w:rPr>
          <w:rFonts w:ascii="Times New Roman" w:hAnsi="Times New Roman"/>
          <w:sz w:val="24"/>
          <w:szCs w:val="24"/>
        </w:rPr>
      </w:pPr>
      <w:r w:rsidRPr="0096616D">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E5994" w:rsidRPr="0096616D" w:rsidRDefault="000E5994" w:rsidP="008864AD">
      <w:pPr>
        <w:spacing w:after="0"/>
        <w:ind w:firstLine="539"/>
        <w:rPr>
          <w:rFonts w:ascii="Times New Roman" w:hAnsi="Times New Roman"/>
          <w:sz w:val="24"/>
          <w:szCs w:val="24"/>
        </w:rPr>
      </w:pPr>
      <w:r w:rsidRPr="0096616D">
        <w:rPr>
          <w:rFonts w:ascii="Times New Roman" w:hAnsi="Times New Roman"/>
          <w:sz w:val="24"/>
          <w:szCs w:val="24"/>
        </w:rPr>
        <w:t>9) иные сведения, предусмотренные нормативным правовым актом представительного органа муниципального образования.</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Нормативным правовым актом поселкового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304" w:history="1">
        <w:r w:rsidRPr="0096616D">
          <w:rPr>
            <w:rStyle w:val="Hyperlink"/>
            <w:rFonts w:ascii="Times New Roman" w:hAnsi="Times New Roman"/>
            <w:sz w:val="24"/>
            <w:szCs w:val="24"/>
          </w:rPr>
          <w:t>части 3</w:t>
        </w:r>
      </w:hyperlink>
      <w:r w:rsidRPr="0096616D">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E5994" w:rsidRPr="0096616D" w:rsidRDefault="000E5994" w:rsidP="008864AD">
      <w:pPr>
        <w:spacing w:after="0"/>
        <w:rPr>
          <w:rFonts w:ascii="Times New Roman" w:hAnsi="Times New Roman"/>
          <w:sz w:val="24"/>
          <w:szCs w:val="24"/>
        </w:rPr>
      </w:pPr>
      <w:bookmarkStart w:id="1" w:name="p1318"/>
      <w:bookmarkEnd w:id="1"/>
      <w:r w:rsidRPr="0096616D">
        <w:rPr>
          <w:rFonts w:ascii="Times New Roman" w:hAnsi="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5994" w:rsidRPr="0096616D" w:rsidRDefault="000E5994" w:rsidP="008864AD">
      <w:pPr>
        <w:spacing w:after="0"/>
        <w:rPr>
          <w:rFonts w:ascii="Times New Roman" w:hAnsi="Times New Roman"/>
          <w:sz w:val="24"/>
          <w:szCs w:val="24"/>
        </w:rPr>
      </w:pPr>
      <w:bookmarkStart w:id="2" w:name="p1321"/>
      <w:bookmarkEnd w:id="2"/>
      <w:r w:rsidRPr="0096616D">
        <w:rPr>
          <w:rFonts w:ascii="Times New Roman" w:hAnsi="Times New Roman"/>
          <w:sz w:val="24"/>
          <w:szCs w:val="24"/>
        </w:rPr>
        <w:t>7. Местная администрация принимает решение об отказе в поддержке инициативного проекта в одном из следующих случаев:</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1) несоблюдение установленного порядка внесения инициативного проекта и его рассмотрения;</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E5994" w:rsidRPr="0096616D" w:rsidRDefault="000E5994" w:rsidP="008864AD">
      <w:pPr>
        <w:spacing w:after="0"/>
        <w:ind w:firstLine="540"/>
        <w:rPr>
          <w:rFonts w:ascii="Times New Roman" w:hAnsi="Times New Roman"/>
          <w:sz w:val="24"/>
          <w:szCs w:val="24"/>
        </w:rPr>
      </w:pPr>
      <w:bookmarkStart w:id="3" w:name="p1326"/>
      <w:bookmarkEnd w:id="3"/>
      <w:r w:rsidRPr="0096616D">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0E5994" w:rsidRPr="0096616D" w:rsidRDefault="000E5994" w:rsidP="008864AD">
      <w:pPr>
        <w:spacing w:after="0"/>
        <w:ind w:firstLine="540"/>
        <w:rPr>
          <w:rFonts w:ascii="Times New Roman" w:hAnsi="Times New Roman"/>
          <w:sz w:val="24"/>
          <w:szCs w:val="24"/>
        </w:rPr>
      </w:pPr>
      <w:r w:rsidRPr="0096616D">
        <w:rPr>
          <w:rFonts w:ascii="Times New Roman" w:hAnsi="Times New Roman"/>
          <w:sz w:val="24"/>
          <w:szCs w:val="24"/>
        </w:rPr>
        <w:t>6) признание инициативного проекта не прошедшим конкурсный отбор.</w:t>
      </w:r>
    </w:p>
    <w:p w:rsidR="000E5994" w:rsidRPr="0096616D" w:rsidRDefault="000E5994" w:rsidP="008864AD">
      <w:pPr>
        <w:spacing w:after="0"/>
        <w:rPr>
          <w:rFonts w:ascii="Times New Roman" w:hAnsi="Times New Roman"/>
          <w:sz w:val="24"/>
          <w:szCs w:val="24"/>
        </w:rPr>
      </w:pPr>
      <w:bookmarkStart w:id="4" w:name="p1328"/>
      <w:bookmarkEnd w:id="4"/>
      <w:r>
        <w:rPr>
          <w:rFonts w:ascii="Times New Roman" w:hAnsi="Times New Roman"/>
          <w:sz w:val="24"/>
          <w:szCs w:val="24"/>
        </w:rPr>
        <w:t>8. А</w:t>
      </w:r>
      <w:r w:rsidRPr="0096616D">
        <w:rPr>
          <w:rFonts w:ascii="Times New Roman" w:hAnsi="Times New Roman"/>
          <w:sz w:val="24"/>
          <w:szCs w:val="24"/>
        </w:rPr>
        <w:t>дминистрация</w:t>
      </w:r>
      <w:r>
        <w:rPr>
          <w:rFonts w:ascii="Times New Roman" w:hAnsi="Times New Roman"/>
          <w:sz w:val="24"/>
          <w:szCs w:val="24"/>
        </w:rPr>
        <w:t xml:space="preserve"> поселения</w:t>
      </w:r>
      <w:r w:rsidRPr="0096616D">
        <w:rPr>
          <w:rFonts w:ascii="Times New Roman" w:hAnsi="Times New Roman"/>
          <w:sz w:val="24"/>
          <w:szCs w:val="24"/>
        </w:rPr>
        <w:t xml:space="preserve"> вправе, а в случае, предусмотренном </w:t>
      </w:r>
      <w:hyperlink w:anchor="p1326" w:history="1">
        <w:r w:rsidRPr="0096616D">
          <w:rPr>
            <w:rStyle w:val="Hyperlink"/>
            <w:rFonts w:ascii="Times New Roman" w:hAnsi="Times New Roman"/>
            <w:sz w:val="24"/>
            <w:szCs w:val="24"/>
          </w:rPr>
          <w:t>пунктом 5 части 7</w:t>
        </w:r>
      </w:hyperlink>
      <w:r w:rsidRPr="0096616D">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5994" w:rsidRPr="0096616D" w:rsidRDefault="000E5994" w:rsidP="00766C84">
      <w:pPr>
        <w:spacing w:after="0"/>
        <w:rPr>
          <w:rFonts w:ascii="Times New Roman" w:hAnsi="Times New Roman"/>
          <w:sz w:val="24"/>
          <w:szCs w:val="24"/>
        </w:rPr>
      </w:pPr>
      <w:bookmarkStart w:id="5" w:name="p1329"/>
      <w:bookmarkEnd w:id="5"/>
      <w:r w:rsidRPr="0096616D">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E5994" w:rsidRPr="0096616D" w:rsidRDefault="000E5994" w:rsidP="00766C84">
      <w:pPr>
        <w:spacing w:after="0"/>
        <w:rPr>
          <w:rFonts w:ascii="Times New Roman" w:hAnsi="Times New Roman"/>
          <w:sz w:val="24"/>
          <w:szCs w:val="24"/>
        </w:rPr>
      </w:pPr>
      <w:r w:rsidRPr="0096616D">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Pr>
          <w:rFonts w:ascii="Times New Roman" w:hAnsi="Times New Roman"/>
          <w:sz w:val="24"/>
          <w:szCs w:val="24"/>
        </w:rPr>
        <w:t>у</w:t>
      </w:r>
      <w:r w:rsidRPr="0096616D">
        <w:rPr>
          <w:rFonts w:ascii="Times New Roman" w:hAnsi="Times New Roman"/>
          <w:sz w:val="24"/>
          <w:szCs w:val="24"/>
        </w:rPr>
        <w:t xml:space="preserve">станавливаются в соответствии с законом и (или) иным нормативным правовым актом субъекта Российской Федерации. В этом случае требования </w:t>
      </w:r>
      <w:hyperlink w:anchor="p1304" w:history="1">
        <w:r w:rsidRPr="0096616D">
          <w:rPr>
            <w:rStyle w:val="Hyperlink"/>
            <w:rFonts w:ascii="Times New Roman" w:hAnsi="Times New Roman"/>
            <w:sz w:val="24"/>
            <w:szCs w:val="24"/>
          </w:rPr>
          <w:t>частей 3</w:t>
        </w:r>
      </w:hyperlink>
      <w:r w:rsidRPr="0096616D">
        <w:rPr>
          <w:rFonts w:ascii="Times New Roman" w:hAnsi="Times New Roman"/>
          <w:sz w:val="24"/>
          <w:szCs w:val="24"/>
        </w:rPr>
        <w:t xml:space="preserve">, </w:t>
      </w:r>
      <w:hyperlink w:anchor="p1318" w:history="1">
        <w:r w:rsidRPr="0096616D">
          <w:rPr>
            <w:rStyle w:val="Hyperlink"/>
            <w:rFonts w:ascii="Times New Roman" w:hAnsi="Times New Roman"/>
            <w:sz w:val="24"/>
            <w:szCs w:val="24"/>
          </w:rPr>
          <w:t>6</w:t>
        </w:r>
      </w:hyperlink>
      <w:r w:rsidRPr="0096616D">
        <w:rPr>
          <w:rFonts w:ascii="Times New Roman" w:hAnsi="Times New Roman"/>
          <w:sz w:val="24"/>
          <w:szCs w:val="24"/>
        </w:rPr>
        <w:t xml:space="preserve">, </w:t>
      </w:r>
      <w:hyperlink w:anchor="p1321" w:history="1">
        <w:r w:rsidRPr="0096616D">
          <w:rPr>
            <w:rStyle w:val="Hyperlink"/>
            <w:rFonts w:ascii="Times New Roman" w:hAnsi="Times New Roman"/>
            <w:sz w:val="24"/>
            <w:szCs w:val="24"/>
          </w:rPr>
          <w:t>7</w:t>
        </w:r>
      </w:hyperlink>
      <w:r w:rsidRPr="0096616D">
        <w:rPr>
          <w:rFonts w:ascii="Times New Roman" w:hAnsi="Times New Roman"/>
          <w:sz w:val="24"/>
          <w:szCs w:val="24"/>
        </w:rPr>
        <w:t xml:space="preserve">, </w:t>
      </w:r>
      <w:hyperlink w:anchor="p1328" w:history="1">
        <w:r w:rsidRPr="0096616D">
          <w:rPr>
            <w:rStyle w:val="Hyperlink"/>
            <w:rFonts w:ascii="Times New Roman" w:hAnsi="Times New Roman"/>
            <w:sz w:val="24"/>
            <w:szCs w:val="24"/>
          </w:rPr>
          <w:t>8</w:t>
        </w:r>
      </w:hyperlink>
      <w:r w:rsidRPr="0096616D">
        <w:rPr>
          <w:rFonts w:ascii="Times New Roman" w:hAnsi="Times New Roman"/>
          <w:sz w:val="24"/>
          <w:szCs w:val="24"/>
        </w:rPr>
        <w:t xml:space="preserve">, </w:t>
      </w:r>
      <w:hyperlink w:anchor="p1329" w:history="1">
        <w:r w:rsidRPr="0096616D">
          <w:rPr>
            <w:rStyle w:val="Hyperlink"/>
            <w:rFonts w:ascii="Times New Roman" w:hAnsi="Times New Roman"/>
            <w:sz w:val="24"/>
            <w:szCs w:val="24"/>
          </w:rPr>
          <w:t>9</w:t>
        </w:r>
      </w:hyperlink>
      <w:r w:rsidRPr="0096616D">
        <w:rPr>
          <w:rFonts w:ascii="Times New Roman" w:hAnsi="Times New Roman"/>
          <w:sz w:val="24"/>
          <w:szCs w:val="24"/>
        </w:rPr>
        <w:t xml:space="preserve">, </w:t>
      </w:r>
      <w:hyperlink w:anchor="p1331" w:history="1">
        <w:r w:rsidRPr="0096616D">
          <w:rPr>
            <w:rStyle w:val="Hyperlink"/>
            <w:rFonts w:ascii="Times New Roman" w:hAnsi="Times New Roman"/>
            <w:sz w:val="24"/>
            <w:szCs w:val="24"/>
          </w:rPr>
          <w:t>11</w:t>
        </w:r>
      </w:hyperlink>
      <w:r w:rsidRPr="0096616D">
        <w:rPr>
          <w:rFonts w:ascii="Times New Roman" w:hAnsi="Times New Roman"/>
          <w:sz w:val="24"/>
          <w:szCs w:val="24"/>
        </w:rPr>
        <w:t xml:space="preserve"> и </w:t>
      </w:r>
      <w:hyperlink w:anchor="p1332" w:history="1">
        <w:r w:rsidRPr="0096616D">
          <w:rPr>
            <w:rStyle w:val="Hyperlink"/>
            <w:rFonts w:ascii="Times New Roman" w:hAnsi="Times New Roman"/>
            <w:sz w:val="24"/>
            <w:szCs w:val="24"/>
          </w:rPr>
          <w:t>12</w:t>
        </w:r>
      </w:hyperlink>
      <w:r w:rsidRPr="0096616D">
        <w:rPr>
          <w:rFonts w:ascii="Times New Roman" w:hAnsi="Times New Roman"/>
          <w:sz w:val="24"/>
          <w:szCs w:val="24"/>
        </w:rPr>
        <w:t xml:space="preserve"> настоящей статьи не применяются.</w:t>
      </w:r>
    </w:p>
    <w:p w:rsidR="000E5994" w:rsidRPr="0096616D" w:rsidRDefault="000E5994" w:rsidP="00766C84">
      <w:pPr>
        <w:spacing w:after="0"/>
        <w:rPr>
          <w:rFonts w:ascii="Times New Roman" w:hAnsi="Times New Roman"/>
          <w:sz w:val="24"/>
          <w:szCs w:val="24"/>
        </w:rPr>
      </w:pPr>
      <w:bookmarkStart w:id="6" w:name="p1331"/>
      <w:bookmarkEnd w:id="6"/>
      <w:r>
        <w:rPr>
          <w:rFonts w:ascii="Times New Roman" w:hAnsi="Times New Roman"/>
          <w:sz w:val="24"/>
          <w:szCs w:val="24"/>
        </w:rPr>
        <w:t xml:space="preserve">11. В случае, если в </w:t>
      </w:r>
      <w:r w:rsidRPr="0096616D">
        <w:rPr>
          <w:rFonts w:ascii="Times New Roman" w:hAnsi="Times New Roman"/>
          <w:sz w:val="24"/>
          <w:szCs w:val="24"/>
        </w:rPr>
        <w:t xml:space="preserve"> администрацию</w:t>
      </w:r>
      <w:r>
        <w:rPr>
          <w:rFonts w:ascii="Times New Roman" w:hAnsi="Times New Roman"/>
          <w:sz w:val="24"/>
          <w:szCs w:val="24"/>
        </w:rPr>
        <w:t xml:space="preserve"> поселения</w:t>
      </w:r>
      <w:r w:rsidRPr="0096616D">
        <w:rPr>
          <w:rFonts w:ascii="Times New Roman" w:hAnsi="Times New Roman"/>
          <w:sz w:val="24"/>
          <w:szCs w:val="24"/>
        </w:rPr>
        <w:t xml:space="preserve"> внесено несколько инициативных проектов, в том числе с описанием аналогичных по содержанию приоритетны</w:t>
      </w:r>
      <w:r>
        <w:rPr>
          <w:rFonts w:ascii="Times New Roman" w:hAnsi="Times New Roman"/>
          <w:sz w:val="24"/>
          <w:szCs w:val="24"/>
        </w:rPr>
        <w:t xml:space="preserve">х проблем, </w:t>
      </w:r>
      <w:r w:rsidRPr="0096616D">
        <w:rPr>
          <w:rFonts w:ascii="Times New Roman" w:hAnsi="Times New Roman"/>
          <w:sz w:val="24"/>
          <w:szCs w:val="24"/>
        </w:rPr>
        <w:t>администрация организует проведение конкурсного отбора и информирует об этом инициаторов проекта.</w:t>
      </w:r>
    </w:p>
    <w:p w:rsidR="000E5994" w:rsidRPr="0096616D" w:rsidRDefault="000E5994" w:rsidP="00766C84">
      <w:pPr>
        <w:spacing w:after="0"/>
        <w:rPr>
          <w:rFonts w:ascii="Times New Roman" w:hAnsi="Times New Roman"/>
          <w:sz w:val="24"/>
          <w:szCs w:val="24"/>
        </w:rPr>
      </w:pPr>
      <w:bookmarkStart w:id="7" w:name="p1332"/>
      <w:bookmarkEnd w:id="7"/>
      <w:r w:rsidRPr="0096616D">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5994" w:rsidRPr="0096616D" w:rsidRDefault="000E5994" w:rsidP="00766C84">
      <w:pPr>
        <w:spacing w:after="0"/>
        <w:rPr>
          <w:rFonts w:ascii="Times New Roman" w:hAnsi="Times New Roman"/>
          <w:sz w:val="24"/>
          <w:szCs w:val="24"/>
        </w:rPr>
      </w:pPr>
      <w:r w:rsidRPr="0096616D">
        <w:rPr>
          <w:rFonts w:ascii="Times New Roman" w:hAnsi="Times New Roman"/>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E5994" w:rsidRPr="0096616D" w:rsidRDefault="000E5994" w:rsidP="00766C84">
      <w:pPr>
        <w:spacing w:after="0"/>
        <w:rPr>
          <w:rFonts w:ascii="Times New Roman" w:hAnsi="Times New Roman"/>
          <w:sz w:val="24"/>
          <w:szCs w:val="24"/>
        </w:rPr>
      </w:pPr>
      <w:r w:rsidRPr="0096616D">
        <w:rPr>
          <w:rFonts w:ascii="Times New Roman" w:hAnsi="Times New Roman"/>
          <w:sz w:val="24"/>
          <w:szCs w:val="24"/>
        </w:rPr>
        <w:t>14. Информация о рассмотрени</w:t>
      </w:r>
      <w:r>
        <w:rPr>
          <w:rFonts w:ascii="Times New Roman" w:hAnsi="Times New Roman"/>
          <w:sz w:val="24"/>
          <w:szCs w:val="24"/>
        </w:rPr>
        <w:t xml:space="preserve">и инициативного проекта </w:t>
      </w:r>
      <w:r w:rsidRPr="0096616D">
        <w:rPr>
          <w:rFonts w:ascii="Times New Roman" w:hAnsi="Times New Roman"/>
          <w:sz w:val="24"/>
          <w:szCs w:val="24"/>
        </w:rPr>
        <w:t>администрацией</w:t>
      </w:r>
      <w:r>
        <w:rPr>
          <w:rFonts w:ascii="Times New Roman" w:hAnsi="Times New Roman"/>
          <w:sz w:val="24"/>
          <w:szCs w:val="24"/>
        </w:rPr>
        <w:t xml:space="preserve"> поселения</w:t>
      </w:r>
      <w:r w:rsidRPr="0096616D">
        <w:rPr>
          <w:rFonts w:ascii="Times New Roman" w:hAnsi="Times New Roman"/>
          <w:sz w:val="24"/>
          <w:szCs w:val="24"/>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1.7. </w:t>
      </w:r>
      <w:r w:rsidRPr="0096616D">
        <w:rPr>
          <w:rFonts w:ascii="Times New Roman" w:hAnsi="Times New Roman"/>
          <w:b/>
          <w:sz w:val="24"/>
          <w:szCs w:val="24"/>
        </w:rPr>
        <w:t>дополнить пункт 1 статьи 49.1</w:t>
      </w:r>
      <w:r w:rsidRPr="0096616D">
        <w:rPr>
          <w:rFonts w:ascii="Times New Roman" w:hAnsi="Times New Roman"/>
          <w:sz w:val="24"/>
          <w:szCs w:val="24"/>
        </w:rPr>
        <w:t xml:space="preserve">.  </w:t>
      </w:r>
      <w:r w:rsidRPr="0096616D">
        <w:rPr>
          <w:rFonts w:ascii="Times New Roman" w:hAnsi="Times New Roman"/>
          <w:b/>
          <w:sz w:val="24"/>
          <w:szCs w:val="24"/>
        </w:rPr>
        <w:t>подпунктом 7</w:t>
      </w:r>
      <w:r w:rsidRPr="0096616D">
        <w:rPr>
          <w:rFonts w:ascii="Times New Roman" w:hAnsi="Times New Roman"/>
          <w:sz w:val="24"/>
          <w:szCs w:val="24"/>
        </w:rPr>
        <w:t xml:space="preserve"> следующего содержания:</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«7) обсуждение инициативного проекта и принятие решения по вопросу о его одобрении.»;</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1.8.  </w:t>
      </w:r>
      <w:r w:rsidRPr="0096616D">
        <w:rPr>
          <w:rFonts w:ascii="Times New Roman" w:hAnsi="Times New Roman"/>
          <w:b/>
          <w:sz w:val="24"/>
          <w:szCs w:val="24"/>
        </w:rPr>
        <w:t>дополнить статью 49.2</w:t>
      </w:r>
      <w:r w:rsidRPr="0096616D">
        <w:rPr>
          <w:rFonts w:ascii="Times New Roman" w:hAnsi="Times New Roman"/>
          <w:sz w:val="24"/>
          <w:szCs w:val="24"/>
        </w:rPr>
        <w:t xml:space="preserve">  </w:t>
      </w:r>
      <w:r w:rsidRPr="0096616D">
        <w:rPr>
          <w:rFonts w:ascii="Times New Roman" w:hAnsi="Times New Roman"/>
          <w:b/>
          <w:sz w:val="24"/>
          <w:szCs w:val="24"/>
        </w:rPr>
        <w:t>пунктом 3</w:t>
      </w:r>
      <w:r w:rsidRPr="0096616D">
        <w:rPr>
          <w:rFonts w:ascii="Times New Roman" w:hAnsi="Times New Roman"/>
          <w:sz w:val="24"/>
          <w:szCs w:val="24"/>
        </w:rPr>
        <w:t xml:space="preserve"> следующего содержания:</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1.9. </w:t>
      </w:r>
      <w:r w:rsidRPr="0096616D">
        <w:rPr>
          <w:rFonts w:ascii="Times New Roman" w:hAnsi="Times New Roman"/>
          <w:b/>
          <w:sz w:val="24"/>
          <w:szCs w:val="24"/>
        </w:rPr>
        <w:t>дополнить пункт 4 статьи 48.2</w:t>
      </w:r>
      <w:r w:rsidRPr="0096616D">
        <w:rPr>
          <w:rFonts w:ascii="Times New Roman" w:hAnsi="Times New Roman"/>
          <w:sz w:val="24"/>
          <w:szCs w:val="24"/>
        </w:rPr>
        <w:t xml:space="preserve">   </w:t>
      </w:r>
      <w:r w:rsidRPr="0096616D">
        <w:rPr>
          <w:rFonts w:ascii="Times New Roman" w:hAnsi="Times New Roman"/>
          <w:b/>
          <w:sz w:val="24"/>
          <w:szCs w:val="24"/>
        </w:rPr>
        <w:t>подпунктом 4.1.</w:t>
      </w:r>
      <w:r w:rsidRPr="0096616D">
        <w:rPr>
          <w:rFonts w:ascii="Times New Roman" w:hAnsi="Times New Roman"/>
          <w:sz w:val="24"/>
          <w:szCs w:val="24"/>
        </w:rPr>
        <w:t>следующего содержания:</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5994" w:rsidRPr="0096616D" w:rsidRDefault="000E5994" w:rsidP="0096616D">
      <w:pPr>
        <w:numPr>
          <w:ilvl w:val="1"/>
          <w:numId w:val="1"/>
        </w:numPr>
        <w:spacing w:after="0" w:line="240" w:lineRule="auto"/>
        <w:rPr>
          <w:rFonts w:ascii="Times New Roman" w:hAnsi="Times New Roman"/>
          <w:sz w:val="24"/>
          <w:szCs w:val="24"/>
        </w:rPr>
      </w:pPr>
      <w:r w:rsidRPr="0096616D">
        <w:rPr>
          <w:rFonts w:ascii="Times New Roman" w:hAnsi="Times New Roman"/>
          <w:b/>
          <w:sz w:val="24"/>
          <w:szCs w:val="24"/>
        </w:rPr>
        <w:t>пункт 1 статьи 50</w:t>
      </w:r>
      <w:r w:rsidRPr="0096616D">
        <w:rPr>
          <w:rFonts w:ascii="Times New Roman" w:hAnsi="Times New Roman"/>
          <w:sz w:val="24"/>
          <w:szCs w:val="24"/>
        </w:rPr>
        <w:t xml:space="preserve">  изложить в следующей редакции: </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поселения-конференции граждан»;</w:t>
      </w:r>
    </w:p>
    <w:p w:rsidR="000E5994" w:rsidRPr="0096616D" w:rsidRDefault="000E5994" w:rsidP="008864AD">
      <w:pPr>
        <w:numPr>
          <w:ilvl w:val="1"/>
          <w:numId w:val="1"/>
        </w:numPr>
        <w:spacing w:after="0" w:line="240" w:lineRule="auto"/>
        <w:rPr>
          <w:rFonts w:ascii="Times New Roman" w:hAnsi="Times New Roman"/>
          <w:color w:val="000000"/>
          <w:sz w:val="24"/>
          <w:szCs w:val="24"/>
        </w:rPr>
      </w:pPr>
      <w:r w:rsidRPr="0096616D">
        <w:rPr>
          <w:rFonts w:ascii="Times New Roman" w:hAnsi="Times New Roman"/>
          <w:b/>
          <w:color w:val="000000"/>
          <w:sz w:val="24"/>
          <w:szCs w:val="24"/>
        </w:rPr>
        <w:t>дополнить статью 50</w:t>
      </w:r>
      <w:r w:rsidRPr="0096616D">
        <w:rPr>
          <w:rFonts w:ascii="Times New Roman" w:hAnsi="Times New Roman"/>
          <w:color w:val="000000"/>
          <w:sz w:val="24"/>
          <w:szCs w:val="24"/>
        </w:rPr>
        <w:t xml:space="preserve">   </w:t>
      </w:r>
      <w:r w:rsidRPr="0096616D">
        <w:rPr>
          <w:rFonts w:ascii="Times New Roman" w:hAnsi="Times New Roman"/>
          <w:b/>
          <w:color w:val="000000"/>
          <w:sz w:val="24"/>
          <w:szCs w:val="24"/>
        </w:rPr>
        <w:t>пунктом 6</w:t>
      </w:r>
      <w:r w:rsidRPr="0096616D">
        <w:rPr>
          <w:rFonts w:ascii="Times New Roman" w:hAnsi="Times New Roman"/>
          <w:color w:val="000000"/>
          <w:sz w:val="24"/>
          <w:szCs w:val="24"/>
        </w:rPr>
        <w:t xml:space="preserve"> следующего содержания:</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  «6.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поселкового Совета депутатов».»;</w:t>
      </w:r>
    </w:p>
    <w:p w:rsidR="000E5994" w:rsidRPr="0096616D" w:rsidRDefault="000E5994" w:rsidP="008864AD">
      <w:pPr>
        <w:numPr>
          <w:ilvl w:val="1"/>
          <w:numId w:val="1"/>
        </w:numPr>
        <w:spacing w:after="0" w:line="240" w:lineRule="auto"/>
        <w:rPr>
          <w:rFonts w:ascii="Times New Roman" w:hAnsi="Times New Roman"/>
          <w:sz w:val="24"/>
          <w:szCs w:val="24"/>
        </w:rPr>
      </w:pPr>
      <w:r w:rsidRPr="0096616D">
        <w:rPr>
          <w:rFonts w:ascii="Times New Roman" w:hAnsi="Times New Roman"/>
          <w:b/>
          <w:bCs/>
          <w:sz w:val="24"/>
          <w:szCs w:val="24"/>
        </w:rPr>
        <w:t>дополнить  статьей 61.1.</w:t>
      </w:r>
      <w:r w:rsidRPr="0096616D">
        <w:rPr>
          <w:rFonts w:ascii="Times New Roman" w:hAnsi="Times New Roman"/>
          <w:bCs/>
          <w:sz w:val="24"/>
          <w:szCs w:val="24"/>
        </w:rPr>
        <w:t>следующего содержания:</w:t>
      </w:r>
    </w:p>
    <w:p w:rsidR="000E5994" w:rsidRPr="0096616D" w:rsidRDefault="000E5994" w:rsidP="008864AD">
      <w:pPr>
        <w:spacing w:after="0"/>
        <w:rPr>
          <w:rFonts w:ascii="Times New Roman" w:hAnsi="Times New Roman"/>
          <w:sz w:val="24"/>
          <w:szCs w:val="24"/>
        </w:rPr>
      </w:pPr>
      <w:r w:rsidRPr="0096616D">
        <w:rPr>
          <w:rFonts w:ascii="Times New Roman" w:hAnsi="Times New Roman"/>
          <w:b/>
          <w:bCs/>
          <w:sz w:val="24"/>
          <w:szCs w:val="24"/>
        </w:rPr>
        <w:t xml:space="preserve"> «Статья 61.1. Финансовое и иное обеспечение реализации инициативных проектов</w:t>
      </w:r>
    </w:p>
    <w:p w:rsidR="000E5994" w:rsidRPr="0096616D" w:rsidRDefault="000E5994" w:rsidP="00766C84">
      <w:pPr>
        <w:spacing w:after="0"/>
        <w:rPr>
          <w:rFonts w:ascii="Times New Roman" w:hAnsi="Times New Roman"/>
          <w:sz w:val="24"/>
          <w:szCs w:val="24"/>
        </w:rPr>
      </w:pPr>
      <w:r w:rsidRPr="0096616D">
        <w:rPr>
          <w:rFonts w:ascii="Times New Roman" w:hAnsi="Times New Roman"/>
          <w:sz w:val="24"/>
          <w:szCs w:val="24"/>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E5994" w:rsidRPr="0096616D" w:rsidRDefault="000E5994" w:rsidP="00766C84">
      <w:pPr>
        <w:spacing w:after="0"/>
        <w:rPr>
          <w:rFonts w:ascii="Times New Roman" w:hAnsi="Times New Roman"/>
          <w:sz w:val="24"/>
          <w:szCs w:val="24"/>
        </w:rPr>
      </w:pPr>
      <w:r w:rsidRPr="0096616D">
        <w:rPr>
          <w:rFonts w:ascii="Times New Roman" w:hAnsi="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96616D">
          <w:rPr>
            <w:rStyle w:val="Hyperlink"/>
            <w:rFonts w:ascii="Times New Roman" w:hAnsi="Times New Roman"/>
            <w:sz w:val="24"/>
            <w:szCs w:val="24"/>
          </w:rPr>
          <w:t>кодексом</w:t>
        </w:r>
      </w:hyperlink>
      <w:r w:rsidRPr="0096616D">
        <w:rPr>
          <w:rFonts w:ascii="Times New Roman" w:hAnsi="Times New Roman"/>
          <w:sz w:val="24"/>
          <w:szCs w:val="24"/>
        </w:rPr>
        <w:t xml:space="preserve"> Российской Федерации в местный бюджет в целях реализации конкретных инициативных проектов.</w:t>
      </w:r>
    </w:p>
    <w:p w:rsidR="000E5994" w:rsidRPr="0096616D" w:rsidRDefault="000E5994" w:rsidP="00766C84">
      <w:pPr>
        <w:spacing w:after="0"/>
        <w:rPr>
          <w:rFonts w:ascii="Times New Roman" w:hAnsi="Times New Roman"/>
          <w:sz w:val="24"/>
          <w:szCs w:val="24"/>
        </w:rPr>
      </w:pPr>
      <w:r w:rsidRPr="0096616D">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E5994" w:rsidRPr="0096616D" w:rsidRDefault="000E5994" w:rsidP="00766C84">
      <w:pPr>
        <w:spacing w:after="0"/>
        <w:rPr>
          <w:rFonts w:ascii="Times New Roman" w:hAnsi="Times New Roman"/>
          <w:sz w:val="24"/>
          <w:szCs w:val="24"/>
        </w:rPr>
      </w:pPr>
      <w:r w:rsidRPr="0096616D">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поселкового Совета депутатов.</w:t>
      </w:r>
    </w:p>
    <w:p w:rsidR="000E5994" w:rsidRDefault="000E5994" w:rsidP="00766C84">
      <w:pPr>
        <w:spacing w:after="0"/>
        <w:rPr>
          <w:rFonts w:ascii="Times New Roman" w:hAnsi="Times New Roman"/>
          <w:sz w:val="24"/>
          <w:szCs w:val="24"/>
        </w:rPr>
      </w:pPr>
      <w:r w:rsidRPr="0096616D">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5994" w:rsidRPr="0096616D" w:rsidRDefault="000E5994" w:rsidP="00766C84">
      <w:pPr>
        <w:spacing w:after="0"/>
        <w:rPr>
          <w:rFonts w:ascii="Times New Roman" w:hAnsi="Times New Roman"/>
          <w:sz w:val="24"/>
          <w:szCs w:val="24"/>
        </w:rPr>
      </w:pPr>
    </w:p>
    <w:p w:rsidR="000E5994" w:rsidRPr="00766C84" w:rsidRDefault="000E5994" w:rsidP="00766C84">
      <w:pPr>
        <w:spacing w:after="0"/>
        <w:rPr>
          <w:rFonts w:ascii="Times New Roman" w:hAnsi="Times New Roman"/>
          <w:sz w:val="24"/>
          <w:szCs w:val="24"/>
        </w:rPr>
      </w:pPr>
      <w:r>
        <w:rPr>
          <w:rFonts w:ascii="Times New Roman" w:hAnsi="Times New Roman"/>
          <w:sz w:val="24"/>
          <w:szCs w:val="24"/>
        </w:rPr>
        <w:t>2.</w:t>
      </w:r>
      <w:r w:rsidRPr="00766C84">
        <w:rPr>
          <w:rFonts w:ascii="Times New Roman" w:hAnsi="Times New Roman"/>
          <w:sz w:val="24"/>
          <w:szCs w:val="24"/>
        </w:rPr>
        <w:t>Поручить главе посёлка Нижний Ингаш Б.И.Гузей направить настоящее Решение в Управление Министерства юстиции Российской Федерации по Красноярскому краю для государственной регистрации.</w:t>
      </w:r>
    </w:p>
    <w:p w:rsidR="000E5994" w:rsidRPr="00766C84" w:rsidRDefault="000E5994" w:rsidP="00766C84">
      <w:pPr>
        <w:pStyle w:val="ListParagraph"/>
        <w:spacing w:after="0"/>
        <w:ind w:left="480"/>
        <w:rPr>
          <w:rFonts w:ascii="Times New Roman" w:hAnsi="Times New Roman"/>
          <w:sz w:val="24"/>
          <w:szCs w:val="24"/>
        </w:rPr>
      </w:pPr>
    </w:p>
    <w:p w:rsidR="000E5994" w:rsidRPr="00766C84" w:rsidRDefault="000E5994" w:rsidP="00766C84">
      <w:pPr>
        <w:spacing w:after="0"/>
        <w:rPr>
          <w:rFonts w:ascii="Times New Roman" w:hAnsi="Times New Roman"/>
          <w:sz w:val="24"/>
          <w:szCs w:val="24"/>
        </w:rPr>
      </w:pPr>
      <w:r>
        <w:rPr>
          <w:rFonts w:ascii="Times New Roman" w:hAnsi="Times New Roman"/>
          <w:sz w:val="24"/>
          <w:szCs w:val="24"/>
        </w:rPr>
        <w:t>3.</w:t>
      </w:r>
      <w:r w:rsidRPr="00766C84">
        <w:rPr>
          <w:rFonts w:ascii="Times New Roman" w:hAnsi="Times New Roman"/>
          <w:sz w:val="24"/>
          <w:szCs w:val="24"/>
        </w:rPr>
        <w:t>Контроль за исполнением Решения возложить на постоянную комиссию по законности, защите прав граждан и  правопорядка.</w:t>
      </w:r>
    </w:p>
    <w:p w:rsidR="000E5994" w:rsidRPr="00766C84" w:rsidRDefault="000E5994" w:rsidP="00766C84">
      <w:pPr>
        <w:spacing w:after="0"/>
        <w:rPr>
          <w:rFonts w:ascii="Times New Roman" w:hAnsi="Times New Roman"/>
          <w:sz w:val="24"/>
          <w:szCs w:val="24"/>
        </w:rPr>
      </w:pPr>
    </w:p>
    <w:p w:rsidR="000E5994" w:rsidRPr="0096616D" w:rsidRDefault="000E5994" w:rsidP="008864AD">
      <w:pPr>
        <w:pStyle w:val="20"/>
        <w:shd w:val="clear" w:color="auto" w:fill="auto"/>
        <w:tabs>
          <w:tab w:val="left" w:pos="1036"/>
        </w:tabs>
        <w:spacing w:line="240" w:lineRule="auto"/>
        <w:rPr>
          <w:rFonts w:ascii="Times New Roman" w:hAnsi="Times New Roman"/>
          <w:sz w:val="24"/>
          <w:szCs w:val="24"/>
        </w:rPr>
      </w:pPr>
      <w:r w:rsidRPr="0096616D">
        <w:rPr>
          <w:rFonts w:ascii="Times New Roman" w:hAnsi="Times New Roman"/>
          <w:sz w:val="24"/>
          <w:szCs w:val="24"/>
        </w:rPr>
        <w:t>4. Настоящее Решение вступает в силу после государственной регистрации в установленном законом порядке и его  опубликования в периодическом печатном средстве массовой информации «Вестник муниципального образования посёлок Нижний Ингаш», но не ранее 1 января 2021 года.</w:t>
      </w:r>
    </w:p>
    <w:p w:rsidR="000E5994" w:rsidRPr="0096616D" w:rsidRDefault="000E5994" w:rsidP="0096616D">
      <w:pPr>
        <w:pStyle w:val="ConsPlusNormal"/>
        <w:tabs>
          <w:tab w:val="left" w:pos="1276"/>
        </w:tabs>
        <w:jc w:val="both"/>
      </w:pPr>
    </w:p>
    <w:p w:rsidR="000E5994" w:rsidRPr="0096616D" w:rsidRDefault="000E5994" w:rsidP="008864AD">
      <w:pPr>
        <w:spacing w:after="0"/>
        <w:rPr>
          <w:rFonts w:ascii="Times New Roman" w:hAnsi="Times New Roman"/>
          <w:sz w:val="24"/>
          <w:szCs w:val="24"/>
        </w:rPr>
      </w:pP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Председатель поселкового   </w:t>
      </w:r>
    </w:p>
    <w:p w:rsidR="000E5994" w:rsidRPr="0096616D" w:rsidRDefault="000E5994" w:rsidP="008864AD">
      <w:pPr>
        <w:spacing w:after="0"/>
        <w:rPr>
          <w:rFonts w:ascii="Times New Roman" w:hAnsi="Times New Roman"/>
          <w:sz w:val="24"/>
          <w:szCs w:val="24"/>
        </w:rPr>
      </w:pPr>
      <w:r w:rsidRPr="0096616D">
        <w:rPr>
          <w:rFonts w:ascii="Times New Roman" w:hAnsi="Times New Roman"/>
          <w:sz w:val="24"/>
          <w:szCs w:val="24"/>
        </w:rPr>
        <w:t xml:space="preserve">Совета депутатов                                                                    </w:t>
      </w:r>
      <w:r>
        <w:rPr>
          <w:rFonts w:ascii="Times New Roman" w:hAnsi="Times New Roman"/>
          <w:sz w:val="24"/>
          <w:szCs w:val="24"/>
        </w:rPr>
        <w:t xml:space="preserve">                             </w:t>
      </w:r>
      <w:r w:rsidRPr="0096616D">
        <w:rPr>
          <w:rFonts w:ascii="Times New Roman" w:hAnsi="Times New Roman"/>
          <w:sz w:val="24"/>
          <w:szCs w:val="24"/>
        </w:rPr>
        <w:t xml:space="preserve">   Т.Г. Зиновьева         </w:t>
      </w:r>
    </w:p>
    <w:p w:rsidR="000E5994" w:rsidRPr="0096616D" w:rsidRDefault="000E5994" w:rsidP="008864AD">
      <w:pPr>
        <w:spacing w:after="0"/>
        <w:outlineLvl w:val="0"/>
        <w:rPr>
          <w:rFonts w:ascii="Times New Roman" w:hAnsi="Times New Roman"/>
          <w:sz w:val="24"/>
          <w:szCs w:val="24"/>
        </w:rPr>
      </w:pPr>
    </w:p>
    <w:p w:rsidR="000E5994" w:rsidRPr="00766C84" w:rsidRDefault="000E5994" w:rsidP="00766C84">
      <w:pPr>
        <w:spacing w:after="0"/>
        <w:outlineLvl w:val="0"/>
        <w:rPr>
          <w:rFonts w:ascii="Times New Roman" w:hAnsi="Times New Roman"/>
          <w:sz w:val="24"/>
          <w:szCs w:val="24"/>
        </w:rPr>
      </w:pPr>
      <w:r w:rsidRPr="0096616D">
        <w:rPr>
          <w:rFonts w:ascii="Times New Roman" w:hAnsi="Times New Roman"/>
          <w:sz w:val="24"/>
          <w:szCs w:val="24"/>
        </w:rPr>
        <w:t xml:space="preserve">Глава поселка Нижний Ингаш                                               </w:t>
      </w:r>
      <w:r>
        <w:rPr>
          <w:rFonts w:ascii="Times New Roman" w:hAnsi="Times New Roman"/>
          <w:sz w:val="24"/>
          <w:szCs w:val="24"/>
        </w:rPr>
        <w:t xml:space="preserve">                                  </w:t>
      </w:r>
      <w:r w:rsidRPr="0096616D">
        <w:rPr>
          <w:rFonts w:ascii="Times New Roman" w:hAnsi="Times New Roman"/>
          <w:sz w:val="24"/>
          <w:szCs w:val="24"/>
        </w:rPr>
        <w:t xml:space="preserve">   Б.И. Гузей</w:t>
      </w:r>
    </w:p>
    <w:p w:rsidR="000E5994" w:rsidRPr="00766C84" w:rsidRDefault="000E5994" w:rsidP="0096616D">
      <w:pPr>
        <w:jc w:val="center"/>
        <w:rPr>
          <w:rFonts w:ascii="Times New Roman" w:hAnsi="Times New Roman"/>
          <w:b/>
          <w:sz w:val="24"/>
          <w:szCs w:val="24"/>
        </w:rPr>
      </w:pPr>
    </w:p>
    <w:p w:rsidR="000E5994" w:rsidRPr="00766C84" w:rsidRDefault="000E5994">
      <w:pPr>
        <w:rPr>
          <w:rFonts w:ascii="Times New Roman" w:hAnsi="Times New Roman"/>
          <w:sz w:val="24"/>
          <w:szCs w:val="24"/>
        </w:rPr>
      </w:pPr>
    </w:p>
    <w:sectPr w:rsidR="000E5994" w:rsidRPr="00766C84" w:rsidSect="00F27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4094C"/>
    <w:multiLevelType w:val="multilevel"/>
    <w:tmpl w:val="AEC09A1A"/>
    <w:lvl w:ilvl="0">
      <w:start w:val="1"/>
      <w:numFmt w:val="decimal"/>
      <w:lvlText w:val="%1."/>
      <w:lvlJc w:val="left"/>
      <w:pPr>
        <w:ind w:left="480" w:hanging="480"/>
      </w:pPr>
      <w:rPr>
        <w:rFonts w:cs="Times New Roman" w:hint="default"/>
        <w:sz w:val="24"/>
      </w:rPr>
    </w:lvl>
    <w:lvl w:ilvl="1">
      <w:start w:val="10"/>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16D"/>
    <w:rsid w:val="000E5994"/>
    <w:rsid w:val="004D28EE"/>
    <w:rsid w:val="00760D55"/>
    <w:rsid w:val="00766C84"/>
    <w:rsid w:val="008864AD"/>
    <w:rsid w:val="0096554F"/>
    <w:rsid w:val="0096616D"/>
    <w:rsid w:val="00A1484A"/>
    <w:rsid w:val="00F27C49"/>
    <w:rsid w:val="00F86377"/>
    <w:rsid w:val="00FF1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49"/>
    <w:pPr>
      <w:spacing w:after="200" w:line="276" w:lineRule="auto"/>
    </w:pPr>
  </w:style>
  <w:style w:type="paragraph" w:styleId="Heading1">
    <w:name w:val="heading 1"/>
    <w:basedOn w:val="Normal"/>
    <w:next w:val="Normal"/>
    <w:link w:val="Heading1Char"/>
    <w:uiPriority w:val="99"/>
    <w:qFormat/>
    <w:rsid w:val="0096616D"/>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616D"/>
    <w:rPr>
      <w:rFonts w:ascii="Cambria" w:eastAsia="Times New Roman" w:hAnsi="Cambria" w:cs="Times New Roman"/>
      <w:b/>
      <w:bCs/>
      <w:kern w:val="32"/>
      <w:sz w:val="32"/>
      <w:szCs w:val="32"/>
    </w:rPr>
  </w:style>
  <w:style w:type="paragraph" w:customStyle="1" w:styleId="1">
    <w:name w:val="Абзац списка1"/>
    <w:basedOn w:val="Normal"/>
    <w:uiPriority w:val="99"/>
    <w:rsid w:val="0096616D"/>
    <w:pPr>
      <w:ind w:left="720"/>
    </w:pPr>
  </w:style>
  <w:style w:type="character" w:customStyle="1" w:styleId="TitleChar">
    <w:name w:val="Title Char"/>
    <w:link w:val="Title"/>
    <w:uiPriority w:val="99"/>
    <w:locked/>
    <w:rsid w:val="0096616D"/>
    <w:rPr>
      <w:rFonts w:ascii="Calibri" w:eastAsia="Times New Roman" w:hAnsi="Calibri" w:cs="Times New Roman"/>
      <w:sz w:val="28"/>
    </w:rPr>
  </w:style>
  <w:style w:type="paragraph" w:styleId="Title">
    <w:name w:val="Title"/>
    <w:basedOn w:val="Normal"/>
    <w:link w:val="TitleChar2"/>
    <w:uiPriority w:val="99"/>
    <w:qFormat/>
    <w:rsid w:val="0096616D"/>
    <w:pPr>
      <w:spacing w:after="0" w:line="240" w:lineRule="auto"/>
      <w:jc w:val="center"/>
    </w:pPr>
    <w:rPr>
      <w:sz w:val="28"/>
    </w:rPr>
  </w:style>
  <w:style w:type="character" w:customStyle="1" w:styleId="TitleChar1">
    <w:name w:val="Title Char1"/>
    <w:basedOn w:val="DefaultParagraphFont"/>
    <w:link w:val="Title"/>
    <w:uiPriority w:val="10"/>
    <w:rsid w:val="00697D17"/>
    <w:rPr>
      <w:rFonts w:asciiTheme="majorHAnsi" w:eastAsiaTheme="majorEastAsia" w:hAnsiTheme="majorHAnsi" w:cstheme="majorBidi"/>
      <w:b/>
      <w:bCs/>
      <w:kern w:val="28"/>
      <w:sz w:val="32"/>
      <w:szCs w:val="32"/>
    </w:rPr>
  </w:style>
  <w:style w:type="character" w:customStyle="1" w:styleId="TitleChar2">
    <w:name w:val="Title Char2"/>
    <w:basedOn w:val="DefaultParagraphFont"/>
    <w:link w:val="Title"/>
    <w:uiPriority w:val="99"/>
    <w:locked/>
    <w:rsid w:val="0096616D"/>
    <w:rPr>
      <w:rFonts w:ascii="Cambria" w:hAnsi="Cambria" w:cs="Times New Roman"/>
      <w:color w:val="17365D"/>
      <w:spacing w:val="5"/>
      <w:kern w:val="28"/>
      <w:sz w:val="52"/>
      <w:szCs w:val="52"/>
    </w:rPr>
  </w:style>
  <w:style w:type="paragraph" w:customStyle="1" w:styleId="ConsPlusNormal">
    <w:name w:val="ConsPlusNormal"/>
    <w:uiPriority w:val="99"/>
    <w:rsid w:val="0096616D"/>
    <w:pPr>
      <w:autoSpaceDE w:val="0"/>
      <w:autoSpaceDN w:val="0"/>
      <w:adjustRightInd w:val="0"/>
    </w:pPr>
    <w:rPr>
      <w:rFonts w:ascii="Times New Roman" w:hAnsi="Times New Roman"/>
      <w:sz w:val="24"/>
      <w:szCs w:val="24"/>
      <w:lang w:eastAsia="en-US"/>
    </w:rPr>
  </w:style>
  <w:style w:type="character" w:customStyle="1" w:styleId="2">
    <w:name w:val="Основной текст (2)_"/>
    <w:basedOn w:val="DefaultParagraphFont"/>
    <w:link w:val="20"/>
    <w:uiPriority w:val="99"/>
    <w:locked/>
    <w:rsid w:val="0096616D"/>
    <w:rPr>
      <w:rFonts w:cs="Times New Roman"/>
      <w:shd w:val="clear" w:color="auto" w:fill="FFFFFF"/>
    </w:rPr>
  </w:style>
  <w:style w:type="paragraph" w:customStyle="1" w:styleId="20">
    <w:name w:val="Основной текст (2)"/>
    <w:basedOn w:val="Normal"/>
    <w:link w:val="2"/>
    <w:uiPriority w:val="99"/>
    <w:rsid w:val="0096616D"/>
    <w:pPr>
      <w:widowControl w:val="0"/>
      <w:shd w:val="clear" w:color="auto" w:fill="FFFFFF"/>
      <w:spacing w:after="0" w:line="240" w:lineRule="atLeast"/>
    </w:pPr>
  </w:style>
  <w:style w:type="character" w:styleId="Hyperlink">
    <w:name w:val="Hyperlink"/>
    <w:basedOn w:val="DefaultParagraphFont"/>
    <w:uiPriority w:val="99"/>
    <w:rsid w:val="0096616D"/>
    <w:rPr>
      <w:rFonts w:cs="Times New Roman"/>
      <w:color w:val="0000FF"/>
      <w:u w:val="single"/>
    </w:rPr>
  </w:style>
  <w:style w:type="paragraph" w:styleId="ListParagraph">
    <w:name w:val="List Paragraph"/>
    <w:basedOn w:val="Normal"/>
    <w:uiPriority w:val="99"/>
    <w:qFormat/>
    <w:rsid w:val="00766C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7FCAA4E6F7CAB6C8ECC92854EBEF6BF4&amp;req=doc&amp;base=RZR&amp;n=365260&amp;REFFIELD=134&amp;REFDST=964&amp;REFDOC=358051&amp;REFBASE=RZR&amp;stat=refcode%3D16876%3Bindex%3D2329&amp;date=29.1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6</Pages>
  <Words>2625</Words>
  <Characters>14965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tgz</dc:creator>
  <cp:keywords/>
  <dc:description/>
  <cp:lastModifiedBy>anna</cp:lastModifiedBy>
  <cp:revision>7</cp:revision>
  <dcterms:created xsi:type="dcterms:W3CDTF">2020-11-02T04:44:00Z</dcterms:created>
  <dcterms:modified xsi:type="dcterms:W3CDTF">2020-11-02T09:34:00Z</dcterms:modified>
</cp:coreProperties>
</file>