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44866" w:rsidP="00B52060">
      <w:pPr>
        <w:autoSpaceDE w:val="0"/>
        <w:autoSpaceDN w:val="0"/>
        <w:adjustRightInd w:val="0"/>
        <w:spacing w:after="0" w:line="240" w:lineRule="auto"/>
        <w:outlineLvl w:val="0"/>
        <w:rPr>
          <w:rFonts w:ascii="Times New Roman" w:hAnsi="Times New Roman"/>
          <w:sz w:val="20"/>
          <w:szCs w:val="20"/>
          <w:lang w:eastAsia="ru-RU"/>
        </w:rPr>
      </w:pPr>
      <w:r w:rsidRPr="00E4486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CF3AF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№50</w:t>
                  </w:r>
                </w:p>
                <w:p w:rsidR="00CF3AF4" w:rsidRPr="006227DA" w:rsidRDefault="00CF3AF4" w:rsidP="00433479">
                  <w:pPr>
                    <w:pStyle w:val="aff1"/>
                    <w:jc w:val="center"/>
                    <w:rPr>
                      <w:b/>
                      <w:i/>
                    </w:rPr>
                  </w:pPr>
                  <w:r>
                    <w:rPr>
                      <w:b/>
                      <w:i/>
                    </w:rPr>
                    <w:t xml:space="preserve"> 23 декабря</w:t>
                  </w:r>
                </w:p>
                <w:p w:rsidR="00CF3AF4" w:rsidRPr="00433479" w:rsidRDefault="00CF3AF4"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972E95">
        <w:trPr>
          <w:trHeight w:val="523"/>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972E95" w:rsidRDefault="0064034A" w:rsidP="00AA55CA">
            <w:pPr>
              <w:pStyle w:val="aff1"/>
              <w:jc w:val="both"/>
              <w:rPr>
                <w:bCs/>
                <w:i/>
                <w:sz w:val="16"/>
                <w:szCs w:val="16"/>
              </w:rPr>
            </w:pPr>
            <w:r>
              <w:rPr>
                <w:bCs/>
                <w:i/>
                <w:sz w:val="16"/>
                <w:szCs w:val="16"/>
              </w:rPr>
              <w:t>Объявление о проведении конкурса по отбору управляющей компании</w:t>
            </w:r>
          </w:p>
        </w:tc>
        <w:tc>
          <w:tcPr>
            <w:tcW w:w="1644" w:type="dxa"/>
          </w:tcPr>
          <w:p w:rsidR="00F616B1" w:rsidRPr="00972E95" w:rsidRDefault="00A53C12" w:rsidP="00246BC5">
            <w:pPr>
              <w:pStyle w:val="aff1"/>
              <w:rPr>
                <w:i/>
                <w:noProof/>
                <w:sz w:val="16"/>
                <w:szCs w:val="16"/>
              </w:rPr>
            </w:pPr>
            <w:r w:rsidRPr="00972E95">
              <w:rPr>
                <w:i/>
                <w:noProof/>
                <w:sz w:val="16"/>
                <w:szCs w:val="16"/>
              </w:rPr>
              <w:t>1</w:t>
            </w:r>
            <w:r w:rsidR="00E63F98" w:rsidRPr="00972E95">
              <w:rPr>
                <w:i/>
                <w:noProof/>
                <w:sz w:val="16"/>
                <w:szCs w:val="16"/>
              </w:rPr>
              <w:t xml:space="preserve"> </w:t>
            </w:r>
            <w:r w:rsidR="00AE5D51" w:rsidRPr="00972E95">
              <w:rPr>
                <w:i/>
                <w:noProof/>
                <w:sz w:val="16"/>
                <w:szCs w:val="16"/>
              </w:rPr>
              <w:t>стр.</w:t>
            </w:r>
          </w:p>
        </w:tc>
      </w:tr>
      <w:tr w:rsidR="00931D16" w:rsidTr="00744728">
        <w:trPr>
          <w:trHeight w:val="511"/>
        </w:trPr>
        <w:tc>
          <w:tcPr>
            <w:tcW w:w="947" w:type="dxa"/>
          </w:tcPr>
          <w:p w:rsidR="00931D16" w:rsidRPr="00AF424A" w:rsidRDefault="00931D16" w:rsidP="00AF424A">
            <w:pPr>
              <w:pStyle w:val="aff1"/>
              <w:rPr>
                <w:i/>
                <w:noProof/>
                <w:sz w:val="16"/>
                <w:szCs w:val="16"/>
              </w:rPr>
            </w:pPr>
            <w:r>
              <w:rPr>
                <w:i/>
                <w:noProof/>
                <w:sz w:val="16"/>
                <w:szCs w:val="16"/>
              </w:rPr>
              <w:t>2</w:t>
            </w:r>
          </w:p>
        </w:tc>
        <w:tc>
          <w:tcPr>
            <w:tcW w:w="7405" w:type="dxa"/>
          </w:tcPr>
          <w:p w:rsidR="00931D16" w:rsidRPr="00931D16" w:rsidRDefault="0064034A" w:rsidP="00AA55CA">
            <w:pPr>
              <w:pStyle w:val="aff1"/>
              <w:jc w:val="both"/>
              <w:rPr>
                <w:i/>
                <w:sz w:val="16"/>
                <w:szCs w:val="16"/>
              </w:rPr>
            </w:pPr>
            <w:r>
              <w:rPr>
                <w:i/>
                <w:sz w:val="16"/>
                <w:szCs w:val="16"/>
              </w:rPr>
              <w:t>Извещение о проведении открытого конкурса по отбору управляющей организации для управления многоквартирными домами по улице Красная площадь д.№15, 17, 19, в пгт. Нижний Ингаш Нижнеингашского района Красноярского края</w:t>
            </w:r>
          </w:p>
        </w:tc>
        <w:tc>
          <w:tcPr>
            <w:tcW w:w="1644" w:type="dxa"/>
          </w:tcPr>
          <w:p w:rsidR="00931D16" w:rsidRPr="00972E95" w:rsidRDefault="0064034A" w:rsidP="0064034A">
            <w:pPr>
              <w:pStyle w:val="aff1"/>
              <w:rPr>
                <w:i/>
                <w:noProof/>
                <w:sz w:val="16"/>
                <w:szCs w:val="16"/>
              </w:rPr>
            </w:pPr>
            <w:r>
              <w:rPr>
                <w:i/>
                <w:noProof/>
                <w:sz w:val="16"/>
                <w:szCs w:val="16"/>
              </w:rPr>
              <w:t>1</w:t>
            </w:r>
            <w:r w:rsidR="00BA7B80">
              <w:rPr>
                <w:i/>
                <w:noProof/>
                <w:sz w:val="16"/>
                <w:szCs w:val="16"/>
              </w:rPr>
              <w:t>-</w:t>
            </w:r>
            <w:r>
              <w:rPr>
                <w:i/>
                <w:noProof/>
                <w:sz w:val="16"/>
                <w:szCs w:val="16"/>
              </w:rPr>
              <w:t>4</w:t>
            </w:r>
            <w:r w:rsidR="002570D0">
              <w:rPr>
                <w:i/>
                <w:noProof/>
                <w:sz w:val="16"/>
                <w:szCs w:val="16"/>
              </w:rPr>
              <w:t xml:space="preserve"> </w:t>
            </w:r>
            <w:r w:rsidR="00931D16" w:rsidRPr="00972E95">
              <w:rPr>
                <w:i/>
                <w:noProof/>
                <w:sz w:val="16"/>
                <w:szCs w:val="16"/>
              </w:rPr>
              <w:t>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3</w:t>
            </w:r>
          </w:p>
        </w:tc>
        <w:tc>
          <w:tcPr>
            <w:tcW w:w="7405" w:type="dxa"/>
          </w:tcPr>
          <w:p w:rsidR="00FF3228" w:rsidRPr="00FF3228" w:rsidRDefault="0064034A" w:rsidP="00AA55CA">
            <w:pPr>
              <w:jc w:val="both"/>
              <w:rPr>
                <w:rFonts w:ascii="Times New Roman" w:hAnsi="Times New Roman"/>
                <w:i/>
                <w:sz w:val="16"/>
                <w:szCs w:val="16"/>
              </w:rPr>
            </w:pPr>
            <w:r w:rsidRPr="0064034A">
              <w:rPr>
                <w:rFonts w:ascii="Times New Roman" w:hAnsi="Times New Roman"/>
                <w:i/>
                <w:sz w:val="16"/>
                <w:szCs w:val="16"/>
              </w:rPr>
              <w:t>Постановление №184 от 23.12.2020 «О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tc>
        <w:tc>
          <w:tcPr>
            <w:tcW w:w="1644" w:type="dxa"/>
          </w:tcPr>
          <w:p w:rsidR="00FF3228" w:rsidRDefault="00AA55CA" w:rsidP="00246BC5">
            <w:pPr>
              <w:pStyle w:val="aff1"/>
              <w:rPr>
                <w:i/>
                <w:noProof/>
                <w:sz w:val="16"/>
                <w:szCs w:val="16"/>
              </w:rPr>
            </w:pPr>
            <w:r>
              <w:rPr>
                <w:i/>
                <w:noProof/>
                <w:sz w:val="16"/>
                <w:szCs w:val="16"/>
              </w:rPr>
              <w:t>5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4</w:t>
            </w:r>
          </w:p>
        </w:tc>
        <w:tc>
          <w:tcPr>
            <w:tcW w:w="7405" w:type="dxa"/>
          </w:tcPr>
          <w:p w:rsidR="00FF3228" w:rsidRDefault="00AA55CA" w:rsidP="00AA55CA">
            <w:pPr>
              <w:jc w:val="both"/>
              <w:rPr>
                <w:i/>
                <w:sz w:val="16"/>
                <w:szCs w:val="16"/>
              </w:rPr>
            </w:pPr>
            <w:r w:rsidRPr="00AA55CA">
              <w:rPr>
                <w:rFonts w:ascii="Times New Roman" w:hAnsi="Times New Roman"/>
                <w:i/>
                <w:sz w:val="16"/>
                <w:szCs w:val="16"/>
              </w:rPr>
              <w:t>Постановление №185 от 23.12.2020 «Об отмене постановления  администрации поселка Нижний Ингаш Нижнеингашского района Красноярского края  от 19.05.2020г. №52 «Об утверждении Порядка принятия решен</w:t>
            </w:r>
            <w:r>
              <w:rPr>
                <w:rFonts w:ascii="Times New Roman" w:hAnsi="Times New Roman"/>
                <w:i/>
                <w:sz w:val="16"/>
                <w:szCs w:val="16"/>
              </w:rPr>
              <w:t xml:space="preserve">ий  о  признании  безнадежной </w:t>
            </w:r>
            <w:r w:rsidRPr="00AA55CA">
              <w:rPr>
                <w:rFonts w:ascii="Times New Roman" w:hAnsi="Times New Roman"/>
                <w:i/>
                <w:sz w:val="16"/>
                <w:szCs w:val="16"/>
              </w:rPr>
              <w:t xml:space="preserve">к взысканию   задолженности  по платежам  в бюджет </w:t>
            </w:r>
            <w:r>
              <w:rPr>
                <w:rFonts w:ascii="Times New Roman" w:hAnsi="Times New Roman"/>
                <w:i/>
                <w:kern w:val="32"/>
                <w:sz w:val="16"/>
                <w:szCs w:val="16"/>
              </w:rPr>
              <w:t xml:space="preserve">городского поселения </w:t>
            </w:r>
            <w:r w:rsidRPr="00AA55CA">
              <w:rPr>
                <w:rFonts w:ascii="Times New Roman" w:hAnsi="Times New Roman"/>
                <w:i/>
                <w:kern w:val="32"/>
                <w:sz w:val="16"/>
                <w:szCs w:val="16"/>
              </w:rPr>
              <w:t>посёлок Нижний Ингаш Нижнеингашского муниципального района Красноярского края»</w:t>
            </w:r>
          </w:p>
        </w:tc>
        <w:tc>
          <w:tcPr>
            <w:tcW w:w="1644" w:type="dxa"/>
          </w:tcPr>
          <w:p w:rsidR="00FF3228" w:rsidRDefault="00AA55CA" w:rsidP="00246BC5">
            <w:pPr>
              <w:pStyle w:val="aff1"/>
              <w:rPr>
                <w:i/>
                <w:noProof/>
                <w:sz w:val="16"/>
                <w:szCs w:val="16"/>
              </w:rPr>
            </w:pPr>
            <w:r>
              <w:rPr>
                <w:i/>
                <w:noProof/>
                <w:sz w:val="16"/>
                <w:szCs w:val="16"/>
              </w:rPr>
              <w:t>5-6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5</w:t>
            </w:r>
          </w:p>
        </w:tc>
        <w:tc>
          <w:tcPr>
            <w:tcW w:w="7405" w:type="dxa"/>
          </w:tcPr>
          <w:p w:rsidR="00FF3228" w:rsidRPr="00FF3228" w:rsidRDefault="00AA55CA" w:rsidP="00AA55CA">
            <w:pPr>
              <w:jc w:val="both"/>
              <w:rPr>
                <w:i/>
                <w:sz w:val="16"/>
                <w:szCs w:val="16"/>
              </w:rPr>
            </w:pPr>
            <w:r w:rsidRPr="00AA55CA">
              <w:rPr>
                <w:rFonts w:ascii="Times New Roman" w:hAnsi="Times New Roman"/>
                <w:i/>
                <w:sz w:val="16"/>
                <w:szCs w:val="16"/>
              </w:rPr>
              <w:t>Постановление №186 от 23.12.2020 «О внесении  изменений  в постановление  администрации поселка Нижний Ингаш Нижнеингашского района Красноярского края от 14.02.2017г. №28 «Об утверждении Порядка принятия решений  о  признании  безнад</w:t>
            </w:r>
            <w:r>
              <w:rPr>
                <w:rFonts w:ascii="Times New Roman" w:hAnsi="Times New Roman"/>
                <w:i/>
                <w:sz w:val="16"/>
                <w:szCs w:val="16"/>
              </w:rPr>
              <w:t xml:space="preserve">ежной  </w:t>
            </w:r>
            <w:r w:rsidRPr="00AA55CA">
              <w:rPr>
                <w:rFonts w:ascii="Times New Roman" w:hAnsi="Times New Roman"/>
                <w:i/>
                <w:sz w:val="16"/>
                <w:szCs w:val="16"/>
              </w:rPr>
              <w:t xml:space="preserve">к   взысканию   задолженности  по платежам  в бюджет </w:t>
            </w:r>
            <w:r w:rsidRPr="00AA55CA">
              <w:rPr>
                <w:rFonts w:ascii="Times New Roman" w:hAnsi="Times New Roman"/>
                <w:i/>
                <w:kern w:val="32"/>
                <w:sz w:val="16"/>
                <w:szCs w:val="16"/>
              </w:rPr>
              <w:t>городского поселения посёлок Нижний Ингаш Нижнеингашского муниципального района Красноярского края»</w:t>
            </w:r>
          </w:p>
        </w:tc>
        <w:tc>
          <w:tcPr>
            <w:tcW w:w="1644" w:type="dxa"/>
          </w:tcPr>
          <w:p w:rsidR="00FF3228" w:rsidRDefault="00AA55CA" w:rsidP="00246BC5">
            <w:pPr>
              <w:pStyle w:val="aff1"/>
              <w:rPr>
                <w:i/>
                <w:noProof/>
                <w:sz w:val="16"/>
                <w:szCs w:val="16"/>
              </w:rPr>
            </w:pPr>
            <w:r>
              <w:rPr>
                <w:i/>
                <w:noProof/>
                <w:sz w:val="16"/>
                <w:szCs w:val="16"/>
              </w:rPr>
              <w:t>6-10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6</w:t>
            </w:r>
          </w:p>
        </w:tc>
        <w:tc>
          <w:tcPr>
            <w:tcW w:w="7405" w:type="dxa"/>
          </w:tcPr>
          <w:p w:rsidR="00AA55CA" w:rsidRPr="00AA55CA" w:rsidRDefault="00AA55CA" w:rsidP="00AA55CA">
            <w:pPr>
              <w:spacing w:after="0" w:line="240" w:lineRule="auto"/>
              <w:jc w:val="both"/>
              <w:rPr>
                <w:rFonts w:ascii="Times New Roman" w:hAnsi="Times New Roman"/>
                <w:i/>
                <w:sz w:val="16"/>
                <w:szCs w:val="16"/>
              </w:rPr>
            </w:pPr>
            <w:r w:rsidRPr="00AA55CA">
              <w:rPr>
                <w:rFonts w:ascii="Times New Roman" w:hAnsi="Times New Roman"/>
                <w:i/>
                <w:sz w:val="16"/>
                <w:szCs w:val="16"/>
              </w:rPr>
              <w:t xml:space="preserve">Постановление №187 от 23.12.2020 «Об определении объектов для отбывания административного наказания в виде обязательных работ, и видов обязательных работ» </w:t>
            </w:r>
          </w:p>
          <w:p w:rsidR="00FF3228" w:rsidRPr="00FF3228" w:rsidRDefault="00FF3228" w:rsidP="00AA55CA">
            <w:pPr>
              <w:pStyle w:val="af0"/>
              <w:ind w:firstLine="0"/>
              <w:rPr>
                <w:i/>
                <w:sz w:val="16"/>
                <w:szCs w:val="16"/>
              </w:rPr>
            </w:pPr>
          </w:p>
        </w:tc>
        <w:tc>
          <w:tcPr>
            <w:tcW w:w="1644" w:type="dxa"/>
          </w:tcPr>
          <w:p w:rsidR="00FF3228" w:rsidRDefault="00AA55CA" w:rsidP="00246BC5">
            <w:pPr>
              <w:pStyle w:val="aff1"/>
              <w:rPr>
                <w:i/>
                <w:noProof/>
                <w:sz w:val="16"/>
                <w:szCs w:val="16"/>
              </w:rPr>
            </w:pPr>
            <w:r>
              <w:rPr>
                <w:i/>
                <w:noProof/>
                <w:sz w:val="16"/>
                <w:szCs w:val="16"/>
              </w:rPr>
              <w:t>10-12 стр.</w:t>
            </w:r>
          </w:p>
        </w:tc>
      </w:tr>
      <w:tr w:rsidR="00FF3228" w:rsidTr="00744728">
        <w:trPr>
          <w:trHeight w:val="511"/>
        </w:trPr>
        <w:tc>
          <w:tcPr>
            <w:tcW w:w="947" w:type="dxa"/>
          </w:tcPr>
          <w:p w:rsidR="00FF3228" w:rsidRDefault="006D0E2D" w:rsidP="00AF424A">
            <w:pPr>
              <w:pStyle w:val="aff1"/>
              <w:rPr>
                <w:i/>
                <w:noProof/>
                <w:sz w:val="16"/>
                <w:szCs w:val="16"/>
              </w:rPr>
            </w:pPr>
            <w:r>
              <w:rPr>
                <w:i/>
                <w:noProof/>
                <w:sz w:val="16"/>
                <w:szCs w:val="16"/>
              </w:rPr>
              <w:t>7</w:t>
            </w:r>
          </w:p>
        </w:tc>
        <w:tc>
          <w:tcPr>
            <w:tcW w:w="7405" w:type="dxa"/>
          </w:tcPr>
          <w:p w:rsidR="00AA55CA" w:rsidRPr="00AA55CA" w:rsidRDefault="00AA55CA" w:rsidP="00AA55CA">
            <w:pPr>
              <w:pStyle w:val="aff1"/>
              <w:jc w:val="both"/>
              <w:rPr>
                <w:i/>
                <w:sz w:val="16"/>
                <w:szCs w:val="16"/>
              </w:rPr>
            </w:pPr>
            <w:r w:rsidRPr="00AA55CA">
              <w:rPr>
                <w:rFonts w:eastAsiaTheme="majorEastAsia"/>
                <w:i/>
                <w:sz w:val="16"/>
                <w:szCs w:val="16"/>
              </w:rPr>
              <w:t>Постановление №188 от 23.12.2020 «О внесении изменений в постановление администрации поселка Нижний Ингаш Нижнеингашского района Красноярского края от 30.10.2017 № 231 «Об утверждении муниципальной программы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w:t>
            </w:r>
          </w:p>
          <w:p w:rsidR="00FF3228" w:rsidRDefault="00FF3228" w:rsidP="00AA55CA">
            <w:pPr>
              <w:pStyle w:val="aff1"/>
              <w:jc w:val="both"/>
              <w:rPr>
                <w:i/>
                <w:sz w:val="16"/>
                <w:szCs w:val="16"/>
              </w:rPr>
            </w:pPr>
          </w:p>
        </w:tc>
        <w:tc>
          <w:tcPr>
            <w:tcW w:w="1644" w:type="dxa"/>
          </w:tcPr>
          <w:p w:rsidR="00FF3228" w:rsidRDefault="00AA55CA" w:rsidP="00246BC5">
            <w:pPr>
              <w:pStyle w:val="aff1"/>
              <w:rPr>
                <w:i/>
                <w:noProof/>
                <w:sz w:val="16"/>
                <w:szCs w:val="16"/>
              </w:rPr>
            </w:pPr>
            <w:r>
              <w:rPr>
                <w:i/>
                <w:noProof/>
                <w:sz w:val="16"/>
                <w:szCs w:val="16"/>
              </w:rPr>
              <w:t>12-14 стр.</w:t>
            </w:r>
          </w:p>
        </w:tc>
      </w:tr>
      <w:tr w:rsidR="00D77358" w:rsidTr="00744728">
        <w:trPr>
          <w:trHeight w:val="511"/>
        </w:trPr>
        <w:tc>
          <w:tcPr>
            <w:tcW w:w="947" w:type="dxa"/>
          </w:tcPr>
          <w:p w:rsidR="00D77358" w:rsidRDefault="00D77358" w:rsidP="00AF424A">
            <w:pPr>
              <w:pStyle w:val="aff1"/>
              <w:rPr>
                <w:i/>
                <w:noProof/>
                <w:sz w:val="16"/>
                <w:szCs w:val="16"/>
              </w:rPr>
            </w:pPr>
            <w:r>
              <w:rPr>
                <w:i/>
                <w:noProof/>
                <w:sz w:val="16"/>
                <w:szCs w:val="16"/>
              </w:rPr>
              <w:t>8</w:t>
            </w:r>
          </w:p>
        </w:tc>
        <w:tc>
          <w:tcPr>
            <w:tcW w:w="7405" w:type="dxa"/>
          </w:tcPr>
          <w:p w:rsidR="00D77358" w:rsidRPr="00D77358" w:rsidRDefault="00D77358" w:rsidP="00D77358">
            <w:pPr>
              <w:pStyle w:val="aff1"/>
              <w:rPr>
                <w:rFonts w:eastAsiaTheme="majorEastAsia"/>
              </w:rPr>
            </w:pPr>
            <w:r w:rsidRPr="00D77358">
              <w:rPr>
                <w:i/>
                <w:sz w:val="16"/>
                <w:szCs w:val="16"/>
              </w:rPr>
              <w:t>Решение №1-1 от 23.12.2020 «О выборах председателя Нижнеингашского поселкового Совета депутатов</w:t>
            </w:r>
            <w:r>
              <w:rPr>
                <w:i/>
                <w:sz w:val="16"/>
                <w:szCs w:val="16"/>
              </w:rPr>
              <w:t xml:space="preserve"> </w:t>
            </w:r>
            <w:r w:rsidRPr="00D77358">
              <w:rPr>
                <w:i/>
                <w:sz w:val="16"/>
                <w:szCs w:val="16"/>
              </w:rPr>
              <w:t>шестого созыва.»</w:t>
            </w:r>
          </w:p>
        </w:tc>
        <w:tc>
          <w:tcPr>
            <w:tcW w:w="1644" w:type="dxa"/>
          </w:tcPr>
          <w:p w:rsidR="00D77358" w:rsidRDefault="00D77358" w:rsidP="00246BC5">
            <w:pPr>
              <w:pStyle w:val="aff1"/>
              <w:rPr>
                <w:i/>
                <w:noProof/>
                <w:sz w:val="16"/>
                <w:szCs w:val="16"/>
              </w:rPr>
            </w:pPr>
            <w:r>
              <w:rPr>
                <w:i/>
                <w:noProof/>
                <w:sz w:val="16"/>
                <w:szCs w:val="16"/>
              </w:rPr>
              <w:t>14-15 стр.</w:t>
            </w:r>
          </w:p>
          <w:p w:rsidR="00D77358" w:rsidRDefault="00D77358" w:rsidP="00246BC5">
            <w:pPr>
              <w:pStyle w:val="aff1"/>
              <w:rPr>
                <w:i/>
                <w:noProof/>
                <w:sz w:val="16"/>
                <w:szCs w:val="16"/>
              </w:rPr>
            </w:pPr>
          </w:p>
        </w:tc>
      </w:tr>
      <w:tr w:rsidR="00D77358" w:rsidTr="00744728">
        <w:trPr>
          <w:trHeight w:val="511"/>
        </w:trPr>
        <w:tc>
          <w:tcPr>
            <w:tcW w:w="947" w:type="dxa"/>
          </w:tcPr>
          <w:p w:rsidR="00D77358" w:rsidRDefault="00D77358" w:rsidP="00AF424A">
            <w:pPr>
              <w:pStyle w:val="aff1"/>
              <w:rPr>
                <w:i/>
                <w:noProof/>
                <w:sz w:val="16"/>
                <w:szCs w:val="16"/>
              </w:rPr>
            </w:pPr>
            <w:r>
              <w:rPr>
                <w:i/>
                <w:noProof/>
                <w:sz w:val="16"/>
                <w:szCs w:val="16"/>
              </w:rPr>
              <w:t>9</w:t>
            </w:r>
          </w:p>
        </w:tc>
        <w:tc>
          <w:tcPr>
            <w:tcW w:w="7405" w:type="dxa"/>
          </w:tcPr>
          <w:p w:rsidR="00D77358" w:rsidRPr="00D77358" w:rsidRDefault="00D77358" w:rsidP="00D77358">
            <w:pPr>
              <w:pStyle w:val="aff1"/>
              <w:rPr>
                <w:i/>
                <w:sz w:val="16"/>
                <w:szCs w:val="16"/>
              </w:rPr>
            </w:pPr>
            <w:r>
              <w:rPr>
                <w:i/>
                <w:sz w:val="16"/>
                <w:szCs w:val="16"/>
              </w:rPr>
              <w:t>Объявление о проведении внеочередной сессии Совета депутатов 6 созыва 29.12.2020 года</w:t>
            </w:r>
          </w:p>
        </w:tc>
        <w:tc>
          <w:tcPr>
            <w:tcW w:w="1644" w:type="dxa"/>
          </w:tcPr>
          <w:p w:rsidR="00D77358" w:rsidRDefault="00D77358" w:rsidP="00246BC5">
            <w:pPr>
              <w:pStyle w:val="aff1"/>
              <w:rPr>
                <w:i/>
                <w:noProof/>
                <w:sz w:val="16"/>
                <w:szCs w:val="16"/>
              </w:rPr>
            </w:pPr>
            <w:r>
              <w:rPr>
                <w:i/>
                <w:noProof/>
                <w:sz w:val="16"/>
                <w:szCs w:val="16"/>
              </w:rPr>
              <w:t>15 стр.</w:t>
            </w:r>
          </w:p>
        </w:tc>
      </w:tr>
    </w:tbl>
    <w:p w:rsidR="00644D7F" w:rsidRPr="00644D7F" w:rsidRDefault="00644D7F" w:rsidP="00644D7F">
      <w:pPr>
        <w:pStyle w:val="aff1"/>
        <w:jc w:val="center"/>
        <w:rPr>
          <w:sz w:val="24"/>
          <w:szCs w:val="24"/>
        </w:rPr>
      </w:pPr>
      <w:r w:rsidRPr="00644D7F">
        <w:rPr>
          <w:sz w:val="24"/>
          <w:szCs w:val="24"/>
        </w:rPr>
        <w:t>Объявление</w:t>
      </w:r>
    </w:p>
    <w:p w:rsidR="00644D7F" w:rsidRPr="00644D7F" w:rsidRDefault="00644D7F" w:rsidP="00644D7F">
      <w:pPr>
        <w:pStyle w:val="aff1"/>
        <w:rPr>
          <w:sz w:val="24"/>
          <w:szCs w:val="24"/>
        </w:rPr>
      </w:pPr>
    </w:p>
    <w:p w:rsidR="00644D7F" w:rsidRPr="00644D7F" w:rsidRDefault="00644D7F" w:rsidP="00644D7F">
      <w:pPr>
        <w:pStyle w:val="aff1"/>
        <w:rPr>
          <w:rStyle w:val="aff6"/>
          <w:rFonts w:eastAsiaTheme="majorEastAsia"/>
          <w:b w:val="0"/>
          <w:kern w:val="36"/>
          <w:sz w:val="24"/>
          <w:szCs w:val="24"/>
        </w:rPr>
      </w:pPr>
      <w:r w:rsidRPr="00644D7F">
        <w:rPr>
          <w:sz w:val="24"/>
          <w:szCs w:val="24"/>
        </w:rPr>
        <w:t xml:space="preserve">        Администрации поселка Нижний Ингаш проводит конкурс </w:t>
      </w:r>
      <w:r w:rsidRPr="00644D7F">
        <w:rPr>
          <w:rStyle w:val="aff6"/>
          <w:rFonts w:eastAsiaTheme="majorEastAsia"/>
          <w:b w:val="0"/>
          <w:kern w:val="36"/>
          <w:sz w:val="24"/>
          <w:szCs w:val="24"/>
        </w:rPr>
        <w:t>по отбору управляющей организации для управления многоквартирными домами по улице Красная площадь д. № 15, 17, 19, в пгт Нижний Ингаш Нижнеингашского района Красноярского края</w:t>
      </w:r>
    </w:p>
    <w:p w:rsidR="00644D7F" w:rsidRPr="00644D7F" w:rsidRDefault="00644D7F" w:rsidP="00644D7F">
      <w:pPr>
        <w:pStyle w:val="aff1"/>
        <w:rPr>
          <w:sz w:val="24"/>
          <w:szCs w:val="24"/>
        </w:rPr>
      </w:pPr>
      <w:r w:rsidRPr="00644D7F">
        <w:rPr>
          <w:sz w:val="24"/>
          <w:szCs w:val="24"/>
        </w:rPr>
        <w:t xml:space="preserve">                                                                         Администрация поселка Нижний Ингаш</w:t>
      </w:r>
    </w:p>
    <w:p w:rsidR="00644D7F" w:rsidRPr="00644D7F" w:rsidRDefault="00644D7F" w:rsidP="00644D7F">
      <w:pPr>
        <w:pStyle w:val="aff1"/>
        <w:rPr>
          <w:sz w:val="24"/>
          <w:szCs w:val="24"/>
        </w:rPr>
      </w:pPr>
    </w:p>
    <w:p w:rsidR="00BE664F" w:rsidRPr="00144471" w:rsidRDefault="00BE664F" w:rsidP="00BE664F">
      <w:pPr>
        <w:jc w:val="center"/>
        <w:rPr>
          <w:b/>
          <w:szCs w:val="26"/>
        </w:rPr>
      </w:pPr>
      <w:r w:rsidRPr="00144471">
        <w:rPr>
          <w:b/>
          <w:szCs w:val="26"/>
        </w:rPr>
        <w:t xml:space="preserve">Извещение </w:t>
      </w:r>
    </w:p>
    <w:p w:rsidR="00BE664F" w:rsidRPr="001C0CDA" w:rsidRDefault="00BE664F" w:rsidP="00BE664F">
      <w:pPr>
        <w:pStyle w:val="a5"/>
        <w:tabs>
          <w:tab w:val="num" w:pos="1288"/>
        </w:tabs>
        <w:spacing w:after="0" w:line="276" w:lineRule="auto"/>
        <w:jc w:val="center"/>
        <w:rPr>
          <w:rStyle w:val="aff6"/>
          <w:b w:val="0"/>
          <w:kern w:val="36"/>
        </w:rPr>
      </w:pPr>
      <w:r w:rsidRPr="001C0CDA">
        <w:t>о проведении открытого конкурса</w:t>
      </w:r>
      <w:r w:rsidRPr="001C0CDA">
        <w:rPr>
          <w:b/>
        </w:rPr>
        <w:t xml:space="preserve"> </w:t>
      </w:r>
      <w:r w:rsidRPr="001C0CDA">
        <w:rPr>
          <w:rStyle w:val="aff6"/>
          <w:b w:val="0"/>
          <w:kern w:val="36"/>
        </w:rPr>
        <w:t xml:space="preserve">по отбору управляющей организации для управления многоквартирными домами по улице </w:t>
      </w:r>
    </w:p>
    <w:p w:rsidR="00BE664F" w:rsidRPr="001C0CDA" w:rsidRDefault="00BE664F" w:rsidP="00BE664F">
      <w:pPr>
        <w:pStyle w:val="a5"/>
        <w:tabs>
          <w:tab w:val="num" w:pos="1288"/>
        </w:tabs>
        <w:spacing w:after="0" w:line="276" w:lineRule="auto"/>
        <w:jc w:val="center"/>
        <w:rPr>
          <w:rStyle w:val="aff6"/>
          <w:b w:val="0"/>
          <w:kern w:val="36"/>
        </w:rPr>
      </w:pPr>
      <w:r w:rsidRPr="001C0CDA">
        <w:rPr>
          <w:rStyle w:val="aff6"/>
          <w:b w:val="0"/>
          <w:kern w:val="36"/>
        </w:rPr>
        <w:lastRenderedPageBreak/>
        <w:t>Красная площадь д. № 15, 17, 19, в пгт нижний Ингаш Нижнеингашского района Красноярского края</w:t>
      </w:r>
    </w:p>
    <w:p w:rsidR="00BE664F" w:rsidRPr="001C0CDA" w:rsidRDefault="00BE664F" w:rsidP="00BE664F">
      <w:pPr>
        <w:rPr>
          <w:rFonts w:ascii="Times New Roman" w:hAnsi="Times New Roman"/>
          <w:szCs w:val="26"/>
        </w:rPr>
      </w:pPr>
    </w:p>
    <w:p w:rsidR="00BE664F" w:rsidRPr="001C0CDA" w:rsidRDefault="00BE664F" w:rsidP="00BE664F">
      <w:pPr>
        <w:ind w:firstLine="709"/>
        <w:jc w:val="both"/>
        <w:rPr>
          <w:rFonts w:ascii="Times New Roman" w:hAnsi="Times New Roman"/>
          <w:szCs w:val="26"/>
        </w:rPr>
      </w:pPr>
      <w:r w:rsidRPr="001C0CDA">
        <w:rPr>
          <w:rFonts w:ascii="Times New Roman" w:hAnsi="Times New Roman"/>
          <w:b/>
          <w:szCs w:val="26"/>
        </w:rPr>
        <w:t>1.</w:t>
      </w:r>
      <w:r w:rsidRPr="001C0CDA">
        <w:rPr>
          <w:rFonts w:ascii="Times New Roman" w:hAnsi="Times New Roman"/>
          <w:szCs w:val="26"/>
        </w:rPr>
        <w:t xml:space="preserve"> </w:t>
      </w:r>
      <w:r w:rsidRPr="001C0CDA">
        <w:rPr>
          <w:rFonts w:ascii="Times New Roman" w:hAnsi="Times New Roman"/>
          <w:b/>
          <w:szCs w:val="26"/>
        </w:rPr>
        <w:t>Основание проведения открытого конкурса по отбору управляющей организации для управления многоквартирными домами (далее – конкурс):</w:t>
      </w:r>
      <w:r w:rsidRPr="001C0CDA">
        <w:rPr>
          <w:rFonts w:ascii="Times New Roman" w:hAnsi="Times New Roman"/>
          <w:szCs w:val="26"/>
        </w:rPr>
        <w:t xml:space="preserve"> собственниками помещений в многоквартирных домах не выбран способ управления этими домами.</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Нормативные правовые акты, на основании которых проводится конкурс:</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Жилищный кодекс РФ;</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Постановление Правительства РФ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(с последующими изменениями);</w:t>
      </w:r>
    </w:p>
    <w:p w:rsidR="00BE664F" w:rsidRPr="001C0CDA" w:rsidRDefault="00BE664F" w:rsidP="00BE664F">
      <w:pPr>
        <w:ind w:firstLine="708"/>
        <w:jc w:val="both"/>
        <w:rPr>
          <w:rFonts w:ascii="Times New Roman" w:hAnsi="Times New Roman"/>
          <w:szCs w:val="26"/>
        </w:rPr>
      </w:pPr>
      <w:r w:rsidRPr="001C0CDA">
        <w:rPr>
          <w:rFonts w:ascii="Times New Roman" w:hAnsi="Times New Roman"/>
          <w:szCs w:val="26"/>
        </w:rPr>
        <w:t>Распоряжение Администрации поселка Нижний Ингаш от 24.07.2020 года №  91</w:t>
      </w:r>
    </w:p>
    <w:p w:rsidR="00BE664F" w:rsidRPr="001C0CDA" w:rsidRDefault="00BE664F" w:rsidP="00BE664F">
      <w:pPr>
        <w:widowControl w:val="0"/>
        <w:ind w:firstLine="748"/>
        <w:jc w:val="both"/>
        <w:rPr>
          <w:rFonts w:ascii="Times New Roman" w:hAnsi="Times New Roman"/>
          <w:szCs w:val="26"/>
        </w:rPr>
      </w:pPr>
      <w:r w:rsidRPr="001C0CDA">
        <w:rPr>
          <w:rFonts w:ascii="Times New Roman" w:hAnsi="Times New Roman"/>
          <w:b/>
          <w:snapToGrid w:val="0"/>
          <w:szCs w:val="26"/>
        </w:rPr>
        <w:t>Предмет контракта:</w:t>
      </w:r>
      <w:r w:rsidRPr="001C0CDA">
        <w:rPr>
          <w:rFonts w:ascii="Times New Roman" w:hAnsi="Times New Roman"/>
          <w:snapToGrid w:val="0"/>
          <w:szCs w:val="26"/>
        </w:rPr>
        <w:t xml:space="preserve"> право заключения договоров управления многоквартирными домами.</w:t>
      </w:r>
    </w:p>
    <w:p w:rsidR="00BE664F" w:rsidRPr="001C0CDA" w:rsidRDefault="00BE664F" w:rsidP="00BE664F">
      <w:pPr>
        <w:ind w:firstLine="709"/>
        <w:jc w:val="both"/>
        <w:rPr>
          <w:rFonts w:ascii="Times New Roman" w:hAnsi="Times New Roman"/>
          <w:szCs w:val="26"/>
        </w:rPr>
      </w:pPr>
      <w:r w:rsidRPr="001C0CDA">
        <w:rPr>
          <w:rFonts w:ascii="Times New Roman" w:hAnsi="Times New Roman"/>
          <w:b/>
          <w:szCs w:val="26"/>
        </w:rPr>
        <w:t>2. Организатор конкурса:</w:t>
      </w:r>
      <w:r w:rsidRPr="001C0CDA">
        <w:rPr>
          <w:rFonts w:ascii="Times New Roman" w:hAnsi="Times New Roman"/>
          <w:szCs w:val="26"/>
        </w:rPr>
        <w:t xml:space="preserve"> </w:t>
      </w:r>
      <w:r w:rsidRPr="001C0CDA">
        <w:rPr>
          <w:rFonts w:ascii="Times New Roman" w:hAnsi="Times New Roman"/>
          <w:snapToGrid w:val="0"/>
          <w:szCs w:val="26"/>
        </w:rPr>
        <w:t>Администрация поселка Нижний Ингаш</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Место нахождения:</w:t>
      </w:r>
      <w:r w:rsidRPr="001C0CDA">
        <w:rPr>
          <w:rFonts w:ascii="Times New Roman" w:hAnsi="Times New Roman"/>
          <w:szCs w:val="26"/>
        </w:rPr>
        <w:t xml:space="preserve"> 663850, Красноярский край Нижнеингашский район пгт Нижний Ингаш ул. Ленина, 160</w:t>
      </w:r>
    </w:p>
    <w:p w:rsidR="00BE664F" w:rsidRPr="001C0CDA" w:rsidRDefault="00BE664F" w:rsidP="00BE664F">
      <w:pPr>
        <w:ind w:firstLine="709"/>
        <w:jc w:val="both"/>
        <w:rPr>
          <w:rFonts w:ascii="Times New Roman" w:hAnsi="Times New Roman"/>
          <w:szCs w:val="26"/>
        </w:rPr>
      </w:pPr>
      <w:r w:rsidRPr="001C0CDA">
        <w:rPr>
          <w:rFonts w:ascii="Times New Roman" w:hAnsi="Times New Roman"/>
          <w:b/>
          <w:szCs w:val="26"/>
        </w:rPr>
        <w:t xml:space="preserve">Почтовый адрес: </w:t>
      </w:r>
      <w:r w:rsidRPr="001C0CDA">
        <w:rPr>
          <w:rFonts w:ascii="Times New Roman" w:hAnsi="Times New Roman"/>
          <w:szCs w:val="26"/>
        </w:rPr>
        <w:t>663850, Красноярский край Нижнеингашский район пгт Нижний Ингаш, ул. Ленина, 160</w:t>
      </w:r>
    </w:p>
    <w:p w:rsidR="00BE664F" w:rsidRPr="001C0CDA" w:rsidRDefault="00BE664F" w:rsidP="00BE664F">
      <w:pPr>
        <w:ind w:firstLine="709"/>
        <w:jc w:val="both"/>
        <w:rPr>
          <w:rFonts w:ascii="Times New Roman" w:hAnsi="Times New Roman"/>
          <w:color w:val="333333"/>
          <w:sz w:val="18"/>
          <w:szCs w:val="18"/>
        </w:rPr>
      </w:pPr>
      <w:r w:rsidRPr="001C0CDA">
        <w:rPr>
          <w:rFonts w:ascii="Times New Roman" w:hAnsi="Times New Roman"/>
          <w:b/>
          <w:szCs w:val="26"/>
        </w:rPr>
        <w:t>Адрес электронной почты:</w:t>
      </w:r>
      <w:r w:rsidRPr="001C0CDA">
        <w:rPr>
          <w:rFonts w:ascii="Times New Roman" w:hAnsi="Times New Roman"/>
          <w:szCs w:val="26"/>
        </w:rPr>
        <w:t xml:space="preserve"> </w:t>
      </w:r>
      <w:hyperlink r:id="rId9" w:history="1">
        <w:r w:rsidRPr="001C0CDA">
          <w:rPr>
            <w:rStyle w:val="a3"/>
            <w:rFonts w:ascii="Times New Roman" w:eastAsiaTheme="majorEastAsia" w:hAnsi="Times New Roman"/>
            <w:sz w:val="28"/>
            <w:szCs w:val="28"/>
          </w:rPr>
          <w:t>nizhni_ingash@mail.ru</w:t>
        </w:r>
      </w:hyperlink>
    </w:p>
    <w:p w:rsidR="00BE664F" w:rsidRPr="001C0CDA" w:rsidRDefault="00BE664F" w:rsidP="00BE664F">
      <w:pPr>
        <w:ind w:firstLine="709"/>
        <w:jc w:val="both"/>
        <w:rPr>
          <w:rFonts w:ascii="Times New Roman" w:hAnsi="Times New Roman"/>
          <w:szCs w:val="26"/>
        </w:rPr>
      </w:pPr>
      <w:r w:rsidRPr="001C0CDA">
        <w:rPr>
          <w:rFonts w:ascii="Times New Roman" w:hAnsi="Times New Roman"/>
          <w:b/>
          <w:szCs w:val="26"/>
        </w:rPr>
        <w:t>Номер телефона:</w:t>
      </w:r>
      <w:r w:rsidRPr="001C0CDA">
        <w:rPr>
          <w:rFonts w:ascii="Times New Roman" w:hAnsi="Times New Roman"/>
          <w:szCs w:val="26"/>
        </w:rPr>
        <w:t xml:space="preserve"> </w:t>
      </w:r>
      <w:r w:rsidRPr="001C0CDA">
        <w:rPr>
          <w:rFonts w:ascii="Times New Roman" w:hAnsi="Times New Roman"/>
          <w:sz w:val="24"/>
          <w:szCs w:val="24"/>
        </w:rPr>
        <w:t>8 (39171) 2-12-72; 8 (39171) 2-13-10</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3. Характеристика объектов конкурса:</w:t>
      </w:r>
    </w:p>
    <w:tbl>
      <w:tblPr>
        <w:tblW w:w="11056" w:type="dxa"/>
        <w:tblInd w:w="-34" w:type="dxa"/>
        <w:tblLayout w:type="fixed"/>
        <w:tblLook w:val="0000"/>
      </w:tblPr>
      <w:tblGrid>
        <w:gridCol w:w="426"/>
        <w:gridCol w:w="1559"/>
        <w:gridCol w:w="709"/>
        <w:gridCol w:w="426"/>
        <w:gridCol w:w="708"/>
        <w:gridCol w:w="709"/>
        <w:gridCol w:w="709"/>
        <w:gridCol w:w="709"/>
        <w:gridCol w:w="567"/>
        <w:gridCol w:w="567"/>
        <w:gridCol w:w="567"/>
        <w:gridCol w:w="426"/>
        <w:gridCol w:w="567"/>
        <w:gridCol w:w="425"/>
        <w:gridCol w:w="424"/>
        <w:gridCol w:w="425"/>
        <w:gridCol w:w="709"/>
        <w:gridCol w:w="424"/>
      </w:tblGrid>
      <w:tr w:rsidR="00BE664F" w:rsidRPr="001C0CDA" w:rsidTr="00BE664F">
        <w:trPr>
          <w:trHeight w:val="79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 лота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 xml:space="preserve">Адрес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Год ввода в эксплуатацию</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Этажность</w:t>
            </w:r>
          </w:p>
        </w:tc>
        <w:tc>
          <w:tcPr>
            <w:tcW w:w="708" w:type="dxa"/>
            <w:vMerge w:val="restart"/>
            <w:tcBorders>
              <w:top w:val="single" w:sz="4" w:space="0" w:color="auto"/>
              <w:left w:val="nil"/>
              <w:bottom w:val="single" w:sz="4" w:space="0" w:color="000000"/>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Количество квартир</w:t>
            </w:r>
          </w:p>
        </w:tc>
        <w:tc>
          <w:tcPr>
            <w:tcW w:w="2127" w:type="dxa"/>
            <w:gridSpan w:val="3"/>
            <w:tcBorders>
              <w:top w:val="single" w:sz="4" w:space="0" w:color="auto"/>
              <w:left w:val="nil"/>
              <w:bottom w:val="single" w:sz="4" w:space="0" w:color="auto"/>
              <w:right w:val="single" w:sz="4" w:space="0" w:color="000000"/>
            </w:tcBorders>
            <w:shd w:val="clear" w:color="auto" w:fill="auto"/>
            <w:noWrap/>
            <w:vAlign w:val="bottom"/>
          </w:tcPr>
          <w:p w:rsidR="00BE664F" w:rsidRPr="001C0CDA" w:rsidRDefault="00BE664F" w:rsidP="0064034A">
            <w:pPr>
              <w:jc w:val="center"/>
              <w:rPr>
                <w:rFonts w:ascii="Times New Roman" w:hAnsi="Times New Roman"/>
                <w:sz w:val="20"/>
              </w:rPr>
            </w:pPr>
            <w:r w:rsidRPr="001C0CDA">
              <w:rPr>
                <w:rFonts w:ascii="Times New Roman" w:hAnsi="Times New Roman"/>
                <w:sz w:val="20"/>
              </w:rPr>
              <w:t>Площадь                                              помещений                                                                               (кв.м)</w:t>
            </w:r>
          </w:p>
        </w:tc>
        <w:tc>
          <w:tcPr>
            <w:tcW w:w="3968" w:type="dxa"/>
            <w:gridSpan w:val="8"/>
            <w:tcBorders>
              <w:top w:val="single" w:sz="4" w:space="0" w:color="auto"/>
              <w:left w:val="nil"/>
              <w:bottom w:val="single" w:sz="4" w:space="0" w:color="auto"/>
              <w:right w:val="single" w:sz="4" w:space="0" w:color="000000"/>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Виды благоустройства</w:t>
            </w:r>
          </w:p>
        </w:tc>
        <w:tc>
          <w:tcPr>
            <w:tcW w:w="1133" w:type="dxa"/>
            <w:gridSpan w:val="2"/>
            <w:tcBorders>
              <w:top w:val="single" w:sz="4" w:space="0" w:color="auto"/>
              <w:left w:val="nil"/>
              <w:bottom w:val="single" w:sz="4" w:space="0" w:color="auto"/>
              <w:right w:val="single" w:sz="4" w:space="0" w:color="000000"/>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 xml:space="preserve">Земельный                                                                                                                                 участок   </w:t>
            </w:r>
          </w:p>
        </w:tc>
      </w:tr>
      <w:tr w:rsidR="00BE664F" w:rsidRPr="001C0CDA" w:rsidTr="00BE664F">
        <w:trPr>
          <w:trHeight w:val="1827"/>
        </w:trPr>
        <w:tc>
          <w:tcPr>
            <w:tcW w:w="426" w:type="dxa"/>
            <w:vMerge/>
            <w:tcBorders>
              <w:top w:val="single" w:sz="4" w:space="0" w:color="auto"/>
              <w:left w:val="single" w:sz="4" w:space="0" w:color="auto"/>
              <w:bottom w:val="single" w:sz="4" w:space="0" w:color="000000"/>
              <w:right w:val="single" w:sz="4" w:space="0" w:color="auto"/>
            </w:tcBorders>
            <w:vAlign w:val="center"/>
          </w:tcPr>
          <w:p w:rsidR="00BE664F" w:rsidRPr="001C0CDA" w:rsidRDefault="00BE664F" w:rsidP="0064034A">
            <w:pPr>
              <w:rPr>
                <w:rFonts w:ascii="Times New Roman" w:hAnsi="Times New Roman"/>
                <w:sz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BE664F" w:rsidRPr="001C0CDA" w:rsidRDefault="00BE664F" w:rsidP="0064034A">
            <w:pPr>
              <w:rPr>
                <w:rFonts w:ascii="Times New Roman" w:hAnsi="Times New Roman"/>
                <w:sz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BE664F" w:rsidRPr="001C0CDA" w:rsidRDefault="00BE664F" w:rsidP="0064034A">
            <w:pPr>
              <w:rPr>
                <w:rFonts w:ascii="Times New Roman" w:hAnsi="Times New Roman"/>
                <w:sz w:val="20"/>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BE664F" w:rsidRPr="001C0CDA" w:rsidRDefault="00BE664F" w:rsidP="0064034A">
            <w:pPr>
              <w:rPr>
                <w:rFonts w:ascii="Times New Roman" w:hAnsi="Times New Roman"/>
                <w:sz w:val="20"/>
              </w:rPr>
            </w:pPr>
          </w:p>
        </w:tc>
        <w:tc>
          <w:tcPr>
            <w:tcW w:w="708" w:type="dxa"/>
            <w:vMerge/>
            <w:tcBorders>
              <w:top w:val="single" w:sz="4" w:space="0" w:color="auto"/>
              <w:left w:val="nil"/>
              <w:bottom w:val="single" w:sz="4" w:space="0" w:color="000000"/>
              <w:right w:val="single" w:sz="4" w:space="0" w:color="auto"/>
            </w:tcBorders>
            <w:vAlign w:val="center"/>
          </w:tcPr>
          <w:p w:rsidR="00BE664F" w:rsidRPr="001C0CDA" w:rsidRDefault="00BE664F" w:rsidP="0064034A">
            <w:pPr>
              <w:rPr>
                <w:rFonts w:ascii="Times New Roman" w:hAnsi="Times New Roman"/>
                <w:sz w:val="20"/>
              </w:rPr>
            </w:pPr>
          </w:p>
        </w:tc>
        <w:tc>
          <w:tcPr>
            <w:tcW w:w="709" w:type="dxa"/>
            <w:tcBorders>
              <w:top w:val="nil"/>
              <w:left w:val="nil"/>
              <w:bottom w:val="single" w:sz="4" w:space="0" w:color="auto"/>
              <w:right w:val="single" w:sz="4" w:space="0" w:color="auto"/>
            </w:tcBorders>
            <w:shd w:val="clear" w:color="auto" w:fill="auto"/>
            <w:noWrap/>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жилых</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нежилых</w:t>
            </w:r>
          </w:p>
        </w:tc>
        <w:tc>
          <w:tcPr>
            <w:tcW w:w="709"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общего                                                                                                                                        пользования ( по паспорту)</w:t>
            </w:r>
          </w:p>
        </w:tc>
        <w:tc>
          <w:tcPr>
            <w:tcW w:w="567"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Холодное водоснабжение</w:t>
            </w:r>
          </w:p>
        </w:tc>
        <w:tc>
          <w:tcPr>
            <w:tcW w:w="567"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Горячее водоснабжение</w:t>
            </w:r>
          </w:p>
        </w:tc>
        <w:tc>
          <w:tcPr>
            <w:tcW w:w="567"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Водоотведение</w:t>
            </w:r>
          </w:p>
        </w:tc>
        <w:tc>
          <w:tcPr>
            <w:tcW w:w="426"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Отопление</w:t>
            </w:r>
          </w:p>
        </w:tc>
        <w:tc>
          <w:tcPr>
            <w:tcW w:w="567"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Газоснабжение</w:t>
            </w:r>
          </w:p>
        </w:tc>
        <w:tc>
          <w:tcPr>
            <w:tcW w:w="425"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Электроснабжение</w:t>
            </w:r>
          </w:p>
        </w:tc>
        <w:tc>
          <w:tcPr>
            <w:tcW w:w="424"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Лифт</w:t>
            </w:r>
          </w:p>
        </w:tc>
        <w:tc>
          <w:tcPr>
            <w:tcW w:w="425" w:type="dxa"/>
            <w:tcBorders>
              <w:top w:val="nil"/>
              <w:left w:val="nil"/>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Мусоропровод</w:t>
            </w:r>
          </w:p>
        </w:tc>
        <w:tc>
          <w:tcPr>
            <w:tcW w:w="709" w:type="dxa"/>
            <w:tcBorders>
              <w:top w:val="nil"/>
              <w:left w:val="nil"/>
              <w:bottom w:val="single" w:sz="4" w:space="0" w:color="auto"/>
              <w:right w:val="nil"/>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Кадастровый номер                                                                                                                     (при наличии)</w:t>
            </w:r>
          </w:p>
        </w:tc>
        <w:tc>
          <w:tcPr>
            <w:tcW w:w="424" w:type="dxa"/>
            <w:tcBorders>
              <w:top w:val="nil"/>
              <w:left w:val="single" w:sz="4" w:space="0" w:color="auto"/>
              <w:bottom w:val="single" w:sz="4" w:space="0" w:color="auto"/>
              <w:right w:val="single" w:sz="4" w:space="0" w:color="auto"/>
            </w:tcBorders>
            <w:shd w:val="clear" w:color="auto" w:fill="auto"/>
            <w:textDirection w:val="btLr"/>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Площадь                                    (кв.м)</w:t>
            </w:r>
          </w:p>
        </w:tc>
      </w:tr>
      <w:tr w:rsidR="00BE664F" w:rsidRPr="001C0CDA" w:rsidTr="00BE664F">
        <w:trPr>
          <w:trHeight w:val="295"/>
        </w:trPr>
        <w:tc>
          <w:tcPr>
            <w:tcW w:w="426" w:type="dxa"/>
            <w:tcBorders>
              <w:top w:val="nil"/>
              <w:left w:val="single" w:sz="4" w:space="0" w:color="auto"/>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w:t>
            </w:r>
          </w:p>
        </w:tc>
        <w:tc>
          <w:tcPr>
            <w:tcW w:w="1559"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2</w:t>
            </w:r>
          </w:p>
        </w:tc>
        <w:tc>
          <w:tcPr>
            <w:tcW w:w="709"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3</w:t>
            </w:r>
          </w:p>
        </w:tc>
        <w:tc>
          <w:tcPr>
            <w:tcW w:w="426"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4</w:t>
            </w:r>
          </w:p>
        </w:tc>
        <w:tc>
          <w:tcPr>
            <w:tcW w:w="708"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5</w:t>
            </w:r>
          </w:p>
        </w:tc>
        <w:tc>
          <w:tcPr>
            <w:tcW w:w="709" w:type="dxa"/>
            <w:tcBorders>
              <w:top w:val="nil"/>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6</w:t>
            </w:r>
          </w:p>
        </w:tc>
        <w:tc>
          <w:tcPr>
            <w:tcW w:w="709" w:type="dxa"/>
            <w:tcBorders>
              <w:top w:val="nil"/>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7</w:t>
            </w:r>
          </w:p>
        </w:tc>
        <w:tc>
          <w:tcPr>
            <w:tcW w:w="709"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8</w:t>
            </w:r>
          </w:p>
        </w:tc>
        <w:tc>
          <w:tcPr>
            <w:tcW w:w="567"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9</w:t>
            </w:r>
          </w:p>
        </w:tc>
        <w:tc>
          <w:tcPr>
            <w:tcW w:w="567"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10</w:t>
            </w:r>
          </w:p>
        </w:tc>
        <w:tc>
          <w:tcPr>
            <w:tcW w:w="567"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11</w:t>
            </w:r>
          </w:p>
        </w:tc>
        <w:tc>
          <w:tcPr>
            <w:tcW w:w="426"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12</w:t>
            </w:r>
          </w:p>
        </w:tc>
        <w:tc>
          <w:tcPr>
            <w:tcW w:w="567"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13</w:t>
            </w:r>
          </w:p>
        </w:tc>
        <w:tc>
          <w:tcPr>
            <w:tcW w:w="425"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14</w:t>
            </w:r>
          </w:p>
        </w:tc>
        <w:tc>
          <w:tcPr>
            <w:tcW w:w="424"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15</w:t>
            </w:r>
          </w:p>
        </w:tc>
        <w:tc>
          <w:tcPr>
            <w:tcW w:w="425" w:type="dxa"/>
            <w:tcBorders>
              <w:top w:val="nil"/>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16</w:t>
            </w:r>
          </w:p>
        </w:tc>
        <w:tc>
          <w:tcPr>
            <w:tcW w:w="709" w:type="dxa"/>
            <w:tcBorders>
              <w:top w:val="nil"/>
              <w:left w:val="nil"/>
              <w:bottom w:val="single" w:sz="4" w:space="0" w:color="auto"/>
              <w:right w:val="nil"/>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17</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18</w:t>
            </w:r>
          </w:p>
        </w:tc>
      </w:tr>
      <w:tr w:rsidR="00BE664F" w:rsidRPr="001C0CDA" w:rsidTr="00BE664F">
        <w:trPr>
          <w:trHeight w:val="6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E664F" w:rsidRPr="001C0CDA" w:rsidRDefault="00BE664F" w:rsidP="0064034A">
            <w:pPr>
              <w:rPr>
                <w:rFonts w:ascii="Times New Roman" w:hAnsi="Times New Roman"/>
                <w:sz w:val="20"/>
              </w:rPr>
            </w:pPr>
            <w:r w:rsidRPr="001C0CDA">
              <w:rPr>
                <w:rFonts w:ascii="Times New Roman" w:hAnsi="Times New Roman"/>
                <w:sz w:val="2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rPr>
                <w:rFonts w:ascii="Times New Roman" w:hAnsi="Times New Roman"/>
                <w:sz w:val="20"/>
              </w:rPr>
            </w:pPr>
            <w:r w:rsidRPr="001C0CDA">
              <w:rPr>
                <w:rFonts w:ascii="Times New Roman" w:hAnsi="Times New Roman"/>
                <w:sz w:val="20"/>
              </w:rPr>
              <w:t>п. Нижний Ингаш, ул. Красная площадь, д. 15</w:t>
            </w:r>
          </w:p>
        </w:tc>
        <w:tc>
          <w:tcPr>
            <w:tcW w:w="70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1965</w:t>
            </w:r>
          </w:p>
        </w:tc>
        <w:tc>
          <w:tcPr>
            <w:tcW w:w="426"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219,8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104,4</w:t>
            </w:r>
          </w:p>
        </w:tc>
        <w:tc>
          <w:tcPr>
            <w:tcW w:w="70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330,7</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4"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709" w:type="dxa"/>
            <w:tcBorders>
              <w:top w:val="single" w:sz="4" w:space="0" w:color="auto"/>
              <w:left w:val="nil"/>
              <w:bottom w:val="single" w:sz="4" w:space="0" w:color="auto"/>
              <w:right w:val="nil"/>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r>
      <w:tr w:rsidR="00BE664F" w:rsidRPr="001C0CDA" w:rsidTr="00BE664F">
        <w:trPr>
          <w:trHeight w:val="108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E664F" w:rsidRPr="001C0CDA" w:rsidRDefault="00BE664F" w:rsidP="0064034A">
            <w:pPr>
              <w:rPr>
                <w:rFonts w:ascii="Times New Roman" w:hAnsi="Times New Roman"/>
                <w:sz w:val="20"/>
              </w:rPr>
            </w:pPr>
            <w:r w:rsidRPr="001C0CDA">
              <w:rPr>
                <w:rFonts w:ascii="Times New Roman" w:hAnsi="Times New Roman"/>
                <w:sz w:val="20"/>
              </w:rPr>
              <w:lastRenderedPageBreak/>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rPr>
                <w:rFonts w:ascii="Times New Roman" w:hAnsi="Times New Roman"/>
                <w:sz w:val="20"/>
              </w:rPr>
            </w:pPr>
            <w:r w:rsidRPr="001C0CDA">
              <w:rPr>
                <w:rFonts w:ascii="Times New Roman" w:hAnsi="Times New Roman"/>
                <w:sz w:val="20"/>
              </w:rPr>
              <w:t>п. Нижний Ингаш, ул. Красная площадь, д. 17</w:t>
            </w:r>
          </w:p>
        </w:tc>
        <w:tc>
          <w:tcPr>
            <w:tcW w:w="70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1969</w:t>
            </w:r>
          </w:p>
        </w:tc>
        <w:tc>
          <w:tcPr>
            <w:tcW w:w="426"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215,2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109,5</w:t>
            </w:r>
          </w:p>
        </w:tc>
        <w:tc>
          <w:tcPr>
            <w:tcW w:w="70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324,7</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4"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709" w:type="dxa"/>
            <w:tcBorders>
              <w:top w:val="single" w:sz="4" w:space="0" w:color="auto"/>
              <w:left w:val="nil"/>
              <w:bottom w:val="single" w:sz="4" w:space="0" w:color="auto"/>
              <w:right w:val="nil"/>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r>
      <w:tr w:rsidR="00BE664F" w:rsidRPr="001C0CDA" w:rsidTr="00BE664F">
        <w:trPr>
          <w:trHeight w:val="9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E664F" w:rsidRPr="001C0CDA" w:rsidRDefault="00BE664F" w:rsidP="0064034A">
            <w:pPr>
              <w:rPr>
                <w:rFonts w:ascii="Times New Roman" w:hAnsi="Times New Roman"/>
                <w:sz w:val="20"/>
              </w:rPr>
            </w:pPr>
            <w:r w:rsidRPr="001C0CDA">
              <w:rPr>
                <w:rFonts w:ascii="Times New Roman" w:hAnsi="Times New Roman"/>
                <w:sz w:val="20"/>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rPr>
                <w:rFonts w:ascii="Times New Roman" w:hAnsi="Times New Roman"/>
                <w:sz w:val="20"/>
              </w:rPr>
            </w:pPr>
            <w:r w:rsidRPr="001C0CDA">
              <w:rPr>
                <w:rFonts w:ascii="Times New Roman" w:hAnsi="Times New Roman"/>
                <w:sz w:val="20"/>
              </w:rPr>
              <w:t>п. Нижний Ингаш, ул. Красная площадь, д. 19</w:t>
            </w:r>
          </w:p>
        </w:tc>
        <w:tc>
          <w:tcPr>
            <w:tcW w:w="70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1967</w:t>
            </w:r>
          </w:p>
        </w:tc>
        <w:tc>
          <w:tcPr>
            <w:tcW w:w="426"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215,6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100,9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316,50</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4"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709" w:type="dxa"/>
            <w:tcBorders>
              <w:top w:val="single" w:sz="4" w:space="0" w:color="auto"/>
              <w:left w:val="nil"/>
              <w:bottom w:val="single" w:sz="4" w:space="0" w:color="auto"/>
              <w:right w:val="nil"/>
            </w:tcBorders>
            <w:shd w:val="clear" w:color="auto" w:fill="auto"/>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64F" w:rsidRPr="001C0CDA" w:rsidRDefault="00BE664F" w:rsidP="0064034A">
            <w:pPr>
              <w:jc w:val="center"/>
              <w:rPr>
                <w:rFonts w:ascii="Times New Roman" w:hAnsi="Times New Roman"/>
                <w:sz w:val="20"/>
              </w:rPr>
            </w:pPr>
            <w:r w:rsidRPr="001C0CDA">
              <w:rPr>
                <w:rFonts w:ascii="Times New Roman" w:hAnsi="Times New Roman"/>
                <w:sz w:val="20"/>
              </w:rPr>
              <w:t>-</w:t>
            </w:r>
          </w:p>
        </w:tc>
      </w:tr>
    </w:tbl>
    <w:p w:rsidR="00BE664F" w:rsidRPr="001C0CDA" w:rsidRDefault="00BE664F" w:rsidP="00BE664F">
      <w:pPr>
        <w:jc w:val="both"/>
        <w:rPr>
          <w:rFonts w:ascii="Times New Roman" w:hAnsi="Times New Roman"/>
          <w:b/>
          <w:szCs w:val="26"/>
        </w:rPr>
      </w:pPr>
      <w:r w:rsidRPr="001C0CDA">
        <w:rPr>
          <w:rFonts w:ascii="Times New Roman" w:hAnsi="Times New Roman"/>
          <w:b/>
          <w:szCs w:val="26"/>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(см. приложение № 3 к конкурсной документации)</w:t>
      </w:r>
    </w:p>
    <w:p w:rsidR="00BE664F" w:rsidRPr="001C0CDA" w:rsidRDefault="00BE664F" w:rsidP="00BE664F">
      <w:pPr>
        <w:jc w:val="center"/>
        <w:rPr>
          <w:rFonts w:ascii="Times New Roman" w:eastAsia="MS Mincho" w:hAnsi="Times New Roman"/>
          <w:sz w:val="24"/>
          <w:szCs w:val="24"/>
          <w:lang w:eastAsia="ja-JP"/>
        </w:rPr>
      </w:pPr>
      <w:smartTag w:uri="urn:schemas-microsoft-com:office:smarttags" w:element="place">
        <w:r w:rsidRPr="001C0CDA">
          <w:rPr>
            <w:rFonts w:ascii="Times New Roman" w:eastAsia="MS Mincho" w:hAnsi="Times New Roman"/>
            <w:sz w:val="24"/>
            <w:szCs w:val="24"/>
            <w:lang w:val="en-US" w:eastAsia="ja-JP"/>
          </w:rPr>
          <w:t>I</w:t>
        </w:r>
        <w:r w:rsidRPr="001C0CDA">
          <w:rPr>
            <w:rFonts w:ascii="Times New Roman" w:eastAsia="MS Mincho" w:hAnsi="Times New Roman"/>
            <w:sz w:val="24"/>
            <w:szCs w:val="24"/>
            <w:lang w:eastAsia="ja-JP"/>
          </w:rPr>
          <w:t>.</w:t>
        </w:r>
      </w:smartTag>
      <w:r w:rsidRPr="001C0CDA">
        <w:rPr>
          <w:rFonts w:ascii="Times New Roman" w:eastAsia="MS Mincho" w:hAnsi="Times New Roman"/>
          <w:sz w:val="24"/>
          <w:szCs w:val="24"/>
          <w:lang w:eastAsia="ja-JP"/>
        </w:rPr>
        <w:t xml:space="preserve">  Содержание помещений общего пользования</w:t>
      </w:r>
    </w:p>
    <w:p w:rsidR="00BE664F" w:rsidRPr="001C0CDA" w:rsidRDefault="00BE664F" w:rsidP="00BE664F">
      <w:pPr>
        <w:numPr>
          <w:ilvl w:val="0"/>
          <w:numId w:val="6"/>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Подметание полов во всех помещениях общего пользования  </w:t>
      </w:r>
    </w:p>
    <w:p w:rsidR="00BE664F" w:rsidRPr="001C0CDA" w:rsidRDefault="00BE664F" w:rsidP="00BE664F">
      <w:pPr>
        <w:ind w:left="360"/>
        <w:jc w:val="center"/>
        <w:rPr>
          <w:rFonts w:ascii="Times New Roman" w:eastAsia="MS Mincho" w:hAnsi="Times New Roman"/>
          <w:sz w:val="24"/>
          <w:szCs w:val="24"/>
          <w:lang w:eastAsia="ja-JP"/>
        </w:rPr>
      </w:pPr>
      <w:r w:rsidRPr="001C0CDA">
        <w:rPr>
          <w:rFonts w:ascii="Times New Roman" w:eastAsia="MS Mincho" w:hAnsi="Times New Roman"/>
          <w:sz w:val="24"/>
          <w:szCs w:val="24"/>
          <w:lang w:val="en-US" w:eastAsia="ja-JP"/>
        </w:rPr>
        <w:t>II</w:t>
      </w:r>
      <w:r w:rsidRPr="001C0CDA">
        <w:rPr>
          <w:rFonts w:ascii="Times New Roman" w:eastAsia="MS Mincho" w:hAnsi="Times New Roman"/>
          <w:sz w:val="24"/>
          <w:szCs w:val="24"/>
          <w:lang w:eastAsia="ja-JP"/>
        </w:rPr>
        <w:t xml:space="preserve"> Уборка земельного участка, входящего в состав общего имущества многоквартирного дома</w:t>
      </w:r>
    </w:p>
    <w:p w:rsidR="00BE664F" w:rsidRPr="001C0CDA" w:rsidRDefault="00BE664F" w:rsidP="00BE664F">
      <w:pPr>
        <w:numPr>
          <w:ilvl w:val="0"/>
          <w:numId w:val="7"/>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Подметание земельного участка в летний период   </w:t>
      </w:r>
    </w:p>
    <w:p w:rsidR="00BE664F" w:rsidRPr="001C0CDA" w:rsidRDefault="00BE664F" w:rsidP="00BE664F">
      <w:pPr>
        <w:numPr>
          <w:ilvl w:val="0"/>
          <w:numId w:val="7"/>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Уборка мусора с газона очистка урн                         </w:t>
      </w:r>
    </w:p>
    <w:p w:rsidR="00BE664F" w:rsidRPr="001C0CDA" w:rsidRDefault="00BE664F" w:rsidP="00BE664F">
      <w:pPr>
        <w:numPr>
          <w:ilvl w:val="0"/>
          <w:numId w:val="7"/>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Сдвижка и подметание снега при отсутствии снегопадов </w:t>
      </w:r>
    </w:p>
    <w:p w:rsidR="00BE664F" w:rsidRPr="001C0CDA" w:rsidRDefault="00BE664F" w:rsidP="00BE664F">
      <w:pPr>
        <w:numPr>
          <w:ilvl w:val="0"/>
          <w:numId w:val="7"/>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Сдвижка и подметание снега при снегопаде</w:t>
      </w:r>
    </w:p>
    <w:p w:rsidR="00BE664F" w:rsidRPr="001C0CDA" w:rsidRDefault="00BE664F" w:rsidP="00BE664F">
      <w:pPr>
        <w:numPr>
          <w:ilvl w:val="0"/>
          <w:numId w:val="7"/>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Вывоз твердых бытовых отходов</w:t>
      </w:r>
    </w:p>
    <w:p w:rsidR="00BE664F" w:rsidRPr="001C0CDA" w:rsidRDefault="00BE664F" w:rsidP="00BE664F">
      <w:pPr>
        <w:ind w:left="660"/>
        <w:contextualSpacing/>
        <w:jc w:val="center"/>
        <w:rPr>
          <w:rFonts w:ascii="Times New Roman" w:eastAsia="MS Mincho" w:hAnsi="Times New Roman"/>
          <w:sz w:val="24"/>
          <w:szCs w:val="24"/>
          <w:lang w:eastAsia="ja-JP"/>
        </w:rPr>
      </w:pPr>
      <w:r w:rsidRPr="001C0CDA">
        <w:rPr>
          <w:rFonts w:ascii="Times New Roman" w:eastAsia="MS Mincho" w:hAnsi="Times New Roman"/>
          <w:sz w:val="24"/>
          <w:szCs w:val="24"/>
          <w:lang w:val="en-US" w:eastAsia="ja-JP"/>
        </w:rPr>
        <w:t>III</w:t>
      </w:r>
      <w:r w:rsidRPr="001C0CDA">
        <w:rPr>
          <w:rFonts w:ascii="Times New Roman" w:eastAsia="MS Mincho" w:hAnsi="Times New Roman"/>
          <w:sz w:val="24"/>
          <w:szCs w:val="24"/>
          <w:lang w:eastAsia="ja-JP"/>
        </w:rPr>
        <w:t xml:space="preserve"> Подготовка многоквартирного дома к сезонной эксплуатации</w:t>
      </w:r>
    </w:p>
    <w:p w:rsidR="00BE664F" w:rsidRPr="001C0CDA" w:rsidRDefault="00BE664F" w:rsidP="00BE664F">
      <w:pPr>
        <w:numPr>
          <w:ilvl w:val="0"/>
          <w:numId w:val="8"/>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Укрепление водосточных труб, колен и воронок.</w:t>
      </w:r>
    </w:p>
    <w:p w:rsidR="00BE664F" w:rsidRPr="001C0CDA" w:rsidRDefault="00BE664F" w:rsidP="00BE664F">
      <w:pPr>
        <w:numPr>
          <w:ilvl w:val="0"/>
          <w:numId w:val="8"/>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Расконсервирование и ремонт поливочной системы, консервация системы центрального отопления, ремонт просевшей отмостки</w:t>
      </w:r>
    </w:p>
    <w:p w:rsidR="00BE664F" w:rsidRPr="001C0CDA" w:rsidRDefault="00BE664F" w:rsidP="00BE664F">
      <w:pPr>
        <w:numPr>
          <w:ilvl w:val="0"/>
          <w:numId w:val="8"/>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Замена разбитых стекол окон и дверей в помещениях общего пользования</w:t>
      </w:r>
    </w:p>
    <w:p w:rsidR="00BE664F" w:rsidRPr="001C0CDA" w:rsidRDefault="00BE664F" w:rsidP="00BE664F">
      <w:pPr>
        <w:numPr>
          <w:ilvl w:val="0"/>
          <w:numId w:val="8"/>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BE664F" w:rsidRPr="001C0CDA" w:rsidRDefault="00BE664F" w:rsidP="00BE664F">
      <w:pPr>
        <w:ind w:left="660"/>
        <w:contextualSpacing/>
        <w:jc w:val="center"/>
        <w:rPr>
          <w:rFonts w:ascii="Times New Roman" w:eastAsia="MS Mincho" w:hAnsi="Times New Roman"/>
          <w:sz w:val="24"/>
          <w:szCs w:val="24"/>
          <w:lang w:eastAsia="ja-JP"/>
        </w:rPr>
      </w:pPr>
      <w:r w:rsidRPr="001C0CDA">
        <w:rPr>
          <w:rFonts w:ascii="Times New Roman" w:eastAsia="MS Mincho" w:hAnsi="Times New Roman"/>
          <w:sz w:val="24"/>
          <w:szCs w:val="24"/>
          <w:lang w:val="en-US" w:eastAsia="ja-JP"/>
        </w:rPr>
        <w:t>IV</w:t>
      </w:r>
      <w:r w:rsidRPr="001C0CDA">
        <w:rPr>
          <w:rFonts w:ascii="Times New Roman" w:eastAsia="MS Mincho" w:hAnsi="Times New Roman"/>
          <w:sz w:val="24"/>
          <w:szCs w:val="24"/>
          <w:lang w:eastAsia="ja-JP"/>
        </w:rPr>
        <w:t xml:space="preserve"> Проведение технических осмотров и мелкий ремонт</w:t>
      </w:r>
    </w:p>
    <w:p w:rsidR="00BE664F" w:rsidRPr="001C0CDA" w:rsidRDefault="00BE664F" w:rsidP="00BE664F">
      <w:pPr>
        <w:numPr>
          <w:ilvl w:val="0"/>
          <w:numId w:val="9"/>
        </w:numPr>
        <w:suppressAutoHyphens/>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Проведение технических осмотров и устранение незначительных неисправностей в системах вентиляции, дымоудаления, электротехнических устройств ( проверка исправности канализационных вытяжек; проверка наличия тяги в дымовентиляционных каналах; проверка заземления оболочки электрокабеля; замеры  сопротивления изоляции проводов)</w:t>
      </w:r>
    </w:p>
    <w:p w:rsidR="00BE664F" w:rsidRPr="001C0CDA" w:rsidRDefault="00BE664F" w:rsidP="00BE664F">
      <w:pPr>
        <w:ind w:left="1020"/>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                                                                      </w:t>
      </w:r>
      <w:r w:rsidRPr="001C0CDA">
        <w:rPr>
          <w:rFonts w:ascii="Times New Roman" w:eastAsia="MS Mincho" w:hAnsi="Times New Roman"/>
          <w:sz w:val="24"/>
          <w:szCs w:val="24"/>
          <w:lang w:val="en-US" w:eastAsia="ja-JP"/>
        </w:rPr>
        <w:t xml:space="preserve">V </w:t>
      </w:r>
      <w:r w:rsidRPr="001C0CDA">
        <w:rPr>
          <w:rFonts w:ascii="Times New Roman" w:eastAsia="MS Mincho" w:hAnsi="Times New Roman"/>
          <w:sz w:val="24"/>
          <w:szCs w:val="24"/>
          <w:lang w:eastAsia="ja-JP"/>
        </w:rPr>
        <w:t>Аварийное обслуживание</w:t>
      </w:r>
    </w:p>
    <w:p w:rsidR="00BE664F" w:rsidRPr="001C0CDA" w:rsidRDefault="00BE664F" w:rsidP="00BE664F">
      <w:pPr>
        <w:numPr>
          <w:ilvl w:val="0"/>
          <w:numId w:val="10"/>
        </w:numPr>
        <w:suppressAutoHyphens/>
        <w:ind w:hanging="219"/>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 Аварийное  обслуживание - Постоянно на системах водоснабжения,  теплоснабжения, газоснабжения, канализации, энергоснабжения. </w:t>
      </w:r>
    </w:p>
    <w:p w:rsidR="00BE664F" w:rsidRPr="001C0CDA" w:rsidRDefault="00BE664F" w:rsidP="00BE664F">
      <w:pPr>
        <w:suppressAutoHyphens/>
        <w:ind w:left="786"/>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                                                                           </w:t>
      </w:r>
      <w:r w:rsidRPr="001C0CDA">
        <w:rPr>
          <w:rFonts w:ascii="Times New Roman" w:eastAsia="MS Mincho" w:hAnsi="Times New Roman"/>
          <w:sz w:val="24"/>
          <w:szCs w:val="24"/>
          <w:lang w:val="en-US" w:eastAsia="ja-JP"/>
        </w:rPr>
        <w:t>VI</w:t>
      </w:r>
      <w:r w:rsidRPr="001C0CDA">
        <w:rPr>
          <w:rFonts w:ascii="Times New Roman" w:eastAsia="MS Mincho" w:hAnsi="Times New Roman"/>
          <w:sz w:val="24"/>
          <w:szCs w:val="24"/>
          <w:lang w:eastAsia="ja-JP"/>
        </w:rPr>
        <w:t xml:space="preserve">   Дератизация </w:t>
      </w:r>
    </w:p>
    <w:p w:rsidR="00BE664F" w:rsidRPr="001C0CDA" w:rsidRDefault="00BE664F" w:rsidP="00BE664F">
      <w:pPr>
        <w:suppressAutoHyphens/>
        <w:ind w:left="786"/>
        <w:contextualSpacing/>
        <w:rPr>
          <w:rFonts w:ascii="Times New Roman" w:eastAsia="MS Mincho" w:hAnsi="Times New Roman"/>
          <w:sz w:val="24"/>
          <w:szCs w:val="24"/>
          <w:lang w:eastAsia="ja-JP"/>
        </w:rPr>
      </w:pPr>
      <w:r w:rsidRPr="001C0CDA">
        <w:rPr>
          <w:rFonts w:ascii="Times New Roman" w:eastAsia="MS Mincho" w:hAnsi="Times New Roman"/>
          <w:sz w:val="24"/>
          <w:szCs w:val="24"/>
          <w:lang w:eastAsia="ja-JP"/>
        </w:rPr>
        <w:t xml:space="preserve">                                                                            </w:t>
      </w:r>
      <w:r w:rsidRPr="001C0CDA">
        <w:rPr>
          <w:rFonts w:ascii="Times New Roman" w:eastAsia="MS Mincho" w:hAnsi="Times New Roman"/>
          <w:sz w:val="24"/>
          <w:szCs w:val="24"/>
          <w:lang w:val="en-US" w:eastAsia="ja-JP"/>
        </w:rPr>
        <w:t>VII</w:t>
      </w:r>
      <w:r w:rsidRPr="001C0CDA">
        <w:rPr>
          <w:rFonts w:ascii="Times New Roman" w:eastAsia="MS Mincho" w:hAnsi="Times New Roman"/>
          <w:sz w:val="24"/>
          <w:szCs w:val="24"/>
          <w:lang w:eastAsia="ja-JP"/>
        </w:rPr>
        <w:t xml:space="preserve">  Дезинсекция</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5. Размер платы за содержание и ремонт жилого помещения составляет 14 рублей 12 копеек в месяц за 1 кв.м.</w:t>
      </w:r>
    </w:p>
    <w:p w:rsidR="00BE664F" w:rsidRPr="001C0CDA" w:rsidRDefault="00BE664F" w:rsidP="00BE664F">
      <w:pPr>
        <w:ind w:firstLine="709"/>
        <w:jc w:val="both"/>
        <w:rPr>
          <w:rFonts w:ascii="Times New Roman" w:hAnsi="Times New Roman"/>
          <w:b/>
          <w:szCs w:val="26"/>
          <w:u w:val="single"/>
        </w:rPr>
      </w:pPr>
      <w:r w:rsidRPr="001C0CDA">
        <w:rPr>
          <w:rFonts w:ascii="Times New Roman" w:hAnsi="Times New Roman"/>
          <w:b/>
          <w:szCs w:val="26"/>
        </w:rPr>
        <w:t xml:space="preserve">6. Адрес официального сайта, на котором размещена конкурсная документация: </w:t>
      </w:r>
      <w:r w:rsidRPr="001C0CDA">
        <w:rPr>
          <w:rFonts w:ascii="Times New Roman" w:hAnsi="Times New Roman"/>
          <w:szCs w:val="26"/>
          <w:u w:val="single"/>
          <w:lang w:val="en-US"/>
        </w:rPr>
        <w:t>www</w:t>
      </w:r>
      <w:r w:rsidRPr="001C0CDA">
        <w:rPr>
          <w:rFonts w:ascii="Times New Roman" w:hAnsi="Times New Roman"/>
          <w:szCs w:val="26"/>
          <w:u w:val="single"/>
        </w:rPr>
        <w:t>.</w:t>
      </w:r>
      <w:r w:rsidRPr="001C0CDA">
        <w:rPr>
          <w:rFonts w:ascii="Times New Roman" w:hAnsi="Times New Roman"/>
          <w:szCs w:val="26"/>
          <w:u w:val="single"/>
          <w:lang w:val="en-US"/>
        </w:rPr>
        <w:t>torgi</w:t>
      </w:r>
      <w:r w:rsidRPr="001C0CDA">
        <w:rPr>
          <w:rFonts w:ascii="Times New Roman" w:hAnsi="Times New Roman"/>
          <w:szCs w:val="26"/>
          <w:u w:val="single"/>
        </w:rPr>
        <w:t>.</w:t>
      </w:r>
      <w:r w:rsidRPr="001C0CDA">
        <w:rPr>
          <w:rFonts w:ascii="Times New Roman" w:hAnsi="Times New Roman"/>
          <w:szCs w:val="26"/>
          <w:u w:val="single"/>
          <w:lang w:val="en-US"/>
        </w:rPr>
        <w:t>gov</w:t>
      </w:r>
      <w:r w:rsidRPr="001C0CDA">
        <w:rPr>
          <w:rFonts w:ascii="Times New Roman" w:hAnsi="Times New Roman"/>
          <w:szCs w:val="26"/>
          <w:u w:val="single"/>
        </w:rPr>
        <w:t>.</w:t>
      </w:r>
      <w:r w:rsidRPr="001C0CDA">
        <w:rPr>
          <w:rFonts w:ascii="Times New Roman" w:hAnsi="Times New Roman"/>
          <w:szCs w:val="26"/>
          <w:u w:val="single"/>
          <w:lang w:val="en-US"/>
        </w:rPr>
        <w:t>ru</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lastRenderedPageBreak/>
        <w:t>Срок предоставления конкурсной документации</w:t>
      </w:r>
    </w:p>
    <w:p w:rsidR="00BE664F" w:rsidRPr="001C0CDA" w:rsidRDefault="00BE664F" w:rsidP="00BE664F">
      <w:pPr>
        <w:ind w:firstLine="709"/>
        <w:jc w:val="both"/>
        <w:rPr>
          <w:rFonts w:ascii="Times New Roman" w:hAnsi="Times New Roman"/>
          <w:b/>
          <w:szCs w:val="26"/>
        </w:rPr>
      </w:pPr>
      <w:r w:rsidRPr="001C0CDA">
        <w:rPr>
          <w:rFonts w:ascii="Times New Roman" w:hAnsi="Times New Roman"/>
          <w:szCs w:val="26"/>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с даты получения заявления организатором конкурса. </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Место предоставления конкурсной документации</w:t>
      </w:r>
    </w:p>
    <w:p w:rsidR="00BE664F" w:rsidRPr="001C0CDA" w:rsidRDefault="00BE664F" w:rsidP="00BE664F">
      <w:pPr>
        <w:ind w:firstLine="709"/>
        <w:jc w:val="both"/>
        <w:rPr>
          <w:rFonts w:ascii="Times New Roman" w:hAnsi="Times New Roman"/>
          <w:b/>
          <w:szCs w:val="26"/>
        </w:rPr>
      </w:pPr>
      <w:r w:rsidRPr="001C0CDA">
        <w:rPr>
          <w:rFonts w:ascii="Times New Roman" w:hAnsi="Times New Roman"/>
          <w:szCs w:val="26"/>
        </w:rPr>
        <w:t>Конкурсная документация предоставляется по адресу: 663850, Красноярский Нижнеингашский район пгт Нижний Ингаш, ул. Ленина, 160.</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Порядок предоставления конкурсной документации:</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 xml:space="preserve">Конкурсная документация предоставляется бесплатно в письменной форме лицу, уполномоченному на получение конкурсной документации. </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7. Место подачи заявок  на участие в конкурсе:</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663850, Красноярский Нижнеингашский район, пгт Нижний Ингаш, ул. Ленина, 160, каб № 7</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 xml:space="preserve">Порядок подачи заявок на участие в конкурсе: </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Заявка подается в письменном виде по форме, предусмотренной приложением № 5 к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РФ от 06 февраля 2006 года № 75, в запечатанном конверте в рабочие дни с 8.00 до 12.00, с 13.00 до 16.00, время местное.</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Срок подачи заявок на участие в конкурсе:</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 xml:space="preserve">Заявки на участие в конкурсе подаются с 23.12.2020 года с 09.00 часов до 09 ч 00 мин </w:t>
      </w:r>
      <w:r w:rsidRPr="001C0CDA">
        <w:rPr>
          <w:rFonts w:ascii="Times New Roman" w:hAnsi="Times New Roman"/>
          <w:szCs w:val="26"/>
          <w:u w:val="single"/>
        </w:rPr>
        <w:t xml:space="preserve">25.01.2021 </w:t>
      </w:r>
      <w:r w:rsidRPr="001C0CDA">
        <w:rPr>
          <w:rFonts w:ascii="Times New Roman" w:hAnsi="Times New Roman"/>
          <w:szCs w:val="26"/>
        </w:rPr>
        <w:t xml:space="preserve">года. </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8. Место, дата и время вскрытия конвертов с заявками на участие в конкурсе</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 xml:space="preserve">Вскрытие конвертов на участие в конкурсе будет производиться конкурсной комиссией по адресу: 663850, Красноярский Нижнеингашский район пгт Нижний Ингаш, ул. Ленина, 160, каб № 1 </w:t>
      </w:r>
      <w:r w:rsidRPr="001C0CDA">
        <w:rPr>
          <w:rFonts w:ascii="Times New Roman" w:hAnsi="Times New Roman"/>
          <w:szCs w:val="26"/>
          <w:u w:val="single"/>
        </w:rPr>
        <w:t xml:space="preserve">25.01.2021 </w:t>
      </w:r>
      <w:r w:rsidRPr="001C0CDA">
        <w:rPr>
          <w:rFonts w:ascii="Times New Roman" w:hAnsi="Times New Roman"/>
          <w:szCs w:val="26"/>
        </w:rPr>
        <w:t xml:space="preserve">года в 10. часов 00  минут, время местное. </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Место, дата и время рассмотрения конкурсной комиссией заявок на участие в конкурсе.</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rPr>
        <w:t xml:space="preserve">Рассмотрение конкурсной комиссией заявок на участие в конкурсе будет производиться по адресу: 663850, Красноярский Нижнеингашский район пгт Нижний Ингаш, ул. Ленина, 160, каб. № 1  </w:t>
      </w:r>
      <w:r w:rsidRPr="001C0CDA">
        <w:rPr>
          <w:rFonts w:ascii="Times New Roman" w:hAnsi="Times New Roman"/>
          <w:szCs w:val="26"/>
          <w:u w:val="single"/>
        </w:rPr>
        <w:t xml:space="preserve">26.01.2021 </w:t>
      </w:r>
      <w:r w:rsidRPr="001C0CDA">
        <w:rPr>
          <w:rFonts w:ascii="Times New Roman" w:hAnsi="Times New Roman"/>
          <w:szCs w:val="26"/>
        </w:rPr>
        <w:t xml:space="preserve">года в 10 часов 00 минут, время местное. </w:t>
      </w:r>
    </w:p>
    <w:p w:rsidR="00BE664F" w:rsidRPr="001C0CDA" w:rsidRDefault="00BE664F" w:rsidP="00BE664F">
      <w:pPr>
        <w:ind w:firstLine="709"/>
        <w:jc w:val="both"/>
        <w:rPr>
          <w:rFonts w:ascii="Times New Roman" w:hAnsi="Times New Roman"/>
          <w:b/>
          <w:szCs w:val="26"/>
        </w:rPr>
      </w:pPr>
      <w:r w:rsidRPr="001C0CDA">
        <w:rPr>
          <w:rFonts w:ascii="Times New Roman" w:hAnsi="Times New Roman"/>
          <w:b/>
          <w:szCs w:val="26"/>
        </w:rPr>
        <w:t>9. Место, дата и время проведения конкурса</w:t>
      </w:r>
    </w:p>
    <w:p w:rsidR="00BE664F" w:rsidRPr="001C0CDA" w:rsidRDefault="00BE664F" w:rsidP="00BE664F">
      <w:pPr>
        <w:ind w:firstLine="709"/>
        <w:jc w:val="both"/>
        <w:rPr>
          <w:rFonts w:ascii="Times New Roman" w:hAnsi="Times New Roman"/>
          <w:b/>
          <w:szCs w:val="26"/>
        </w:rPr>
      </w:pPr>
      <w:r w:rsidRPr="001C0CDA">
        <w:rPr>
          <w:rFonts w:ascii="Times New Roman" w:hAnsi="Times New Roman"/>
          <w:szCs w:val="26"/>
        </w:rPr>
        <w:t>Конкурс будет проводиться по адресу: 663850, Красноярский Нижнеингашский район пгт Нижний Ингаш ул. Ленина, 160, каб. № 1</w:t>
      </w:r>
    </w:p>
    <w:p w:rsidR="00BE664F" w:rsidRPr="001C0CDA" w:rsidRDefault="00BE664F" w:rsidP="00BE664F">
      <w:pPr>
        <w:ind w:firstLine="709"/>
        <w:jc w:val="both"/>
        <w:rPr>
          <w:rFonts w:ascii="Times New Roman" w:hAnsi="Times New Roman"/>
          <w:szCs w:val="26"/>
        </w:rPr>
      </w:pPr>
      <w:r w:rsidRPr="001C0CDA">
        <w:rPr>
          <w:rFonts w:ascii="Times New Roman" w:hAnsi="Times New Roman"/>
          <w:szCs w:val="26"/>
          <w:u w:val="single"/>
        </w:rPr>
        <w:t xml:space="preserve">27 января  2021 </w:t>
      </w:r>
      <w:r w:rsidRPr="001C0CDA">
        <w:rPr>
          <w:rFonts w:ascii="Times New Roman" w:hAnsi="Times New Roman"/>
          <w:szCs w:val="26"/>
        </w:rPr>
        <w:t xml:space="preserve">года в 10 часов 00 минут, время местное. </w:t>
      </w:r>
    </w:p>
    <w:p w:rsidR="00BE664F" w:rsidRPr="001C0CDA" w:rsidRDefault="00BE664F" w:rsidP="00240C4C">
      <w:pPr>
        <w:jc w:val="both"/>
        <w:rPr>
          <w:rFonts w:ascii="Times New Roman" w:hAnsi="Times New Roman"/>
          <w:szCs w:val="26"/>
        </w:rPr>
      </w:pPr>
      <w:r w:rsidRPr="001C0CDA">
        <w:rPr>
          <w:rFonts w:ascii="Times New Roman" w:hAnsi="Times New Roman"/>
          <w:color w:val="993300"/>
          <w:szCs w:val="26"/>
        </w:rPr>
        <w:t xml:space="preserve">           </w:t>
      </w:r>
      <w:r w:rsidRPr="001C0CDA">
        <w:rPr>
          <w:rFonts w:ascii="Times New Roman" w:hAnsi="Times New Roman"/>
          <w:b/>
          <w:szCs w:val="26"/>
        </w:rPr>
        <w:t xml:space="preserve">10. Размер обеспечения заявки на участие в конкурсе </w:t>
      </w:r>
      <w:r w:rsidRPr="001C0CDA">
        <w:rPr>
          <w:rFonts w:ascii="Times New Roman" w:hAnsi="Times New Roman"/>
          <w:szCs w:val="26"/>
        </w:rPr>
        <w:t>не предусмотрен.</w:t>
      </w:r>
      <w:r w:rsidRPr="001C0CDA">
        <w:rPr>
          <w:rFonts w:ascii="Times New Roman" w:hAnsi="Times New Roman"/>
          <w:sz w:val="28"/>
          <w:szCs w:val="28"/>
        </w:rPr>
        <w:t xml:space="preserve">                                                                    </w:t>
      </w:r>
    </w:p>
    <w:p w:rsidR="00BE664F" w:rsidRDefault="00BE664F" w:rsidP="00BE664F">
      <w:pPr>
        <w:rPr>
          <w:sz w:val="28"/>
          <w:szCs w:val="28"/>
        </w:rPr>
      </w:pPr>
      <w:r>
        <w:rPr>
          <w:noProof/>
          <w:lang w:eastAsia="ru-RU"/>
        </w:rPr>
        <w:lastRenderedPageBreak/>
        <w:drawing>
          <wp:anchor distT="0" distB="0" distL="114300" distR="114300" simplePos="0" relativeHeight="251664896" behindDoc="0" locked="0" layoutInCell="1" allowOverlap="1">
            <wp:simplePos x="0" y="0"/>
            <wp:positionH relativeFrom="column">
              <wp:posOffset>2934335</wp:posOffset>
            </wp:positionH>
            <wp:positionV relativeFrom="paragraph">
              <wp:posOffset>90805</wp:posOffset>
            </wp:positionV>
            <wp:extent cx="387985" cy="475615"/>
            <wp:effectExtent l="1905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87985" cy="475615"/>
                    </a:xfrm>
                    <a:prstGeom prst="rect">
                      <a:avLst/>
                    </a:prstGeom>
                    <a:noFill/>
                    <a:ln w="9525">
                      <a:noFill/>
                      <a:miter lim="800000"/>
                      <a:headEnd/>
                      <a:tailEnd/>
                    </a:ln>
                  </pic:spPr>
                </pic:pic>
              </a:graphicData>
            </a:graphic>
          </wp:anchor>
        </w:drawing>
      </w:r>
    </w:p>
    <w:p w:rsidR="00240C4C" w:rsidRPr="00BE664F" w:rsidRDefault="00240C4C" w:rsidP="00240C4C">
      <w:pPr>
        <w:jc w:val="center"/>
        <w:rPr>
          <w:rFonts w:ascii="Times New Roman" w:hAnsi="Times New Roman"/>
          <w:sz w:val="24"/>
          <w:szCs w:val="24"/>
        </w:rPr>
      </w:pPr>
    </w:p>
    <w:p w:rsidR="00BE664F" w:rsidRPr="00BE664F" w:rsidRDefault="00BE664F" w:rsidP="00BE664F">
      <w:pPr>
        <w:pStyle w:val="aff1"/>
        <w:jc w:val="center"/>
        <w:rPr>
          <w:sz w:val="24"/>
          <w:szCs w:val="24"/>
        </w:rPr>
      </w:pPr>
      <w:r w:rsidRPr="00BE664F">
        <w:rPr>
          <w:sz w:val="24"/>
          <w:szCs w:val="24"/>
        </w:rPr>
        <w:t>АДМИНИСТРАЦИЯ ПОСЕЛКА</w:t>
      </w:r>
    </w:p>
    <w:p w:rsidR="00BE664F" w:rsidRPr="00BE664F" w:rsidRDefault="00BE664F" w:rsidP="00BE664F">
      <w:pPr>
        <w:pStyle w:val="aff1"/>
        <w:jc w:val="center"/>
        <w:rPr>
          <w:sz w:val="24"/>
          <w:szCs w:val="24"/>
        </w:rPr>
      </w:pPr>
      <w:r w:rsidRPr="00BE664F">
        <w:rPr>
          <w:sz w:val="24"/>
          <w:szCs w:val="24"/>
        </w:rPr>
        <w:t>НИЖНИЙ ИНГАШ</w:t>
      </w:r>
    </w:p>
    <w:p w:rsidR="00BE664F" w:rsidRPr="00BE664F" w:rsidRDefault="00BE664F" w:rsidP="00BE664F">
      <w:pPr>
        <w:pStyle w:val="aff1"/>
        <w:jc w:val="center"/>
        <w:rPr>
          <w:sz w:val="24"/>
          <w:szCs w:val="24"/>
        </w:rPr>
      </w:pPr>
      <w:r w:rsidRPr="00BE664F">
        <w:rPr>
          <w:sz w:val="24"/>
          <w:szCs w:val="24"/>
        </w:rPr>
        <w:t>НИЖНЕИНГАШСКОГО РАЙОНА</w:t>
      </w:r>
    </w:p>
    <w:p w:rsidR="00240C4C" w:rsidRPr="00240C4C" w:rsidRDefault="00BE664F" w:rsidP="00240C4C">
      <w:pPr>
        <w:pStyle w:val="aff1"/>
        <w:jc w:val="center"/>
        <w:rPr>
          <w:sz w:val="24"/>
          <w:szCs w:val="24"/>
        </w:rPr>
      </w:pPr>
      <w:r w:rsidRPr="00BE664F">
        <w:rPr>
          <w:sz w:val="24"/>
          <w:szCs w:val="24"/>
        </w:rPr>
        <w:t>КРАСНОЯРСКОГО КРАЯ</w:t>
      </w:r>
    </w:p>
    <w:p w:rsidR="00BE664F" w:rsidRPr="00BE664F" w:rsidRDefault="00BE664F" w:rsidP="00240C4C">
      <w:pPr>
        <w:jc w:val="center"/>
        <w:outlineLvl w:val="0"/>
        <w:rPr>
          <w:rFonts w:ascii="Times New Roman" w:hAnsi="Times New Roman"/>
          <w:sz w:val="24"/>
          <w:szCs w:val="24"/>
        </w:rPr>
      </w:pPr>
      <w:r w:rsidRPr="00BE664F">
        <w:rPr>
          <w:rFonts w:ascii="Times New Roman" w:hAnsi="Times New Roman"/>
          <w:sz w:val="24"/>
          <w:szCs w:val="24"/>
        </w:rPr>
        <w:t xml:space="preserve">    ПОСТАНОВЛЕНИЕ</w:t>
      </w:r>
    </w:p>
    <w:p w:rsidR="00BE664F" w:rsidRPr="00BE664F" w:rsidRDefault="00BE664F" w:rsidP="00BE664F">
      <w:pPr>
        <w:pStyle w:val="ConsPlusTitle"/>
        <w:widowControl/>
        <w:rPr>
          <w:rFonts w:ascii="Times New Roman" w:hAnsi="Times New Roman" w:cs="Times New Roman"/>
          <w:b w:val="0"/>
          <w:sz w:val="24"/>
          <w:szCs w:val="24"/>
        </w:rPr>
      </w:pPr>
      <w:r w:rsidRPr="00BE664F">
        <w:rPr>
          <w:rFonts w:ascii="Times New Roman" w:hAnsi="Times New Roman" w:cs="Times New Roman"/>
          <w:b w:val="0"/>
          <w:sz w:val="24"/>
          <w:szCs w:val="24"/>
        </w:rPr>
        <w:softHyphen/>
      </w:r>
      <w:r w:rsidRPr="00BE664F">
        <w:rPr>
          <w:rFonts w:ascii="Times New Roman" w:hAnsi="Times New Roman" w:cs="Times New Roman"/>
          <w:b w:val="0"/>
          <w:sz w:val="24"/>
          <w:szCs w:val="24"/>
        </w:rPr>
        <w:softHyphen/>
      </w:r>
      <w:r w:rsidRPr="00BE664F">
        <w:rPr>
          <w:rFonts w:ascii="Times New Roman" w:hAnsi="Times New Roman" w:cs="Times New Roman"/>
          <w:b w:val="0"/>
          <w:sz w:val="24"/>
          <w:szCs w:val="24"/>
        </w:rPr>
        <w:softHyphen/>
      </w:r>
      <w:r w:rsidRPr="00BE664F">
        <w:rPr>
          <w:rFonts w:ascii="Times New Roman" w:hAnsi="Times New Roman" w:cs="Times New Roman"/>
          <w:b w:val="0"/>
          <w:sz w:val="24"/>
          <w:szCs w:val="24"/>
        </w:rPr>
        <w:softHyphen/>
      </w:r>
      <w:r w:rsidRPr="00BE664F">
        <w:rPr>
          <w:rFonts w:ascii="Times New Roman" w:hAnsi="Times New Roman" w:cs="Times New Roman"/>
          <w:b w:val="0"/>
          <w:sz w:val="24"/>
          <w:szCs w:val="24"/>
        </w:rPr>
        <w:softHyphen/>
        <w:t xml:space="preserve">23.12.2020г.                            </w:t>
      </w:r>
      <w:r w:rsidR="00D77358">
        <w:rPr>
          <w:rFonts w:ascii="Times New Roman" w:hAnsi="Times New Roman" w:cs="Times New Roman"/>
          <w:b w:val="0"/>
          <w:sz w:val="24"/>
          <w:szCs w:val="24"/>
        </w:rPr>
        <w:t xml:space="preserve">                     </w:t>
      </w:r>
      <w:r w:rsidR="00240C4C">
        <w:rPr>
          <w:rFonts w:ascii="Times New Roman" w:hAnsi="Times New Roman" w:cs="Times New Roman"/>
          <w:b w:val="0"/>
          <w:sz w:val="24"/>
          <w:szCs w:val="24"/>
        </w:rPr>
        <w:t xml:space="preserve"> </w:t>
      </w:r>
      <w:r w:rsidRPr="00BE664F">
        <w:rPr>
          <w:rFonts w:ascii="Times New Roman" w:hAnsi="Times New Roman" w:cs="Times New Roman"/>
          <w:b w:val="0"/>
          <w:sz w:val="24"/>
          <w:szCs w:val="24"/>
        </w:rPr>
        <w:t xml:space="preserve">  пгт. Нижний Ингаш                                      №184</w:t>
      </w:r>
    </w:p>
    <w:p w:rsidR="00BE664F" w:rsidRPr="00BE664F" w:rsidRDefault="00BE664F" w:rsidP="00BE664F">
      <w:pPr>
        <w:pStyle w:val="ConsPlusTitle"/>
        <w:widowControl/>
        <w:rPr>
          <w:rFonts w:ascii="Times New Roman" w:hAnsi="Times New Roman" w:cs="Times New Roman"/>
          <w:sz w:val="24"/>
          <w:szCs w:val="24"/>
        </w:rPr>
      </w:pPr>
    </w:p>
    <w:p w:rsidR="00BE664F" w:rsidRPr="00BE664F" w:rsidRDefault="00BE664F" w:rsidP="00240C4C">
      <w:pPr>
        <w:jc w:val="both"/>
        <w:rPr>
          <w:rFonts w:ascii="Times New Roman" w:hAnsi="Times New Roman"/>
          <w:sz w:val="24"/>
          <w:szCs w:val="24"/>
        </w:rPr>
      </w:pPr>
      <w:r w:rsidRPr="00BE664F">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BE664F" w:rsidRPr="00BE664F" w:rsidRDefault="00BE664F" w:rsidP="00BE664F">
      <w:pPr>
        <w:pStyle w:val="ConsPlusTitle"/>
        <w:widowControl/>
        <w:jc w:val="both"/>
        <w:rPr>
          <w:rFonts w:ascii="Times New Roman" w:hAnsi="Times New Roman" w:cs="Times New Roman"/>
          <w:b w:val="0"/>
          <w:sz w:val="24"/>
          <w:szCs w:val="24"/>
        </w:rPr>
      </w:pPr>
      <w:r w:rsidRPr="00BE664F">
        <w:rPr>
          <w:rFonts w:ascii="Times New Roman" w:hAnsi="Times New Roman" w:cs="Times New Roman"/>
          <w:b w:val="0"/>
          <w:sz w:val="24"/>
          <w:szCs w:val="24"/>
        </w:rPr>
        <w:t xml:space="preserve">            В соответствии  с п.2 статьи 4 Закона Красноярского края от 29.10.2009г. №9-3864 «О системах оплаты труда работников краевых  государственных учреждений» и руководствуясь ст. 135,144 Трудового кодекса Российской федерации,  ПОСТАНОВЛЯЮ: </w:t>
      </w:r>
    </w:p>
    <w:p w:rsidR="00BE664F" w:rsidRPr="00BE664F" w:rsidRDefault="00BE664F" w:rsidP="00BE664F">
      <w:pPr>
        <w:jc w:val="both"/>
        <w:rPr>
          <w:rFonts w:ascii="Times New Roman" w:hAnsi="Times New Roman"/>
          <w:sz w:val="24"/>
          <w:szCs w:val="24"/>
        </w:rPr>
      </w:pPr>
      <w:r w:rsidRPr="00BE664F">
        <w:rPr>
          <w:rFonts w:ascii="Times New Roman" w:hAnsi="Times New Roman"/>
          <w:sz w:val="24"/>
          <w:szCs w:val="24"/>
        </w:rPr>
        <w:t xml:space="preserve">    1    1.  Внести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 (в ред. от 26.11.2013г. №231, от 28.02.2014г. №35-А, от 21.04.2014г. №79-А, от 30.09.2014г. №206, от 04.02.2015г. №11-А, от 08.05.2015г. №97, от 22.11.2016г. №355, от 26.12.2016г. №393, от 24.07.2017г. №152, от 28.12.2017г. №278, от 06.04.2018г. №44, от 07.08.2019г.  №218-А, от 10.09.2019г. №164, от 20.01.2020г. №4, от 06.05.2020г. №46, от 03.08.2020г. №99, от 30.09.2020г. №144), следующие изменения:</w:t>
      </w:r>
    </w:p>
    <w:p w:rsidR="00BE664F" w:rsidRPr="00BE664F" w:rsidRDefault="00BE664F" w:rsidP="00BE664F">
      <w:pPr>
        <w:jc w:val="both"/>
        <w:rPr>
          <w:rFonts w:ascii="Times New Roman" w:hAnsi="Times New Roman"/>
          <w:sz w:val="24"/>
          <w:szCs w:val="24"/>
        </w:rPr>
      </w:pPr>
      <w:r w:rsidRPr="00BE664F">
        <w:rPr>
          <w:rFonts w:ascii="Times New Roman" w:hAnsi="Times New Roman"/>
          <w:sz w:val="24"/>
          <w:szCs w:val="24"/>
        </w:rPr>
        <w:t>1.1. В приложении №1, в пункте 9  абзаца  2   цифры  «19 408,00»  заменить цифрами  «20 468,00».</w:t>
      </w:r>
    </w:p>
    <w:p w:rsidR="00BE664F" w:rsidRPr="00BE664F" w:rsidRDefault="00BE664F" w:rsidP="00BE664F">
      <w:pPr>
        <w:jc w:val="both"/>
        <w:rPr>
          <w:rFonts w:ascii="Times New Roman" w:hAnsi="Times New Roman"/>
          <w:sz w:val="24"/>
          <w:szCs w:val="24"/>
        </w:rPr>
      </w:pPr>
      <w:r w:rsidRPr="00BE664F">
        <w:rPr>
          <w:rFonts w:ascii="Times New Roman" w:hAnsi="Times New Roman"/>
          <w:sz w:val="24"/>
          <w:szCs w:val="24"/>
        </w:rPr>
        <w:t>2.  Постановление вступает в силу с 1 января 2021 года, но не ранее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240C4C" w:rsidRPr="00240C4C" w:rsidRDefault="00BE664F" w:rsidP="00240C4C">
      <w:pPr>
        <w:jc w:val="both"/>
        <w:rPr>
          <w:rFonts w:ascii="Times New Roman" w:hAnsi="Times New Roman"/>
          <w:sz w:val="24"/>
          <w:szCs w:val="24"/>
        </w:rPr>
      </w:pPr>
      <w:r w:rsidRPr="00BE664F">
        <w:rPr>
          <w:rFonts w:ascii="Times New Roman" w:hAnsi="Times New Roman"/>
          <w:sz w:val="24"/>
          <w:szCs w:val="24"/>
        </w:rPr>
        <w:t>Глава поселка Нижний Ингаш                                                              Б.И. Гузей</w:t>
      </w:r>
    </w:p>
    <w:p w:rsidR="00240C4C" w:rsidRPr="00240C4C" w:rsidRDefault="00240C4C" w:rsidP="00240C4C">
      <w:pPr>
        <w:pStyle w:val="aff1"/>
        <w:jc w:val="center"/>
        <w:rPr>
          <w:sz w:val="24"/>
          <w:szCs w:val="24"/>
        </w:rPr>
      </w:pPr>
      <w:r w:rsidRPr="00240C4C">
        <w:rPr>
          <w:sz w:val="24"/>
          <w:szCs w:val="24"/>
        </w:rPr>
        <w:t>АДМИНИСТРАЦИЯ ПОСЕЛКА</w:t>
      </w:r>
    </w:p>
    <w:p w:rsidR="00240C4C" w:rsidRPr="00240C4C" w:rsidRDefault="00240C4C" w:rsidP="00240C4C">
      <w:pPr>
        <w:pStyle w:val="aff1"/>
        <w:jc w:val="center"/>
        <w:rPr>
          <w:sz w:val="24"/>
          <w:szCs w:val="24"/>
        </w:rPr>
      </w:pPr>
      <w:r w:rsidRPr="00240C4C">
        <w:rPr>
          <w:sz w:val="24"/>
          <w:szCs w:val="24"/>
        </w:rPr>
        <w:t>НИЖНИЙ ИНГАШ</w:t>
      </w:r>
    </w:p>
    <w:p w:rsidR="00240C4C" w:rsidRPr="00240C4C" w:rsidRDefault="00240C4C" w:rsidP="00240C4C">
      <w:pPr>
        <w:pStyle w:val="aff1"/>
        <w:jc w:val="center"/>
        <w:rPr>
          <w:sz w:val="24"/>
          <w:szCs w:val="24"/>
        </w:rPr>
      </w:pPr>
      <w:r w:rsidRPr="00240C4C">
        <w:rPr>
          <w:sz w:val="24"/>
          <w:szCs w:val="24"/>
        </w:rPr>
        <w:t>НИЖНЕИНГАШСКОГО РАЙОНА</w:t>
      </w:r>
    </w:p>
    <w:p w:rsidR="00240C4C" w:rsidRPr="00240C4C" w:rsidRDefault="00240C4C" w:rsidP="00240C4C">
      <w:pPr>
        <w:pStyle w:val="aff1"/>
        <w:jc w:val="center"/>
        <w:rPr>
          <w:sz w:val="24"/>
          <w:szCs w:val="24"/>
        </w:rPr>
      </w:pPr>
      <w:r w:rsidRPr="00240C4C">
        <w:rPr>
          <w:sz w:val="24"/>
          <w:szCs w:val="24"/>
        </w:rPr>
        <w:t>КРАСНОЯРСКОГО КРАЯ</w:t>
      </w:r>
    </w:p>
    <w:p w:rsidR="00240C4C" w:rsidRPr="00240C4C" w:rsidRDefault="00240C4C" w:rsidP="00240C4C">
      <w:pPr>
        <w:pStyle w:val="ConsPlusTitle"/>
        <w:widowControl/>
        <w:rPr>
          <w:rFonts w:ascii="Times New Roman" w:hAnsi="Times New Roman" w:cs="Times New Roman"/>
          <w:sz w:val="24"/>
          <w:szCs w:val="24"/>
        </w:rPr>
      </w:pPr>
    </w:p>
    <w:p w:rsidR="00240C4C" w:rsidRPr="00240C4C" w:rsidRDefault="00240C4C" w:rsidP="00240C4C">
      <w:pPr>
        <w:pStyle w:val="ConsPlusTitle"/>
        <w:widowControl/>
        <w:jc w:val="center"/>
        <w:rPr>
          <w:rFonts w:ascii="Times New Roman" w:hAnsi="Times New Roman" w:cs="Times New Roman"/>
          <w:b w:val="0"/>
          <w:sz w:val="24"/>
          <w:szCs w:val="24"/>
        </w:rPr>
      </w:pPr>
      <w:r w:rsidRPr="00240C4C">
        <w:rPr>
          <w:rFonts w:ascii="Times New Roman" w:hAnsi="Times New Roman" w:cs="Times New Roman"/>
          <w:b w:val="0"/>
          <w:sz w:val="24"/>
          <w:szCs w:val="24"/>
        </w:rPr>
        <w:t xml:space="preserve">    ПОСТАНОВЛЕНИЕ</w:t>
      </w:r>
    </w:p>
    <w:p w:rsidR="00240C4C" w:rsidRPr="00240C4C" w:rsidRDefault="00240C4C" w:rsidP="00240C4C">
      <w:pPr>
        <w:pStyle w:val="p1"/>
        <w:shd w:val="clear" w:color="auto" w:fill="FFFFFF"/>
        <w:spacing w:before="0" w:beforeAutospacing="0" w:after="0" w:afterAutospacing="0"/>
        <w:rPr>
          <w:rStyle w:val="s1"/>
          <w:bCs/>
          <w:color w:val="000000"/>
        </w:rPr>
      </w:pPr>
    </w:p>
    <w:p w:rsidR="00240C4C" w:rsidRPr="00240C4C" w:rsidRDefault="00240C4C" w:rsidP="00240C4C">
      <w:pPr>
        <w:pStyle w:val="p1"/>
        <w:shd w:val="clear" w:color="auto" w:fill="FFFFFF"/>
        <w:spacing w:before="0" w:beforeAutospacing="0" w:after="0" w:afterAutospacing="0"/>
        <w:rPr>
          <w:rStyle w:val="s1"/>
          <w:bCs/>
          <w:color w:val="000000"/>
        </w:rPr>
      </w:pPr>
      <w:r w:rsidRPr="00240C4C">
        <w:rPr>
          <w:rStyle w:val="s1"/>
          <w:bCs/>
          <w:color w:val="000000"/>
        </w:rPr>
        <w:t xml:space="preserve">23.12.2020г.                          </w:t>
      </w:r>
      <w:r>
        <w:rPr>
          <w:rStyle w:val="s1"/>
          <w:bCs/>
          <w:color w:val="000000"/>
        </w:rPr>
        <w:t xml:space="preserve">                       </w:t>
      </w:r>
      <w:r w:rsidRPr="00240C4C">
        <w:rPr>
          <w:rStyle w:val="s1"/>
          <w:bCs/>
          <w:color w:val="000000"/>
        </w:rPr>
        <w:t xml:space="preserve">  пгт. Нижний Ингаш                                        №185</w:t>
      </w:r>
    </w:p>
    <w:p w:rsidR="00240C4C" w:rsidRPr="00240C4C" w:rsidRDefault="00240C4C" w:rsidP="00240C4C">
      <w:pPr>
        <w:pStyle w:val="p1"/>
        <w:shd w:val="clear" w:color="auto" w:fill="FFFFFF"/>
        <w:spacing w:before="0" w:beforeAutospacing="0" w:after="0" w:afterAutospacing="0"/>
        <w:jc w:val="center"/>
        <w:rPr>
          <w:rStyle w:val="s1"/>
          <w:bCs/>
          <w:color w:val="000000"/>
        </w:rPr>
      </w:pPr>
      <w:r>
        <w:rPr>
          <w:rStyle w:val="s1"/>
          <w:bCs/>
          <w:color w:val="000000"/>
        </w:rPr>
        <w:t xml:space="preserve"> </w:t>
      </w:r>
      <w:r w:rsidRPr="00240C4C">
        <w:rPr>
          <w:rStyle w:val="s1"/>
          <w:bCs/>
          <w:color w:val="000000"/>
        </w:rPr>
        <w:t xml:space="preserve">                                                                                                                              </w:t>
      </w:r>
    </w:p>
    <w:p w:rsidR="00240C4C" w:rsidRPr="00240C4C" w:rsidRDefault="00240C4C" w:rsidP="00240C4C">
      <w:pPr>
        <w:jc w:val="both"/>
        <w:rPr>
          <w:rFonts w:ascii="Times New Roman" w:hAnsi="Times New Roman"/>
          <w:kern w:val="32"/>
          <w:sz w:val="24"/>
          <w:szCs w:val="24"/>
        </w:rPr>
      </w:pPr>
      <w:r w:rsidRPr="00240C4C">
        <w:rPr>
          <w:rFonts w:ascii="Times New Roman" w:hAnsi="Times New Roman"/>
          <w:sz w:val="24"/>
          <w:szCs w:val="24"/>
        </w:rPr>
        <w:t xml:space="preserve">Об отмене постановления  администрации поселка Нижний Ингаш Нижнеингашского района Красноярского края  от 19.05.2020г. №52 «Об утверждении Порядка принятия решений  о  признании  безнадежной                                                                                           к   взысканию   задолженности  по </w:t>
      </w:r>
      <w:r w:rsidRPr="00240C4C">
        <w:rPr>
          <w:rFonts w:ascii="Times New Roman" w:hAnsi="Times New Roman"/>
          <w:sz w:val="24"/>
          <w:szCs w:val="24"/>
        </w:rPr>
        <w:lastRenderedPageBreak/>
        <w:t xml:space="preserve">платежам  в бюджет </w:t>
      </w:r>
      <w:r w:rsidRPr="00240C4C">
        <w:rPr>
          <w:rFonts w:ascii="Times New Roman" w:hAnsi="Times New Roman"/>
          <w:kern w:val="32"/>
          <w:sz w:val="24"/>
          <w:szCs w:val="24"/>
        </w:rPr>
        <w:t>городского поселения посёлок Нижний Ингаш Нижнеингашского муниципального района Красноярского края»</w:t>
      </w:r>
    </w:p>
    <w:p w:rsidR="00240C4C" w:rsidRPr="00240C4C" w:rsidRDefault="00240C4C" w:rsidP="00240C4C">
      <w:pPr>
        <w:jc w:val="both"/>
        <w:rPr>
          <w:rFonts w:ascii="Times New Roman" w:hAnsi="Times New Roman"/>
          <w:sz w:val="24"/>
          <w:szCs w:val="24"/>
        </w:rPr>
      </w:pPr>
      <w:r w:rsidRPr="00240C4C">
        <w:rPr>
          <w:rFonts w:ascii="Times New Roman" w:hAnsi="Times New Roman"/>
          <w:color w:val="000000"/>
          <w:sz w:val="24"/>
          <w:szCs w:val="24"/>
        </w:rPr>
        <w:t xml:space="preserve">              В целях приведения муниципальных правовых актов администрации  поселка Нижний Ингаш Нижнеингашского района Красноярского края в соответствие с действующим законодательством</w:t>
      </w:r>
      <w:r w:rsidRPr="00240C4C">
        <w:rPr>
          <w:rFonts w:ascii="Times New Roman" w:hAnsi="Times New Roman"/>
          <w:sz w:val="24"/>
          <w:szCs w:val="24"/>
        </w:rPr>
        <w:t>, статьей 17 п. 4 Устава муниципального образования поселок Нижний Ингаш Нижнеингашского района  Красноярского края,  ПОСТАНОВЛЯЮ:</w:t>
      </w:r>
    </w:p>
    <w:p w:rsidR="00240C4C" w:rsidRPr="00240C4C" w:rsidRDefault="00240C4C" w:rsidP="00240C4C">
      <w:pPr>
        <w:jc w:val="both"/>
        <w:rPr>
          <w:rFonts w:ascii="Times New Roman" w:hAnsi="Times New Roman"/>
          <w:kern w:val="32"/>
          <w:sz w:val="24"/>
          <w:szCs w:val="24"/>
        </w:rPr>
      </w:pPr>
      <w:r w:rsidRPr="00240C4C">
        <w:rPr>
          <w:rStyle w:val="apple-converted-space"/>
          <w:rFonts w:ascii="Times New Roman" w:hAnsi="Times New Roman"/>
          <w:sz w:val="24"/>
          <w:szCs w:val="24"/>
        </w:rPr>
        <w:t xml:space="preserve">       1.</w:t>
      </w:r>
      <w:r w:rsidRPr="00240C4C">
        <w:rPr>
          <w:rFonts w:ascii="Times New Roman" w:eastAsia="Arial Unicode MS" w:hAnsi="Times New Roman"/>
          <w:sz w:val="24"/>
          <w:szCs w:val="24"/>
        </w:rPr>
        <w:t xml:space="preserve"> </w:t>
      </w:r>
      <w:r w:rsidRPr="00240C4C">
        <w:rPr>
          <w:rFonts w:ascii="Times New Roman" w:hAnsi="Times New Roman"/>
          <w:sz w:val="24"/>
          <w:szCs w:val="24"/>
        </w:rPr>
        <w:t xml:space="preserve">Постановление  администрации поселка Нижний Ингаш Нижнеингашского района Красноярского края  от 19.05.2020г. №52 «Об утверждении Порядка принятия решений  о  признании  безнадежной                                                                                           к   взысканию   задолженности  по платежам  в бюджет </w:t>
      </w:r>
      <w:r w:rsidRPr="00240C4C">
        <w:rPr>
          <w:rFonts w:ascii="Times New Roman" w:hAnsi="Times New Roman"/>
          <w:kern w:val="32"/>
          <w:sz w:val="24"/>
          <w:szCs w:val="24"/>
        </w:rPr>
        <w:t>городского поселения посёлок Нижний Ингаш Нижнеингашского муниципального района Красноярского края» отменить.</w:t>
      </w:r>
    </w:p>
    <w:p w:rsidR="00240C4C" w:rsidRPr="00240C4C" w:rsidRDefault="00240C4C" w:rsidP="00240C4C">
      <w:pPr>
        <w:widowControl w:val="0"/>
        <w:contextualSpacing/>
        <w:jc w:val="both"/>
        <w:rPr>
          <w:rFonts w:ascii="Times New Roman" w:hAnsi="Times New Roman"/>
          <w:sz w:val="24"/>
          <w:szCs w:val="24"/>
        </w:rPr>
      </w:pPr>
      <w:r w:rsidRPr="00240C4C">
        <w:rPr>
          <w:rFonts w:ascii="Times New Roman" w:hAnsi="Times New Roman"/>
          <w:kern w:val="32"/>
          <w:sz w:val="24"/>
          <w:szCs w:val="24"/>
        </w:rPr>
        <w:t xml:space="preserve">       2</w:t>
      </w:r>
      <w:r w:rsidRPr="00240C4C">
        <w:rPr>
          <w:rFonts w:ascii="Times New Roman" w:hAnsi="Times New Roman"/>
          <w:sz w:val="24"/>
          <w:szCs w:val="24"/>
        </w:rPr>
        <w:t xml:space="preserve">.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240C4C" w:rsidRPr="00240C4C" w:rsidRDefault="00240C4C" w:rsidP="00240C4C">
      <w:pPr>
        <w:pStyle w:val="msonormalcxspmiddle"/>
        <w:widowControl w:val="0"/>
        <w:spacing w:before="0" w:beforeAutospacing="0" w:after="0" w:afterAutospacing="0"/>
        <w:contextualSpacing/>
        <w:jc w:val="both"/>
      </w:pPr>
      <w:r w:rsidRPr="00240C4C">
        <w:t xml:space="preserve">       3. Постановление  вступает в силу со дня его официального опубликования.</w:t>
      </w:r>
    </w:p>
    <w:p w:rsidR="00240C4C" w:rsidRPr="00240C4C" w:rsidRDefault="00240C4C" w:rsidP="00240C4C">
      <w:pPr>
        <w:rPr>
          <w:rFonts w:ascii="Times New Roman" w:hAnsi="Times New Roman"/>
          <w:sz w:val="24"/>
          <w:szCs w:val="24"/>
        </w:rPr>
      </w:pPr>
    </w:p>
    <w:p w:rsidR="00240C4C" w:rsidRPr="00240C4C" w:rsidRDefault="00240C4C" w:rsidP="00240C4C">
      <w:pPr>
        <w:jc w:val="center"/>
        <w:rPr>
          <w:rFonts w:ascii="Times New Roman" w:hAnsi="Times New Roman"/>
          <w:sz w:val="24"/>
          <w:szCs w:val="24"/>
        </w:rPr>
      </w:pPr>
      <w:r w:rsidRPr="00240C4C">
        <w:rPr>
          <w:rFonts w:ascii="Times New Roman" w:hAnsi="Times New Roman"/>
          <w:sz w:val="24"/>
          <w:szCs w:val="24"/>
        </w:rPr>
        <w:t xml:space="preserve">Глава поселка Нижний Ингаш     </w:t>
      </w:r>
      <w:r>
        <w:rPr>
          <w:rFonts w:ascii="Times New Roman" w:hAnsi="Times New Roman"/>
          <w:sz w:val="24"/>
          <w:szCs w:val="24"/>
        </w:rPr>
        <w:t xml:space="preserve">      </w:t>
      </w:r>
      <w:r w:rsidRPr="00240C4C">
        <w:rPr>
          <w:rFonts w:ascii="Times New Roman" w:hAnsi="Times New Roman"/>
          <w:sz w:val="24"/>
          <w:szCs w:val="24"/>
        </w:rPr>
        <w:t xml:space="preserve">        </w:t>
      </w:r>
      <w:r>
        <w:rPr>
          <w:rFonts w:ascii="Times New Roman" w:hAnsi="Times New Roman"/>
          <w:sz w:val="24"/>
          <w:szCs w:val="24"/>
        </w:rPr>
        <w:t xml:space="preserve">                                </w:t>
      </w:r>
      <w:r w:rsidRPr="00240C4C">
        <w:rPr>
          <w:rFonts w:ascii="Times New Roman" w:hAnsi="Times New Roman"/>
          <w:sz w:val="24"/>
          <w:szCs w:val="24"/>
        </w:rPr>
        <w:t xml:space="preserve">                                                  Б.И. Гузей</w:t>
      </w:r>
    </w:p>
    <w:p w:rsidR="00240C4C" w:rsidRDefault="00240C4C" w:rsidP="00240C4C">
      <w:pPr>
        <w:autoSpaceDE w:val="0"/>
        <w:autoSpaceDN w:val="0"/>
        <w:adjustRightInd w:val="0"/>
        <w:jc w:val="center"/>
        <w:outlineLvl w:val="0"/>
        <w:rPr>
          <w:sz w:val="20"/>
          <w:szCs w:val="20"/>
        </w:rPr>
      </w:pPr>
      <w:r>
        <w:rPr>
          <w:noProof/>
          <w:lang w:eastAsia="ru-RU"/>
        </w:rPr>
        <w:drawing>
          <wp:anchor distT="0" distB="0" distL="114300" distR="114300" simplePos="0" relativeHeight="251666944" behindDoc="0" locked="0" layoutInCell="1" allowOverlap="1">
            <wp:simplePos x="0" y="0"/>
            <wp:positionH relativeFrom="column">
              <wp:posOffset>3016885</wp:posOffset>
            </wp:positionH>
            <wp:positionV relativeFrom="paragraph">
              <wp:posOffset>57150</wp:posOffset>
            </wp:positionV>
            <wp:extent cx="506730" cy="619760"/>
            <wp:effectExtent l="19050" t="0" r="7620" b="0"/>
            <wp:wrapSquare wrapText="right"/>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1" cstate="print"/>
                    <a:srcRect/>
                    <a:stretch>
                      <a:fillRect/>
                    </a:stretch>
                  </pic:blipFill>
                  <pic:spPr bwMode="auto">
                    <a:xfrm>
                      <a:off x="0" y="0"/>
                      <a:ext cx="506730" cy="619760"/>
                    </a:xfrm>
                    <a:prstGeom prst="rect">
                      <a:avLst/>
                    </a:prstGeom>
                    <a:noFill/>
                    <a:ln w="9525">
                      <a:noFill/>
                      <a:miter lim="800000"/>
                      <a:headEnd/>
                      <a:tailEnd/>
                    </a:ln>
                  </pic:spPr>
                </pic:pic>
              </a:graphicData>
            </a:graphic>
          </wp:anchor>
        </w:drawing>
      </w:r>
    </w:p>
    <w:p w:rsidR="00240C4C" w:rsidRDefault="00240C4C" w:rsidP="00240C4C">
      <w:pPr>
        <w:autoSpaceDE w:val="0"/>
        <w:autoSpaceDN w:val="0"/>
        <w:adjustRightInd w:val="0"/>
        <w:jc w:val="center"/>
        <w:outlineLvl w:val="0"/>
        <w:rPr>
          <w:sz w:val="20"/>
          <w:szCs w:val="20"/>
        </w:rPr>
      </w:pPr>
    </w:p>
    <w:p w:rsidR="00240C4C" w:rsidRPr="00B76E70" w:rsidRDefault="00240C4C" w:rsidP="00240C4C">
      <w:pPr>
        <w:autoSpaceDE w:val="0"/>
        <w:autoSpaceDN w:val="0"/>
        <w:adjustRightInd w:val="0"/>
        <w:jc w:val="center"/>
        <w:outlineLvl w:val="0"/>
        <w:rPr>
          <w:sz w:val="20"/>
          <w:szCs w:val="20"/>
        </w:rPr>
      </w:pPr>
    </w:p>
    <w:p w:rsidR="00240C4C" w:rsidRPr="00240C4C" w:rsidRDefault="00240C4C" w:rsidP="00240C4C">
      <w:pPr>
        <w:pStyle w:val="aff1"/>
        <w:jc w:val="center"/>
        <w:rPr>
          <w:sz w:val="24"/>
          <w:szCs w:val="24"/>
        </w:rPr>
      </w:pPr>
      <w:r w:rsidRPr="00240C4C">
        <w:rPr>
          <w:sz w:val="24"/>
          <w:szCs w:val="24"/>
        </w:rPr>
        <w:t>АДМИНИСТРАЦИЯ ПОСЕЛКА</w:t>
      </w:r>
    </w:p>
    <w:p w:rsidR="00240C4C" w:rsidRPr="00240C4C" w:rsidRDefault="00240C4C" w:rsidP="00240C4C">
      <w:pPr>
        <w:pStyle w:val="aff1"/>
        <w:jc w:val="center"/>
        <w:rPr>
          <w:sz w:val="24"/>
          <w:szCs w:val="24"/>
        </w:rPr>
      </w:pPr>
      <w:r w:rsidRPr="00240C4C">
        <w:rPr>
          <w:sz w:val="24"/>
          <w:szCs w:val="24"/>
        </w:rPr>
        <w:t>НИЖНИЙ ИНГАШ</w:t>
      </w:r>
    </w:p>
    <w:p w:rsidR="00240C4C" w:rsidRPr="00240C4C" w:rsidRDefault="00240C4C" w:rsidP="00240C4C">
      <w:pPr>
        <w:pStyle w:val="aff1"/>
        <w:jc w:val="center"/>
        <w:rPr>
          <w:sz w:val="24"/>
          <w:szCs w:val="24"/>
        </w:rPr>
      </w:pPr>
      <w:r w:rsidRPr="00240C4C">
        <w:rPr>
          <w:sz w:val="24"/>
          <w:szCs w:val="24"/>
        </w:rPr>
        <w:t>НИЖНЕИНГАШСКОГО РАЙОНА</w:t>
      </w:r>
    </w:p>
    <w:p w:rsidR="00240C4C" w:rsidRPr="00240C4C" w:rsidRDefault="00240C4C" w:rsidP="00240C4C">
      <w:pPr>
        <w:pStyle w:val="aff1"/>
        <w:jc w:val="center"/>
        <w:rPr>
          <w:sz w:val="24"/>
          <w:szCs w:val="24"/>
        </w:rPr>
      </w:pPr>
      <w:r w:rsidRPr="00240C4C">
        <w:rPr>
          <w:sz w:val="24"/>
          <w:szCs w:val="24"/>
        </w:rPr>
        <w:t>КРАСНОЯРСКОГО КРАЯ</w:t>
      </w:r>
    </w:p>
    <w:p w:rsidR="00240C4C" w:rsidRPr="00240C4C" w:rsidRDefault="00240C4C" w:rsidP="00240C4C">
      <w:pPr>
        <w:pStyle w:val="ConsPlusTitle"/>
        <w:widowControl/>
        <w:rPr>
          <w:rFonts w:ascii="Times New Roman" w:hAnsi="Times New Roman" w:cs="Times New Roman"/>
          <w:sz w:val="24"/>
          <w:szCs w:val="24"/>
        </w:rPr>
      </w:pPr>
    </w:p>
    <w:p w:rsidR="00240C4C" w:rsidRPr="00240C4C" w:rsidRDefault="00240C4C" w:rsidP="00240C4C">
      <w:pPr>
        <w:pStyle w:val="ConsPlusTitle"/>
        <w:widowControl/>
        <w:jc w:val="center"/>
        <w:rPr>
          <w:rFonts w:ascii="Times New Roman" w:hAnsi="Times New Roman" w:cs="Times New Roman"/>
          <w:b w:val="0"/>
          <w:sz w:val="24"/>
          <w:szCs w:val="24"/>
        </w:rPr>
      </w:pPr>
      <w:r w:rsidRPr="00240C4C">
        <w:rPr>
          <w:rFonts w:ascii="Times New Roman" w:hAnsi="Times New Roman" w:cs="Times New Roman"/>
          <w:b w:val="0"/>
          <w:sz w:val="24"/>
          <w:szCs w:val="24"/>
        </w:rPr>
        <w:t xml:space="preserve">    ПОСТАНОВЛЕНИЕ</w:t>
      </w:r>
    </w:p>
    <w:p w:rsidR="00240C4C" w:rsidRPr="00240C4C" w:rsidRDefault="00240C4C" w:rsidP="00240C4C">
      <w:pPr>
        <w:pStyle w:val="p1"/>
        <w:shd w:val="clear" w:color="auto" w:fill="FFFFFF"/>
        <w:spacing w:before="0" w:beforeAutospacing="0" w:after="0" w:afterAutospacing="0"/>
        <w:rPr>
          <w:rStyle w:val="s1"/>
          <w:bCs/>
          <w:color w:val="000000"/>
        </w:rPr>
      </w:pPr>
    </w:p>
    <w:p w:rsidR="00240C4C" w:rsidRPr="00240C4C" w:rsidRDefault="00240C4C" w:rsidP="00240C4C">
      <w:pPr>
        <w:pStyle w:val="p1"/>
        <w:shd w:val="clear" w:color="auto" w:fill="FFFFFF"/>
        <w:spacing w:before="0" w:beforeAutospacing="0" w:after="0" w:afterAutospacing="0"/>
        <w:rPr>
          <w:rStyle w:val="s1"/>
          <w:bCs/>
          <w:color w:val="000000"/>
        </w:rPr>
      </w:pPr>
      <w:r w:rsidRPr="00240C4C">
        <w:rPr>
          <w:rStyle w:val="s1"/>
          <w:bCs/>
          <w:color w:val="000000"/>
        </w:rPr>
        <w:t xml:space="preserve">23.12.2020г.                       </w:t>
      </w:r>
      <w:r>
        <w:rPr>
          <w:rStyle w:val="s1"/>
          <w:bCs/>
          <w:color w:val="000000"/>
        </w:rPr>
        <w:t xml:space="preserve">                           </w:t>
      </w:r>
      <w:r w:rsidRPr="00240C4C">
        <w:rPr>
          <w:rStyle w:val="s1"/>
          <w:bCs/>
          <w:color w:val="000000"/>
        </w:rPr>
        <w:t xml:space="preserve">  пгт Нижний Ингаш                                        №186</w:t>
      </w:r>
    </w:p>
    <w:p w:rsidR="00240C4C" w:rsidRPr="00240C4C" w:rsidRDefault="00240C4C" w:rsidP="00240C4C">
      <w:pPr>
        <w:pStyle w:val="p1"/>
        <w:shd w:val="clear" w:color="auto" w:fill="FFFFFF"/>
        <w:spacing w:before="0" w:beforeAutospacing="0" w:after="0" w:afterAutospacing="0"/>
        <w:jc w:val="center"/>
        <w:rPr>
          <w:rStyle w:val="s1"/>
          <w:bCs/>
          <w:color w:val="000000"/>
        </w:rPr>
      </w:pPr>
      <w:r w:rsidRPr="00240C4C">
        <w:rPr>
          <w:rStyle w:val="s1"/>
          <w:bCs/>
          <w:color w:val="000000"/>
        </w:rPr>
        <w:t xml:space="preserve">                                                                                                                              </w:t>
      </w:r>
    </w:p>
    <w:p w:rsidR="00240C4C" w:rsidRPr="00240C4C" w:rsidRDefault="00240C4C" w:rsidP="00240C4C">
      <w:pPr>
        <w:jc w:val="both"/>
        <w:rPr>
          <w:rFonts w:ascii="Times New Roman" w:hAnsi="Times New Roman"/>
          <w:kern w:val="32"/>
          <w:sz w:val="24"/>
          <w:szCs w:val="24"/>
        </w:rPr>
      </w:pPr>
      <w:r w:rsidRPr="00240C4C">
        <w:rPr>
          <w:rFonts w:ascii="Times New Roman" w:hAnsi="Times New Roman"/>
          <w:sz w:val="24"/>
          <w:szCs w:val="24"/>
        </w:rPr>
        <w:t xml:space="preserve">О внесении  изменений  в постановление  администрации поселка Нижний Ингаш Нижнеингашского района Красноярского края от 14.02.2017г. №28 «Об утверждении Порядка принятия решений  о  признании  безнадежной                                                                                           к   взысканию   задолженности  по платежам  в бюджет </w:t>
      </w:r>
      <w:r w:rsidRPr="00240C4C">
        <w:rPr>
          <w:rFonts w:ascii="Times New Roman" w:hAnsi="Times New Roman"/>
          <w:kern w:val="32"/>
          <w:sz w:val="24"/>
          <w:szCs w:val="24"/>
        </w:rPr>
        <w:t>городского поселения посёлок Нижний Ингаш Нижнеингашского муниципального района Красноярского края»</w:t>
      </w:r>
    </w:p>
    <w:p w:rsidR="00240C4C" w:rsidRPr="00240C4C" w:rsidRDefault="00240C4C" w:rsidP="00240C4C">
      <w:pPr>
        <w:jc w:val="both"/>
        <w:rPr>
          <w:rFonts w:ascii="Times New Roman" w:hAnsi="Times New Roman"/>
          <w:sz w:val="24"/>
          <w:szCs w:val="24"/>
        </w:rPr>
      </w:pPr>
      <w:r w:rsidRPr="00240C4C">
        <w:rPr>
          <w:rFonts w:ascii="Times New Roman" w:hAnsi="Times New Roman"/>
          <w:sz w:val="24"/>
          <w:szCs w:val="24"/>
        </w:rPr>
        <w:t xml:space="preserve">                В соответствии со статьей 47.2 часть 4 Бюджетного кодекса Российской Федерации, постановлением Правительства Российской Федерации от 06.05.2016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статьей 17 Устава муниципального образования поселок Нижний Ингаш Нижнеингашского района  Красноярского края, ПОСТАНОВЛЯЮ:</w:t>
      </w:r>
    </w:p>
    <w:p w:rsidR="00240C4C" w:rsidRPr="00240C4C" w:rsidRDefault="00240C4C" w:rsidP="00240C4C">
      <w:pPr>
        <w:jc w:val="both"/>
        <w:rPr>
          <w:rFonts w:ascii="Times New Roman" w:hAnsi="Times New Roman"/>
          <w:kern w:val="32"/>
          <w:sz w:val="24"/>
          <w:szCs w:val="24"/>
        </w:rPr>
      </w:pPr>
      <w:r w:rsidRPr="00240C4C">
        <w:rPr>
          <w:rStyle w:val="apple-converted-space"/>
          <w:rFonts w:ascii="Times New Roman" w:hAnsi="Times New Roman"/>
          <w:sz w:val="24"/>
          <w:szCs w:val="24"/>
        </w:rPr>
        <w:lastRenderedPageBreak/>
        <w:t xml:space="preserve">       1.</w:t>
      </w:r>
      <w:r w:rsidRPr="00240C4C">
        <w:rPr>
          <w:rFonts w:ascii="Times New Roman" w:eastAsia="Arial Unicode MS" w:hAnsi="Times New Roman"/>
          <w:sz w:val="24"/>
          <w:szCs w:val="24"/>
        </w:rPr>
        <w:t xml:space="preserve"> ​</w:t>
      </w:r>
      <w:r w:rsidRPr="00240C4C">
        <w:rPr>
          <w:rFonts w:ascii="Times New Roman" w:hAnsi="Times New Roman"/>
          <w:sz w:val="24"/>
          <w:szCs w:val="24"/>
        </w:rPr>
        <w:t xml:space="preserve">   Внести в постановление администрации поселка Нижний Ингаш  Нижнеингашского района Красноярского края от 14.02.2017г. №28 «Об утверждении Порядка принятия решений  о  признании  безнадежной                                                                                           к   взысканию   задолженности  по платежам  в бюджет </w:t>
      </w:r>
      <w:r w:rsidRPr="00240C4C">
        <w:rPr>
          <w:rFonts w:ascii="Times New Roman" w:hAnsi="Times New Roman"/>
          <w:kern w:val="32"/>
          <w:sz w:val="24"/>
          <w:szCs w:val="24"/>
        </w:rPr>
        <w:t>городского поселения посёлок Нижний Ингаш Нижнеингашского муниципального района Красноярского края» (далее - Постановление), следующие изменения:</w:t>
      </w:r>
    </w:p>
    <w:p w:rsidR="00240C4C" w:rsidRPr="00240C4C" w:rsidRDefault="00240C4C" w:rsidP="00240C4C">
      <w:pPr>
        <w:jc w:val="both"/>
        <w:rPr>
          <w:rFonts w:ascii="Times New Roman" w:hAnsi="Times New Roman"/>
          <w:sz w:val="24"/>
          <w:szCs w:val="24"/>
        </w:rPr>
      </w:pPr>
      <w:r w:rsidRPr="00240C4C">
        <w:rPr>
          <w:rFonts w:ascii="Times New Roman" w:hAnsi="Times New Roman"/>
          <w:sz w:val="24"/>
          <w:szCs w:val="24"/>
        </w:rPr>
        <w:t xml:space="preserve">      1.1. В приложении №1,  подпункт 1.1. дополнить  абзацем следующего содержания:</w:t>
      </w:r>
    </w:p>
    <w:p w:rsidR="00240C4C" w:rsidRPr="00240C4C" w:rsidRDefault="00240C4C" w:rsidP="00240C4C">
      <w:pPr>
        <w:pStyle w:val="a5"/>
        <w:shd w:val="clear" w:color="auto" w:fill="FFFFFF"/>
        <w:spacing w:after="0"/>
        <w:jc w:val="both"/>
      </w:pPr>
      <w:r w:rsidRPr="00240C4C">
        <w:t xml:space="preserve">     «Порядок принятия решений должен содержать следующие положения:</w:t>
      </w:r>
    </w:p>
    <w:p w:rsidR="00240C4C" w:rsidRPr="00240C4C" w:rsidRDefault="00240C4C" w:rsidP="00240C4C">
      <w:pPr>
        <w:pStyle w:val="a5"/>
        <w:shd w:val="clear" w:color="auto" w:fill="FFFFFF"/>
        <w:spacing w:after="0"/>
        <w:jc w:val="both"/>
      </w:pPr>
      <w:r w:rsidRPr="00240C4C">
        <w:t>а) случаи признания безнадежной к взысканию задолженности по платежам в бюджеты бюджетной системы Российской Федерации, предусмотренные Бюджетным кодексом Российской Федерации;</w:t>
      </w:r>
    </w:p>
    <w:p w:rsidR="00240C4C" w:rsidRPr="00240C4C" w:rsidRDefault="00240C4C" w:rsidP="00240C4C">
      <w:pPr>
        <w:pStyle w:val="a5"/>
        <w:shd w:val="clear" w:color="auto" w:fill="FFFFFF"/>
        <w:spacing w:after="0"/>
        <w:jc w:val="both"/>
      </w:pPr>
      <w:r w:rsidRPr="00240C4C">
        <w:t>б) перечень документов,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w:t>
      </w:r>
    </w:p>
    <w:p w:rsidR="00240C4C" w:rsidRPr="00240C4C" w:rsidRDefault="00240C4C" w:rsidP="00240C4C">
      <w:pPr>
        <w:pStyle w:val="a5"/>
        <w:shd w:val="clear" w:color="auto" w:fill="FFFFFF"/>
        <w:spacing w:after="0"/>
        <w:jc w:val="both"/>
      </w:pPr>
      <w:r w:rsidRPr="00240C4C">
        <w:t>в) порядок действий комиссии по поступлению и выбытию активов, созданной администратором доходов бюджета на постоянной основе (далее - комиссия), в целях подготовки решений о признании безнадежной к взысканию задолженности по платежам в бюджеты бюджетной системы Российской Федерации, а также сроки подготовки таких решений.</w:t>
      </w:r>
    </w:p>
    <w:p w:rsidR="00240C4C" w:rsidRPr="00240C4C" w:rsidRDefault="00240C4C" w:rsidP="00240C4C">
      <w:pPr>
        <w:jc w:val="both"/>
        <w:rPr>
          <w:rFonts w:ascii="Times New Roman" w:hAnsi="Times New Roman"/>
          <w:sz w:val="24"/>
          <w:szCs w:val="24"/>
        </w:rPr>
      </w:pPr>
      <w:r w:rsidRPr="00240C4C">
        <w:rPr>
          <w:rFonts w:ascii="Times New Roman" w:hAnsi="Times New Roman"/>
          <w:sz w:val="24"/>
          <w:szCs w:val="24"/>
        </w:rPr>
        <w:t xml:space="preserve">      1.2. В приложении №1,  подпункт  1.4. читать в новой редакции: </w:t>
      </w:r>
    </w:p>
    <w:p w:rsidR="00240C4C" w:rsidRPr="00240C4C" w:rsidRDefault="00240C4C" w:rsidP="00240C4C">
      <w:pPr>
        <w:shd w:val="clear" w:color="auto" w:fill="FFFFFF"/>
        <w:ind w:firstLine="540"/>
        <w:jc w:val="both"/>
        <w:rPr>
          <w:rFonts w:ascii="Times New Roman" w:hAnsi="Times New Roman"/>
          <w:color w:val="000000"/>
          <w:sz w:val="24"/>
          <w:szCs w:val="24"/>
        </w:rPr>
      </w:pPr>
      <w:r w:rsidRPr="00240C4C">
        <w:rPr>
          <w:rFonts w:ascii="Times New Roman" w:hAnsi="Times New Roman"/>
          <w:sz w:val="24"/>
          <w:szCs w:val="24"/>
        </w:rPr>
        <w:t>«</w:t>
      </w:r>
      <w:r w:rsidRPr="00240C4C">
        <w:rPr>
          <w:rStyle w:val="blk"/>
          <w:rFonts w:ascii="Times New Roman" w:hAnsi="Times New Roman"/>
          <w:color w:val="000000"/>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240C4C" w:rsidRPr="00240C4C" w:rsidRDefault="00240C4C" w:rsidP="00240C4C">
      <w:pPr>
        <w:shd w:val="clear" w:color="auto" w:fill="FFFFFF"/>
        <w:ind w:firstLine="540"/>
        <w:jc w:val="both"/>
        <w:rPr>
          <w:rFonts w:ascii="Times New Roman" w:hAnsi="Times New Roman"/>
          <w:color w:val="000000"/>
          <w:sz w:val="24"/>
          <w:szCs w:val="24"/>
        </w:rPr>
      </w:pPr>
      <w:bookmarkStart w:id="0" w:name="dst5839"/>
      <w:bookmarkStart w:id="1" w:name="dst4369"/>
      <w:bookmarkEnd w:id="0"/>
      <w:bookmarkEnd w:id="1"/>
      <w:r w:rsidRPr="00240C4C">
        <w:rPr>
          <w:rStyle w:val="blk"/>
          <w:rFonts w:ascii="Times New Roman" w:hAnsi="Times New Roman"/>
          <w:color w:val="000000"/>
          <w:sz w:val="24"/>
          <w:szCs w:val="24"/>
        </w:rPr>
        <w:t>2) признания банкротом индивидуального предпринимателя - плательщика платежей в бюджет в соответствии с Федеральным </w:t>
      </w:r>
      <w:hyperlink r:id="rId12" w:anchor="dst101949" w:history="1">
        <w:r w:rsidRPr="00240C4C">
          <w:rPr>
            <w:rStyle w:val="a3"/>
            <w:rFonts w:ascii="Times New Roman" w:hAnsi="Times New Roman"/>
            <w:sz w:val="24"/>
            <w:szCs w:val="24"/>
          </w:rPr>
          <w:t>законом</w:t>
        </w:r>
      </w:hyperlink>
      <w:r w:rsidRPr="00240C4C">
        <w:rPr>
          <w:rStyle w:val="blk"/>
          <w:rFonts w:ascii="Times New Roman" w:hAnsi="Times New Roman"/>
          <w:color w:val="000000"/>
          <w:sz w:val="24"/>
          <w:szCs w:val="24"/>
        </w:rPr>
        <w:t>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240C4C" w:rsidRPr="00240C4C" w:rsidRDefault="00240C4C" w:rsidP="00240C4C">
      <w:pPr>
        <w:shd w:val="clear" w:color="auto" w:fill="FFFFFF"/>
        <w:jc w:val="both"/>
        <w:rPr>
          <w:rFonts w:ascii="Times New Roman" w:hAnsi="Times New Roman"/>
          <w:color w:val="000000"/>
          <w:sz w:val="24"/>
          <w:szCs w:val="24"/>
        </w:rPr>
      </w:pPr>
      <w:bookmarkStart w:id="2" w:name="dst5840"/>
      <w:bookmarkEnd w:id="2"/>
      <w:r w:rsidRPr="00240C4C">
        <w:rPr>
          <w:rStyle w:val="blk"/>
          <w:rFonts w:ascii="Times New Roman" w:hAnsi="Times New Roman"/>
          <w:color w:val="000000"/>
          <w:sz w:val="24"/>
          <w:szCs w:val="24"/>
        </w:rPr>
        <w:t xml:space="preserve">      2.1)  признания банкротом гражданина, не являющегося индивидуальным предпринимателем, в соответствии с Федеральным </w:t>
      </w:r>
      <w:hyperlink r:id="rId13" w:anchor="dst0" w:history="1">
        <w:r w:rsidRPr="00240C4C">
          <w:rPr>
            <w:rStyle w:val="a3"/>
            <w:rFonts w:ascii="Times New Roman" w:hAnsi="Times New Roman"/>
            <w:sz w:val="24"/>
            <w:szCs w:val="24"/>
          </w:rPr>
          <w:t>законом</w:t>
        </w:r>
      </w:hyperlink>
      <w:r w:rsidRPr="00240C4C">
        <w:rPr>
          <w:rStyle w:val="blk"/>
          <w:rFonts w:ascii="Times New Roman" w:hAnsi="Times New Roman"/>
          <w:sz w:val="24"/>
          <w:szCs w:val="24"/>
          <w:u w:val="single"/>
        </w:rPr>
        <w:t> </w:t>
      </w:r>
      <w:r w:rsidRPr="00240C4C">
        <w:rPr>
          <w:rStyle w:val="blk"/>
          <w:rFonts w:ascii="Times New Roman" w:hAnsi="Times New Roman"/>
          <w:color w:val="000000"/>
          <w:sz w:val="24"/>
          <w:szCs w:val="24"/>
        </w:rPr>
        <w:t>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240C4C" w:rsidRPr="00240C4C" w:rsidRDefault="00240C4C" w:rsidP="00240C4C">
      <w:pPr>
        <w:shd w:val="clear" w:color="auto" w:fill="FFFFFF"/>
        <w:ind w:firstLine="540"/>
        <w:jc w:val="both"/>
        <w:rPr>
          <w:rFonts w:ascii="Times New Roman" w:hAnsi="Times New Roman"/>
          <w:color w:val="000000"/>
          <w:sz w:val="24"/>
          <w:szCs w:val="24"/>
        </w:rPr>
      </w:pPr>
      <w:bookmarkStart w:id="3" w:name="dst5841"/>
      <w:bookmarkStart w:id="4" w:name="dst4370"/>
      <w:bookmarkEnd w:id="3"/>
      <w:bookmarkEnd w:id="4"/>
      <w:r w:rsidRPr="00240C4C">
        <w:rPr>
          <w:rStyle w:val="blk"/>
          <w:rFonts w:ascii="Times New Roman" w:hAnsi="Times New Roman"/>
          <w:color w:val="000000"/>
          <w:sz w:val="24"/>
          <w:szCs w:val="24"/>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40C4C" w:rsidRPr="00240C4C" w:rsidRDefault="00240C4C" w:rsidP="00240C4C">
      <w:pPr>
        <w:shd w:val="clear" w:color="auto" w:fill="FFFFFF"/>
        <w:ind w:firstLine="540"/>
        <w:jc w:val="both"/>
        <w:rPr>
          <w:rFonts w:ascii="Times New Roman" w:hAnsi="Times New Roman"/>
          <w:color w:val="000000"/>
          <w:sz w:val="24"/>
          <w:szCs w:val="24"/>
        </w:rPr>
      </w:pPr>
      <w:bookmarkStart w:id="5" w:name="dst5842"/>
      <w:bookmarkStart w:id="6" w:name="dst4371"/>
      <w:bookmarkEnd w:id="5"/>
      <w:bookmarkEnd w:id="6"/>
      <w:r w:rsidRPr="00240C4C">
        <w:rPr>
          <w:rStyle w:val="blk"/>
          <w:rFonts w:ascii="Times New Roman" w:hAnsi="Times New Roman"/>
          <w:color w:val="000000"/>
          <w:sz w:val="24"/>
          <w:szCs w:val="24"/>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240C4C" w:rsidRPr="00240C4C" w:rsidRDefault="00240C4C" w:rsidP="00240C4C">
      <w:pPr>
        <w:shd w:val="clear" w:color="auto" w:fill="FFFFFF"/>
        <w:ind w:firstLine="540"/>
        <w:jc w:val="both"/>
        <w:rPr>
          <w:rFonts w:ascii="Times New Roman" w:hAnsi="Times New Roman"/>
          <w:color w:val="000000"/>
          <w:sz w:val="24"/>
          <w:szCs w:val="24"/>
        </w:rPr>
      </w:pPr>
      <w:bookmarkStart w:id="7" w:name="dst5843"/>
      <w:bookmarkStart w:id="8" w:name="dst4372"/>
      <w:bookmarkEnd w:id="7"/>
      <w:bookmarkEnd w:id="8"/>
      <w:r w:rsidRPr="00240C4C">
        <w:rPr>
          <w:rStyle w:val="blk"/>
          <w:rFonts w:ascii="Times New Roman" w:hAnsi="Times New Roman"/>
          <w:color w:val="000000"/>
          <w:sz w:val="24"/>
          <w:szCs w:val="24"/>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w:t>
      </w:r>
      <w:r w:rsidRPr="00240C4C">
        <w:rPr>
          <w:rStyle w:val="blk"/>
          <w:rFonts w:ascii="Times New Roman" w:hAnsi="Times New Roman"/>
          <w:sz w:val="24"/>
          <w:szCs w:val="24"/>
        </w:rPr>
        <w:t>предусмотренному </w:t>
      </w:r>
      <w:hyperlink r:id="rId14" w:anchor="dst100348" w:history="1">
        <w:r w:rsidRPr="00240C4C">
          <w:rPr>
            <w:rStyle w:val="a3"/>
            <w:rFonts w:ascii="Times New Roman" w:hAnsi="Times New Roman"/>
            <w:sz w:val="24"/>
            <w:szCs w:val="24"/>
          </w:rPr>
          <w:t>пунктом 3</w:t>
        </w:r>
      </w:hyperlink>
      <w:r w:rsidRPr="00240C4C">
        <w:rPr>
          <w:rStyle w:val="blk"/>
          <w:rFonts w:ascii="Times New Roman" w:hAnsi="Times New Roman"/>
          <w:sz w:val="24"/>
          <w:szCs w:val="24"/>
        </w:rPr>
        <w:t> или </w:t>
      </w:r>
      <w:hyperlink r:id="rId15" w:anchor="dst100349" w:history="1">
        <w:r w:rsidRPr="00240C4C">
          <w:rPr>
            <w:rStyle w:val="a3"/>
            <w:rFonts w:ascii="Times New Roman" w:hAnsi="Times New Roman"/>
            <w:sz w:val="24"/>
            <w:szCs w:val="24"/>
          </w:rPr>
          <w:t>4 части 1 статьи 46</w:t>
        </w:r>
      </w:hyperlink>
      <w:r w:rsidRPr="00240C4C">
        <w:rPr>
          <w:rStyle w:val="blk"/>
          <w:rFonts w:ascii="Times New Roman" w:hAnsi="Times New Roman"/>
          <w:sz w:val="24"/>
          <w:szCs w:val="24"/>
        </w:rPr>
        <w:t> Федерального закона от 2 октября 2007 год</w:t>
      </w:r>
      <w:r w:rsidRPr="00240C4C">
        <w:rPr>
          <w:rStyle w:val="blk"/>
          <w:rFonts w:ascii="Times New Roman" w:hAnsi="Times New Roman"/>
          <w:color w:val="000000"/>
          <w:sz w:val="24"/>
          <w:szCs w:val="24"/>
        </w:rPr>
        <w:t>а N 229-ФЗ "Об исполнительном производстве", если с даты образования задолженности по платежам в бюджет прошло более пяти лет, в следующих случаях:</w:t>
      </w:r>
    </w:p>
    <w:p w:rsidR="00240C4C" w:rsidRPr="00240C4C" w:rsidRDefault="00240C4C" w:rsidP="00240C4C">
      <w:pPr>
        <w:shd w:val="clear" w:color="auto" w:fill="FFFFFF"/>
        <w:ind w:firstLine="540"/>
        <w:jc w:val="both"/>
        <w:rPr>
          <w:rFonts w:ascii="Times New Roman" w:hAnsi="Times New Roman"/>
          <w:color w:val="000000"/>
          <w:sz w:val="24"/>
          <w:szCs w:val="24"/>
        </w:rPr>
      </w:pPr>
      <w:bookmarkStart w:id="9" w:name="dst4373"/>
      <w:bookmarkEnd w:id="9"/>
      <w:r w:rsidRPr="00240C4C">
        <w:rPr>
          <w:rStyle w:val="blk"/>
          <w:rFonts w:ascii="Times New Roman" w:hAnsi="Times New Roman"/>
          <w:color w:val="000000"/>
          <w:sz w:val="24"/>
          <w:szCs w:val="24"/>
        </w:rPr>
        <w:lastRenderedPageBreak/>
        <w:t>размер задолженности не превышает размера требований к должнику, установленного </w:t>
      </w:r>
      <w:hyperlink r:id="rId16" w:anchor="dst5322" w:history="1">
        <w:r w:rsidRPr="00240C4C">
          <w:rPr>
            <w:rStyle w:val="a3"/>
            <w:rFonts w:ascii="Times New Roman" w:hAnsi="Times New Roman"/>
            <w:sz w:val="24"/>
            <w:szCs w:val="24"/>
          </w:rPr>
          <w:t>законодательством</w:t>
        </w:r>
      </w:hyperlink>
      <w:r w:rsidRPr="00240C4C">
        <w:rPr>
          <w:rStyle w:val="blk"/>
          <w:rFonts w:ascii="Times New Roman" w:hAnsi="Times New Roman"/>
          <w:sz w:val="24"/>
          <w:szCs w:val="24"/>
        </w:rPr>
        <w:t xml:space="preserve">  </w:t>
      </w:r>
      <w:r w:rsidRPr="00240C4C">
        <w:rPr>
          <w:rStyle w:val="blk"/>
          <w:rFonts w:ascii="Times New Roman" w:hAnsi="Times New Roman"/>
          <w:color w:val="000000"/>
          <w:sz w:val="24"/>
          <w:szCs w:val="24"/>
        </w:rPr>
        <w:t>Российской Федерации о несостоятельности (банкротстве) для возбуждения производства по делу о банкротстве;</w:t>
      </w:r>
    </w:p>
    <w:p w:rsidR="00240C4C" w:rsidRPr="00240C4C" w:rsidRDefault="00240C4C" w:rsidP="00240C4C">
      <w:pPr>
        <w:shd w:val="clear" w:color="auto" w:fill="FFFFFF"/>
        <w:ind w:firstLine="540"/>
        <w:jc w:val="both"/>
        <w:rPr>
          <w:rFonts w:ascii="Times New Roman" w:hAnsi="Times New Roman"/>
          <w:color w:val="000000"/>
          <w:sz w:val="24"/>
          <w:szCs w:val="24"/>
        </w:rPr>
      </w:pPr>
      <w:bookmarkStart w:id="10" w:name="dst4374"/>
      <w:bookmarkEnd w:id="10"/>
      <w:r w:rsidRPr="00240C4C">
        <w:rPr>
          <w:rStyle w:val="blk"/>
          <w:rFonts w:ascii="Times New Roman" w:hAnsi="Times New Roman"/>
          <w:color w:val="000000"/>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40C4C" w:rsidRPr="00240C4C" w:rsidRDefault="00240C4C" w:rsidP="00240C4C">
      <w:pPr>
        <w:shd w:val="clear" w:color="auto" w:fill="FFFFFF"/>
        <w:ind w:firstLine="540"/>
        <w:jc w:val="both"/>
        <w:rPr>
          <w:rFonts w:ascii="Times New Roman" w:hAnsi="Times New Roman"/>
          <w:sz w:val="24"/>
          <w:szCs w:val="24"/>
        </w:rPr>
      </w:pPr>
      <w:bookmarkStart w:id="11" w:name="dst5844"/>
      <w:bookmarkEnd w:id="11"/>
      <w:r w:rsidRPr="00240C4C">
        <w:rPr>
          <w:rStyle w:val="blk"/>
          <w:rFonts w:ascii="Times New Roman" w:hAnsi="Times New Roman"/>
          <w:color w:val="000000"/>
          <w:sz w:val="24"/>
          <w:szCs w:val="24"/>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7" w:anchor="dst100348" w:history="1">
        <w:r w:rsidRPr="00240C4C">
          <w:rPr>
            <w:rStyle w:val="a3"/>
            <w:rFonts w:ascii="Times New Roman" w:hAnsi="Times New Roman"/>
            <w:sz w:val="24"/>
            <w:szCs w:val="24"/>
          </w:rPr>
          <w:t>пунктом 3</w:t>
        </w:r>
      </w:hyperlink>
      <w:r w:rsidRPr="00240C4C">
        <w:rPr>
          <w:rStyle w:val="blk"/>
          <w:rFonts w:ascii="Times New Roman" w:hAnsi="Times New Roman"/>
          <w:sz w:val="24"/>
          <w:szCs w:val="24"/>
        </w:rPr>
        <w:t> или </w:t>
      </w:r>
      <w:hyperlink r:id="rId18" w:anchor="dst100349" w:history="1">
        <w:r w:rsidRPr="00240C4C">
          <w:rPr>
            <w:rStyle w:val="a3"/>
            <w:rFonts w:ascii="Times New Roman" w:hAnsi="Times New Roman"/>
            <w:sz w:val="24"/>
            <w:szCs w:val="24"/>
          </w:rPr>
          <w:t>4 части 1 статьи 46</w:t>
        </w:r>
      </w:hyperlink>
      <w:r w:rsidRPr="00240C4C">
        <w:rPr>
          <w:rStyle w:val="blk"/>
          <w:rFonts w:ascii="Times New Roman" w:hAnsi="Times New Roman"/>
          <w:sz w:val="24"/>
          <w:szCs w:val="24"/>
        </w:rPr>
        <w:t>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9" w:anchor="dst0" w:history="1">
        <w:r w:rsidRPr="00240C4C">
          <w:rPr>
            <w:rStyle w:val="a3"/>
            <w:rFonts w:ascii="Times New Roman" w:hAnsi="Times New Roman"/>
            <w:sz w:val="24"/>
            <w:szCs w:val="24"/>
          </w:rPr>
          <w:t>законом</w:t>
        </w:r>
      </w:hyperlink>
      <w:r w:rsidRPr="00240C4C">
        <w:rPr>
          <w:rStyle w:val="blk"/>
          <w:rFonts w:ascii="Times New Roman" w:hAnsi="Times New Roman"/>
          <w:sz w:val="24"/>
          <w:szCs w:val="24"/>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240C4C" w:rsidRPr="00240C4C" w:rsidRDefault="00240C4C" w:rsidP="00240C4C">
      <w:pPr>
        <w:jc w:val="both"/>
        <w:rPr>
          <w:rFonts w:ascii="Times New Roman" w:hAnsi="Times New Roman"/>
          <w:sz w:val="24"/>
          <w:szCs w:val="24"/>
        </w:rPr>
      </w:pPr>
      <w:r w:rsidRPr="00240C4C">
        <w:rPr>
          <w:rFonts w:ascii="Times New Roman" w:hAnsi="Times New Roman"/>
          <w:sz w:val="24"/>
          <w:szCs w:val="24"/>
          <w:shd w:val="clear" w:color="auto" w:fill="FFFFFF"/>
        </w:rPr>
        <w:t xml:space="preserve">         Наряду со случаями, предусмотренными </w:t>
      </w:r>
      <w:hyperlink r:id="rId20" w:anchor="dst4367" w:history="1">
        <w:r w:rsidRPr="00240C4C">
          <w:rPr>
            <w:rStyle w:val="a3"/>
            <w:rFonts w:ascii="Times New Roman" w:hAnsi="Times New Roman"/>
            <w:sz w:val="24"/>
            <w:szCs w:val="24"/>
            <w:shd w:val="clear" w:color="auto" w:fill="FFFFFF"/>
          </w:rPr>
          <w:t>пунктом 1</w:t>
        </w:r>
      </w:hyperlink>
      <w:r w:rsidRPr="00240C4C">
        <w:rPr>
          <w:rFonts w:ascii="Times New Roman" w:hAnsi="Times New Roman"/>
          <w:sz w:val="24"/>
          <w:szCs w:val="24"/>
          <w:shd w:val="clear" w:color="auto" w:fill="FFFFFF"/>
        </w:rPr>
        <w:t>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21" w:anchor="dst2611" w:history="1">
        <w:r w:rsidRPr="00240C4C">
          <w:rPr>
            <w:rStyle w:val="a3"/>
            <w:rFonts w:ascii="Times New Roman" w:hAnsi="Times New Roman"/>
            <w:sz w:val="24"/>
            <w:szCs w:val="24"/>
            <w:shd w:val="clear" w:color="auto" w:fill="FFFFFF"/>
          </w:rPr>
          <w:t>Кодексом</w:t>
        </w:r>
      </w:hyperlink>
      <w:r w:rsidRPr="00240C4C">
        <w:rPr>
          <w:rFonts w:ascii="Times New Roman" w:hAnsi="Times New Roman"/>
          <w:sz w:val="24"/>
          <w:szCs w:val="24"/>
          <w:shd w:val="clear" w:color="auto" w:fill="FFFFFF"/>
        </w:rPr>
        <w:t>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240C4C" w:rsidRPr="00240C4C" w:rsidRDefault="00240C4C" w:rsidP="00240C4C">
      <w:pPr>
        <w:jc w:val="both"/>
        <w:rPr>
          <w:rFonts w:ascii="Times New Roman" w:hAnsi="Times New Roman"/>
          <w:sz w:val="24"/>
          <w:szCs w:val="24"/>
        </w:rPr>
      </w:pPr>
      <w:r w:rsidRPr="00240C4C">
        <w:rPr>
          <w:rFonts w:ascii="Times New Roman" w:hAnsi="Times New Roman"/>
          <w:sz w:val="24"/>
          <w:szCs w:val="24"/>
        </w:rPr>
        <w:t xml:space="preserve">      1.3. В приложении №1,  подпункт 1.5. читать в новой редакции:</w:t>
      </w:r>
    </w:p>
    <w:p w:rsidR="00240C4C" w:rsidRPr="00240C4C" w:rsidRDefault="00240C4C" w:rsidP="00240C4C">
      <w:pPr>
        <w:pStyle w:val="a5"/>
        <w:shd w:val="clear" w:color="auto" w:fill="FFFFFF"/>
        <w:spacing w:after="0"/>
        <w:jc w:val="both"/>
      </w:pPr>
      <w:r w:rsidRPr="00240C4C">
        <w:t xml:space="preserve">    « Документы, подтверждающие наличие оснований для принятия  решений о признании безнадежной взысканию задолженности по платежам в местный бюджет, являются следующие документы:</w:t>
      </w:r>
    </w:p>
    <w:p w:rsidR="00240C4C" w:rsidRPr="00240C4C" w:rsidRDefault="00240C4C" w:rsidP="00240C4C">
      <w:pPr>
        <w:pStyle w:val="a5"/>
        <w:shd w:val="clear" w:color="auto" w:fill="FFFFFF"/>
        <w:spacing w:after="0"/>
        <w:jc w:val="both"/>
      </w:pPr>
      <w:r w:rsidRPr="00240C4C">
        <w:t xml:space="preserve">      а)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240C4C" w:rsidRPr="00240C4C" w:rsidRDefault="00240C4C" w:rsidP="00240C4C">
      <w:pPr>
        <w:pStyle w:val="a5"/>
        <w:shd w:val="clear" w:color="auto" w:fill="FFFFFF"/>
        <w:spacing w:after="0"/>
        <w:jc w:val="both"/>
      </w:pPr>
      <w:r w:rsidRPr="00240C4C">
        <w:t xml:space="preserve">      б)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240C4C" w:rsidRPr="00240C4C" w:rsidRDefault="00240C4C" w:rsidP="00240C4C">
      <w:pPr>
        <w:pStyle w:val="a5"/>
        <w:shd w:val="clear" w:color="auto" w:fill="FFFFFF"/>
        <w:spacing w:after="0"/>
        <w:jc w:val="both"/>
      </w:pPr>
      <w:r w:rsidRPr="00240C4C">
        <w:t xml:space="preserve">      в)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240C4C" w:rsidRPr="00240C4C" w:rsidRDefault="00240C4C" w:rsidP="00240C4C">
      <w:pPr>
        <w:pStyle w:val="a5"/>
        <w:shd w:val="clear" w:color="auto" w:fill="FFFFFF"/>
        <w:spacing w:after="0"/>
        <w:jc w:val="both"/>
      </w:pPr>
      <w:r w:rsidRPr="00240C4C">
        <w:t xml:space="preserve">        документ, свидетельствующий о смерти физического лица - плательщика платежей в бюджет или подтверждающий факт объявления его умершим;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240C4C" w:rsidRPr="00240C4C" w:rsidRDefault="00240C4C" w:rsidP="00240C4C">
      <w:pPr>
        <w:pStyle w:val="a5"/>
        <w:shd w:val="clear" w:color="auto" w:fill="FFFFFF"/>
        <w:spacing w:after="0"/>
        <w:jc w:val="both"/>
      </w:pPr>
      <w:r w:rsidRPr="00240C4C">
        <w:lastRenderedPageBreak/>
        <w:t xml:space="preserve">       судебный акт о завершении конкурсного производства или завершении реализации имущества гражданина - плательщика платежей в бюджет;</w:t>
      </w:r>
    </w:p>
    <w:p w:rsidR="00240C4C" w:rsidRPr="00240C4C" w:rsidRDefault="00240C4C" w:rsidP="00240C4C">
      <w:pPr>
        <w:pStyle w:val="a5"/>
        <w:shd w:val="clear" w:color="auto" w:fill="FFFFFF"/>
        <w:spacing w:after="0"/>
        <w:jc w:val="both"/>
      </w:pPr>
      <w:r w:rsidRPr="00240C4C">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40C4C" w:rsidRPr="00240C4C" w:rsidRDefault="00240C4C" w:rsidP="00240C4C">
      <w:pPr>
        <w:pStyle w:val="a5"/>
        <w:shd w:val="clear" w:color="auto" w:fill="FFFFFF"/>
        <w:spacing w:after="0"/>
        <w:jc w:val="both"/>
      </w:pPr>
    </w:p>
    <w:p w:rsidR="00240C4C" w:rsidRPr="00240C4C" w:rsidRDefault="00240C4C" w:rsidP="00240C4C">
      <w:pPr>
        <w:pStyle w:val="a5"/>
        <w:shd w:val="clear" w:color="auto" w:fill="FFFFFF"/>
        <w:spacing w:after="0"/>
        <w:jc w:val="both"/>
      </w:pPr>
      <w:r w:rsidRPr="00240C4C">
        <w:t xml:space="preserve">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240C4C" w:rsidRPr="00240C4C" w:rsidRDefault="00240C4C" w:rsidP="00240C4C">
      <w:pPr>
        <w:pStyle w:val="a5"/>
        <w:shd w:val="clear" w:color="auto" w:fill="FFFFFF"/>
        <w:spacing w:after="0"/>
        <w:jc w:val="both"/>
      </w:pPr>
      <w:r w:rsidRPr="00240C4C">
        <w:t xml:space="preserve">        судебный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240C4C" w:rsidRPr="00240C4C" w:rsidRDefault="00240C4C" w:rsidP="00240C4C">
      <w:pPr>
        <w:pStyle w:val="a5"/>
        <w:shd w:val="clear" w:color="auto" w:fill="FFFFFF"/>
        <w:spacing w:after="0"/>
        <w:jc w:val="both"/>
      </w:pPr>
      <w:r w:rsidRPr="00240C4C">
        <w:t xml:space="preserve">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240C4C" w:rsidRPr="00240C4C" w:rsidRDefault="00240C4C" w:rsidP="00240C4C">
      <w:pPr>
        <w:pStyle w:val="a5"/>
        <w:shd w:val="clear" w:color="auto" w:fill="FFFFFF"/>
        <w:spacing w:after="0"/>
        <w:jc w:val="both"/>
      </w:pPr>
      <w:r w:rsidRPr="00240C4C">
        <w:t xml:space="preserve">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40C4C" w:rsidRPr="00240C4C" w:rsidRDefault="00240C4C" w:rsidP="00240C4C">
      <w:pPr>
        <w:pStyle w:val="a5"/>
        <w:shd w:val="clear" w:color="auto" w:fill="FFFFFF"/>
        <w:spacing w:after="0"/>
        <w:jc w:val="both"/>
      </w:pPr>
      <w:r w:rsidRPr="00240C4C">
        <w:t xml:space="preserve">          постановление о прекращении исполнения постановления о назначении административного наказания.</w:t>
      </w:r>
    </w:p>
    <w:p w:rsidR="00240C4C" w:rsidRPr="00240C4C" w:rsidRDefault="00240C4C" w:rsidP="00240C4C">
      <w:pPr>
        <w:pStyle w:val="2"/>
        <w:shd w:val="clear" w:color="auto" w:fill="FFFFFF"/>
        <w:spacing w:before="0" w:after="0"/>
        <w:jc w:val="both"/>
        <w:rPr>
          <w:rFonts w:ascii="Times New Roman" w:hAnsi="Times New Roman"/>
          <w:color w:val="auto"/>
        </w:rPr>
      </w:pPr>
      <w:r w:rsidRPr="00240C4C">
        <w:rPr>
          <w:rFonts w:ascii="Times New Roman" w:hAnsi="Times New Roman"/>
          <w:color w:val="auto"/>
        </w:rPr>
        <w:t>1.3.  Приложении №2 к постановлению администрации от 14.02.2017г. №28  читать в новой редакции, согласно приложению.</w:t>
      </w:r>
    </w:p>
    <w:p w:rsidR="00240C4C" w:rsidRPr="00240C4C" w:rsidRDefault="00240C4C" w:rsidP="00240C4C">
      <w:pPr>
        <w:widowControl w:val="0"/>
        <w:contextualSpacing/>
        <w:jc w:val="both"/>
        <w:rPr>
          <w:rFonts w:ascii="Times New Roman" w:hAnsi="Times New Roman"/>
          <w:sz w:val="24"/>
          <w:szCs w:val="24"/>
        </w:rPr>
      </w:pPr>
      <w:r w:rsidRPr="00240C4C">
        <w:rPr>
          <w:rFonts w:ascii="Times New Roman" w:hAnsi="Times New Roman"/>
          <w:kern w:val="32"/>
          <w:sz w:val="24"/>
          <w:szCs w:val="24"/>
        </w:rPr>
        <w:t>1.4</w:t>
      </w:r>
      <w:r w:rsidRPr="00240C4C">
        <w:rPr>
          <w:rFonts w:ascii="Times New Roman" w:hAnsi="Times New Roman"/>
          <w:sz w:val="24"/>
          <w:szCs w:val="24"/>
        </w:rPr>
        <w:t xml:space="preserve">.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240C4C" w:rsidRPr="00240C4C" w:rsidRDefault="00240C4C" w:rsidP="00240C4C">
      <w:pPr>
        <w:pStyle w:val="msonormalcxspmiddle"/>
        <w:widowControl w:val="0"/>
        <w:spacing w:before="0" w:beforeAutospacing="0" w:after="0" w:afterAutospacing="0"/>
        <w:contextualSpacing/>
        <w:jc w:val="both"/>
      </w:pPr>
      <w:r w:rsidRPr="00240C4C">
        <w:t>1.5. Постановление  вступает в силу со дня его официального опубликования.</w:t>
      </w:r>
    </w:p>
    <w:p w:rsidR="00240C4C" w:rsidRDefault="00240C4C" w:rsidP="00240C4C">
      <w:pPr>
        <w:rPr>
          <w:rFonts w:ascii="Times New Roman" w:hAnsi="Times New Roman"/>
          <w:sz w:val="24"/>
          <w:szCs w:val="24"/>
        </w:rPr>
      </w:pP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Глава поселка Нижний Ингаш                                                               Б.И. Гузей</w:t>
      </w:r>
    </w:p>
    <w:p w:rsidR="00240C4C" w:rsidRPr="00240C4C" w:rsidRDefault="00240C4C" w:rsidP="00240C4C">
      <w:pPr>
        <w:ind w:firstLine="708"/>
        <w:rPr>
          <w:rFonts w:ascii="Times New Roman" w:hAnsi="Times New Roman"/>
          <w:sz w:val="24"/>
          <w:szCs w:val="24"/>
        </w:rPr>
      </w:pPr>
    </w:p>
    <w:p w:rsidR="00240C4C" w:rsidRPr="00240C4C" w:rsidRDefault="00240C4C" w:rsidP="00240C4C">
      <w:pPr>
        <w:ind w:firstLine="708"/>
        <w:rPr>
          <w:rFonts w:ascii="Times New Roman" w:hAnsi="Times New Roman"/>
          <w:sz w:val="24"/>
          <w:szCs w:val="24"/>
        </w:rPr>
      </w:pPr>
    </w:p>
    <w:p w:rsidR="00240C4C" w:rsidRPr="00240C4C" w:rsidRDefault="00240C4C" w:rsidP="00240C4C">
      <w:pPr>
        <w:ind w:firstLine="708"/>
        <w:rPr>
          <w:rFonts w:ascii="Times New Roman" w:hAnsi="Times New Roman"/>
          <w:sz w:val="24"/>
          <w:szCs w:val="24"/>
        </w:rPr>
      </w:pPr>
    </w:p>
    <w:p w:rsidR="00240C4C" w:rsidRPr="00240C4C" w:rsidRDefault="00240C4C" w:rsidP="00240C4C">
      <w:pPr>
        <w:pStyle w:val="aff1"/>
        <w:jc w:val="right"/>
      </w:pPr>
      <w:r w:rsidRPr="00240C4C">
        <w:t xml:space="preserve"> Приложение №2</w:t>
      </w:r>
    </w:p>
    <w:p w:rsidR="00240C4C" w:rsidRPr="00240C4C" w:rsidRDefault="00240C4C" w:rsidP="00240C4C">
      <w:pPr>
        <w:pStyle w:val="aff1"/>
        <w:jc w:val="right"/>
      </w:pPr>
      <w:r w:rsidRPr="00240C4C">
        <w:t>к постановлению  от «23»   декабря 2020г. №186</w:t>
      </w:r>
    </w:p>
    <w:p w:rsidR="00240C4C" w:rsidRPr="00240C4C" w:rsidRDefault="00240C4C" w:rsidP="00240C4C">
      <w:pPr>
        <w:ind w:firstLine="708"/>
        <w:jc w:val="center"/>
        <w:rPr>
          <w:rFonts w:ascii="Times New Roman" w:hAnsi="Times New Roman"/>
          <w:b/>
          <w:sz w:val="24"/>
          <w:szCs w:val="24"/>
        </w:rPr>
      </w:pPr>
      <w:r w:rsidRPr="00240C4C">
        <w:rPr>
          <w:rFonts w:ascii="Times New Roman" w:hAnsi="Times New Roman"/>
          <w:b/>
          <w:sz w:val="24"/>
          <w:szCs w:val="24"/>
        </w:rPr>
        <w:t>Состав комиссии администрации поселка Нижний Ингаш  по поступлению и выбитою активов</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       Гузей Б.И.                                   -    Глава поселка Нижний Ин</w:t>
      </w:r>
      <w:r>
        <w:rPr>
          <w:rFonts w:ascii="Times New Roman" w:hAnsi="Times New Roman"/>
          <w:sz w:val="24"/>
          <w:szCs w:val="24"/>
        </w:rPr>
        <w:t>гаш,</w:t>
      </w:r>
      <w:r w:rsidRPr="00240C4C">
        <w:rPr>
          <w:rFonts w:ascii="Times New Roman" w:hAnsi="Times New Roman"/>
          <w:sz w:val="24"/>
          <w:szCs w:val="24"/>
        </w:rPr>
        <w:t xml:space="preserve">  (председатель комиссии)</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   </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       Деветярикова Ю.В.                                -  Начальник отдела</w:t>
      </w:r>
      <w:r>
        <w:rPr>
          <w:rFonts w:ascii="Times New Roman" w:hAnsi="Times New Roman"/>
          <w:sz w:val="24"/>
          <w:szCs w:val="24"/>
        </w:rPr>
        <w:t xml:space="preserve">, </w:t>
      </w:r>
      <w:r w:rsidRPr="00240C4C">
        <w:rPr>
          <w:rFonts w:ascii="Times New Roman" w:hAnsi="Times New Roman"/>
          <w:sz w:val="24"/>
          <w:szCs w:val="24"/>
        </w:rPr>
        <w:t>(заместителя председателя комиссии)</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    </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       Какаулина Т.В.                                    - Главный специалист, секретарь комиссии</w:t>
      </w:r>
      <w:r w:rsidRPr="00240C4C">
        <w:rPr>
          <w:rFonts w:ascii="Times New Roman" w:hAnsi="Times New Roman"/>
          <w:sz w:val="16"/>
          <w:szCs w:val="16"/>
        </w:rPr>
        <w:t xml:space="preserve">  </w:t>
      </w:r>
      <w:r>
        <w:rPr>
          <w:rFonts w:ascii="Times New Roman" w:hAnsi="Times New Roman"/>
          <w:sz w:val="24"/>
          <w:szCs w:val="24"/>
        </w:rPr>
        <w:t>(по имущественным вопросам)</w:t>
      </w:r>
      <w:r w:rsidRPr="00240C4C">
        <w:rPr>
          <w:rFonts w:ascii="Times New Roman" w:hAnsi="Times New Roman"/>
          <w:sz w:val="24"/>
          <w:szCs w:val="24"/>
        </w:rPr>
        <w:t xml:space="preserve">              </w:t>
      </w:r>
    </w:p>
    <w:p w:rsidR="00240C4C" w:rsidRPr="00240C4C" w:rsidRDefault="00240C4C" w:rsidP="00240C4C">
      <w:pPr>
        <w:tabs>
          <w:tab w:val="left" w:pos="2745"/>
        </w:tabs>
        <w:rPr>
          <w:rFonts w:ascii="Times New Roman" w:hAnsi="Times New Roman"/>
          <w:sz w:val="24"/>
          <w:szCs w:val="24"/>
        </w:rPr>
      </w:pPr>
      <w:r w:rsidRPr="00240C4C">
        <w:rPr>
          <w:rFonts w:ascii="Times New Roman" w:hAnsi="Times New Roman"/>
          <w:sz w:val="24"/>
          <w:szCs w:val="24"/>
        </w:rPr>
        <w:t xml:space="preserve">                                                                        </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lastRenderedPageBreak/>
        <w:t xml:space="preserve">                                                     Члены комиссии:</w:t>
      </w:r>
    </w:p>
    <w:p w:rsidR="00240C4C" w:rsidRPr="00240C4C" w:rsidRDefault="00240C4C" w:rsidP="00240C4C">
      <w:pPr>
        <w:tabs>
          <w:tab w:val="left" w:pos="540"/>
          <w:tab w:val="left" w:pos="990"/>
        </w:tabs>
        <w:jc w:val="both"/>
        <w:rPr>
          <w:rFonts w:ascii="Times New Roman" w:hAnsi="Times New Roman"/>
          <w:sz w:val="24"/>
          <w:szCs w:val="24"/>
        </w:rPr>
      </w:pPr>
      <w:r w:rsidRPr="00240C4C">
        <w:rPr>
          <w:rFonts w:ascii="Times New Roman" w:hAnsi="Times New Roman"/>
          <w:sz w:val="24"/>
          <w:szCs w:val="24"/>
        </w:rPr>
        <w:t xml:space="preserve">      _________________         - Председатель Нижнеингашского поселкового </w:t>
      </w:r>
    </w:p>
    <w:p w:rsidR="00240C4C" w:rsidRPr="00240C4C" w:rsidRDefault="00240C4C" w:rsidP="00240C4C">
      <w:pPr>
        <w:tabs>
          <w:tab w:val="left" w:pos="540"/>
          <w:tab w:val="left" w:pos="990"/>
        </w:tabs>
        <w:jc w:val="both"/>
        <w:rPr>
          <w:rFonts w:ascii="Times New Roman" w:hAnsi="Times New Roman"/>
          <w:sz w:val="24"/>
          <w:szCs w:val="24"/>
        </w:rPr>
      </w:pPr>
      <w:r w:rsidRPr="00240C4C">
        <w:rPr>
          <w:rFonts w:ascii="Times New Roman" w:hAnsi="Times New Roman"/>
          <w:sz w:val="24"/>
          <w:szCs w:val="24"/>
        </w:rPr>
        <w:t xml:space="preserve">                                                         Совета депутатов (по согласованию);</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        Гузей А.С.                                           – Главный специалист,</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                                                               (по экономическим вопросам)</w:t>
      </w:r>
    </w:p>
    <w:p w:rsidR="00240C4C" w:rsidRPr="00240C4C" w:rsidRDefault="00240C4C" w:rsidP="00240C4C">
      <w:pPr>
        <w:spacing w:after="0" w:line="240" w:lineRule="auto"/>
        <w:jc w:val="center"/>
        <w:rPr>
          <w:rFonts w:ascii="Times New Roman" w:hAnsi="Times New Roman"/>
          <w:sz w:val="24"/>
          <w:szCs w:val="24"/>
        </w:rPr>
      </w:pPr>
      <w:r w:rsidRPr="00240C4C">
        <w:rPr>
          <w:rFonts w:ascii="Times New Roman" w:hAnsi="Times New Roman"/>
          <w:noProof/>
          <w:sz w:val="24"/>
          <w:szCs w:val="24"/>
          <w:lang w:eastAsia="ru-RU"/>
        </w:rPr>
        <w:drawing>
          <wp:inline distT="0" distB="0" distL="0" distR="0">
            <wp:extent cx="600075" cy="742950"/>
            <wp:effectExtent l="19050" t="0" r="9525" b="0"/>
            <wp:docPr id="3" name="Рисунок 1" descr="D:\..\..\WINDOWS\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WINDOWS\Temp\FineReader10\media\image1.png"/>
                    <pic:cNvPicPr>
                      <a:picLocks noChangeAspect="1" noChangeArrowheads="1"/>
                    </pic:cNvPicPr>
                  </pic:nvPicPr>
                  <pic:blipFill>
                    <a:blip r:embed="rId22"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240C4C" w:rsidRPr="00240C4C" w:rsidRDefault="00240C4C" w:rsidP="00240C4C">
      <w:pPr>
        <w:spacing w:after="0" w:line="240" w:lineRule="auto"/>
        <w:rPr>
          <w:rFonts w:ascii="Times New Roman" w:hAnsi="Times New Roman"/>
          <w:sz w:val="24"/>
          <w:szCs w:val="24"/>
        </w:rPr>
      </w:pPr>
    </w:p>
    <w:p w:rsidR="00240C4C" w:rsidRPr="00240C4C" w:rsidRDefault="00240C4C" w:rsidP="00240C4C">
      <w:pPr>
        <w:spacing w:after="0" w:line="240" w:lineRule="auto"/>
        <w:jc w:val="center"/>
        <w:rPr>
          <w:rFonts w:ascii="Times New Roman" w:hAnsi="Times New Roman"/>
          <w:sz w:val="24"/>
          <w:szCs w:val="24"/>
        </w:rPr>
      </w:pPr>
      <w:r w:rsidRPr="00240C4C">
        <w:rPr>
          <w:rFonts w:ascii="Times New Roman" w:hAnsi="Times New Roman"/>
          <w:sz w:val="24"/>
          <w:szCs w:val="24"/>
        </w:rPr>
        <w:t>АДМИНИСТРАЦИЯ ПОСЕЛКА</w:t>
      </w:r>
    </w:p>
    <w:p w:rsidR="00240C4C" w:rsidRPr="00240C4C" w:rsidRDefault="00240C4C" w:rsidP="00240C4C">
      <w:pPr>
        <w:spacing w:after="0" w:line="240" w:lineRule="auto"/>
        <w:jc w:val="center"/>
        <w:rPr>
          <w:rFonts w:ascii="Times New Roman" w:hAnsi="Times New Roman"/>
          <w:sz w:val="24"/>
          <w:szCs w:val="24"/>
        </w:rPr>
      </w:pPr>
      <w:r w:rsidRPr="00240C4C">
        <w:rPr>
          <w:rFonts w:ascii="Times New Roman" w:hAnsi="Times New Roman"/>
          <w:sz w:val="24"/>
          <w:szCs w:val="24"/>
        </w:rPr>
        <w:t>НИЖНИЙ ИНГАШ</w:t>
      </w:r>
    </w:p>
    <w:p w:rsidR="00240C4C" w:rsidRPr="00240C4C" w:rsidRDefault="00240C4C" w:rsidP="00240C4C">
      <w:pPr>
        <w:spacing w:after="0" w:line="240" w:lineRule="auto"/>
        <w:jc w:val="center"/>
        <w:rPr>
          <w:rFonts w:ascii="Times New Roman" w:hAnsi="Times New Roman"/>
          <w:sz w:val="24"/>
          <w:szCs w:val="24"/>
        </w:rPr>
      </w:pPr>
      <w:r w:rsidRPr="00240C4C">
        <w:rPr>
          <w:rFonts w:ascii="Times New Roman" w:hAnsi="Times New Roman"/>
          <w:sz w:val="24"/>
          <w:szCs w:val="24"/>
        </w:rPr>
        <w:t>НИЖНЕИНГАШСКОГО РАЙОНА</w:t>
      </w:r>
    </w:p>
    <w:p w:rsidR="00240C4C" w:rsidRPr="00240C4C" w:rsidRDefault="00240C4C" w:rsidP="00240C4C">
      <w:pPr>
        <w:spacing w:after="0" w:line="240" w:lineRule="auto"/>
        <w:jc w:val="center"/>
        <w:rPr>
          <w:rFonts w:ascii="Times New Roman" w:hAnsi="Times New Roman"/>
          <w:sz w:val="24"/>
          <w:szCs w:val="24"/>
        </w:rPr>
      </w:pPr>
      <w:r w:rsidRPr="00240C4C">
        <w:rPr>
          <w:rFonts w:ascii="Times New Roman" w:hAnsi="Times New Roman"/>
          <w:sz w:val="24"/>
          <w:szCs w:val="24"/>
        </w:rPr>
        <w:t>КРАСНОЯРСКОГО КРАЯ</w:t>
      </w:r>
    </w:p>
    <w:p w:rsidR="00240C4C" w:rsidRPr="00240C4C" w:rsidRDefault="00240C4C" w:rsidP="00240C4C">
      <w:pPr>
        <w:spacing w:after="0" w:line="240" w:lineRule="auto"/>
        <w:jc w:val="center"/>
        <w:rPr>
          <w:rFonts w:ascii="Times New Roman" w:hAnsi="Times New Roman"/>
          <w:sz w:val="24"/>
          <w:szCs w:val="24"/>
        </w:rPr>
      </w:pPr>
    </w:p>
    <w:p w:rsidR="00240C4C" w:rsidRPr="00240C4C" w:rsidRDefault="00240C4C" w:rsidP="00240C4C">
      <w:pPr>
        <w:spacing w:after="0" w:line="240" w:lineRule="auto"/>
        <w:jc w:val="center"/>
        <w:rPr>
          <w:rFonts w:ascii="Times New Roman" w:hAnsi="Times New Roman"/>
          <w:sz w:val="24"/>
          <w:szCs w:val="24"/>
        </w:rPr>
      </w:pPr>
      <w:r w:rsidRPr="00240C4C">
        <w:rPr>
          <w:rFonts w:ascii="Times New Roman" w:hAnsi="Times New Roman"/>
          <w:sz w:val="24"/>
          <w:szCs w:val="24"/>
        </w:rPr>
        <w:t>ПОСТАНОВЛЕНИЕ</w:t>
      </w:r>
    </w:p>
    <w:p w:rsidR="00240C4C" w:rsidRPr="00240C4C" w:rsidRDefault="00240C4C" w:rsidP="00240C4C">
      <w:pPr>
        <w:spacing w:after="0" w:line="240" w:lineRule="auto"/>
        <w:rPr>
          <w:rFonts w:ascii="Times New Roman" w:hAnsi="Times New Roman"/>
          <w:sz w:val="24"/>
          <w:szCs w:val="24"/>
        </w:rPr>
      </w:pPr>
    </w:p>
    <w:p w:rsidR="00240C4C" w:rsidRPr="00240C4C" w:rsidRDefault="00240C4C" w:rsidP="00240C4C">
      <w:pPr>
        <w:spacing w:after="0" w:line="240" w:lineRule="auto"/>
        <w:rPr>
          <w:rFonts w:ascii="Times New Roman" w:hAnsi="Times New Roman"/>
          <w:sz w:val="24"/>
          <w:szCs w:val="24"/>
        </w:rPr>
      </w:pPr>
      <w:r w:rsidRPr="00240C4C">
        <w:rPr>
          <w:rFonts w:ascii="Times New Roman" w:hAnsi="Times New Roman"/>
          <w:sz w:val="24"/>
          <w:szCs w:val="24"/>
        </w:rPr>
        <w:softHyphen/>
      </w:r>
      <w:r w:rsidRPr="00240C4C">
        <w:rPr>
          <w:rFonts w:ascii="Times New Roman" w:hAnsi="Times New Roman"/>
          <w:sz w:val="24"/>
          <w:szCs w:val="24"/>
        </w:rPr>
        <w:softHyphen/>
      </w:r>
      <w:r w:rsidRPr="00240C4C">
        <w:rPr>
          <w:rFonts w:ascii="Times New Roman" w:hAnsi="Times New Roman"/>
          <w:sz w:val="24"/>
          <w:szCs w:val="24"/>
        </w:rPr>
        <w:softHyphen/>
      </w:r>
      <w:r w:rsidRPr="00240C4C">
        <w:rPr>
          <w:rFonts w:ascii="Times New Roman" w:hAnsi="Times New Roman"/>
          <w:sz w:val="24"/>
          <w:szCs w:val="24"/>
        </w:rPr>
        <w:softHyphen/>
      </w:r>
      <w:r w:rsidRPr="00240C4C">
        <w:rPr>
          <w:rFonts w:ascii="Times New Roman" w:hAnsi="Times New Roman"/>
          <w:sz w:val="24"/>
          <w:szCs w:val="24"/>
        </w:rPr>
        <w:softHyphen/>
        <w:t xml:space="preserve">23.12.2020 г.                     </w:t>
      </w:r>
      <w:r>
        <w:rPr>
          <w:rFonts w:ascii="Times New Roman" w:hAnsi="Times New Roman"/>
          <w:sz w:val="24"/>
          <w:szCs w:val="24"/>
        </w:rPr>
        <w:t xml:space="preserve">                         </w:t>
      </w:r>
      <w:r w:rsidRPr="00240C4C">
        <w:rPr>
          <w:rFonts w:ascii="Times New Roman" w:hAnsi="Times New Roman"/>
          <w:sz w:val="24"/>
          <w:szCs w:val="24"/>
        </w:rPr>
        <w:t xml:space="preserve">  пгт. Нижний Ингаш                                 № 187</w:t>
      </w:r>
    </w:p>
    <w:p w:rsidR="00240C4C" w:rsidRPr="00240C4C" w:rsidRDefault="00240C4C" w:rsidP="00240C4C">
      <w:pPr>
        <w:spacing w:after="0" w:line="240" w:lineRule="auto"/>
        <w:rPr>
          <w:rFonts w:ascii="Times New Roman" w:hAnsi="Times New Roman"/>
          <w:sz w:val="24"/>
          <w:szCs w:val="24"/>
        </w:rPr>
      </w:pPr>
      <w:r>
        <w:rPr>
          <w:rFonts w:ascii="Times New Roman" w:hAnsi="Times New Roman"/>
          <w:sz w:val="24"/>
          <w:szCs w:val="24"/>
        </w:rPr>
        <w:t xml:space="preserve"> </w:t>
      </w:r>
    </w:p>
    <w:p w:rsidR="00240C4C" w:rsidRPr="00240C4C" w:rsidRDefault="00240C4C" w:rsidP="00240C4C">
      <w:pPr>
        <w:spacing w:after="0" w:line="240" w:lineRule="auto"/>
        <w:rPr>
          <w:rFonts w:ascii="Times New Roman" w:hAnsi="Times New Roman"/>
          <w:sz w:val="24"/>
          <w:szCs w:val="24"/>
        </w:rPr>
      </w:pPr>
      <w:r w:rsidRPr="00240C4C">
        <w:rPr>
          <w:rFonts w:ascii="Times New Roman" w:hAnsi="Times New Roman"/>
          <w:sz w:val="24"/>
          <w:szCs w:val="24"/>
        </w:rPr>
        <w:t xml:space="preserve">Об определении объектов </w:t>
      </w:r>
    </w:p>
    <w:p w:rsidR="00240C4C" w:rsidRPr="00240C4C" w:rsidRDefault="00240C4C" w:rsidP="00240C4C">
      <w:pPr>
        <w:spacing w:after="0" w:line="240" w:lineRule="auto"/>
        <w:rPr>
          <w:rFonts w:ascii="Times New Roman" w:hAnsi="Times New Roman"/>
          <w:sz w:val="24"/>
          <w:szCs w:val="24"/>
        </w:rPr>
      </w:pPr>
      <w:r w:rsidRPr="00240C4C">
        <w:rPr>
          <w:rFonts w:ascii="Times New Roman" w:hAnsi="Times New Roman"/>
          <w:sz w:val="24"/>
          <w:szCs w:val="24"/>
        </w:rPr>
        <w:t xml:space="preserve">для отбывания административного наказания </w:t>
      </w:r>
    </w:p>
    <w:p w:rsidR="00240C4C" w:rsidRPr="00240C4C" w:rsidRDefault="00240C4C" w:rsidP="00240C4C">
      <w:pPr>
        <w:spacing w:after="0" w:line="240" w:lineRule="auto"/>
        <w:rPr>
          <w:rFonts w:ascii="Times New Roman" w:hAnsi="Times New Roman"/>
          <w:sz w:val="24"/>
          <w:szCs w:val="24"/>
        </w:rPr>
      </w:pPr>
      <w:r w:rsidRPr="00240C4C">
        <w:rPr>
          <w:rFonts w:ascii="Times New Roman" w:hAnsi="Times New Roman"/>
          <w:sz w:val="24"/>
          <w:szCs w:val="24"/>
        </w:rPr>
        <w:t xml:space="preserve">в виде обязательных работ, и видов обязательных работ </w:t>
      </w:r>
    </w:p>
    <w:p w:rsidR="00240C4C" w:rsidRPr="00240C4C" w:rsidRDefault="00240C4C" w:rsidP="00240C4C">
      <w:pPr>
        <w:spacing w:after="0" w:line="240" w:lineRule="auto"/>
        <w:jc w:val="both"/>
        <w:rPr>
          <w:rFonts w:ascii="Times New Roman" w:hAnsi="Times New Roman"/>
          <w:sz w:val="24"/>
          <w:szCs w:val="24"/>
        </w:rPr>
      </w:pPr>
    </w:p>
    <w:p w:rsidR="00240C4C" w:rsidRPr="00240C4C" w:rsidRDefault="00240C4C" w:rsidP="00240C4C">
      <w:pPr>
        <w:spacing w:after="0" w:line="240" w:lineRule="auto"/>
        <w:jc w:val="both"/>
        <w:rPr>
          <w:rFonts w:ascii="Times New Roman" w:hAnsi="Times New Roman"/>
          <w:sz w:val="24"/>
          <w:szCs w:val="24"/>
        </w:rPr>
      </w:pPr>
      <w:r w:rsidRPr="00240C4C">
        <w:rPr>
          <w:rFonts w:ascii="Times New Roman" w:hAnsi="Times New Roman"/>
          <w:sz w:val="24"/>
          <w:szCs w:val="24"/>
        </w:rPr>
        <w:t>В соответствии со статьей 32.13 Кодекса Российской Федерации об административных правонарушениях и Уставом поселка Нижний Ингаш Нижнеингашского района,  ПОСТАНОВЛЯЮ:</w:t>
      </w:r>
    </w:p>
    <w:p w:rsidR="00240C4C" w:rsidRPr="00240C4C" w:rsidRDefault="00240C4C" w:rsidP="00240C4C">
      <w:pPr>
        <w:spacing w:after="0" w:line="240" w:lineRule="auto"/>
        <w:ind w:firstLine="709"/>
        <w:jc w:val="both"/>
        <w:rPr>
          <w:rFonts w:ascii="Times New Roman" w:hAnsi="Times New Roman"/>
          <w:sz w:val="24"/>
          <w:szCs w:val="24"/>
        </w:rPr>
      </w:pPr>
      <w:r w:rsidRPr="00240C4C">
        <w:rPr>
          <w:rFonts w:ascii="Times New Roman" w:hAnsi="Times New Roman"/>
          <w:sz w:val="24"/>
          <w:szCs w:val="24"/>
        </w:rPr>
        <w:t xml:space="preserve">1. Утвердить Перечень объектов для отбывания административного наказания в виде обязательных работ, и видов обязательных работ на территории муниципального образования поселок Нижний Ингаш, согласно приложению.   </w:t>
      </w:r>
    </w:p>
    <w:p w:rsidR="00240C4C" w:rsidRPr="00240C4C" w:rsidRDefault="00240C4C" w:rsidP="00240C4C">
      <w:pPr>
        <w:spacing w:after="0" w:line="240" w:lineRule="auto"/>
        <w:ind w:firstLine="709"/>
        <w:jc w:val="both"/>
        <w:rPr>
          <w:rFonts w:ascii="Times New Roman" w:hAnsi="Times New Roman"/>
          <w:sz w:val="24"/>
          <w:szCs w:val="24"/>
        </w:rPr>
      </w:pPr>
      <w:r w:rsidRPr="00240C4C">
        <w:rPr>
          <w:rFonts w:ascii="Times New Roman" w:hAnsi="Times New Roman"/>
          <w:sz w:val="24"/>
          <w:szCs w:val="24"/>
        </w:rPr>
        <w:t xml:space="preserve"> 2. Руководителям предприятий и учреждений муниципального образования поселок Нижний Ингаш, указанных в пункте 1 постановления, обеспечить исполнение требований части 11 статьи 32.13 Кодекса Российской Федерации об административных правонарушениях, установленных в связи с отбыванием на предприятиях, в учреждениях административного наказания в виде обязательных работ.</w:t>
      </w:r>
    </w:p>
    <w:p w:rsidR="00240C4C" w:rsidRPr="00240C4C" w:rsidRDefault="00240C4C" w:rsidP="00240C4C">
      <w:pPr>
        <w:spacing w:after="0" w:line="240" w:lineRule="auto"/>
        <w:ind w:firstLine="709"/>
        <w:jc w:val="both"/>
        <w:rPr>
          <w:rFonts w:ascii="Times New Roman" w:hAnsi="Times New Roman"/>
          <w:sz w:val="24"/>
          <w:szCs w:val="24"/>
        </w:rPr>
      </w:pPr>
      <w:r w:rsidRPr="00240C4C">
        <w:rPr>
          <w:rFonts w:ascii="Times New Roman" w:hAnsi="Times New Roman"/>
          <w:sz w:val="24"/>
          <w:szCs w:val="24"/>
        </w:rPr>
        <w:t xml:space="preserve">3. Согласовать с начальником отделения – старшим судебным приставом ОСП по Нижнеингашскому району ГУФССП России по Красноярскому краю ГУФССП России по Красноярскому краю перечень объектов для отбывания административного наказания в виде обязательных работ, и видов обязательных работ на территории муниципального образования поселок Нижний Ингаш, указанные в приложениях.   </w:t>
      </w:r>
    </w:p>
    <w:p w:rsidR="00240C4C" w:rsidRPr="00240C4C" w:rsidRDefault="00240C4C" w:rsidP="00240C4C">
      <w:pPr>
        <w:spacing w:after="0" w:line="240" w:lineRule="auto"/>
        <w:ind w:firstLine="709"/>
        <w:jc w:val="both"/>
        <w:rPr>
          <w:rFonts w:ascii="Times New Roman" w:hAnsi="Times New Roman"/>
          <w:sz w:val="24"/>
          <w:szCs w:val="24"/>
        </w:rPr>
      </w:pPr>
      <w:r w:rsidRPr="00240C4C">
        <w:rPr>
          <w:rFonts w:ascii="Times New Roman" w:hAnsi="Times New Roman"/>
          <w:sz w:val="24"/>
          <w:szCs w:val="24"/>
        </w:rPr>
        <w:t>4.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(http://nizhni-ingash.ru/).</w:t>
      </w:r>
    </w:p>
    <w:p w:rsidR="00240C4C" w:rsidRPr="00240C4C" w:rsidRDefault="00240C4C" w:rsidP="00240C4C">
      <w:pPr>
        <w:spacing w:after="0" w:line="240" w:lineRule="auto"/>
        <w:ind w:firstLine="709"/>
        <w:jc w:val="both"/>
        <w:rPr>
          <w:rFonts w:ascii="Times New Roman" w:hAnsi="Times New Roman"/>
          <w:sz w:val="24"/>
          <w:szCs w:val="24"/>
        </w:rPr>
      </w:pPr>
      <w:r w:rsidRPr="00240C4C">
        <w:rPr>
          <w:rFonts w:ascii="Times New Roman" w:hAnsi="Times New Roman"/>
          <w:sz w:val="24"/>
          <w:szCs w:val="24"/>
        </w:rPr>
        <w:t>5. Постановление вступает в силу со дня официального опубликования</w:t>
      </w:r>
    </w:p>
    <w:p w:rsidR="00240C4C" w:rsidRPr="00240C4C" w:rsidRDefault="00240C4C" w:rsidP="00240C4C">
      <w:pPr>
        <w:spacing w:after="0" w:line="240" w:lineRule="auto"/>
        <w:rPr>
          <w:rFonts w:ascii="Times New Roman" w:hAnsi="Times New Roman"/>
          <w:sz w:val="24"/>
          <w:szCs w:val="24"/>
        </w:rPr>
      </w:pPr>
    </w:p>
    <w:p w:rsidR="00240C4C" w:rsidRPr="00240C4C" w:rsidRDefault="00240C4C" w:rsidP="00240C4C">
      <w:pPr>
        <w:spacing w:after="0"/>
        <w:jc w:val="both"/>
        <w:rPr>
          <w:rFonts w:ascii="Times New Roman" w:hAnsi="Times New Roman"/>
          <w:sz w:val="24"/>
          <w:szCs w:val="24"/>
        </w:rPr>
      </w:pPr>
      <w:r w:rsidRPr="00240C4C">
        <w:rPr>
          <w:rFonts w:ascii="Times New Roman" w:hAnsi="Times New Roman"/>
          <w:sz w:val="24"/>
          <w:szCs w:val="24"/>
        </w:rPr>
        <w:t>Глава поселка                                                                                     Б.И. Гузей</w:t>
      </w:r>
    </w:p>
    <w:p w:rsidR="00240C4C" w:rsidRPr="00240C4C" w:rsidRDefault="00240C4C" w:rsidP="00240C4C">
      <w:pPr>
        <w:widowControl w:val="0"/>
        <w:tabs>
          <w:tab w:val="left" w:pos="4253"/>
        </w:tabs>
        <w:autoSpaceDE w:val="0"/>
        <w:autoSpaceDN w:val="0"/>
        <w:adjustRightInd w:val="0"/>
        <w:spacing w:after="0" w:line="240" w:lineRule="auto"/>
        <w:jc w:val="right"/>
        <w:rPr>
          <w:rFonts w:ascii="Times New Roman" w:hAnsi="Times New Roman"/>
          <w:sz w:val="24"/>
          <w:szCs w:val="24"/>
        </w:rPr>
      </w:pPr>
    </w:p>
    <w:p w:rsidR="00240C4C" w:rsidRPr="00240C4C" w:rsidRDefault="00240C4C" w:rsidP="00240C4C">
      <w:pPr>
        <w:widowControl w:val="0"/>
        <w:tabs>
          <w:tab w:val="left" w:pos="4253"/>
        </w:tabs>
        <w:autoSpaceDE w:val="0"/>
        <w:autoSpaceDN w:val="0"/>
        <w:adjustRightInd w:val="0"/>
        <w:spacing w:after="0" w:line="240" w:lineRule="auto"/>
        <w:rPr>
          <w:rFonts w:ascii="Times New Roman" w:hAnsi="Times New Roman"/>
          <w:sz w:val="24"/>
          <w:szCs w:val="24"/>
        </w:rPr>
      </w:pPr>
    </w:p>
    <w:p w:rsidR="00240C4C" w:rsidRPr="00240C4C" w:rsidRDefault="00240C4C" w:rsidP="00240C4C">
      <w:pPr>
        <w:widowControl w:val="0"/>
        <w:tabs>
          <w:tab w:val="left" w:pos="4253"/>
        </w:tabs>
        <w:autoSpaceDE w:val="0"/>
        <w:autoSpaceDN w:val="0"/>
        <w:adjustRightInd w:val="0"/>
        <w:spacing w:after="0" w:line="240" w:lineRule="auto"/>
        <w:jc w:val="right"/>
        <w:rPr>
          <w:rFonts w:ascii="Times New Roman" w:hAnsi="Times New Roman"/>
          <w:sz w:val="16"/>
          <w:szCs w:val="16"/>
        </w:rPr>
      </w:pPr>
      <w:r w:rsidRPr="00240C4C">
        <w:rPr>
          <w:rFonts w:ascii="Times New Roman" w:hAnsi="Times New Roman"/>
          <w:sz w:val="16"/>
          <w:szCs w:val="16"/>
        </w:rPr>
        <w:lastRenderedPageBreak/>
        <w:t>Приложение</w:t>
      </w:r>
    </w:p>
    <w:p w:rsidR="00240C4C" w:rsidRPr="00240C4C" w:rsidRDefault="00240C4C" w:rsidP="00240C4C">
      <w:pPr>
        <w:widowControl w:val="0"/>
        <w:tabs>
          <w:tab w:val="left" w:pos="4253"/>
        </w:tabs>
        <w:autoSpaceDE w:val="0"/>
        <w:autoSpaceDN w:val="0"/>
        <w:adjustRightInd w:val="0"/>
        <w:spacing w:after="0" w:line="240" w:lineRule="auto"/>
        <w:jc w:val="right"/>
        <w:rPr>
          <w:rFonts w:ascii="Times New Roman" w:hAnsi="Times New Roman"/>
          <w:sz w:val="16"/>
          <w:szCs w:val="16"/>
        </w:rPr>
      </w:pPr>
      <w:r w:rsidRPr="00240C4C">
        <w:rPr>
          <w:rFonts w:ascii="Times New Roman" w:hAnsi="Times New Roman"/>
          <w:sz w:val="16"/>
          <w:szCs w:val="16"/>
        </w:rPr>
        <w:t xml:space="preserve">к постановлению </w:t>
      </w:r>
    </w:p>
    <w:p w:rsidR="00240C4C" w:rsidRPr="00240C4C" w:rsidRDefault="00240C4C" w:rsidP="00240C4C">
      <w:pPr>
        <w:widowControl w:val="0"/>
        <w:tabs>
          <w:tab w:val="left" w:pos="4253"/>
        </w:tabs>
        <w:autoSpaceDE w:val="0"/>
        <w:autoSpaceDN w:val="0"/>
        <w:adjustRightInd w:val="0"/>
        <w:spacing w:after="0" w:line="240" w:lineRule="auto"/>
        <w:jc w:val="right"/>
        <w:rPr>
          <w:rFonts w:ascii="Times New Roman" w:hAnsi="Times New Roman"/>
          <w:sz w:val="16"/>
          <w:szCs w:val="16"/>
        </w:rPr>
      </w:pPr>
      <w:r w:rsidRPr="00240C4C">
        <w:rPr>
          <w:rFonts w:ascii="Times New Roman" w:hAnsi="Times New Roman"/>
          <w:sz w:val="16"/>
          <w:szCs w:val="16"/>
        </w:rPr>
        <w:t xml:space="preserve">администрации поселка </w:t>
      </w:r>
    </w:p>
    <w:p w:rsidR="00240C4C" w:rsidRPr="00240C4C" w:rsidRDefault="00240C4C" w:rsidP="00240C4C">
      <w:pPr>
        <w:widowControl w:val="0"/>
        <w:tabs>
          <w:tab w:val="left" w:pos="4253"/>
        </w:tabs>
        <w:autoSpaceDE w:val="0"/>
        <w:autoSpaceDN w:val="0"/>
        <w:adjustRightInd w:val="0"/>
        <w:spacing w:after="0" w:line="240" w:lineRule="auto"/>
        <w:jc w:val="right"/>
        <w:rPr>
          <w:rFonts w:ascii="Times New Roman" w:hAnsi="Times New Roman"/>
          <w:sz w:val="16"/>
          <w:szCs w:val="16"/>
        </w:rPr>
      </w:pPr>
      <w:r w:rsidRPr="00240C4C">
        <w:rPr>
          <w:rFonts w:ascii="Times New Roman" w:hAnsi="Times New Roman"/>
          <w:sz w:val="16"/>
          <w:szCs w:val="16"/>
        </w:rPr>
        <w:t>Нижний Ингаш</w:t>
      </w:r>
    </w:p>
    <w:p w:rsidR="00240C4C" w:rsidRPr="00240C4C" w:rsidRDefault="00240C4C" w:rsidP="00240C4C">
      <w:pPr>
        <w:widowControl w:val="0"/>
        <w:tabs>
          <w:tab w:val="left" w:pos="4253"/>
        </w:tabs>
        <w:autoSpaceDE w:val="0"/>
        <w:autoSpaceDN w:val="0"/>
        <w:adjustRightInd w:val="0"/>
        <w:spacing w:after="0" w:line="240" w:lineRule="auto"/>
        <w:jc w:val="right"/>
        <w:rPr>
          <w:rFonts w:ascii="Times New Roman" w:hAnsi="Times New Roman"/>
          <w:sz w:val="16"/>
          <w:szCs w:val="16"/>
        </w:rPr>
      </w:pPr>
      <w:r w:rsidRPr="00240C4C">
        <w:rPr>
          <w:rFonts w:ascii="Times New Roman" w:hAnsi="Times New Roman"/>
          <w:sz w:val="16"/>
          <w:szCs w:val="16"/>
        </w:rPr>
        <w:t>от 23.12.2020 г. № 187</w:t>
      </w:r>
    </w:p>
    <w:p w:rsidR="00240C4C" w:rsidRPr="00240C4C" w:rsidRDefault="00240C4C" w:rsidP="00240C4C">
      <w:pPr>
        <w:widowControl w:val="0"/>
        <w:tabs>
          <w:tab w:val="left" w:pos="4253"/>
        </w:tabs>
        <w:autoSpaceDE w:val="0"/>
        <w:autoSpaceDN w:val="0"/>
        <w:adjustRightInd w:val="0"/>
        <w:spacing w:after="0" w:line="240" w:lineRule="auto"/>
        <w:jc w:val="right"/>
        <w:rPr>
          <w:rFonts w:ascii="Times New Roman" w:hAnsi="Times New Roman"/>
          <w:sz w:val="24"/>
          <w:szCs w:val="24"/>
        </w:rPr>
      </w:pPr>
    </w:p>
    <w:p w:rsidR="00240C4C" w:rsidRPr="00240C4C" w:rsidRDefault="00240C4C" w:rsidP="00240C4C">
      <w:pPr>
        <w:widowControl w:val="0"/>
        <w:autoSpaceDE w:val="0"/>
        <w:autoSpaceDN w:val="0"/>
        <w:adjustRightInd w:val="0"/>
        <w:spacing w:after="0" w:line="240" w:lineRule="auto"/>
        <w:jc w:val="center"/>
        <w:rPr>
          <w:rFonts w:ascii="Times New Roman" w:hAnsi="Times New Roman"/>
          <w:sz w:val="24"/>
          <w:szCs w:val="24"/>
        </w:rPr>
      </w:pPr>
      <w:r w:rsidRPr="00240C4C">
        <w:rPr>
          <w:rFonts w:ascii="Times New Roman" w:hAnsi="Times New Roman"/>
          <w:sz w:val="24"/>
          <w:szCs w:val="24"/>
        </w:rPr>
        <w:t>ПЕРЕЧЕНЬ</w:t>
      </w:r>
    </w:p>
    <w:p w:rsidR="00240C4C" w:rsidRPr="00240C4C" w:rsidRDefault="00240C4C" w:rsidP="00240C4C">
      <w:pPr>
        <w:widowControl w:val="0"/>
        <w:autoSpaceDE w:val="0"/>
        <w:autoSpaceDN w:val="0"/>
        <w:adjustRightInd w:val="0"/>
        <w:spacing w:after="0" w:line="240" w:lineRule="auto"/>
        <w:jc w:val="center"/>
        <w:rPr>
          <w:rFonts w:ascii="Times New Roman" w:hAnsi="Times New Roman"/>
          <w:sz w:val="24"/>
          <w:szCs w:val="24"/>
        </w:rPr>
      </w:pPr>
      <w:r w:rsidRPr="00240C4C">
        <w:rPr>
          <w:rFonts w:ascii="Times New Roman" w:hAnsi="Times New Roman"/>
          <w:sz w:val="24"/>
          <w:szCs w:val="24"/>
        </w:rPr>
        <w:t>Объектов для отбывания административного наказания в виде обязательных работ, и видов обязательных работ</w:t>
      </w:r>
    </w:p>
    <w:p w:rsidR="00240C4C" w:rsidRPr="007F7616" w:rsidRDefault="00240C4C" w:rsidP="00240C4C">
      <w:pPr>
        <w:widowControl w:val="0"/>
        <w:autoSpaceDE w:val="0"/>
        <w:autoSpaceDN w:val="0"/>
        <w:adjustRightInd w:val="0"/>
        <w:spacing w:after="0" w:line="240" w:lineRule="auto"/>
        <w:jc w:val="both"/>
        <w:rPr>
          <w:rFonts w:ascii="Times New Roman" w:hAnsi="Times New Roman"/>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92"/>
        <w:gridCol w:w="2400"/>
        <w:gridCol w:w="4448"/>
        <w:gridCol w:w="2129"/>
      </w:tblGrid>
      <w:tr w:rsidR="00240C4C" w:rsidRPr="007F7616" w:rsidTr="0064034A">
        <w:trPr>
          <w:tblHeader/>
        </w:trPr>
        <w:tc>
          <w:tcPr>
            <w:tcW w:w="492" w:type="dxa"/>
            <w:vAlign w:val="center"/>
          </w:tcPr>
          <w:p w:rsidR="00240C4C" w:rsidRPr="007F7616" w:rsidRDefault="00240C4C" w:rsidP="0064034A">
            <w:pPr>
              <w:widowControl w:val="0"/>
              <w:autoSpaceDE w:val="0"/>
              <w:autoSpaceDN w:val="0"/>
              <w:adjustRightInd w:val="0"/>
              <w:spacing w:after="0" w:line="240" w:lineRule="auto"/>
              <w:jc w:val="center"/>
              <w:rPr>
                <w:rFonts w:ascii="Times New Roman" w:hAnsi="Times New Roman"/>
                <w:b/>
                <w:sz w:val="24"/>
                <w:szCs w:val="24"/>
              </w:rPr>
            </w:pPr>
            <w:r w:rsidRPr="007F7616">
              <w:rPr>
                <w:rFonts w:ascii="Times New Roman" w:hAnsi="Times New Roman"/>
                <w:b/>
                <w:sz w:val="24"/>
                <w:szCs w:val="24"/>
              </w:rPr>
              <w:t>№</w:t>
            </w:r>
          </w:p>
          <w:p w:rsidR="00240C4C" w:rsidRPr="007F7616" w:rsidRDefault="00240C4C" w:rsidP="0064034A">
            <w:pPr>
              <w:widowControl w:val="0"/>
              <w:autoSpaceDE w:val="0"/>
              <w:autoSpaceDN w:val="0"/>
              <w:adjustRightInd w:val="0"/>
              <w:spacing w:after="0" w:line="240" w:lineRule="auto"/>
              <w:jc w:val="center"/>
              <w:rPr>
                <w:rFonts w:ascii="Times New Roman" w:hAnsi="Times New Roman"/>
                <w:b/>
                <w:sz w:val="24"/>
                <w:szCs w:val="24"/>
              </w:rPr>
            </w:pPr>
            <w:r w:rsidRPr="007F7616">
              <w:rPr>
                <w:rFonts w:ascii="Times New Roman" w:hAnsi="Times New Roman"/>
                <w:b/>
                <w:sz w:val="24"/>
                <w:szCs w:val="24"/>
              </w:rPr>
              <w:t>п/п</w:t>
            </w:r>
          </w:p>
        </w:tc>
        <w:tc>
          <w:tcPr>
            <w:tcW w:w="2400" w:type="dxa"/>
            <w:vAlign w:val="center"/>
          </w:tcPr>
          <w:p w:rsidR="00240C4C" w:rsidRPr="007F7616" w:rsidRDefault="00240C4C" w:rsidP="0064034A">
            <w:pPr>
              <w:widowControl w:val="0"/>
              <w:tabs>
                <w:tab w:val="left" w:pos="1755"/>
              </w:tabs>
              <w:autoSpaceDE w:val="0"/>
              <w:autoSpaceDN w:val="0"/>
              <w:adjustRightInd w:val="0"/>
              <w:spacing w:after="0" w:line="240" w:lineRule="auto"/>
              <w:jc w:val="center"/>
              <w:rPr>
                <w:rFonts w:ascii="Times New Roman" w:hAnsi="Times New Roman"/>
                <w:b/>
                <w:sz w:val="24"/>
                <w:szCs w:val="24"/>
              </w:rPr>
            </w:pPr>
            <w:r w:rsidRPr="007F7616">
              <w:rPr>
                <w:rFonts w:ascii="Times New Roman" w:hAnsi="Times New Roman"/>
                <w:b/>
                <w:sz w:val="24"/>
                <w:szCs w:val="24"/>
              </w:rPr>
              <w:t>Наименование предприятия,</w:t>
            </w:r>
          </w:p>
          <w:p w:rsidR="00240C4C" w:rsidRPr="007F7616" w:rsidRDefault="00240C4C" w:rsidP="0064034A">
            <w:pPr>
              <w:widowControl w:val="0"/>
              <w:tabs>
                <w:tab w:val="left" w:pos="1755"/>
              </w:tabs>
              <w:autoSpaceDE w:val="0"/>
              <w:autoSpaceDN w:val="0"/>
              <w:adjustRightInd w:val="0"/>
              <w:spacing w:after="0" w:line="240" w:lineRule="auto"/>
              <w:jc w:val="center"/>
              <w:rPr>
                <w:rFonts w:ascii="Times New Roman" w:hAnsi="Times New Roman"/>
                <w:b/>
                <w:sz w:val="24"/>
                <w:szCs w:val="24"/>
              </w:rPr>
            </w:pPr>
            <w:r w:rsidRPr="007F7616">
              <w:rPr>
                <w:rFonts w:ascii="Times New Roman" w:hAnsi="Times New Roman"/>
                <w:b/>
                <w:sz w:val="24"/>
                <w:szCs w:val="24"/>
              </w:rPr>
              <w:t>учреждения</w:t>
            </w:r>
          </w:p>
        </w:tc>
        <w:tc>
          <w:tcPr>
            <w:tcW w:w="4448" w:type="dxa"/>
            <w:vAlign w:val="center"/>
          </w:tcPr>
          <w:p w:rsidR="00240C4C" w:rsidRPr="007F7616" w:rsidRDefault="00240C4C" w:rsidP="0064034A">
            <w:pPr>
              <w:widowControl w:val="0"/>
              <w:autoSpaceDE w:val="0"/>
              <w:autoSpaceDN w:val="0"/>
              <w:adjustRightInd w:val="0"/>
              <w:spacing w:after="0" w:line="240" w:lineRule="auto"/>
              <w:jc w:val="center"/>
              <w:rPr>
                <w:rFonts w:ascii="Times New Roman" w:hAnsi="Times New Roman"/>
                <w:b/>
                <w:sz w:val="24"/>
                <w:szCs w:val="24"/>
              </w:rPr>
            </w:pPr>
            <w:r w:rsidRPr="007F7616">
              <w:rPr>
                <w:rFonts w:ascii="Times New Roman" w:hAnsi="Times New Roman"/>
                <w:b/>
                <w:sz w:val="24"/>
                <w:szCs w:val="24"/>
              </w:rPr>
              <w:t>Виды обязательных работ</w:t>
            </w:r>
          </w:p>
        </w:tc>
        <w:tc>
          <w:tcPr>
            <w:tcW w:w="2129" w:type="dxa"/>
          </w:tcPr>
          <w:p w:rsidR="00240C4C" w:rsidRPr="007F7616" w:rsidRDefault="00240C4C" w:rsidP="0064034A">
            <w:pPr>
              <w:widowControl w:val="0"/>
              <w:autoSpaceDE w:val="0"/>
              <w:autoSpaceDN w:val="0"/>
              <w:adjustRightInd w:val="0"/>
              <w:spacing w:after="0" w:line="240" w:lineRule="auto"/>
              <w:jc w:val="center"/>
              <w:rPr>
                <w:rFonts w:ascii="Times New Roman" w:hAnsi="Times New Roman"/>
                <w:b/>
                <w:sz w:val="24"/>
                <w:szCs w:val="24"/>
              </w:rPr>
            </w:pPr>
            <w:r w:rsidRPr="007F7616">
              <w:rPr>
                <w:rFonts w:ascii="Times New Roman" w:hAnsi="Times New Roman"/>
                <w:b/>
                <w:sz w:val="24"/>
                <w:szCs w:val="24"/>
              </w:rPr>
              <w:t>Адрес</w:t>
            </w:r>
          </w:p>
        </w:tc>
      </w:tr>
      <w:tr w:rsidR="00240C4C" w:rsidRPr="005F660F" w:rsidTr="0064034A">
        <w:tc>
          <w:tcPr>
            <w:tcW w:w="492" w:type="dxa"/>
          </w:tcPr>
          <w:p w:rsidR="00240C4C" w:rsidRPr="005F660F" w:rsidRDefault="00240C4C" w:rsidP="0064034A">
            <w:pPr>
              <w:widowControl w:val="0"/>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t>1</w:t>
            </w:r>
          </w:p>
        </w:tc>
        <w:tc>
          <w:tcPr>
            <w:tcW w:w="2400" w:type="dxa"/>
          </w:tcPr>
          <w:p w:rsidR="00240C4C" w:rsidRPr="005F660F" w:rsidRDefault="00240C4C" w:rsidP="0064034A">
            <w:pPr>
              <w:widowControl w:val="0"/>
              <w:tabs>
                <w:tab w:val="left" w:pos="1755"/>
              </w:tabs>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t>Администрация поселка Нижний Ингаш Нижнеингашского района Красноярского края</w:t>
            </w:r>
          </w:p>
        </w:tc>
        <w:tc>
          <w:tcPr>
            <w:tcW w:w="4448" w:type="dxa"/>
          </w:tcPr>
          <w:p w:rsidR="00240C4C" w:rsidRPr="005F660F" w:rsidRDefault="00240C4C" w:rsidP="001C0CDA">
            <w:pPr>
              <w:pStyle w:val="aff1"/>
            </w:pPr>
            <w:r w:rsidRPr="005F660F">
              <w:t>1. Работы в сфере благоустройства:</w:t>
            </w:r>
          </w:p>
          <w:p w:rsidR="00240C4C" w:rsidRPr="005F660F" w:rsidRDefault="00240C4C" w:rsidP="001C0CDA">
            <w:pPr>
              <w:pStyle w:val="aff1"/>
            </w:pPr>
            <w:r w:rsidRPr="005F660F">
              <w:t>- очистка территории от мусора;</w:t>
            </w:r>
          </w:p>
          <w:p w:rsidR="00240C4C" w:rsidRPr="005F660F" w:rsidRDefault="00240C4C" w:rsidP="001C0CDA">
            <w:pPr>
              <w:pStyle w:val="aff1"/>
            </w:pPr>
            <w:r w:rsidRPr="005F660F">
              <w:t>- озеленение;</w:t>
            </w:r>
          </w:p>
          <w:p w:rsidR="00240C4C" w:rsidRPr="005F660F" w:rsidRDefault="00240C4C" w:rsidP="001C0CDA">
            <w:pPr>
              <w:pStyle w:val="aff1"/>
            </w:pPr>
            <w:r w:rsidRPr="005F660F">
              <w:t>- земляные работы;</w:t>
            </w:r>
          </w:p>
          <w:p w:rsidR="00240C4C" w:rsidRPr="005F660F" w:rsidRDefault="00240C4C" w:rsidP="001C0CDA">
            <w:pPr>
              <w:pStyle w:val="aff1"/>
            </w:pPr>
            <w:r w:rsidRPr="005F660F">
              <w:t>- работы по ремонту дорог и других объектов благоустройства.</w:t>
            </w:r>
          </w:p>
          <w:p w:rsidR="00240C4C" w:rsidRPr="005F660F" w:rsidRDefault="00240C4C" w:rsidP="001C0CDA">
            <w:pPr>
              <w:pStyle w:val="aff1"/>
            </w:pPr>
            <w:r w:rsidRPr="005F660F">
              <w:t>2. Работы по эксплуатации объектов внешнего благоустройства</w:t>
            </w:r>
          </w:p>
          <w:p w:rsidR="00240C4C" w:rsidRPr="005F660F" w:rsidRDefault="00240C4C" w:rsidP="001C0CDA">
            <w:pPr>
              <w:pStyle w:val="aff1"/>
            </w:pPr>
            <w:r w:rsidRPr="005F660F">
              <w:t>- уборка придомовых территорий, чердачных и подвальных помещений;</w:t>
            </w:r>
          </w:p>
          <w:p w:rsidR="00240C4C" w:rsidRPr="005F660F" w:rsidRDefault="00240C4C" w:rsidP="001C0CDA">
            <w:pPr>
              <w:pStyle w:val="aff1"/>
            </w:pPr>
            <w:r w:rsidRPr="005F660F">
              <w:t>- санитарная очистка территорий и контейнерных площадок от мусора и   твердых бытовых отходов.</w:t>
            </w:r>
          </w:p>
          <w:p w:rsidR="00240C4C" w:rsidRPr="005F660F" w:rsidRDefault="00240C4C" w:rsidP="001C0CDA">
            <w:pPr>
              <w:pStyle w:val="aff1"/>
            </w:pPr>
            <w:r w:rsidRPr="005F660F">
              <w:t>3. Малярные работы.</w:t>
            </w:r>
          </w:p>
          <w:p w:rsidR="00240C4C" w:rsidRPr="005F660F" w:rsidRDefault="00240C4C" w:rsidP="001C0CDA">
            <w:pPr>
              <w:pStyle w:val="aff1"/>
            </w:pPr>
            <w:r w:rsidRPr="005F660F">
              <w:t>4. Погрузочно-разгрузочные работы</w:t>
            </w:r>
          </w:p>
          <w:p w:rsidR="00240C4C" w:rsidRPr="005F660F" w:rsidRDefault="00240C4C" w:rsidP="001C0CDA">
            <w:pPr>
              <w:pStyle w:val="aff1"/>
            </w:pPr>
            <w:r w:rsidRPr="005F660F">
              <w:t>5. Иные общественные работы, не требующие предварительной и</w:t>
            </w:r>
          </w:p>
          <w:p w:rsidR="00240C4C" w:rsidRPr="005F660F" w:rsidRDefault="00240C4C" w:rsidP="001C0CDA">
            <w:pPr>
              <w:pStyle w:val="aff1"/>
            </w:pPr>
            <w:r w:rsidRPr="005F660F">
              <w:t>профессиональной подготовки</w:t>
            </w:r>
          </w:p>
        </w:tc>
        <w:tc>
          <w:tcPr>
            <w:tcW w:w="2129" w:type="dxa"/>
          </w:tcPr>
          <w:p w:rsidR="00240C4C" w:rsidRPr="005F660F" w:rsidRDefault="00240C4C" w:rsidP="0064034A">
            <w:pPr>
              <w:widowControl w:val="0"/>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t>663850, Россия, Красноярский край, Нижнеингашский р-н, пгт. Нижний Ингаш, ул. Ленина, д. 160</w:t>
            </w:r>
          </w:p>
        </w:tc>
      </w:tr>
      <w:tr w:rsidR="00240C4C" w:rsidRPr="005F660F" w:rsidTr="0064034A">
        <w:tc>
          <w:tcPr>
            <w:tcW w:w="492" w:type="dxa"/>
          </w:tcPr>
          <w:p w:rsidR="00240C4C" w:rsidRPr="005F660F" w:rsidRDefault="00240C4C" w:rsidP="0064034A">
            <w:pPr>
              <w:widowControl w:val="0"/>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t>2</w:t>
            </w:r>
          </w:p>
        </w:tc>
        <w:tc>
          <w:tcPr>
            <w:tcW w:w="2400" w:type="dxa"/>
          </w:tcPr>
          <w:p w:rsidR="00240C4C" w:rsidRPr="005F660F" w:rsidRDefault="00240C4C" w:rsidP="0064034A">
            <w:pPr>
              <w:widowControl w:val="0"/>
              <w:tabs>
                <w:tab w:val="left" w:pos="175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ООО «Ингашстрой»</w:t>
            </w:r>
          </w:p>
        </w:tc>
        <w:tc>
          <w:tcPr>
            <w:tcW w:w="4448" w:type="dxa"/>
          </w:tcPr>
          <w:p w:rsidR="00240C4C" w:rsidRPr="005F660F" w:rsidRDefault="00240C4C" w:rsidP="001C0CDA">
            <w:pPr>
              <w:pStyle w:val="aff1"/>
            </w:pPr>
            <w:r w:rsidRPr="005F660F">
              <w:t>1. Работы в сфере благоустройства:</w:t>
            </w:r>
          </w:p>
          <w:p w:rsidR="00240C4C" w:rsidRPr="005F660F" w:rsidRDefault="00240C4C" w:rsidP="001C0CDA">
            <w:pPr>
              <w:pStyle w:val="aff1"/>
            </w:pPr>
            <w:r w:rsidRPr="005F660F">
              <w:t>- очистка территории от мусора;</w:t>
            </w:r>
          </w:p>
          <w:p w:rsidR="00240C4C" w:rsidRPr="005F660F" w:rsidRDefault="00240C4C" w:rsidP="001C0CDA">
            <w:pPr>
              <w:pStyle w:val="aff1"/>
            </w:pPr>
            <w:r w:rsidRPr="005F660F">
              <w:t>- озеленение;</w:t>
            </w:r>
          </w:p>
          <w:p w:rsidR="00240C4C" w:rsidRPr="005F660F" w:rsidRDefault="00240C4C" w:rsidP="001C0CDA">
            <w:pPr>
              <w:pStyle w:val="aff1"/>
            </w:pPr>
            <w:r w:rsidRPr="005F660F">
              <w:t>- земляные работы;</w:t>
            </w:r>
          </w:p>
          <w:p w:rsidR="00240C4C" w:rsidRPr="005F660F" w:rsidRDefault="00240C4C" w:rsidP="001C0CDA">
            <w:pPr>
              <w:pStyle w:val="aff1"/>
            </w:pPr>
            <w:r w:rsidRPr="005F660F">
              <w:t>2.  Работы по эксплуатации объектов внешнего благоустройства</w:t>
            </w:r>
          </w:p>
          <w:p w:rsidR="00240C4C" w:rsidRPr="005F660F" w:rsidRDefault="00240C4C" w:rsidP="001C0CDA">
            <w:pPr>
              <w:pStyle w:val="aff1"/>
            </w:pPr>
            <w:r w:rsidRPr="005F660F">
              <w:t>- санитарная очистка территорий и контейнерных площадок от мусора и   твердых бытовых отходов.</w:t>
            </w:r>
          </w:p>
          <w:p w:rsidR="00240C4C" w:rsidRPr="005F660F" w:rsidRDefault="00240C4C" w:rsidP="001C0CDA">
            <w:pPr>
              <w:pStyle w:val="aff1"/>
            </w:pPr>
            <w:r w:rsidRPr="005F660F">
              <w:t>3. Малярные работы.</w:t>
            </w:r>
          </w:p>
          <w:p w:rsidR="00240C4C" w:rsidRPr="005F660F" w:rsidRDefault="00240C4C" w:rsidP="001C0CDA">
            <w:pPr>
              <w:pStyle w:val="aff1"/>
            </w:pPr>
            <w:r w:rsidRPr="005F660F">
              <w:t>4. Погрузочно-разгрузочные работы</w:t>
            </w:r>
          </w:p>
          <w:p w:rsidR="00240C4C" w:rsidRPr="005F660F" w:rsidRDefault="00240C4C" w:rsidP="001C0CDA">
            <w:pPr>
              <w:pStyle w:val="aff1"/>
            </w:pPr>
            <w:r w:rsidRPr="005F660F">
              <w:t>5. Иные общественные работы, не требующие предварительной и</w:t>
            </w:r>
          </w:p>
          <w:p w:rsidR="00240C4C" w:rsidRPr="005F660F" w:rsidRDefault="00240C4C" w:rsidP="001C0CDA">
            <w:pPr>
              <w:pStyle w:val="aff1"/>
              <w:rPr>
                <w:szCs w:val="24"/>
              </w:rPr>
            </w:pPr>
            <w:r w:rsidRPr="005F660F">
              <w:t>профессиональной подготовки</w:t>
            </w:r>
          </w:p>
        </w:tc>
        <w:tc>
          <w:tcPr>
            <w:tcW w:w="2129" w:type="dxa"/>
          </w:tcPr>
          <w:p w:rsidR="00240C4C" w:rsidRPr="005F660F" w:rsidRDefault="00240C4C" w:rsidP="0064034A">
            <w:pPr>
              <w:widowControl w:val="0"/>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t>663850, Россия, Красноярский край, Нижнеингашский р-н, пгт. Нижний Ингаш, ул. Ленина д. 166</w:t>
            </w:r>
          </w:p>
        </w:tc>
      </w:tr>
      <w:tr w:rsidR="00240C4C" w:rsidRPr="005F660F" w:rsidTr="0064034A">
        <w:tc>
          <w:tcPr>
            <w:tcW w:w="492" w:type="dxa"/>
          </w:tcPr>
          <w:p w:rsidR="00240C4C" w:rsidRPr="005F660F" w:rsidRDefault="00240C4C" w:rsidP="0064034A">
            <w:pPr>
              <w:widowControl w:val="0"/>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t>3</w:t>
            </w:r>
          </w:p>
        </w:tc>
        <w:tc>
          <w:tcPr>
            <w:tcW w:w="2400" w:type="dxa"/>
          </w:tcPr>
          <w:p w:rsidR="00240C4C" w:rsidRPr="005F660F" w:rsidRDefault="00240C4C" w:rsidP="0064034A">
            <w:pPr>
              <w:widowControl w:val="0"/>
              <w:tabs>
                <w:tab w:val="left" w:pos="1755"/>
              </w:tabs>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t>ИП Солодков Иван Александрович</w:t>
            </w:r>
          </w:p>
        </w:tc>
        <w:tc>
          <w:tcPr>
            <w:tcW w:w="4448" w:type="dxa"/>
          </w:tcPr>
          <w:p w:rsidR="00240C4C" w:rsidRPr="005F660F" w:rsidRDefault="00240C4C" w:rsidP="001C0CDA">
            <w:pPr>
              <w:pStyle w:val="aff1"/>
            </w:pPr>
            <w:r w:rsidRPr="005F660F">
              <w:t>1. Работы в сфере благоустройства:</w:t>
            </w:r>
          </w:p>
          <w:p w:rsidR="00240C4C" w:rsidRPr="005F660F" w:rsidRDefault="00240C4C" w:rsidP="001C0CDA">
            <w:pPr>
              <w:pStyle w:val="aff1"/>
            </w:pPr>
            <w:r w:rsidRPr="005F660F">
              <w:t>- очистка территории от мусора;</w:t>
            </w:r>
          </w:p>
          <w:p w:rsidR="00240C4C" w:rsidRPr="005F660F" w:rsidRDefault="00240C4C" w:rsidP="001C0CDA">
            <w:pPr>
              <w:pStyle w:val="aff1"/>
            </w:pPr>
            <w:r w:rsidRPr="005F660F">
              <w:t>- озеленение;</w:t>
            </w:r>
          </w:p>
          <w:p w:rsidR="00240C4C" w:rsidRPr="005F660F" w:rsidRDefault="00240C4C" w:rsidP="001C0CDA">
            <w:pPr>
              <w:pStyle w:val="aff1"/>
            </w:pPr>
            <w:r w:rsidRPr="005F660F">
              <w:t>- земляные работы;</w:t>
            </w:r>
          </w:p>
          <w:p w:rsidR="00240C4C" w:rsidRPr="005F660F" w:rsidRDefault="00240C4C" w:rsidP="001C0CDA">
            <w:pPr>
              <w:pStyle w:val="aff1"/>
            </w:pPr>
            <w:r w:rsidRPr="005F660F">
              <w:t>2. Работы по эксплуатации объектов внешнего благоустройства</w:t>
            </w:r>
          </w:p>
          <w:p w:rsidR="00240C4C" w:rsidRPr="005F660F" w:rsidRDefault="00240C4C" w:rsidP="001C0CDA">
            <w:pPr>
              <w:pStyle w:val="aff1"/>
            </w:pPr>
            <w:r w:rsidRPr="005F660F">
              <w:t>- санитарная очистка территорий и контейнерных площадок от мусора и   твердых бытовых отходов.</w:t>
            </w:r>
          </w:p>
          <w:p w:rsidR="00240C4C" w:rsidRPr="005F660F" w:rsidRDefault="00240C4C" w:rsidP="001C0CDA">
            <w:pPr>
              <w:pStyle w:val="aff1"/>
            </w:pPr>
            <w:r w:rsidRPr="005F660F">
              <w:t>3. Малярные работы.</w:t>
            </w:r>
          </w:p>
          <w:p w:rsidR="00240C4C" w:rsidRPr="005F660F" w:rsidRDefault="00240C4C" w:rsidP="001C0CDA">
            <w:pPr>
              <w:pStyle w:val="aff1"/>
            </w:pPr>
            <w:r w:rsidRPr="005F660F">
              <w:t>4. Погрузочно-разгрузочные работы</w:t>
            </w:r>
          </w:p>
          <w:p w:rsidR="00240C4C" w:rsidRPr="005F660F" w:rsidRDefault="00240C4C" w:rsidP="001C0CDA">
            <w:pPr>
              <w:pStyle w:val="aff1"/>
            </w:pPr>
            <w:r w:rsidRPr="005F660F">
              <w:lastRenderedPageBreak/>
              <w:t>5. Иные общественные работы, не требующие предварительной и</w:t>
            </w:r>
          </w:p>
          <w:p w:rsidR="00240C4C" w:rsidRPr="005F660F" w:rsidRDefault="00240C4C" w:rsidP="001C0CDA">
            <w:pPr>
              <w:pStyle w:val="aff1"/>
              <w:rPr>
                <w:szCs w:val="24"/>
              </w:rPr>
            </w:pPr>
            <w:r w:rsidRPr="005F660F">
              <w:t>профессиональной подготовки</w:t>
            </w:r>
          </w:p>
        </w:tc>
        <w:tc>
          <w:tcPr>
            <w:tcW w:w="2129" w:type="dxa"/>
          </w:tcPr>
          <w:p w:rsidR="00240C4C" w:rsidRPr="005F660F" w:rsidRDefault="00240C4C" w:rsidP="0064034A">
            <w:pPr>
              <w:widowControl w:val="0"/>
              <w:autoSpaceDE w:val="0"/>
              <w:autoSpaceDN w:val="0"/>
              <w:adjustRightInd w:val="0"/>
              <w:spacing w:after="0" w:line="240" w:lineRule="auto"/>
              <w:rPr>
                <w:rFonts w:ascii="Times New Roman" w:hAnsi="Times New Roman"/>
                <w:sz w:val="24"/>
                <w:szCs w:val="24"/>
              </w:rPr>
            </w:pPr>
            <w:r w:rsidRPr="005F660F">
              <w:rPr>
                <w:rFonts w:ascii="Times New Roman" w:hAnsi="Times New Roman"/>
                <w:sz w:val="24"/>
                <w:szCs w:val="24"/>
              </w:rPr>
              <w:lastRenderedPageBreak/>
              <w:t>663850, Россия, Красноярский край, Нижнеингашский р-н, пгт. Нижний Ингаш, ул.Октябрьская, д. 23</w:t>
            </w:r>
          </w:p>
          <w:p w:rsidR="00240C4C" w:rsidRPr="005F660F" w:rsidRDefault="00240C4C" w:rsidP="0064034A">
            <w:pPr>
              <w:widowControl w:val="0"/>
              <w:autoSpaceDE w:val="0"/>
              <w:autoSpaceDN w:val="0"/>
              <w:adjustRightInd w:val="0"/>
              <w:spacing w:after="0" w:line="240" w:lineRule="auto"/>
              <w:rPr>
                <w:rFonts w:ascii="Times New Roman" w:hAnsi="Times New Roman"/>
                <w:sz w:val="24"/>
                <w:szCs w:val="24"/>
              </w:rPr>
            </w:pPr>
          </w:p>
        </w:tc>
      </w:tr>
    </w:tbl>
    <w:p w:rsidR="00240C4C" w:rsidRDefault="00240C4C" w:rsidP="00240C4C">
      <w:pPr>
        <w:spacing w:after="0" w:line="240" w:lineRule="auto"/>
        <w:jc w:val="both"/>
        <w:rPr>
          <w:rFonts w:ascii="Times New Roman" w:hAnsi="Times New Roman"/>
          <w:sz w:val="28"/>
          <w:szCs w:val="24"/>
        </w:rPr>
      </w:pPr>
    </w:p>
    <w:p w:rsidR="00240C4C" w:rsidRDefault="00240C4C" w:rsidP="00240C4C">
      <w:pPr>
        <w:pStyle w:val="aff4"/>
        <w:spacing w:line="322" w:lineRule="exact"/>
        <w:ind w:left="142" w:right="1140"/>
      </w:pPr>
      <w:r>
        <w:t xml:space="preserve">Согласовано: </w:t>
      </w:r>
      <w:r>
        <w:rPr>
          <w:szCs w:val="28"/>
        </w:rPr>
        <w:t>Начальником отделения – старший судебный пристав ОСП по Нижнеингашскому району ГУФССП России по Красноярскому краю ГУФССП России по Красноярскому краю</w:t>
      </w:r>
    </w:p>
    <w:p w:rsidR="00240C4C" w:rsidRPr="007F7616" w:rsidRDefault="00240C4C" w:rsidP="00240C4C">
      <w:pPr>
        <w:pStyle w:val="aff4"/>
        <w:spacing w:after="205" w:line="322" w:lineRule="exact"/>
        <w:ind w:left="140" w:right="22"/>
      </w:pPr>
      <w:r>
        <w:t>_______________________                                      ____________________</w:t>
      </w:r>
    </w:p>
    <w:p w:rsidR="00240C4C" w:rsidRDefault="00240C4C" w:rsidP="00240C4C">
      <w:pPr>
        <w:pStyle w:val="aff1"/>
        <w:jc w:val="center"/>
      </w:pPr>
      <w:r>
        <w:rPr>
          <w:noProof/>
          <w:szCs w:val="28"/>
          <w:lang w:eastAsia="ru-RU"/>
        </w:rPr>
        <w:drawing>
          <wp:inline distT="0" distB="0" distL="0" distR="0">
            <wp:extent cx="504825" cy="619125"/>
            <wp:effectExtent l="19050" t="0" r="9525"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3"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240C4C" w:rsidRPr="00240C4C" w:rsidRDefault="00240C4C" w:rsidP="00240C4C">
      <w:pPr>
        <w:pStyle w:val="aff1"/>
        <w:jc w:val="center"/>
        <w:rPr>
          <w:sz w:val="24"/>
          <w:szCs w:val="24"/>
        </w:rPr>
      </w:pPr>
      <w:r w:rsidRPr="00240C4C">
        <w:rPr>
          <w:sz w:val="24"/>
          <w:szCs w:val="24"/>
        </w:rPr>
        <w:t>АДМИНИСТРАЦИЯ</w:t>
      </w:r>
    </w:p>
    <w:p w:rsidR="00240C4C" w:rsidRPr="00240C4C" w:rsidRDefault="00240C4C" w:rsidP="00240C4C">
      <w:pPr>
        <w:pStyle w:val="aff1"/>
        <w:jc w:val="center"/>
        <w:rPr>
          <w:sz w:val="24"/>
          <w:szCs w:val="24"/>
        </w:rPr>
      </w:pPr>
      <w:r w:rsidRPr="00240C4C">
        <w:rPr>
          <w:sz w:val="24"/>
          <w:szCs w:val="24"/>
        </w:rPr>
        <w:t>ПОСЕЛКА НИЖНИЙ ИНГАШ</w:t>
      </w:r>
    </w:p>
    <w:p w:rsidR="00240C4C" w:rsidRPr="00240C4C" w:rsidRDefault="00240C4C" w:rsidP="00240C4C">
      <w:pPr>
        <w:pStyle w:val="aff1"/>
        <w:jc w:val="center"/>
        <w:rPr>
          <w:sz w:val="24"/>
          <w:szCs w:val="24"/>
        </w:rPr>
      </w:pPr>
      <w:r w:rsidRPr="00240C4C">
        <w:rPr>
          <w:sz w:val="24"/>
          <w:szCs w:val="24"/>
        </w:rPr>
        <w:t>НИЖНЕИНГАШСКОГО РАЙОНА</w:t>
      </w:r>
    </w:p>
    <w:p w:rsidR="00240C4C" w:rsidRPr="00240C4C" w:rsidRDefault="00240C4C" w:rsidP="00240C4C">
      <w:pPr>
        <w:pStyle w:val="aff1"/>
        <w:jc w:val="center"/>
        <w:rPr>
          <w:sz w:val="24"/>
          <w:szCs w:val="24"/>
        </w:rPr>
      </w:pPr>
      <w:r w:rsidRPr="00240C4C">
        <w:rPr>
          <w:sz w:val="24"/>
          <w:szCs w:val="24"/>
        </w:rPr>
        <w:t>КРАСНОЯРСКОГО КРАЯ</w:t>
      </w:r>
    </w:p>
    <w:p w:rsidR="00240C4C" w:rsidRPr="00240C4C" w:rsidRDefault="00240C4C" w:rsidP="00240C4C">
      <w:pPr>
        <w:jc w:val="center"/>
        <w:rPr>
          <w:rFonts w:ascii="Times New Roman" w:hAnsi="Times New Roman"/>
          <w:sz w:val="24"/>
          <w:szCs w:val="24"/>
        </w:rPr>
      </w:pPr>
      <w:r w:rsidRPr="00240C4C">
        <w:rPr>
          <w:rFonts w:ascii="Times New Roman" w:hAnsi="Times New Roman"/>
          <w:sz w:val="24"/>
          <w:szCs w:val="24"/>
        </w:rPr>
        <w:t>ПОСТАНОВЛЕНИЕ</w:t>
      </w: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 xml:space="preserve">23.12.2020  года                    </w:t>
      </w:r>
      <w:r>
        <w:rPr>
          <w:rFonts w:ascii="Times New Roman" w:hAnsi="Times New Roman"/>
          <w:sz w:val="24"/>
          <w:szCs w:val="24"/>
        </w:rPr>
        <w:t xml:space="preserve">                   </w:t>
      </w:r>
      <w:r w:rsidRPr="00240C4C">
        <w:rPr>
          <w:rFonts w:ascii="Times New Roman" w:hAnsi="Times New Roman"/>
          <w:sz w:val="24"/>
          <w:szCs w:val="24"/>
        </w:rPr>
        <w:t xml:space="preserve">      п. Нижний Ингаш                                         №188</w:t>
      </w:r>
    </w:p>
    <w:p w:rsidR="00240C4C" w:rsidRPr="00240C4C" w:rsidRDefault="00240C4C" w:rsidP="00240C4C">
      <w:pPr>
        <w:spacing w:line="322" w:lineRule="exact"/>
        <w:ind w:right="4260"/>
        <w:jc w:val="both"/>
        <w:rPr>
          <w:rFonts w:ascii="Times New Roman" w:hAnsi="Times New Roman"/>
          <w:sz w:val="24"/>
          <w:szCs w:val="24"/>
        </w:rPr>
      </w:pPr>
      <w:r w:rsidRPr="00240C4C">
        <w:rPr>
          <w:rFonts w:ascii="Times New Roman" w:eastAsiaTheme="majorEastAsia" w:hAnsi="Times New Roman"/>
          <w:sz w:val="24"/>
          <w:szCs w:val="24"/>
        </w:rPr>
        <w:t>О внесении изменений в постановление администрации поселка Нижний Ингаш Нижнеингашского района Красноярского края от 30.10.2017 № 231 «Об утверждении муниципальной программы «Формирование комфортной городской (сельской) среды» на 2018-2024 годы на территории муниципального образования поселок Нижний Ингаш Нижнеингашского района Красноярского края</w:t>
      </w:r>
    </w:p>
    <w:p w:rsidR="00240C4C" w:rsidRPr="00240C4C" w:rsidRDefault="00240C4C" w:rsidP="00240C4C">
      <w:pPr>
        <w:spacing w:line="317" w:lineRule="exact"/>
        <w:ind w:firstLine="800"/>
        <w:jc w:val="both"/>
        <w:rPr>
          <w:rFonts w:ascii="Times New Roman" w:hAnsi="Times New Roman"/>
          <w:color w:val="000000"/>
          <w:sz w:val="24"/>
          <w:szCs w:val="24"/>
          <w:lang w:bidi="ru-RU"/>
        </w:rPr>
      </w:pPr>
      <w:r w:rsidRPr="00240C4C">
        <w:rPr>
          <w:rFonts w:ascii="Times New Roman" w:eastAsiaTheme="majorEastAsia" w:hAnsi="Times New Roman"/>
          <w:sz w:val="24"/>
          <w:szCs w:val="24"/>
        </w:rPr>
        <w:t xml:space="preserve">В соответствии с постановлением Правительства РФ №1546 от 30.11.2019 года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руководствуясь статьей 17 Устава поселка Нижний Ингаш Нижнеингашского района Красноярского края, </w:t>
      </w:r>
      <w:r w:rsidRPr="00240C4C">
        <w:rPr>
          <w:rFonts w:ascii="Times New Roman" w:hAnsi="Times New Roman"/>
          <w:sz w:val="24"/>
          <w:szCs w:val="24"/>
        </w:rPr>
        <w:t xml:space="preserve">внести в постановление администрации поселка Нижний Ингаш Нижнеингашского района Красноярского края от 30.10.2017 № 231 «Об утверждении муниципальной </w:t>
      </w:r>
      <w:hyperlink r:id="rId24" w:history="1">
        <w:r w:rsidRPr="00240C4C">
          <w:rPr>
            <w:rFonts w:ascii="Times New Roman" w:hAnsi="Times New Roman"/>
            <w:sz w:val="24"/>
            <w:szCs w:val="24"/>
          </w:rPr>
          <w:t>программы</w:t>
        </w:r>
      </w:hyperlink>
      <w:r w:rsidRPr="00240C4C">
        <w:rPr>
          <w:rFonts w:ascii="Times New Roman" w:hAnsi="Times New Roman"/>
          <w:sz w:val="24"/>
          <w:szCs w:val="24"/>
        </w:rPr>
        <w:t xml:space="preserve">  </w:t>
      </w:r>
      <w:r w:rsidRPr="00240C4C">
        <w:rPr>
          <w:rFonts w:ascii="Times New Roman" w:hAnsi="Times New Roman"/>
          <w:bCs/>
          <w:sz w:val="24"/>
          <w:szCs w:val="24"/>
        </w:rPr>
        <w:t>«Формирование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 (далее – Программа)</w:t>
      </w:r>
      <w:r w:rsidRPr="00240C4C">
        <w:rPr>
          <w:rFonts w:ascii="Times New Roman" w:hAnsi="Times New Roman"/>
          <w:sz w:val="24"/>
          <w:szCs w:val="24"/>
        </w:rPr>
        <w:t xml:space="preserve"> следующие изменения:</w:t>
      </w:r>
    </w:p>
    <w:p w:rsidR="00240C4C" w:rsidRPr="00240C4C" w:rsidRDefault="00240C4C" w:rsidP="00240C4C">
      <w:pPr>
        <w:pStyle w:val="aff"/>
        <w:widowControl w:val="0"/>
        <w:numPr>
          <w:ilvl w:val="0"/>
          <w:numId w:val="11"/>
        </w:numPr>
        <w:suppressAutoHyphens/>
        <w:spacing w:after="0" w:line="100" w:lineRule="atLeast"/>
        <w:ind w:left="0" w:firstLine="0"/>
        <w:jc w:val="both"/>
        <w:rPr>
          <w:rFonts w:ascii="Times New Roman" w:eastAsia="SimSun" w:hAnsi="Times New Roman"/>
          <w:kern w:val="1"/>
          <w:sz w:val="24"/>
          <w:szCs w:val="24"/>
          <w:lang w:eastAsia="ar-SA"/>
        </w:rPr>
      </w:pPr>
      <w:r w:rsidRPr="00240C4C">
        <w:rPr>
          <w:rFonts w:ascii="Times New Roman" w:hAnsi="Times New Roman"/>
          <w:sz w:val="24"/>
          <w:szCs w:val="24"/>
        </w:rPr>
        <w:t>В паспорт</w:t>
      </w:r>
      <w:r w:rsidRPr="00240C4C">
        <w:rPr>
          <w:rFonts w:ascii="Times New Roman" w:eastAsia="SimSun" w:hAnsi="Times New Roman"/>
          <w:b/>
          <w:kern w:val="1"/>
          <w:sz w:val="24"/>
          <w:szCs w:val="24"/>
          <w:lang w:eastAsia="ar-SA"/>
        </w:rPr>
        <w:t xml:space="preserve"> </w:t>
      </w:r>
      <w:r w:rsidRPr="00240C4C">
        <w:rPr>
          <w:rFonts w:ascii="Times New Roman" w:eastAsia="SimSun" w:hAnsi="Times New Roman"/>
          <w:kern w:val="1"/>
          <w:sz w:val="24"/>
          <w:szCs w:val="24"/>
          <w:lang w:eastAsia="ar-SA"/>
        </w:rPr>
        <w:t xml:space="preserve">муниципальной программы «Формирование комфортной городской (сельской) среды» на 2018-2022 годы  на территории муниципального образования поселок Нижний Ингаш Нижнеингашского района Красноярского края после п. 8.4, дополнить следующего содержания:    </w:t>
      </w:r>
    </w:p>
    <w:p w:rsidR="00240C4C" w:rsidRPr="00240C4C" w:rsidRDefault="00240C4C" w:rsidP="00240C4C">
      <w:pPr>
        <w:pStyle w:val="aff"/>
        <w:widowControl w:val="0"/>
        <w:suppressAutoHyphens/>
        <w:spacing w:line="100" w:lineRule="atLeast"/>
        <w:ind w:left="0"/>
        <w:jc w:val="both"/>
        <w:rPr>
          <w:rFonts w:ascii="Times New Roman" w:eastAsia="SimSun" w:hAnsi="Times New Roman"/>
          <w:b/>
          <w:kern w:val="1"/>
          <w:sz w:val="24"/>
          <w:szCs w:val="24"/>
          <w:lang w:eastAsia="ar-SA"/>
        </w:rPr>
      </w:pPr>
      <w:r w:rsidRPr="00240C4C">
        <w:rPr>
          <w:rFonts w:ascii="Times New Roman" w:hAnsi="Times New Roman"/>
          <w:sz w:val="24"/>
          <w:szCs w:val="24"/>
        </w:rPr>
        <w:t>Часть 9 «Условие заключения соглашений по результатам закупки товаров и услуг для обеспечения муниципальных нужд в целях реализации муниципальных программ».</w:t>
      </w:r>
    </w:p>
    <w:p w:rsidR="00240C4C" w:rsidRPr="00240C4C" w:rsidRDefault="00240C4C" w:rsidP="00240C4C">
      <w:pPr>
        <w:pStyle w:val="s10"/>
        <w:shd w:val="clear" w:color="auto" w:fill="FFFFFF"/>
        <w:spacing w:before="0" w:beforeAutospacing="0" w:after="300" w:afterAutospacing="0"/>
        <w:jc w:val="both"/>
      </w:pPr>
      <w:r w:rsidRPr="00240C4C">
        <w:t xml:space="preserve"> 9.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w:t>
      </w:r>
      <w:r w:rsidRPr="00240C4C">
        <w:lastRenderedPageBreak/>
        <w:t>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240C4C" w:rsidRPr="00240C4C" w:rsidRDefault="00240C4C" w:rsidP="00240C4C">
      <w:pPr>
        <w:pStyle w:val="s10"/>
        <w:shd w:val="clear" w:color="auto" w:fill="FFFFFF"/>
        <w:spacing w:before="0" w:beforeAutospacing="0" w:after="300" w:afterAutospacing="0"/>
      </w:pPr>
      <w:r w:rsidRPr="00240C4C">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40C4C" w:rsidRPr="00240C4C" w:rsidRDefault="00240C4C" w:rsidP="00240C4C">
      <w:pPr>
        <w:pStyle w:val="s10"/>
        <w:shd w:val="clear" w:color="auto" w:fill="FFFFFF"/>
        <w:spacing w:before="0" w:beforeAutospacing="0" w:after="300" w:afterAutospacing="0"/>
      </w:pPr>
      <w:r w:rsidRPr="00240C4C">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40C4C" w:rsidRPr="00240C4C" w:rsidRDefault="00240C4C" w:rsidP="00240C4C">
      <w:pPr>
        <w:pStyle w:val="s10"/>
        <w:shd w:val="clear" w:color="auto" w:fill="FFFFFF"/>
        <w:spacing w:before="0" w:beforeAutospacing="0" w:after="300" w:afterAutospacing="0"/>
      </w:pPr>
      <w:r w:rsidRPr="00240C4C">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C0CDA" w:rsidRDefault="00240C4C" w:rsidP="001C0CDA">
      <w:pPr>
        <w:pStyle w:val="aff1"/>
        <w:numPr>
          <w:ilvl w:val="0"/>
          <w:numId w:val="11"/>
        </w:numPr>
        <w:rPr>
          <w:sz w:val="24"/>
          <w:szCs w:val="24"/>
        </w:rPr>
      </w:pPr>
      <w:r w:rsidRPr="00240C4C">
        <w:rPr>
          <w:b/>
          <w:sz w:val="24"/>
          <w:szCs w:val="24"/>
        </w:rPr>
        <w:t>Мероприятие 2.2. Благоустройство территории</w:t>
      </w:r>
      <w:r w:rsidRPr="00240C4C">
        <w:rPr>
          <w:sz w:val="24"/>
          <w:szCs w:val="24"/>
        </w:rPr>
        <w:t>, текст «Минимальный перечень включает в себя:</w:t>
      </w:r>
      <w:r w:rsidRPr="00240C4C">
        <w:rPr>
          <w:color w:val="464C55"/>
          <w:sz w:val="24"/>
          <w:szCs w:val="24"/>
        </w:rPr>
        <w:t xml:space="preserve">                                                                                                               </w:t>
      </w:r>
    </w:p>
    <w:p w:rsidR="001C0CDA" w:rsidRDefault="00240C4C" w:rsidP="001C0CDA">
      <w:pPr>
        <w:pStyle w:val="aff1"/>
        <w:ind w:left="-110"/>
        <w:rPr>
          <w:sz w:val="24"/>
          <w:szCs w:val="24"/>
        </w:rPr>
      </w:pPr>
      <w:r w:rsidRPr="001C0CDA">
        <w:rPr>
          <w:color w:val="464C55"/>
          <w:sz w:val="24"/>
          <w:szCs w:val="24"/>
        </w:rPr>
        <w:t xml:space="preserve">         - </w:t>
      </w:r>
      <w:r w:rsidRPr="001C0CDA">
        <w:rPr>
          <w:sz w:val="24"/>
          <w:szCs w:val="24"/>
        </w:rPr>
        <w:t xml:space="preserve">ремонт дворовых проездов;                                                                                          </w:t>
      </w:r>
    </w:p>
    <w:p w:rsidR="001C0CDA" w:rsidRDefault="00240C4C" w:rsidP="001C0CDA">
      <w:pPr>
        <w:pStyle w:val="aff1"/>
        <w:ind w:left="-110"/>
        <w:rPr>
          <w:sz w:val="24"/>
          <w:szCs w:val="24"/>
        </w:rPr>
      </w:pPr>
      <w:r w:rsidRPr="001C0CDA">
        <w:rPr>
          <w:sz w:val="24"/>
          <w:szCs w:val="24"/>
        </w:rPr>
        <w:t xml:space="preserve">         -обеспечение освещения дворовых территорий с применением энергосберегающих технологий;  </w:t>
      </w:r>
    </w:p>
    <w:p w:rsidR="001C0CDA" w:rsidRDefault="00240C4C" w:rsidP="001C0CDA">
      <w:pPr>
        <w:pStyle w:val="aff1"/>
        <w:ind w:left="-110"/>
        <w:rPr>
          <w:sz w:val="24"/>
          <w:szCs w:val="24"/>
        </w:rPr>
      </w:pPr>
      <w:r w:rsidRPr="001C0CDA">
        <w:rPr>
          <w:sz w:val="24"/>
          <w:szCs w:val="24"/>
        </w:rPr>
        <w:t xml:space="preserve">         - установку скамеек;                                                                                            </w:t>
      </w:r>
    </w:p>
    <w:p w:rsidR="001C0CDA" w:rsidRDefault="00240C4C" w:rsidP="001C0CDA">
      <w:pPr>
        <w:pStyle w:val="aff1"/>
        <w:ind w:left="-110"/>
        <w:rPr>
          <w:sz w:val="24"/>
          <w:szCs w:val="24"/>
        </w:rPr>
      </w:pPr>
      <w:r w:rsidRPr="001C0CDA">
        <w:rPr>
          <w:sz w:val="24"/>
          <w:szCs w:val="24"/>
        </w:rPr>
        <w:t xml:space="preserve">         - установку урн для мусора.», заменить на: «Минимальный перечень включает в себя комплексное выполнение следующих видов работ:                                                     </w:t>
      </w:r>
    </w:p>
    <w:p w:rsidR="001C0CDA" w:rsidRDefault="00240C4C" w:rsidP="001C0CDA">
      <w:pPr>
        <w:pStyle w:val="aff1"/>
        <w:ind w:left="-110"/>
        <w:rPr>
          <w:sz w:val="24"/>
          <w:szCs w:val="24"/>
        </w:rPr>
      </w:pPr>
      <w:r w:rsidRPr="001C0CDA">
        <w:rPr>
          <w:sz w:val="24"/>
          <w:szCs w:val="24"/>
        </w:rPr>
        <w:t xml:space="preserve">         - ремонт тротуара, дворового проезда, ремонт дороги, образующей проезд к территории, прилегающей к многоквартирному дому в полном объеме;                     </w:t>
      </w:r>
    </w:p>
    <w:p w:rsidR="001C0CDA" w:rsidRDefault="001C0CDA" w:rsidP="001C0CDA">
      <w:pPr>
        <w:pStyle w:val="aff1"/>
        <w:ind w:left="-110"/>
        <w:rPr>
          <w:sz w:val="24"/>
          <w:szCs w:val="24"/>
        </w:rPr>
      </w:pPr>
      <w:r>
        <w:rPr>
          <w:sz w:val="24"/>
          <w:szCs w:val="24"/>
        </w:rPr>
        <w:t xml:space="preserve">   </w:t>
      </w:r>
      <w:r w:rsidR="00240C4C" w:rsidRPr="001C0CDA">
        <w:rPr>
          <w:sz w:val="24"/>
          <w:szCs w:val="24"/>
        </w:rPr>
        <w:t xml:space="preserve">      - обеспечение освещения дворовых территорий;                               </w:t>
      </w:r>
    </w:p>
    <w:p w:rsidR="001C0CDA" w:rsidRDefault="00240C4C" w:rsidP="001C0CDA">
      <w:pPr>
        <w:pStyle w:val="aff1"/>
        <w:ind w:left="-110"/>
        <w:rPr>
          <w:sz w:val="24"/>
          <w:szCs w:val="24"/>
        </w:rPr>
      </w:pPr>
      <w:r w:rsidRPr="001C0CDA">
        <w:rPr>
          <w:sz w:val="24"/>
          <w:szCs w:val="24"/>
        </w:rPr>
        <w:t xml:space="preserve">         - установку скамеек;                                                 </w:t>
      </w:r>
    </w:p>
    <w:p w:rsidR="00240C4C" w:rsidRPr="001C0CDA" w:rsidRDefault="00240C4C" w:rsidP="001C0CDA">
      <w:pPr>
        <w:pStyle w:val="aff1"/>
        <w:ind w:left="-110"/>
        <w:rPr>
          <w:sz w:val="24"/>
          <w:szCs w:val="24"/>
        </w:rPr>
      </w:pPr>
      <w:r w:rsidRPr="001C0CDA">
        <w:rPr>
          <w:sz w:val="24"/>
          <w:szCs w:val="24"/>
        </w:rPr>
        <w:t xml:space="preserve">         - установку урн для мусора.    </w:t>
      </w:r>
    </w:p>
    <w:p w:rsidR="001C0CDA" w:rsidRDefault="00240C4C" w:rsidP="00240C4C">
      <w:pPr>
        <w:pStyle w:val="aff1"/>
        <w:ind w:left="284"/>
        <w:rPr>
          <w:sz w:val="24"/>
          <w:szCs w:val="24"/>
        </w:rPr>
      </w:pPr>
      <w:r w:rsidRPr="00240C4C">
        <w:rPr>
          <w:sz w:val="24"/>
          <w:szCs w:val="24"/>
        </w:rPr>
        <w:t xml:space="preserve">   Дополнительный перечень включает в себя:                     </w:t>
      </w:r>
    </w:p>
    <w:p w:rsidR="001C0CDA" w:rsidRDefault="001C0CDA" w:rsidP="00240C4C">
      <w:pPr>
        <w:pStyle w:val="aff1"/>
        <w:ind w:left="284"/>
        <w:rPr>
          <w:sz w:val="24"/>
          <w:szCs w:val="24"/>
        </w:rPr>
      </w:pPr>
      <w:r>
        <w:rPr>
          <w:sz w:val="24"/>
          <w:szCs w:val="24"/>
        </w:rPr>
        <w:t xml:space="preserve">  </w:t>
      </w:r>
      <w:r w:rsidR="00240C4C" w:rsidRPr="00240C4C">
        <w:rPr>
          <w:sz w:val="24"/>
          <w:szCs w:val="24"/>
        </w:rPr>
        <w:t xml:space="preserve">- оборудование детских площадок;                                     </w:t>
      </w:r>
    </w:p>
    <w:p w:rsidR="00240C4C" w:rsidRPr="00240C4C" w:rsidRDefault="001C0CDA" w:rsidP="00240C4C">
      <w:pPr>
        <w:pStyle w:val="aff1"/>
        <w:ind w:left="284"/>
        <w:rPr>
          <w:sz w:val="24"/>
          <w:szCs w:val="24"/>
        </w:rPr>
      </w:pPr>
      <w:r>
        <w:rPr>
          <w:sz w:val="24"/>
          <w:szCs w:val="24"/>
        </w:rPr>
        <w:t xml:space="preserve"> </w:t>
      </w:r>
      <w:r w:rsidR="00240C4C" w:rsidRPr="00240C4C">
        <w:rPr>
          <w:sz w:val="24"/>
          <w:szCs w:val="24"/>
        </w:rPr>
        <w:t xml:space="preserve"> - оборудование спортивных площадок;      </w:t>
      </w:r>
    </w:p>
    <w:p w:rsidR="00240C4C" w:rsidRPr="00240C4C" w:rsidRDefault="001C0CDA" w:rsidP="00240C4C">
      <w:pPr>
        <w:pStyle w:val="aff1"/>
        <w:ind w:left="284"/>
        <w:rPr>
          <w:sz w:val="24"/>
          <w:szCs w:val="24"/>
        </w:rPr>
      </w:pPr>
      <w:r>
        <w:rPr>
          <w:sz w:val="24"/>
          <w:szCs w:val="24"/>
        </w:rPr>
        <w:t xml:space="preserve">  </w:t>
      </w:r>
      <w:r w:rsidR="00240C4C" w:rsidRPr="00240C4C">
        <w:rPr>
          <w:sz w:val="24"/>
          <w:szCs w:val="24"/>
        </w:rPr>
        <w:t xml:space="preserve">- устройство пешеходных дорожек из асфальтобетонного покрытия.    </w:t>
      </w:r>
    </w:p>
    <w:p w:rsidR="00240C4C" w:rsidRPr="00240C4C" w:rsidRDefault="00240C4C" w:rsidP="00240C4C">
      <w:pPr>
        <w:pStyle w:val="aff1"/>
        <w:jc w:val="both"/>
        <w:rPr>
          <w:sz w:val="24"/>
          <w:szCs w:val="24"/>
        </w:rPr>
      </w:pPr>
      <w:r w:rsidRPr="00240C4C">
        <w:rPr>
          <w:sz w:val="24"/>
          <w:szCs w:val="24"/>
        </w:rPr>
        <w:t xml:space="preserve">       В случае удовлетворительного состояния объектов (работ), входящих в состав минимального (дополнительного) перечня, допускается выполнение не всего комплекса работ. Удовлетворительное состояние необходимо подтвердить предоставлением паспорта благоустройства.».     </w:t>
      </w:r>
    </w:p>
    <w:p w:rsidR="00240C4C" w:rsidRPr="00240C4C" w:rsidRDefault="00240C4C" w:rsidP="00240C4C">
      <w:pPr>
        <w:pStyle w:val="aff1"/>
        <w:jc w:val="both"/>
        <w:rPr>
          <w:sz w:val="24"/>
          <w:szCs w:val="24"/>
        </w:rPr>
      </w:pPr>
      <w:r w:rsidRPr="00240C4C">
        <w:rPr>
          <w:sz w:val="24"/>
          <w:szCs w:val="24"/>
        </w:rPr>
        <w:t xml:space="preserve">        Далее по тексту 5 абзац «При выполнении работ по минимальному перечню заинтересованные лица обеспечивают финансовое участие в размере не менее 2 % от сметной стоимости на благоустройство дворовой территории и трудовое участие.» читать в следующей редакции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240C4C" w:rsidRPr="00240C4C" w:rsidRDefault="00240C4C" w:rsidP="00240C4C">
      <w:pPr>
        <w:pStyle w:val="aff1"/>
        <w:jc w:val="both"/>
        <w:rPr>
          <w:sz w:val="24"/>
          <w:szCs w:val="24"/>
        </w:rPr>
      </w:pPr>
      <w:r w:rsidRPr="00240C4C">
        <w:rPr>
          <w:sz w:val="24"/>
          <w:szCs w:val="24"/>
        </w:rPr>
        <w:t xml:space="preserve">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240C4C" w:rsidRPr="00240C4C" w:rsidRDefault="00240C4C" w:rsidP="00240C4C">
      <w:pPr>
        <w:pStyle w:val="aff1"/>
        <w:jc w:val="both"/>
        <w:rPr>
          <w:sz w:val="24"/>
          <w:szCs w:val="24"/>
        </w:rPr>
      </w:pPr>
      <w:r w:rsidRPr="00240C4C">
        <w:rPr>
          <w:sz w:val="24"/>
          <w:szCs w:val="24"/>
        </w:rPr>
        <w:t xml:space="preserve">    Трудовое участие заинтересованных лиц, не требующее специальной квалификации, может быть обеспечено:</w:t>
      </w:r>
    </w:p>
    <w:p w:rsidR="00240C4C" w:rsidRPr="00240C4C" w:rsidRDefault="00240C4C" w:rsidP="00240C4C">
      <w:pPr>
        <w:pStyle w:val="aff1"/>
        <w:jc w:val="both"/>
        <w:rPr>
          <w:sz w:val="24"/>
          <w:szCs w:val="24"/>
        </w:rPr>
      </w:pPr>
      <w:r w:rsidRPr="00240C4C">
        <w:rPr>
          <w:sz w:val="24"/>
          <w:szCs w:val="24"/>
        </w:rPr>
        <w:lastRenderedPageBreak/>
        <w:t xml:space="preserve">    -выполнением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мусоров);</w:t>
      </w:r>
    </w:p>
    <w:p w:rsidR="00240C4C" w:rsidRPr="00240C4C" w:rsidRDefault="00240C4C" w:rsidP="00240C4C">
      <w:pPr>
        <w:pStyle w:val="aff1"/>
        <w:jc w:val="both"/>
        <w:rPr>
          <w:sz w:val="24"/>
          <w:szCs w:val="24"/>
        </w:rPr>
      </w:pPr>
      <w:r w:rsidRPr="00240C4C">
        <w:rPr>
          <w:sz w:val="24"/>
          <w:szCs w:val="24"/>
        </w:rPr>
        <w:t xml:space="preserve">    -предоставлением строительных материалов, техники и т.д.»</w:t>
      </w:r>
    </w:p>
    <w:p w:rsidR="00240C4C" w:rsidRPr="00240C4C" w:rsidRDefault="00240C4C" w:rsidP="00240C4C">
      <w:pPr>
        <w:pStyle w:val="aff"/>
        <w:numPr>
          <w:ilvl w:val="0"/>
          <w:numId w:val="11"/>
        </w:numPr>
        <w:autoSpaceDE w:val="0"/>
        <w:autoSpaceDN w:val="0"/>
        <w:adjustRightInd w:val="0"/>
        <w:spacing w:after="0" w:line="240" w:lineRule="auto"/>
        <w:ind w:left="0" w:firstLine="34"/>
        <w:jc w:val="both"/>
        <w:rPr>
          <w:rFonts w:ascii="Times New Roman" w:hAnsi="Times New Roman"/>
          <w:sz w:val="24"/>
          <w:szCs w:val="24"/>
        </w:rPr>
      </w:pPr>
      <w:r w:rsidRPr="00240C4C">
        <w:rPr>
          <w:rFonts w:ascii="Times New Roman" w:hAnsi="Times New Roman"/>
          <w:sz w:val="24"/>
          <w:szCs w:val="24"/>
        </w:rPr>
        <w:t xml:space="preserve"> Контроль за выполнением постановления возложить на заместителя Главы поселка Нижний Ингаш И.В.Фрицлер.</w:t>
      </w:r>
    </w:p>
    <w:p w:rsidR="00240C4C" w:rsidRPr="00240C4C" w:rsidRDefault="00240C4C" w:rsidP="00240C4C">
      <w:pPr>
        <w:pStyle w:val="aff"/>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240C4C">
        <w:rPr>
          <w:rFonts w:ascii="Times New Roman" w:hAnsi="Times New Roman"/>
          <w:sz w:val="24"/>
          <w:szCs w:val="24"/>
        </w:rPr>
        <w:t xml:space="preserve"> Опубликовать постановление в периодическом печатном средстве массовой информации «Вестник муниципального образования поселок Нижний Ингаш».</w:t>
      </w:r>
    </w:p>
    <w:p w:rsidR="00240C4C" w:rsidRDefault="00240C4C" w:rsidP="00240C4C">
      <w:pPr>
        <w:pStyle w:val="aff"/>
        <w:numPr>
          <w:ilvl w:val="0"/>
          <w:numId w:val="11"/>
        </w:numPr>
        <w:autoSpaceDE w:val="0"/>
        <w:autoSpaceDN w:val="0"/>
        <w:adjustRightInd w:val="0"/>
        <w:spacing w:after="0" w:line="240" w:lineRule="auto"/>
        <w:ind w:left="0" w:firstLine="0"/>
        <w:jc w:val="both"/>
        <w:rPr>
          <w:rFonts w:ascii="Times New Roman" w:hAnsi="Times New Roman"/>
          <w:sz w:val="24"/>
          <w:szCs w:val="24"/>
        </w:rPr>
      </w:pPr>
      <w:r w:rsidRPr="00240C4C">
        <w:rPr>
          <w:rFonts w:ascii="Times New Roman" w:hAnsi="Times New Roman"/>
          <w:sz w:val="24"/>
          <w:szCs w:val="24"/>
        </w:rPr>
        <w:t>Постановление вступает в силу в день, следующий за днем его опубликования.</w:t>
      </w:r>
    </w:p>
    <w:p w:rsidR="001C0CDA" w:rsidRPr="00240C4C" w:rsidRDefault="001C0CDA" w:rsidP="001C0CDA">
      <w:pPr>
        <w:pStyle w:val="aff"/>
        <w:autoSpaceDE w:val="0"/>
        <w:autoSpaceDN w:val="0"/>
        <w:adjustRightInd w:val="0"/>
        <w:spacing w:after="0" w:line="240" w:lineRule="auto"/>
        <w:ind w:left="0"/>
        <w:jc w:val="both"/>
        <w:rPr>
          <w:rFonts w:ascii="Times New Roman" w:hAnsi="Times New Roman"/>
          <w:sz w:val="24"/>
          <w:szCs w:val="24"/>
        </w:rPr>
      </w:pPr>
    </w:p>
    <w:p w:rsidR="00240C4C" w:rsidRPr="00240C4C" w:rsidRDefault="00240C4C" w:rsidP="00240C4C">
      <w:pPr>
        <w:rPr>
          <w:rFonts w:ascii="Times New Roman" w:hAnsi="Times New Roman"/>
          <w:sz w:val="24"/>
          <w:szCs w:val="24"/>
        </w:rPr>
      </w:pPr>
      <w:r w:rsidRPr="00240C4C">
        <w:rPr>
          <w:rFonts w:ascii="Times New Roman" w:hAnsi="Times New Roman"/>
          <w:sz w:val="24"/>
          <w:szCs w:val="24"/>
        </w:rPr>
        <w:t>Глава поселка Нижний Ингаш                                                                 Б.И. Гузей</w:t>
      </w:r>
    </w:p>
    <w:p w:rsidR="00D77358" w:rsidRPr="00F45A8B" w:rsidRDefault="00D77358" w:rsidP="00D77358">
      <w:pPr>
        <w:pStyle w:val="aff4"/>
        <w:jc w:val="center"/>
        <w:rPr>
          <w:b/>
        </w:rPr>
      </w:pPr>
      <w:r>
        <w:rPr>
          <w:b/>
          <w:noProof/>
          <w:lang w:eastAsia="ru-RU"/>
        </w:rPr>
        <w:drawing>
          <wp:inline distT="0" distB="0" distL="0" distR="0">
            <wp:extent cx="501015" cy="62039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3" cstate="print"/>
                    <a:srcRect/>
                    <a:stretch>
                      <a:fillRect/>
                    </a:stretch>
                  </pic:blipFill>
                  <pic:spPr bwMode="auto">
                    <a:xfrm>
                      <a:off x="0" y="0"/>
                      <a:ext cx="501015" cy="620395"/>
                    </a:xfrm>
                    <a:prstGeom prst="rect">
                      <a:avLst/>
                    </a:prstGeom>
                    <a:noFill/>
                    <a:ln w="9525">
                      <a:noFill/>
                      <a:miter lim="800000"/>
                      <a:headEnd/>
                      <a:tailEnd/>
                    </a:ln>
                  </pic:spPr>
                </pic:pic>
              </a:graphicData>
            </a:graphic>
          </wp:inline>
        </w:drawing>
      </w:r>
    </w:p>
    <w:p w:rsidR="00D77358" w:rsidRPr="00D77358" w:rsidRDefault="00D77358" w:rsidP="00D77358">
      <w:pPr>
        <w:pStyle w:val="aff1"/>
        <w:jc w:val="center"/>
        <w:rPr>
          <w:b/>
          <w:sz w:val="24"/>
          <w:szCs w:val="24"/>
        </w:rPr>
      </w:pPr>
      <w:r w:rsidRPr="00D77358">
        <w:rPr>
          <w:b/>
          <w:sz w:val="24"/>
          <w:szCs w:val="24"/>
        </w:rPr>
        <w:t>НИЖНЕИНГАШСКИЙ ПОСЕЛКОВЫЙ СОВЕТ ДЕПУТАТОВ</w:t>
      </w:r>
    </w:p>
    <w:p w:rsidR="00D77358" w:rsidRPr="00D77358" w:rsidRDefault="00D77358" w:rsidP="00D77358">
      <w:pPr>
        <w:pStyle w:val="aff1"/>
        <w:jc w:val="center"/>
        <w:rPr>
          <w:b/>
          <w:sz w:val="24"/>
          <w:szCs w:val="24"/>
        </w:rPr>
      </w:pPr>
      <w:r w:rsidRPr="00D77358">
        <w:rPr>
          <w:b/>
          <w:sz w:val="24"/>
          <w:szCs w:val="24"/>
        </w:rPr>
        <w:t>НИЖНЕИНГАШСКОГО РАЙОНА</w:t>
      </w:r>
      <w:r w:rsidRPr="00D77358">
        <w:rPr>
          <w:b/>
          <w:sz w:val="24"/>
          <w:szCs w:val="24"/>
        </w:rPr>
        <w:br/>
        <w:t>КРАСНОЯРСКОГО КРАЯ</w:t>
      </w:r>
      <w:r w:rsidRPr="00D77358">
        <w:rPr>
          <w:b/>
          <w:sz w:val="24"/>
          <w:szCs w:val="24"/>
        </w:rPr>
        <w:br/>
        <w:t>РЕШЕНИЕ</w:t>
      </w:r>
    </w:p>
    <w:p w:rsidR="00D77358" w:rsidRPr="00D77358" w:rsidRDefault="00D77358" w:rsidP="00D77358">
      <w:pPr>
        <w:rPr>
          <w:rFonts w:ascii="Times New Roman" w:hAnsi="Times New Roman"/>
          <w:sz w:val="24"/>
          <w:szCs w:val="24"/>
        </w:rPr>
      </w:pPr>
      <w:r w:rsidRPr="00D77358">
        <w:rPr>
          <w:rFonts w:ascii="Times New Roman" w:hAnsi="Times New Roman"/>
          <w:sz w:val="24"/>
          <w:szCs w:val="24"/>
        </w:rPr>
        <w:t xml:space="preserve">23.12.2020                                      </w:t>
      </w:r>
      <w:r>
        <w:rPr>
          <w:rFonts w:ascii="Times New Roman" w:hAnsi="Times New Roman"/>
          <w:sz w:val="24"/>
          <w:szCs w:val="24"/>
        </w:rPr>
        <w:t xml:space="preserve">            </w:t>
      </w:r>
      <w:r w:rsidRPr="00D77358">
        <w:rPr>
          <w:rFonts w:ascii="Times New Roman" w:hAnsi="Times New Roman"/>
          <w:sz w:val="24"/>
          <w:szCs w:val="24"/>
        </w:rPr>
        <w:t xml:space="preserve">  пгт. Нижний Ингаш                                                 № 1</w:t>
      </w:r>
      <w:r>
        <w:rPr>
          <w:rFonts w:ascii="Times New Roman" w:hAnsi="Times New Roman"/>
          <w:sz w:val="24"/>
          <w:szCs w:val="24"/>
        </w:rPr>
        <w:t>-1</w:t>
      </w:r>
    </w:p>
    <w:p w:rsidR="00D77358" w:rsidRPr="00D77358" w:rsidRDefault="00D77358" w:rsidP="00D77358">
      <w:pPr>
        <w:pStyle w:val="aff1"/>
      </w:pPr>
      <w:r w:rsidRPr="00D77358">
        <w:t xml:space="preserve">О выборах председателя </w:t>
      </w:r>
    </w:p>
    <w:p w:rsidR="00D77358" w:rsidRPr="00D77358" w:rsidRDefault="00D77358" w:rsidP="00D77358">
      <w:pPr>
        <w:pStyle w:val="aff1"/>
      </w:pPr>
      <w:r w:rsidRPr="00D77358">
        <w:t>Нижнеингашского поселкового Совета депутатов</w:t>
      </w:r>
    </w:p>
    <w:p w:rsidR="00D77358" w:rsidRPr="00D77358" w:rsidRDefault="00D77358" w:rsidP="00D77358">
      <w:pPr>
        <w:pStyle w:val="aff1"/>
      </w:pPr>
      <w:r w:rsidRPr="00D77358">
        <w:t>шестого созыва.</w:t>
      </w:r>
    </w:p>
    <w:p w:rsidR="00D77358" w:rsidRPr="00D77358" w:rsidRDefault="00D77358" w:rsidP="00D77358">
      <w:pPr>
        <w:ind w:firstLine="540"/>
        <w:jc w:val="both"/>
        <w:rPr>
          <w:rFonts w:ascii="Times New Roman" w:hAnsi="Times New Roman"/>
          <w:sz w:val="24"/>
          <w:szCs w:val="24"/>
        </w:rPr>
      </w:pPr>
      <w:r w:rsidRPr="00D77358">
        <w:rPr>
          <w:rFonts w:ascii="Times New Roman" w:hAnsi="Times New Roman"/>
          <w:sz w:val="24"/>
          <w:szCs w:val="24"/>
        </w:rPr>
        <w:t>В соответствии ст. 20 п. 2 Устава поселка Нижний Ингаш Нижнеингашского района Красноярского края, Главы 2. ст. 8.   Регламента Нижнеингашского поселкового Совета депутатов  и на основании протокола №3 счетной комиссии  от 23.12.2020г. «О результатах  тайного голосования по выбору председателя Нижнеингашского поселкового Совета депутатов шестого созыва», Нижнеингашский поселковый Совет депутатов</w:t>
      </w:r>
    </w:p>
    <w:p w:rsidR="00D77358" w:rsidRPr="00D77358" w:rsidRDefault="00D77358" w:rsidP="00D77358">
      <w:pPr>
        <w:jc w:val="both"/>
        <w:rPr>
          <w:rFonts w:ascii="Times New Roman" w:hAnsi="Times New Roman"/>
          <w:sz w:val="24"/>
          <w:szCs w:val="24"/>
        </w:rPr>
      </w:pPr>
      <w:r w:rsidRPr="00D77358">
        <w:rPr>
          <w:rFonts w:ascii="Times New Roman" w:hAnsi="Times New Roman"/>
          <w:b/>
          <w:sz w:val="24"/>
          <w:szCs w:val="24"/>
        </w:rPr>
        <w:t>РЕШИЛ:</w:t>
      </w:r>
    </w:p>
    <w:p w:rsidR="00D77358" w:rsidRPr="00D77358" w:rsidRDefault="00D77358" w:rsidP="00D77358">
      <w:pPr>
        <w:jc w:val="both"/>
        <w:rPr>
          <w:rFonts w:ascii="Times New Roman" w:hAnsi="Times New Roman"/>
          <w:sz w:val="24"/>
          <w:szCs w:val="24"/>
        </w:rPr>
      </w:pPr>
      <w:r w:rsidRPr="00D77358">
        <w:rPr>
          <w:rFonts w:ascii="Times New Roman" w:hAnsi="Times New Roman"/>
          <w:sz w:val="24"/>
          <w:szCs w:val="24"/>
        </w:rPr>
        <w:t>1.Считать избранным на должность председателя Нижнеингашского поселкового Совета депутатов шестого созыва Чупину Светлану Владимировну.</w:t>
      </w:r>
    </w:p>
    <w:p w:rsidR="00D77358" w:rsidRPr="00D77358" w:rsidRDefault="00D77358" w:rsidP="00D77358">
      <w:pPr>
        <w:autoSpaceDN w:val="0"/>
        <w:adjustRightInd w:val="0"/>
        <w:jc w:val="both"/>
        <w:rPr>
          <w:rFonts w:ascii="Times New Roman" w:hAnsi="Times New Roman"/>
          <w:sz w:val="24"/>
          <w:szCs w:val="24"/>
        </w:rPr>
      </w:pPr>
      <w:r w:rsidRPr="00D77358">
        <w:rPr>
          <w:rFonts w:ascii="Times New Roman" w:hAnsi="Times New Roman"/>
          <w:sz w:val="24"/>
          <w:szCs w:val="24"/>
        </w:rPr>
        <w:t>2.Решение вступает в силу со дня подписания.</w:t>
      </w:r>
    </w:p>
    <w:p w:rsidR="00D77358" w:rsidRPr="00D77358" w:rsidRDefault="00D77358" w:rsidP="00D77358">
      <w:pPr>
        <w:autoSpaceDN w:val="0"/>
        <w:adjustRightInd w:val="0"/>
        <w:jc w:val="both"/>
        <w:rPr>
          <w:rFonts w:ascii="Times New Roman" w:hAnsi="Times New Roman"/>
          <w:sz w:val="24"/>
          <w:szCs w:val="24"/>
        </w:rPr>
      </w:pPr>
      <w:r w:rsidRPr="00D77358">
        <w:rPr>
          <w:rFonts w:ascii="Times New Roman" w:hAnsi="Times New Roman"/>
          <w:sz w:val="24"/>
          <w:szCs w:val="24"/>
        </w:rPr>
        <w:t>3.Решение  опубликовать в периодическом печатном средстве массовой информации «Вестник муниципального образования посёлок Нижний Ингаш».</w:t>
      </w:r>
    </w:p>
    <w:p w:rsidR="00D77358" w:rsidRDefault="00D77358" w:rsidP="00057A05">
      <w:pPr>
        <w:pStyle w:val="aff1"/>
        <w:rPr>
          <w:sz w:val="24"/>
          <w:szCs w:val="24"/>
        </w:rPr>
      </w:pPr>
      <w:r w:rsidRPr="00D77358">
        <w:rPr>
          <w:sz w:val="24"/>
          <w:szCs w:val="24"/>
        </w:rPr>
        <w:t>Председатель</w:t>
      </w:r>
      <w:r>
        <w:rPr>
          <w:sz w:val="24"/>
          <w:szCs w:val="24"/>
        </w:rPr>
        <w:t xml:space="preserve"> </w:t>
      </w:r>
      <w:r w:rsidRPr="00D77358">
        <w:rPr>
          <w:sz w:val="24"/>
          <w:szCs w:val="24"/>
        </w:rPr>
        <w:t>поселкового Совета депутатов                                                        Чупина С.</w:t>
      </w:r>
      <w:r w:rsidR="00057A05">
        <w:rPr>
          <w:sz w:val="24"/>
          <w:szCs w:val="24"/>
        </w:rPr>
        <w:t>В.</w:t>
      </w:r>
    </w:p>
    <w:p w:rsidR="00D77358" w:rsidRDefault="00D77358" w:rsidP="00D77358">
      <w:pPr>
        <w:jc w:val="both"/>
        <w:rPr>
          <w:rFonts w:ascii="Times New Roman" w:hAnsi="Times New Roman"/>
          <w:sz w:val="24"/>
          <w:szCs w:val="24"/>
        </w:rPr>
      </w:pPr>
    </w:p>
    <w:p w:rsidR="00D77358" w:rsidRDefault="00D77358" w:rsidP="00D77358">
      <w:pPr>
        <w:jc w:val="both"/>
        <w:rPr>
          <w:rFonts w:ascii="Times New Roman" w:hAnsi="Times New Roman"/>
          <w:sz w:val="24"/>
          <w:szCs w:val="24"/>
        </w:rPr>
      </w:pPr>
    </w:p>
    <w:p w:rsidR="00D77358" w:rsidRDefault="00D77358" w:rsidP="00D77358">
      <w:pPr>
        <w:jc w:val="both"/>
        <w:rPr>
          <w:rFonts w:ascii="Times New Roman" w:hAnsi="Times New Roman"/>
          <w:sz w:val="24"/>
          <w:szCs w:val="24"/>
        </w:rPr>
      </w:pPr>
    </w:p>
    <w:p w:rsidR="00D77358" w:rsidRPr="00D77358" w:rsidRDefault="00D77358" w:rsidP="00D77358">
      <w:pPr>
        <w:jc w:val="both"/>
        <w:rPr>
          <w:rFonts w:ascii="Times New Roman" w:hAnsi="Times New Roman"/>
          <w:sz w:val="24"/>
          <w:szCs w:val="24"/>
        </w:rPr>
      </w:pPr>
    </w:p>
    <w:p w:rsidR="00FF3228" w:rsidRPr="009D4116" w:rsidRDefault="00FF3228" w:rsidP="00FF3228">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lastRenderedPageBreak/>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B22EE0" w:rsidRPr="00FE067C" w:rsidRDefault="00B22EE0" w:rsidP="00B22EE0"/>
    <w:p w:rsidR="002363C9" w:rsidRPr="00075C49" w:rsidRDefault="002363C9" w:rsidP="002363C9">
      <w:pPr>
        <w:pStyle w:val="aff1"/>
        <w:rPr>
          <w:b/>
          <w:sz w:val="24"/>
          <w:szCs w:val="24"/>
        </w:rPr>
      </w:pPr>
    </w:p>
    <w:sectPr w:rsidR="002363C9" w:rsidRPr="00075C49" w:rsidSect="00F92C12">
      <w:headerReference w:type="default" r:id="rId25"/>
      <w:footerReference w:type="even" r:id="rId26"/>
      <w:footerReference w:type="default" r:id="rId27"/>
      <w:footerReference w:type="first" r:id="rId28"/>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76" w:rsidRDefault="00642176">
      <w:r>
        <w:separator/>
      </w:r>
    </w:p>
  </w:endnote>
  <w:endnote w:type="continuationSeparator" w:id="1">
    <w:p w:rsidR="00642176" w:rsidRDefault="0064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E44866"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57A05" w:rsidRPr="00057A05">
            <w:rPr>
              <w:rFonts w:asciiTheme="majorHAnsi" w:hAnsiTheme="majorHAnsi"/>
              <w:noProof/>
            </w:rPr>
            <w:t>14</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77358" w:rsidRPr="00D77358">
            <w:rPr>
              <w:rFonts w:asciiTheme="majorHAnsi" w:hAnsiTheme="majorHAnsi"/>
              <w:noProof/>
            </w:rPr>
            <w:t>1</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76" w:rsidRDefault="00642176">
      <w:r>
        <w:separator/>
      </w:r>
    </w:p>
  </w:footnote>
  <w:footnote w:type="continuationSeparator" w:id="1">
    <w:p w:rsidR="00642176" w:rsidRDefault="0064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CF3AF4" w:rsidP="00B100EF">
    <w:pPr>
      <w:pBdr>
        <w:bottom w:val="single" w:sz="12" w:space="2" w:color="auto"/>
      </w:pBdr>
      <w:ind w:right="-5"/>
      <w:rPr>
        <w:rFonts w:ascii="Times New Roman" w:hAnsi="Times New Roman"/>
        <w:sz w:val="24"/>
        <w:szCs w:val="24"/>
      </w:rPr>
    </w:pPr>
    <w:r>
      <w:rPr>
        <w:rFonts w:ascii="Times New Roman" w:hAnsi="Times New Roman"/>
        <w:b/>
        <w:sz w:val="24"/>
        <w:szCs w:val="24"/>
      </w:rPr>
      <w:t>23</w:t>
    </w:r>
    <w:r w:rsidRPr="00B100EF">
      <w:rPr>
        <w:rFonts w:ascii="Times New Roman" w:hAnsi="Times New Roman"/>
        <w:b/>
        <w:sz w:val="24"/>
        <w:szCs w:val="24"/>
      </w:rPr>
      <w:t xml:space="preserve"> декабря 2020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Pr>
        <w:rFonts w:ascii="Times New Roman" w:hAnsi="Times New Roman"/>
        <w:b/>
        <w:sz w:val="24"/>
        <w:szCs w:val="24"/>
      </w:rPr>
      <w:t>50</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8"/>
  </w:num>
  <w:num w:numId="6">
    <w:abstractNumId w:val="2"/>
  </w:num>
  <w:num w:numId="7">
    <w:abstractNumId w:val="5"/>
  </w:num>
  <w:num w:numId="8">
    <w:abstractNumId w:val="11"/>
  </w:num>
  <w:num w:numId="9">
    <w:abstractNumId w:val="4"/>
  </w:num>
  <w:num w:numId="10">
    <w:abstractNumId w:val="7"/>
  </w:num>
  <w:num w:numId="1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6281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F232F"/>
    <w:rsid w:val="006032AC"/>
    <w:rsid w:val="00606E32"/>
    <w:rsid w:val="006074D2"/>
    <w:rsid w:val="006227DA"/>
    <w:rsid w:val="00623C53"/>
    <w:rsid w:val="006270CC"/>
    <w:rsid w:val="0063256A"/>
    <w:rsid w:val="0064034A"/>
    <w:rsid w:val="00642176"/>
    <w:rsid w:val="00644D7F"/>
    <w:rsid w:val="00652C60"/>
    <w:rsid w:val="0066454C"/>
    <w:rsid w:val="006730C6"/>
    <w:rsid w:val="006812EF"/>
    <w:rsid w:val="0068601F"/>
    <w:rsid w:val="0069284D"/>
    <w:rsid w:val="00696CA3"/>
    <w:rsid w:val="006A0335"/>
    <w:rsid w:val="006A107F"/>
    <w:rsid w:val="006A4271"/>
    <w:rsid w:val="006B106C"/>
    <w:rsid w:val="006D0E2D"/>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4BB1"/>
    <w:rsid w:val="00A67B41"/>
    <w:rsid w:val="00A67D8E"/>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17FE"/>
    <w:rsid w:val="00F616B1"/>
    <w:rsid w:val="00F61D22"/>
    <w:rsid w:val="00F62605"/>
    <w:rsid w:val="00F72D3F"/>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70264/" TargetMode="External"/><Relationship Id="rId18" Type="http://schemas.openxmlformats.org/officeDocument/2006/relationships/hyperlink" Target="http://www.consultant.ru/document/cons_doc_LAW_370377/57b9fef8b68d30e7650b213468eddee4000e8d8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65278/cfd303c8029e168270e391f679545bad64545d11/" TargetMode="External"/><Relationship Id="rId7" Type="http://schemas.openxmlformats.org/officeDocument/2006/relationships/endnotes" Target="endnotes.xml"/><Relationship Id="rId12" Type="http://schemas.openxmlformats.org/officeDocument/2006/relationships/hyperlink" Target="http://www.consultant.ru/document/cons_doc_LAW_370264/f72c047257994bfafac119c80e239738378f5911/" TargetMode="External"/><Relationship Id="rId17" Type="http://schemas.openxmlformats.org/officeDocument/2006/relationships/hyperlink" Target="http://www.consultant.ru/document/cons_doc_LAW_370377/57b9fef8b68d30e7650b213468eddee4000e8d8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0264/3fe8d4aaca9650ba62c13ae54fcab444cc149ef2/" TargetMode="External"/><Relationship Id="rId20" Type="http://schemas.openxmlformats.org/officeDocument/2006/relationships/hyperlink" Target="http://www.consultant.ru/document/cons_doc_LAW_370209/0be602cb3aeb65915ab91b68b394c667934ea4f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33802A5EEFB9FC671CD13569BC142E6CB019A09F22F370ED9538CF470ABA0B932A52E6F22892BA1F3A0FC54CbEo1J" TargetMode="External"/><Relationship Id="rId5" Type="http://schemas.openxmlformats.org/officeDocument/2006/relationships/webSettings" Target="webSettings.xml"/><Relationship Id="rId15" Type="http://schemas.openxmlformats.org/officeDocument/2006/relationships/hyperlink" Target="http://www.consultant.ru/document/cons_doc_LAW_370377/57b9fef8b68d30e7650b213468eddee4000e8d8c/" TargetMode="External"/><Relationship Id="rId23" Type="http://schemas.openxmlformats.org/officeDocument/2006/relationships/image" Target="media/image5.jpeg"/><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consultant.ru/document/cons_doc_LAW_357955/" TargetMode="Externa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hyperlink" Target="http://www.consultant.ru/document/cons_doc_LAW_370377/57b9fef8b68d30e7650b213468eddee4000e8d8c/"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5714</Words>
  <Characters>32572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7</cp:revision>
  <cp:lastPrinted>2020-11-23T07:16:00Z</cp:lastPrinted>
  <dcterms:created xsi:type="dcterms:W3CDTF">2020-12-23T08:51:00Z</dcterms:created>
  <dcterms:modified xsi:type="dcterms:W3CDTF">2020-12-28T09:56:00Z</dcterms:modified>
</cp:coreProperties>
</file>