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65295" w:rsidP="00B52060">
      <w:pPr>
        <w:autoSpaceDE w:val="0"/>
        <w:autoSpaceDN w:val="0"/>
        <w:adjustRightInd w:val="0"/>
        <w:spacing w:after="0" w:line="240" w:lineRule="auto"/>
        <w:outlineLvl w:val="0"/>
        <w:rPr>
          <w:rFonts w:ascii="Times New Roman" w:hAnsi="Times New Roman"/>
          <w:sz w:val="20"/>
          <w:szCs w:val="20"/>
          <w:lang w:eastAsia="ru-RU"/>
        </w:rPr>
      </w:pPr>
      <w:r w:rsidRPr="00965295">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F3AF4" w:rsidRPr="00246BC5" w:rsidRDefault="00C0668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w:t>
                  </w:r>
                </w:p>
                <w:p w:rsidR="00CF3AF4" w:rsidRPr="006227DA" w:rsidRDefault="005E4E93" w:rsidP="00433479">
                  <w:pPr>
                    <w:pStyle w:val="aff1"/>
                    <w:jc w:val="center"/>
                    <w:rPr>
                      <w:b/>
                      <w:i/>
                    </w:rPr>
                  </w:pPr>
                  <w:r>
                    <w:rPr>
                      <w:b/>
                      <w:i/>
                    </w:rPr>
                    <w:t xml:space="preserve"> </w:t>
                  </w:r>
                  <w:r w:rsidR="00CF3AF4">
                    <w:rPr>
                      <w:b/>
                      <w:i/>
                    </w:rPr>
                    <w:t xml:space="preserve"> </w:t>
                  </w:r>
                  <w:r w:rsidR="00C0668A">
                    <w:rPr>
                      <w:b/>
                      <w:i/>
                    </w:rPr>
                    <w:t xml:space="preserve"> 13 </w:t>
                  </w:r>
                  <w:r>
                    <w:rPr>
                      <w:b/>
                      <w:i/>
                    </w:rPr>
                    <w:t>января</w:t>
                  </w:r>
                </w:p>
                <w:p w:rsidR="00CF3AF4" w:rsidRPr="00433479" w:rsidRDefault="005E4E93" w:rsidP="00433479">
                  <w:pPr>
                    <w:pStyle w:val="aff1"/>
                    <w:jc w:val="center"/>
                    <w:rPr>
                      <w:b/>
                      <w:i/>
                      <w:sz w:val="28"/>
                      <w:szCs w:val="28"/>
                    </w:rPr>
                  </w:pPr>
                  <w:r>
                    <w:rPr>
                      <w:b/>
                      <w:i/>
                    </w:rPr>
                    <w:t>2021</w:t>
                  </w:r>
                  <w:r w:rsidR="00CF3AF4" w:rsidRPr="00433479">
                    <w:rPr>
                      <w:b/>
                      <w:i/>
                    </w:rPr>
                    <w:t xml:space="preserve"> год</w:t>
                  </w:r>
                  <w:r w:rsidR="00CF3AF4">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C0668A" w:rsidRPr="00C0668A" w:rsidRDefault="00C0668A" w:rsidP="00C0668A">
            <w:pPr>
              <w:spacing w:after="0"/>
              <w:rPr>
                <w:rFonts w:ascii="Times New Roman" w:hAnsi="Times New Roman"/>
                <w:i/>
                <w:sz w:val="16"/>
                <w:szCs w:val="16"/>
              </w:rPr>
            </w:pPr>
            <w:r>
              <w:rPr>
                <w:i/>
                <w:sz w:val="16"/>
                <w:szCs w:val="16"/>
              </w:rPr>
              <w:t>Решение №53-289 от 10.12.2020 «</w:t>
            </w:r>
            <w:r w:rsidRPr="00C0668A">
              <w:rPr>
                <w:rFonts w:ascii="Times New Roman" w:hAnsi="Times New Roman"/>
                <w:i/>
                <w:sz w:val="16"/>
                <w:szCs w:val="16"/>
              </w:rPr>
              <w:t xml:space="preserve">О внесении изменений и дополнений  в Устав посёлка </w:t>
            </w:r>
          </w:p>
          <w:p w:rsidR="00C0668A" w:rsidRPr="00C0668A" w:rsidRDefault="00C0668A" w:rsidP="00C0668A">
            <w:pPr>
              <w:spacing w:after="0"/>
              <w:rPr>
                <w:rFonts w:ascii="Times New Roman" w:hAnsi="Times New Roman"/>
                <w:i/>
                <w:sz w:val="16"/>
                <w:szCs w:val="16"/>
              </w:rPr>
            </w:pPr>
            <w:r w:rsidRPr="00C0668A">
              <w:rPr>
                <w:rFonts w:ascii="Times New Roman" w:hAnsi="Times New Roman"/>
                <w:i/>
                <w:sz w:val="16"/>
                <w:szCs w:val="16"/>
              </w:rPr>
              <w:t>Нижний Ингаш Нижнеингашского района Красноярского края</w:t>
            </w:r>
            <w:r>
              <w:rPr>
                <w:rFonts w:ascii="Times New Roman" w:hAnsi="Times New Roman"/>
                <w:i/>
                <w:sz w:val="16"/>
                <w:szCs w:val="16"/>
              </w:rPr>
              <w:t>»</w:t>
            </w:r>
          </w:p>
          <w:p w:rsidR="00D77358" w:rsidRPr="00D77358" w:rsidRDefault="00D77358" w:rsidP="00E56D50">
            <w:pPr>
              <w:pStyle w:val="aff1"/>
              <w:jc w:val="both"/>
              <w:rPr>
                <w:i/>
                <w:sz w:val="16"/>
                <w:szCs w:val="16"/>
              </w:rPr>
            </w:pPr>
          </w:p>
        </w:tc>
        <w:tc>
          <w:tcPr>
            <w:tcW w:w="1644" w:type="dxa"/>
          </w:tcPr>
          <w:p w:rsidR="00D77358" w:rsidRDefault="00F46083" w:rsidP="00246BC5">
            <w:pPr>
              <w:pStyle w:val="aff1"/>
              <w:rPr>
                <w:i/>
                <w:noProof/>
                <w:sz w:val="16"/>
                <w:szCs w:val="16"/>
              </w:rPr>
            </w:pPr>
            <w:r>
              <w:rPr>
                <w:i/>
                <w:noProof/>
                <w:sz w:val="16"/>
                <w:szCs w:val="16"/>
              </w:rPr>
              <w:t xml:space="preserve">1-6 </w:t>
            </w:r>
            <w:r w:rsidR="00C0668A">
              <w:rPr>
                <w:i/>
                <w:noProof/>
                <w:sz w:val="16"/>
                <w:szCs w:val="16"/>
              </w:rPr>
              <w:t>стр.</w:t>
            </w:r>
          </w:p>
        </w:tc>
      </w:tr>
      <w:tr w:rsidR="00F46083" w:rsidTr="00744728">
        <w:trPr>
          <w:trHeight w:val="511"/>
        </w:trPr>
        <w:tc>
          <w:tcPr>
            <w:tcW w:w="947" w:type="dxa"/>
          </w:tcPr>
          <w:p w:rsidR="00F46083" w:rsidRDefault="00F46083" w:rsidP="00AF424A">
            <w:pPr>
              <w:pStyle w:val="aff1"/>
              <w:rPr>
                <w:i/>
                <w:noProof/>
                <w:sz w:val="16"/>
                <w:szCs w:val="16"/>
              </w:rPr>
            </w:pPr>
            <w:r>
              <w:rPr>
                <w:i/>
                <w:noProof/>
                <w:sz w:val="16"/>
                <w:szCs w:val="16"/>
              </w:rPr>
              <w:t>2</w:t>
            </w:r>
          </w:p>
        </w:tc>
        <w:tc>
          <w:tcPr>
            <w:tcW w:w="7405" w:type="dxa"/>
          </w:tcPr>
          <w:p w:rsidR="00F46083" w:rsidRPr="00F46083" w:rsidRDefault="00F46083" w:rsidP="00F46083">
            <w:pPr>
              <w:spacing w:before="100" w:beforeAutospacing="1" w:after="100" w:afterAutospacing="1" w:line="240" w:lineRule="auto"/>
              <w:rPr>
                <w:rFonts w:ascii="Times New Roman" w:hAnsi="Times New Roman"/>
                <w:i/>
                <w:sz w:val="16"/>
                <w:szCs w:val="16"/>
                <w:lang w:eastAsia="ru-RU"/>
              </w:rPr>
            </w:pPr>
            <w:r w:rsidRPr="00F46083">
              <w:rPr>
                <w:rFonts w:ascii="Times New Roman" w:hAnsi="Times New Roman"/>
                <w:i/>
                <w:color w:val="000000"/>
                <w:sz w:val="16"/>
                <w:szCs w:val="16"/>
                <w:lang w:eastAsia="ru-RU"/>
              </w:rPr>
              <w:t>Уведомление о начале актуализации схемы теплоснабжения</w:t>
            </w:r>
            <w:r>
              <w:rPr>
                <w:rFonts w:ascii="Times New Roman" w:hAnsi="Times New Roman"/>
                <w:i/>
                <w:color w:val="000000"/>
                <w:sz w:val="16"/>
                <w:szCs w:val="16"/>
                <w:lang w:eastAsia="ru-RU"/>
              </w:rPr>
              <w:t xml:space="preserve"> МО поселок Нижний Ингаш Нижнеингашского район Красноярского края</w:t>
            </w:r>
          </w:p>
          <w:p w:rsidR="00F46083" w:rsidRDefault="00F46083" w:rsidP="00C0668A">
            <w:pPr>
              <w:spacing w:after="0"/>
              <w:rPr>
                <w:i/>
                <w:sz w:val="16"/>
                <w:szCs w:val="16"/>
              </w:rPr>
            </w:pPr>
          </w:p>
        </w:tc>
        <w:tc>
          <w:tcPr>
            <w:tcW w:w="1644" w:type="dxa"/>
          </w:tcPr>
          <w:p w:rsidR="00F46083" w:rsidRDefault="00F46083" w:rsidP="00246BC5">
            <w:pPr>
              <w:pStyle w:val="aff1"/>
              <w:rPr>
                <w:i/>
                <w:noProof/>
                <w:sz w:val="16"/>
                <w:szCs w:val="16"/>
              </w:rPr>
            </w:pPr>
            <w:r>
              <w:rPr>
                <w:i/>
                <w:noProof/>
                <w:sz w:val="16"/>
                <w:szCs w:val="16"/>
              </w:rPr>
              <w:t>7 стр.</w:t>
            </w:r>
          </w:p>
        </w:tc>
      </w:tr>
    </w:tbl>
    <w:p w:rsidR="00C0668A" w:rsidRPr="00C0668A" w:rsidRDefault="00C0668A" w:rsidP="00C0668A">
      <w:pPr>
        <w:pStyle w:val="ConsPlusNormal0"/>
        <w:jc w:val="both"/>
        <w:outlineLvl w:val="0"/>
        <w:rPr>
          <w:rFonts w:ascii="Times New Roman" w:hAnsi="Times New Roman" w:cs="Times New Roman"/>
          <w:sz w:val="24"/>
          <w:szCs w:val="24"/>
        </w:rPr>
      </w:pPr>
      <w:r w:rsidRPr="00C0668A">
        <w:rPr>
          <w:rFonts w:ascii="Times New Roman" w:hAnsi="Times New Roman" w:cs="Times New Roman"/>
          <w:sz w:val="24"/>
          <w:szCs w:val="24"/>
        </w:rPr>
        <w:t>Зарегистрировано в Управлении Минюста России по Красноярскому краю 28 декабря 2020 г.                  №   RU</w:t>
      </w:r>
      <w:r w:rsidRPr="00C0668A">
        <w:rPr>
          <w:rFonts w:ascii="Times New Roman" w:hAnsi="Times New Roman" w:cs="Times New Roman"/>
          <w:sz w:val="24"/>
          <w:szCs w:val="24"/>
          <w:lang w:val="en-US"/>
        </w:rPr>
        <w:t xml:space="preserve"> </w:t>
      </w:r>
      <w:r w:rsidRPr="00C0668A">
        <w:rPr>
          <w:rFonts w:ascii="Times New Roman" w:hAnsi="Times New Roman" w:cs="Times New Roman"/>
          <w:sz w:val="24"/>
          <w:szCs w:val="24"/>
        </w:rPr>
        <w:t>245281012020002</w:t>
      </w:r>
    </w:p>
    <w:p w:rsidR="00C0668A" w:rsidRPr="00C0668A" w:rsidRDefault="00C0668A" w:rsidP="00C0668A">
      <w:pPr>
        <w:spacing w:after="0"/>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4896" behindDoc="0" locked="0" layoutInCell="1" allowOverlap="1">
            <wp:simplePos x="0" y="0"/>
            <wp:positionH relativeFrom="column">
              <wp:posOffset>3048000</wp:posOffset>
            </wp:positionH>
            <wp:positionV relativeFrom="paragraph">
              <wp:posOffset>203835</wp:posOffset>
            </wp:positionV>
            <wp:extent cx="463550" cy="570230"/>
            <wp:effectExtent l="19050" t="0" r="0"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463550" cy="570230"/>
                    </a:xfrm>
                    <a:prstGeom prst="rect">
                      <a:avLst/>
                    </a:prstGeom>
                    <a:noFill/>
                  </pic:spPr>
                </pic:pic>
              </a:graphicData>
            </a:graphic>
          </wp:anchor>
        </w:drawing>
      </w:r>
    </w:p>
    <w:p w:rsidR="00C0668A" w:rsidRPr="00487BD0" w:rsidRDefault="00C0668A" w:rsidP="00C0668A">
      <w:pPr>
        <w:spacing w:after="0"/>
        <w:rPr>
          <w:rFonts w:ascii="Times New Roman" w:hAnsi="Times New Roman"/>
          <w:b/>
        </w:rPr>
      </w:pPr>
      <w:r w:rsidRPr="00487BD0">
        <w:rPr>
          <w:rFonts w:ascii="Times New Roman" w:hAnsi="Times New Roman"/>
          <w:b/>
        </w:rPr>
        <w:t xml:space="preserve">                                                      </w:t>
      </w:r>
    </w:p>
    <w:p w:rsidR="00C0668A" w:rsidRPr="00487BD0" w:rsidRDefault="00C0668A" w:rsidP="00C0668A">
      <w:pPr>
        <w:spacing w:after="0"/>
        <w:rPr>
          <w:rFonts w:ascii="Times New Roman" w:hAnsi="Times New Roman"/>
          <w:b/>
        </w:rPr>
      </w:pPr>
    </w:p>
    <w:p w:rsidR="00C0668A" w:rsidRPr="00487BD0" w:rsidRDefault="00C0668A" w:rsidP="00C0668A">
      <w:pPr>
        <w:spacing w:after="0"/>
        <w:jc w:val="center"/>
        <w:rPr>
          <w:rFonts w:ascii="Times New Roman" w:hAnsi="Times New Roman"/>
          <w:b/>
          <w:sz w:val="28"/>
          <w:szCs w:val="28"/>
        </w:rPr>
      </w:pPr>
    </w:p>
    <w:p w:rsidR="00C0668A" w:rsidRPr="00C0668A" w:rsidRDefault="00C0668A" w:rsidP="00C0668A">
      <w:pPr>
        <w:spacing w:after="0"/>
        <w:jc w:val="center"/>
        <w:rPr>
          <w:rFonts w:ascii="Times New Roman" w:hAnsi="Times New Roman"/>
          <w:b/>
          <w:sz w:val="24"/>
          <w:szCs w:val="24"/>
        </w:rPr>
      </w:pPr>
      <w:r w:rsidRPr="00C0668A">
        <w:rPr>
          <w:rFonts w:ascii="Times New Roman" w:hAnsi="Times New Roman"/>
          <w:b/>
          <w:sz w:val="24"/>
          <w:szCs w:val="24"/>
        </w:rPr>
        <w:t>НИЖНЕИНГАШСКИЙ ПОСЕЛКОВЫЙ СОВЕТ ДЕПУТАТОВ</w:t>
      </w:r>
    </w:p>
    <w:p w:rsidR="00C0668A" w:rsidRPr="00C0668A" w:rsidRDefault="00C0668A" w:rsidP="00C0668A">
      <w:pPr>
        <w:spacing w:after="0"/>
        <w:jc w:val="center"/>
        <w:rPr>
          <w:rFonts w:ascii="Times New Roman" w:hAnsi="Times New Roman"/>
          <w:b/>
          <w:sz w:val="24"/>
          <w:szCs w:val="24"/>
        </w:rPr>
      </w:pPr>
      <w:r w:rsidRPr="00C0668A">
        <w:rPr>
          <w:rFonts w:ascii="Times New Roman" w:hAnsi="Times New Roman"/>
          <w:b/>
          <w:sz w:val="24"/>
          <w:szCs w:val="24"/>
        </w:rPr>
        <w:t>НИЖНЕИНГАШСКОГО РАЙОНА</w:t>
      </w:r>
    </w:p>
    <w:p w:rsidR="00C0668A" w:rsidRPr="00C0668A" w:rsidRDefault="00C0668A" w:rsidP="00C0668A">
      <w:pPr>
        <w:spacing w:after="0"/>
        <w:jc w:val="center"/>
        <w:rPr>
          <w:rFonts w:ascii="Times New Roman" w:hAnsi="Times New Roman"/>
          <w:b/>
          <w:sz w:val="24"/>
          <w:szCs w:val="24"/>
        </w:rPr>
      </w:pPr>
      <w:r w:rsidRPr="00C0668A">
        <w:rPr>
          <w:rFonts w:ascii="Times New Roman" w:hAnsi="Times New Roman"/>
          <w:b/>
          <w:sz w:val="24"/>
          <w:szCs w:val="24"/>
        </w:rPr>
        <w:t>КРАСНОЯРСКОГО КРАЯ</w:t>
      </w:r>
    </w:p>
    <w:p w:rsidR="00C0668A" w:rsidRPr="00C0668A" w:rsidRDefault="00C0668A" w:rsidP="00C0668A">
      <w:pPr>
        <w:spacing w:after="0"/>
        <w:rPr>
          <w:rFonts w:ascii="Times New Roman" w:hAnsi="Times New Roman"/>
          <w:b/>
          <w:sz w:val="24"/>
          <w:szCs w:val="24"/>
        </w:rPr>
      </w:pPr>
    </w:p>
    <w:p w:rsidR="00C0668A" w:rsidRPr="00C0668A" w:rsidRDefault="00C0668A" w:rsidP="00C0668A">
      <w:pPr>
        <w:tabs>
          <w:tab w:val="left" w:pos="3930"/>
        </w:tabs>
        <w:spacing w:after="0"/>
        <w:jc w:val="center"/>
        <w:rPr>
          <w:rFonts w:ascii="Times New Roman" w:hAnsi="Times New Roman"/>
          <w:b/>
          <w:sz w:val="24"/>
          <w:szCs w:val="24"/>
        </w:rPr>
      </w:pPr>
      <w:r w:rsidRPr="00C0668A">
        <w:rPr>
          <w:rFonts w:ascii="Times New Roman" w:hAnsi="Times New Roman"/>
          <w:b/>
          <w:sz w:val="24"/>
          <w:szCs w:val="24"/>
        </w:rPr>
        <w:t>РЕШЕНИЕ</w:t>
      </w:r>
    </w:p>
    <w:p w:rsidR="00C0668A" w:rsidRPr="00C0668A" w:rsidRDefault="00C0668A" w:rsidP="00C0668A">
      <w:pPr>
        <w:tabs>
          <w:tab w:val="left" w:pos="3930"/>
        </w:tabs>
        <w:spacing w:after="0"/>
        <w:rPr>
          <w:rFonts w:ascii="Times New Roman" w:hAnsi="Times New Roman"/>
          <w:sz w:val="24"/>
          <w:szCs w:val="24"/>
        </w:rPr>
      </w:pPr>
    </w:p>
    <w:p w:rsidR="00C0668A" w:rsidRPr="00C0668A" w:rsidRDefault="00C0668A" w:rsidP="00C0668A">
      <w:pPr>
        <w:tabs>
          <w:tab w:val="left" w:pos="3930"/>
        </w:tabs>
        <w:spacing w:after="0"/>
        <w:rPr>
          <w:rFonts w:ascii="Times New Roman" w:hAnsi="Times New Roman"/>
          <w:sz w:val="24"/>
          <w:szCs w:val="24"/>
        </w:rPr>
      </w:pPr>
      <w:r w:rsidRPr="00C0668A">
        <w:rPr>
          <w:rFonts w:ascii="Times New Roman" w:hAnsi="Times New Roman"/>
          <w:sz w:val="24"/>
          <w:szCs w:val="24"/>
        </w:rPr>
        <w:t xml:space="preserve">10.12.2020г.                            </w:t>
      </w:r>
      <w:r>
        <w:rPr>
          <w:rFonts w:ascii="Times New Roman" w:hAnsi="Times New Roman"/>
          <w:sz w:val="24"/>
          <w:szCs w:val="24"/>
        </w:rPr>
        <w:t xml:space="preserve">                    </w:t>
      </w:r>
      <w:r w:rsidRPr="00C0668A">
        <w:rPr>
          <w:rFonts w:ascii="Times New Roman" w:hAnsi="Times New Roman"/>
          <w:sz w:val="24"/>
          <w:szCs w:val="24"/>
        </w:rPr>
        <w:t xml:space="preserve">  пгт. Нижний Ингаш            </w:t>
      </w:r>
      <w:r>
        <w:rPr>
          <w:rFonts w:ascii="Times New Roman" w:hAnsi="Times New Roman"/>
          <w:sz w:val="24"/>
          <w:szCs w:val="24"/>
        </w:rPr>
        <w:t xml:space="preserve">             </w:t>
      </w:r>
      <w:r w:rsidRPr="00C0668A">
        <w:rPr>
          <w:rFonts w:ascii="Times New Roman" w:hAnsi="Times New Roman"/>
          <w:sz w:val="24"/>
          <w:szCs w:val="24"/>
        </w:rPr>
        <w:t xml:space="preserve">               №53-289</w:t>
      </w:r>
    </w:p>
    <w:p w:rsidR="00C0668A" w:rsidRPr="00C0668A" w:rsidRDefault="00C0668A" w:rsidP="00C0668A">
      <w:pPr>
        <w:spacing w:after="0"/>
        <w:rPr>
          <w:rFonts w:ascii="Times New Roman" w:hAnsi="Times New Roman"/>
          <w:sz w:val="24"/>
          <w:szCs w:val="24"/>
        </w:rPr>
      </w:pP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 xml:space="preserve">О внесении изменений и дополнений  в Устав посёлка </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Нижний Ингаш Нижнеингашского района Красноярского края</w:t>
      </w:r>
    </w:p>
    <w:p w:rsidR="00C0668A" w:rsidRPr="00C0668A" w:rsidRDefault="00C0668A" w:rsidP="00C0668A">
      <w:pPr>
        <w:spacing w:after="0"/>
        <w:rPr>
          <w:rFonts w:ascii="Times New Roman" w:hAnsi="Times New Roman"/>
          <w:sz w:val="24"/>
          <w:szCs w:val="24"/>
        </w:rPr>
      </w:pPr>
    </w:p>
    <w:p w:rsidR="00C0668A" w:rsidRPr="00C0668A" w:rsidRDefault="00C0668A" w:rsidP="00C0668A">
      <w:pPr>
        <w:spacing w:after="0"/>
        <w:rPr>
          <w:rFonts w:ascii="Times New Roman" w:hAnsi="Times New Roman"/>
          <w:sz w:val="24"/>
          <w:szCs w:val="24"/>
        </w:rPr>
      </w:pPr>
      <w:r w:rsidRPr="00C0668A">
        <w:rPr>
          <w:rFonts w:ascii="Times New Roman" w:hAnsi="Times New Roman"/>
          <w:bCs/>
          <w:kern w:val="32"/>
          <w:sz w:val="24"/>
          <w:szCs w:val="24"/>
        </w:rPr>
        <w:t xml:space="preserve">         В целях приведения Устава </w:t>
      </w:r>
      <w:r w:rsidRPr="00C0668A">
        <w:rPr>
          <w:rFonts w:ascii="Times New Roman" w:hAnsi="Times New Roman"/>
          <w:sz w:val="24"/>
          <w:szCs w:val="24"/>
        </w:rPr>
        <w:t>поселка Нижний Ингаш Нижнеингашского района Красноярского края</w:t>
      </w:r>
      <w:r w:rsidRPr="00C0668A">
        <w:rPr>
          <w:rFonts w:ascii="Times New Roman" w:hAnsi="Times New Roman"/>
          <w:bCs/>
          <w:kern w:val="32"/>
          <w:sz w:val="24"/>
          <w:szCs w:val="24"/>
        </w:rPr>
        <w:t xml:space="preserve"> в соответствие с требованиями Федерального закона  от 06.10.2003 №131-ФЗ «Об общих принципах организации местного самоуправления в Российской Федерации» </w:t>
      </w:r>
      <w:r w:rsidRPr="00C0668A">
        <w:rPr>
          <w:rFonts w:ascii="Times New Roman" w:hAnsi="Times New Roman"/>
          <w:sz w:val="24"/>
          <w:szCs w:val="24"/>
        </w:rPr>
        <w:t xml:space="preserve">(в редакции Федерального закона от 20.07.2020 № 236-ФЗ), руководствуясь статьями 22, 64, 65 Устава посёлка Нижний Ингаш Нижнеингашского района Красноярского края, Нижнеингашский поселковый Совет депутатов </w:t>
      </w:r>
      <w:r w:rsidRPr="00C0668A">
        <w:rPr>
          <w:rFonts w:ascii="Times New Roman" w:hAnsi="Times New Roman"/>
          <w:b/>
          <w:sz w:val="24"/>
          <w:szCs w:val="24"/>
        </w:rPr>
        <w:t>РЕШИЛ:</w:t>
      </w:r>
    </w:p>
    <w:p w:rsidR="00C0668A" w:rsidRPr="00C0668A" w:rsidRDefault="00C0668A" w:rsidP="00C0668A">
      <w:pPr>
        <w:pStyle w:val="25"/>
        <w:shd w:val="clear" w:color="auto" w:fill="auto"/>
        <w:tabs>
          <w:tab w:val="left" w:pos="2270"/>
          <w:tab w:val="left" w:pos="4738"/>
          <w:tab w:val="left" w:pos="6926"/>
        </w:tabs>
        <w:spacing w:line="240" w:lineRule="auto"/>
        <w:rPr>
          <w:rFonts w:ascii="Times New Roman" w:hAnsi="Times New Roman"/>
          <w:sz w:val="24"/>
          <w:szCs w:val="24"/>
        </w:rPr>
      </w:pPr>
      <w:r w:rsidRPr="00C0668A">
        <w:rPr>
          <w:rFonts w:ascii="Times New Roman" w:hAnsi="Times New Roman"/>
          <w:sz w:val="24"/>
          <w:szCs w:val="24"/>
        </w:rPr>
        <w:t>1. Внести в Устав посёлка Нижний Ингаш Нижнеингашского района Красноярского края следующие изменения и дополнения:</w:t>
      </w:r>
    </w:p>
    <w:p w:rsidR="00C0668A" w:rsidRPr="00C0668A" w:rsidRDefault="00C0668A" w:rsidP="00C0668A">
      <w:pPr>
        <w:pStyle w:val="25"/>
        <w:shd w:val="clear" w:color="auto" w:fill="auto"/>
        <w:tabs>
          <w:tab w:val="left" w:pos="1034"/>
        </w:tabs>
        <w:spacing w:line="240" w:lineRule="auto"/>
        <w:rPr>
          <w:rFonts w:ascii="Times New Roman" w:hAnsi="Times New Roman"/>
          <w:sz w:val="24"/>
          <w:szCs w:val="24"/>
        </w:rPr>
      </w:pPr>
      <w:r w:rsidRPr="00C0668A">
        <w:rPr>
          <w:rFonts w:ascii="Times New Roman" w:hAnsi="Times New Roman"/>
          <w:b/>
          <w:sz w:val="24"/>
          <w:szCs w:val="24"/>
        </w:rPr>
        <w:t>1.1.</w:t>
      </w:r>
      <w:r w:rsidRPr="00C0668A">
        <w:rPr>
          <w:rFonts w:ascii="Times New Roman" w:hAnsi="Times New Roman"/>
          <w:sz w:val="24"/>
          <w:szCs w:val="24"/>
        </w:rPr>
        <w:t xml:space="preserve"> </w:t>
      </w:r>
      <w:r w:rsidRPr="00C0668A">
        <w:rPr>
          <w:rFonts w:ascii="Times New Roman" w:hAnsi="Times New Roman"/>
          <w:b/>
          <w:sz w:val="24"/>
          <w:szCs w:val="24"/>
        </w:rPr>
        <w:t xml:space="preserve"> дополнить пункт 2 статьи 48.1</w:t>
      </w:r>
      <w:r w:rsidRPr="00C0668A">
        <w:rPr>
          <w:rFonts w:ascii="Times New Roman" w:hAnsi="Times New Roman"/>
          <w:sz w:val="24"/>
          <w:szCs w:val="24"/>
        </w:rPr>
        <w:t xml:space="preserve">. </w:t>
      </w:r>
      <w:r w:rsidRPr="00C0668A">
        <w:rPr>
          <w:rFonts w:ascii="Times New Roman" w:hAnsi="Times New Roman"/>
          <w:b/>
          <w:sz w:val="24"/>
          <w:szCs w:val="24"/>
        </w:rPr>
        <w:t xml:space="preserve"> абзацем</w:t>
      </w:r>
      <w:r w:rsidRPr="00C0668A">
        <w:rPr>
          <w:rFonts w:ascii="Times New Roman" w:hAnsi="Times New Roman"/>
          <w:sz w:val="24"/>
          <w:szCs w:val="24"/>
        </w:rPr>
        <w:t xml:space="preserve"> следующего содержания: </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668A" w:rsidRPr="00C0668A" w:rsidRDefault="00C0668A" w:rsidP="00C0668A">
      <w:pPr>
        <w:spacing w:after="0"/>
        <w:rPr>
          <w:rFonts w:ascii="Times New Roman" w:hAnsi="Times New Roman"/>
          <w:color w:val="000000"/>
          <w:sz w:val="24"/>
          <w:szCs w:val="24"/>
        </w:rPr>
      </w:pPr>
      <w:r w:rsidRPr="00C0668A">
        <w:rPr>
          <w:rFonts w:ascii="Times New Roman" w:hAnsi="Times New Roman"/>
          <w:b/>
          <w:sz w:val="24"/>
          <w:szCs w:val="24"/>
        </w:rPr>
        <w:lastRenderedPageBreak/>
        <w:t>1.2.</w:t>
      </w:r>
      <w:r w:rsidRPr="00C0668A">
        <w:rPr>
          <w:rFonts w:ascii="Times New Roman" w:hAnsi="Times New Roman"/>
          <w:sz w:val="24"/>
          <w:szCs w:val="24"/>
        </w:rPr>
        <w:t xml:space="preserve"> </w:t>
      </w:r>
      <w:r w:rsidRPr="00C0668A">
        <w:rPr>
          <w:rFonts w:ascii="Times New Roman" w:hAnsi="Times New Roman"/>
          <w:b/>
          <w:sz w:val="24"/>
          <w:szCs w:val="24"/>
        </w:rPr>
        <w:t>пункт 3 статьи 48.1</w:t>
      </w:r>
      <w:r w:rsidRPr="00C0668A">
        <w:rPr>
          <w:rFonts w:ascii="Times New Roman" w:hAnsi="Times New Roman"/>
          <w:sz w:val="24"/>
          <w:szCs w:val="24"/>
        </w:rPr>
        <w:t>. изложить в следующей редакции:</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«3. Решение о назначении опроса граждан принимается поселковым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поселкового Совета депутатов о назначении опроса граждан устанавливаются:</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1) дата и сроки проведения опроса;</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2) формулировка вопроса (вопросов), предлагаемого (предлагаемых) при проведении опроса;</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3) методика проведения опроса;</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4) форма опросного листа;</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5) минимальная численность жителей муниципального образования, участвующих в опросе;</w:t>
      </w:r>
    </w:p>
    <w:p w:rsidR="00C0668A" w:rsidRPr="00C0668A" w:rsidRDefault="00C0668A" w:rsidP="00C0668A">
      <w:pPr>
        <w:pStyle w:val="25"/>
        <w:shd w:val="clear" w:color="auto" w:fill="auto"/>
        <w:tabs>
          <w:tab w:val="left" w:pos="1034"/>
        </w:tabs>
        <w:spacing w:line="240" w:lineRule="auto"/>
        <w:rPr>
          <w:rFonts w:ascii="Times New Roman" w:hAnsi="Times New Roman"/>
          <w:sz w:val="24"/>
          <w:szCs w:val="24"/>
        </w:rPr>
      </w:pPr>
      <w:r>
        <w:rPr>
          <w:rFonts w:ascii="Times New Roman" w:hAnsi="Times New Roman"/>
          <w:sz w:val="24"/>
          <w:szCs w:val="24"/>
        </w:rPr>
        <w:t xml:space="preserve"> </w:t>
      </w:r>
      <w:r w:rsidRPr="00C0668A">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0668A" w:rsidRPr="00C0668A" w:rsidRDefault="00C0668A" w:rsidP="00C0668A">
      <w:pPr>
        <w:pStyle w:val="25"/>
        <w:shd w:val="clear" w:color="auto" w:fill="auto"/>
        <w:tabs>
          <w:tab w:val="left" w:pos="1034"/>
        </w:tabs>
        <w:spacing w:line="240" w:lineRule="auto"/>
        <w:rPr>
          <w:rFonts w:ascii="Times New Roman" w:hAnsi="Times New Roman"/>
          <w:sz w:val="24"/>
          <w:szCs w:val="24"/>
        </w:rPr>
      </w:pPr>
      <w:r w:rsidRPr="00C0668A">
        <w:rPr>
          <w:rFonts w:ascii="Times New Roman" w:hAnsi="Times New Roman"/>
          <w:b/>
          <w:sz w:val="24"/>
          <w:szCs w:val="24"/>
        </w:rPr>
        <w:t xml:space="preserve"> 1.3. пункт 4 статьи 48.1.</w:t>
      </w:r>
      <w:r w:rsidRPr="00C0668A">
        <w:rPr>
          <w:rFonts w:ascii="Times New Roman" w:hAnsi="Times New Roman"/>
          <w:sz w:val="24"/>
          <w:szCs w:val="24"/>
        </w:rPr>
        <w:t xml:space="preserve">    изложить в следующей редакции:</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«4.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668A" w:rsidRPr="00C0668A" w:rsidRDefault="00C0668A" w:rsidP="00C0668A">
      <w:pPr>
        <w:spacing w:after="0"/>
        <w:rPr>
          <w:rFonts w:ascii="Times New Roman" w:hAnsi="Times New Roman"/>
          <w:sz w:val="24"/>
          <w:szCs w:val="24"/>
        </w:rPr>
      </w:pPr>
      <w:r w:rsidRPr="00C0668A">
        <w:rPr>
          <w:rFonts w:ascii="Times New Roman" w:hAnsi="Times New Roman"/>
          <w:b/>
          <w:sz w:val="24"/>
          <w:szCs w:val="24"/>
        </w:rPr>
        <w:t>1.4.подпункт 1 пункта 7 статьи 48.1.</w:t>
      </w:r>
      <w:r w:rsidRPr="00C0668A">
        <w:rPr>
          <w:rFonts w:ascii="Times New Roman" w:hAnsi="Times New Roman"/>
          <w:sz w:val="24"/>
          <w:szCs w:val="24"/>
        </w:rPr>
        <w:t xml:space="preserve"> изложить в следующей редакции:</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 .</w:t>
      </w:r>
    </w:p>
    <w:p w:rsidR="00C0668A" w:rsidRPr="00C0668A" w:rsidRDefault="00C0668A" w:rsidP="00C0668A">
      <w:pPr>
        <w:spacing w:after="0"/>
        <w:rPr>
          <w:rFonts w:ascii="Times New Roman" w:hAnsi="Times New Roman"/>
          <w:sz w:val="24"/>
          <w:szCs w:val="24"/>
        </w:rPr>
      </w:pPr>
      <w:r w:rsidRPr="00C0668A">
        <w:rPr>
          <w:rFonts w:ascii="Times New Roman" w:hAnsi="Times New Roman"/>
          <w:b/>
          <w:sz w:val="24"/>
          <w:szCs w:val="24"/>
        </w:rPr>
        <w:t xml:space="preserve"> 1.5</w:t>
      </w:r>
      <w:r w:rsidRPr="00C0668A">
        <w:rPr>
          <w:rFonts w:ascii="Times New Roman" w:hAnsi="Times New Roman"/>
          <w:sz w:val="24"/>
          <w:szCs w:val="24"/>
        </w:rPr>
        <w:t xml:space="preserve">. </w:t>
      </w:r>
      <w:r w:rsidRPr="00C0668A">
        <w:rPr>
          <w:rFonts w:ascii="Times New Roman" w:hAnsi="Times New Roman"/>
          <w:b/>
          <w:sz w:val="24"/>
          <w:szCs w:val="24"/>
        </w:rPr>
        <w:t>дополнить пункт 5 статьи 48.2.</w:t>
      </w:r>
      <w:r w:rsidRPr="00C0668A">
        <w:rPr>
          <w:rFonts w:ascii="Times New Roman" w:hAnsi="Times New Roman"/>
          <w:sz w:val="24"/>
          <w:szCs w:val="24"/>
        </w:rPr>
        <w:t xml:space="preserve"> </w:t>
      </w:r>
      <w:r w:rsidRPr="00C0668A">
        <w:rPr>
          <w:rFonts w:ascii="Times New Roman" w:hAnsi="Times New Roman"/>
          <w:b/>
          <w:sz w:val="24"/>
          <w:szCs w:val="24"/>
        </w:rPr>
        <w:t xml:space="preserve"> подпунктом 6</w:t>
      </w:r>
      <w:r w:rsidRPr="00C0668A">
        <w:rPr>
          <w:rFonts w:ascii="Times New Roman" w:hAnsi="Times New Roman"/>
          <w:sz w:val="24"/>
          <w:szCs w:val="24"/>
        </w:rPr>
        <w:t xml:space="preserve"> следующего содержания:</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 xml:space="preserve">« 6)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C0668A" w:rsidRPr="00C0668A" w:rsidRDefault="00C0668A" w:rsidP="00C0668A">
      <w:pPr>
        <w:spacing w:after="0"/>
        <w:rPr>
          <w:rFonts w:ascii="Times New Roman" w:hAnsi="Times New Roman"/>
          <w:b/>
          <w:bCs/>
          <w:sz w:val="24"/>
          <w:szCs w:val="24"/>
        </w:rPr>
      </w:pPr>
      <w:r w:rsidRPr="00C0668A">
        <w:rPr>
          <w:rFonts w:ascii="Times New Roman" w:hAnsi="Times New Roman"/>
          <w:sz w:val="24"/>
          <w:szCs w:val="24"/>
        </w:rPr>
        <w:t>1.6.</w:t>
      </w:r>
      <w:r w:rsidRPr="00C0668A">
        <w:rPr>
          <w:rFonts w:ascii="Times New Roman" w:hAnsi="Times New Roman"/>
          <w:b/>
          <w:bCs/>
          <w:sz w:val="24"/>
          <w:szCs w:val="24"/>
        </w:rPr>
        <w:t xml:space="preserve">  дополнить Устав статьёй 48.4. </w:t>
      </w:r>
      <w:r w:rsidRPr="00C0668A">
        <w:rPr>
          <w:rFonts w:ascii="Times New Roman" w:hAnsi="Times New Roman"/>
          <w:bCs/>
          <w:sz w:val="24"/>
          <w:szCs w:val="24"/>
        </w:rPr>
        <w:t>следующего содержания:</w:t>
      </w:r>
      <w:r w:rsidRPr="00C0668A">
        <w:rPr>
          <w:rFonts w:ascii="Times New Roman" w:hAnsi="Times New Roman"/>
          <w:b/>
          <w:bCs/>
          <w:sz w:val="24"/>
          <w:szCs w:val="24"/>
        </w:rPr>
        <w:t xml:space="preserve"> </w:t>
      </w:r>
    </w:p>
    <w:p w:rsidR="00C0668A" w:rsidRPr="00C0668A" w:rsidRDefault="00C0668A" w:rsidP="00C0668A">
      <w:pPr>
        <w:spacing w:after="0"/>
        <w:rPr>
          <w:rFonts w:ascii="Times New Roman" w:hAnsi="Times New Roman"/>
          <w:sz w:val="24"/>
          <w:szCs w:val="24"/>
        </w:rPr>
      </w:pPr>
      <w:r w:rsidRPr="00C0668A">
        <w:rPr>
          <w:rFonts w:ascii="Times New Roman" w:hAnsi="Times New Roman"/>
          <w:b/>
          <w:bCs/>
          <w:sz w:val="24"/>
          <w:szCs w:val="24"/>
        </w:rPr>
        <w:t>«Статья 48.4. Инициативные проекты</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поселкового Совета депутатов.</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поселкового Совета депутатов. Право выступить инициатором проекта в соответствии с нормативным правовым актом поселкового Совета депутатов может быть предоставлено также иным лицам, осуществляющим деятельность на территории  муниципального образования.</w:t>
      </w:r>
    </w:p>
    <w:p w:rsidR="00C0668A" w:rsidRPr="00C0668A" w:rsidRDefault="00C0668A" w:rsidP="00C0668A">
      <w:pPr>
        <w:spacing w:after="0"/>
        <w:rPr>
          <w:rFonts w:ascii="Times New Roman" w:hAnsi="Times New Roman"/>
          <w:sz w:val="24"/>
          <w:szCs w:val="24"/>
        </w:rPr>
      </w:pPr>
      <w:bookmarkStart w:id="0" w:name="p1304"/>
      <w:bookmarkEnd w:id="0"/>
      <w:r w:rsidRPr="00C0668A">
        <w:rPr>
          <w:rFonts w:ascii="Times New Roman" w:hAnsi="Times New Roman"/>
          <w:sz w:val="24"/>
          <w:szCs w:val="24"/>
        </w:rPr>
        <w:t>3. Инициативный проект должен содержать следующие сведения:</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t>2) обоснование предложений по решению указанной проблемы;</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lastRenderedPageBreak/>
        <w:t>3) описание ожидаемого результата (ожидаемых результатов) реализации инициативного проекта;</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t>4) предварительный расчет необходимых расходов на реализацию инициативного проекта;</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t>5) планируемые сроки реализации инициативного проекта;</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поселкового Совета депутатов;</w:t>
      </w:r>
    </w:p>
    <w:p w:rsidR="00C0668A" w:rsidRPr="00C0668A" w:rsidRDefault="00C0668A" w:rsidP="00C0668A">
      <w:pPr>
        <w:spacing w:after="0"/>
        <w:ind w:firstLine="540"/>
        <w:rPr>
          <w:rFonts w:ascii="Times New Roman" w:hAnsi="Times New Roman"/>
          <w:sz w:val="24"/>
          <w:szCs w:val="24"/>
        </w:rPr>
      </w:pPr>
      <w:r w:rsidRPr="00C0668A">
        <w:rPr>
          <w:rFonts w:ascii="Times New Roman" w:hAnsi="Times New Roman"/>
          <w:sz w:val="24"/>
          <w:szCs w:val="24"/>
        </w:rPr>
        <w:t>9) иные сведения, предусмотренные нормативным правовым актом поселкового Совета депутатов.</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Нормативным правовым актом поселкового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 xml:space="preserve">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10" w:anchor="p1304" w:history="1">
        <w:r w:rsidRPr="00C0668A">
          <w:rPr>
            <w:rStyle w:val="a3"/>
            <w:rFonts w:ascii="Times New Roman" w:eastAsiaTheme="majorEastAsia" w:hAnsi="Times New Roman"/>
            <w:sz w:val="24"/>
            <w:szCs w:val="24"/>
          </w:rPr>
          <w:t>части 3</w:t>
        </w:r>
      </w:hyperlink>
      <w:r w:rsidRPr="00C0668A">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Нижнеингашского муниципального района Красноярского края. В сельском населенном пункте указанная информация может доводиться до сведения граждан старостой сельского населенного пункта.</w:t>
      </w:r>
    </w:p>
    <w:p w:rsidR="00C0668A" w:rsidRPr="00C0668A" w:rsidRDefault="00C0668A" w:rsidP="00C0668A">
      <w:pPr>
        <w:spacing w:after="0"/>
        <w:jc w:val="both"/>
        <w:rPr>
          <w:rFonts w:ascii="Times New Roman" w:hAnsi="Times New Roman"/>
          <w:sz w:val="24"/>
          <w:szCs w:val="24"/>
        </w:rPr>
      </w:pPr>
      <w:bookmarkStart w:id="1" w:name="p1318"/>
      <w:bookmarkEnd w:id="1"/>
      <w:r w:rsidRPr="00C0668A">
        <w:rPr>
          <w:rFonts w:ascii="Times New Roman" w:hAnsi="Times New Roman"/>
          <w:sz w:val="24"/>
          <w:szCs w:val="24"/>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0668A" w:rsidRPr="00C0668A" w:rsidRDefault="00C0668A" w:rsidP="00C0668A">
      <w:pPr>
        <w:spacing w:after="0"/>
        <w:ind w:firstLine="540"/>
        <w:jc w:val="both"/>
        <w:rPr>
          <w:rFonts w:ascii="Times New Roman" w:hAnsi="Times New Roman"/>
          <w:sz w:val="24"/>
          <w:szCs w:val="24"/>
        </w:rPr>
      </w:pPr>
      <w:r w:rsidRPr="00C0668A">
        <w:rPr>
          <w:rFonts w:ascii="Times New Roman" w:hAnsi="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местном бюджете);</w:t>
      </w:r>
    </w:p>
    <w:p w:rsidR="00C0668A" w:rsidRPr="00C0668A" w:rsidRDefault="00C0668A" w:rsidP="00C0668A">
      <w:pPr>
        <w:spacing w:after="0"/>
        <w:ind w:firstLine="540"/>
        <w:jc w:val="both"/>
        <w:rPr>
          <w:rFonts w:ascii="Times New Roman" w:hAnsi="Times New Roman"/>
          <w:sz w:val="24"/>
          <w:szCs w:val="24"/>
        </w:rPr>
      </w:pPr>
      <w:r w:rsidRPr="00C0668A">
        <w:rPr>
          <w:rFonts w:ascii="Times New Roman" w:hAnsi="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668A" w:rsidRPr="00C0668A" w:rsidRDefault="00C0668A" w:rsidP="00C0668A">
      <w:pPr>
        <w:spacing w:after="0"/>
        <w:jc w:val="both"/>
        <w:rPr>
          <w:rFonts w:ascii="Times New Roman" w:hAnsi="Times New Roman"/>
          <w:sz w:val="24"/>
          <w:szCs w:val="24"/>
        </w:rPr>
      </w:pPr>
      <w:bookmarkStart w:id="2" w:name="p1321"/>
      <w:bookmarkEnd w:id="2"/>
      <w:r w:rsidRPr="00C0668A">
        <w:rPr>
          <w:rFonts w:ascii="Times New Roman" w:hAnsi="Times New Roman"/>
          <w:sz w:val="24"/>
          <w:szCs w:val="24"/>
        </w:rPr>
        <w:t>7. Администрация поселения принимает решение об отказе в поддержке инициативного проекта в одном из следующих случаев:</w:t>
      </w:r>
    </w:p>
    <w:p w:rsidR="00C0668A" w:rsidRPr="00C0668A" w:rsidRDefault="00C0668A" w:rsidP="00C0668A">
      <w:pPr>
        <w:spacing w:after="0"/>
        <w:ind w:firstLine="540"/>
        <w:jc w:val="both"/>
        <w:rPr>
          <w:rFonts w:ascii="Times New Roman" w:hAnsi="Times New Roman"/>
          <w:sz w:val="24"/>
          <w:szCs w:val="24"/>
        </w:rPr>
      </w:pPr>
      <w:r w:rsidRPr="00C0668A">
        <w:rPr>
          <w:rFonts w:ascii="Times New Roman" w:hAnsi="Times New Roman"/>
          <w:sz w:val="24"/>
          <w:szCs w:val="24"/>
        </w:rPr>
        <w:t>1) несоблюдение установленного порядка внесения инициативного проекта и его рассмотрения;</w:t>
      </w:r>
    </w:p>
    <w:p w:rsidR="00C0668A" w:rsidRPr="00C0668A" w:rsidRDefault="00C0668A" w:rsidP="00C0668A">
      <w:pPr>
        <w:spacing w:after="0"/>
        <w:ind w:firstLine="540"/>
        <w:jc w:val="both"/>
        <w:rPr>
          <w:rFonts w:ascii="Times New Roman" w:hAnsi="Times New Roman"/>
          <w:sz w:val="24"/>
          <w:szCs w:val="24"/>
        </w:rPr>
      </w:pPr>
      <w:r w:rsidRPr="00C0668A">
        <w:rPr>
          <w:rFonts w:ascii="Times New Roman" w:hAnsi="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поселения;</w:t>
      </w:r>
    </w:p>
    <w:p w:rsidR="00C0668A" w:rsidRPr="00C0668A" w:rsidRDefault="00C0668A" w:rsidP="00C0668A">
      <w:pPr>
        <w:spacing w:after="0"/>
        <w:ind w:firstLine="540"/>
        <w:jc w:val="both"/>
        <w:rPr>
          <w:rFonts w:ascii="Times New Roman" w:hAnsi="Times New Roman"/>
          <w:sz w:val="24"/>
          <w:szCs w:val="24"/>
        </w:rPr>
      </w:pPr>
      <w:r w:rsidRPr="00C0668A">
        <w:rPr>
          <w:rFonts w:ascii="Times New Roman" w:hAnsi="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0668A" w:rsidRPr="00C0668A" w:rsidRDefault="00C0668A" w:rsidP="00C0668A">
      <w:pPr>
        <w:spacing w:after="0"/>
        <w:ind w:firstLine="540"/>
        <w:jc w:val="both"/>
        <w:rPr>
          <w:rFonts w:ascii="Times New Roman" w:hAnsi="Times New Roman"/>
          <w:sz w:val="24"/>
          <w:szCs w:val="24"/>
        </w:rPr>
      </w:pPr>
      <w:r w:rsidRPr="00C0668A">
        <w:rPr>
          <w:rFonts w:ascii="Times New Roman" w:hAnsi="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0668A" w:rsidRPr="00C0668A" w:rsidRDefault="00C0668A" w:rsidP="00C0668A">
      <w:pPr>
        <w:spacing w:after="0"/>
        <w:ind w:firstLine="540"/>
        <w:jc w:val="both"/>
        <w:rPr>
          <w:rFonts w:ascii="Times New Roman" w:hAnsi="Times New Roman"/>
          <w:sz w:val="24"/>
          <w:szCs w:val="24"/>
        </w:rPr>
      </w:pPr>
      <w:bookmarkStart w:id="3" w:name="p1326"/>
      <w:bookmarkEnd w:id="3"/>
      <w:r w:rsidRPr="00C0668A">
        <w:rPr>
          <w:rFonts w:ascii="Times New Roman" w:hAnsi="Times New Roman"/>
          <w:sz w:val="24"/>
          <w:szCs w:val="24"/>
        </w:rPr>
        <w:t>5) наличие возможности решения описанной в инициативном проекте проблемы более эффективным способом;</w:t>
      </w:r>
    </w:p>
    <w:p w:rsidR="00C0668A" w:rsidRPr="00C0668A" w:rsidRDefault="00C0668A" w:rsidP="00C0668A">
      <w:pPr>
        <w:spacing w:after="0"/>
        <w:ind w:firstLine="540"/>
        <w:jc w:val="both"/>
        <w:rPr>
          <w:rFonts w:ascii="Times New Roman" w:hAnsi="Times New Roman"/>
          <w:sz w:val="24"/>
          <w:szCs w:val="24"/>
        </w:rPr>
      </w:pPr>
      <w:r w:rsidRPr="00C0668A">
        <w:rPr>
          <w:rFonts w:ascii="Times New Roman" w:hAnsi="Times New Roman"/>
          <w:sz w:val="24"/>
          <w:szCs w:val="24"/>
        </w:rPr>
        <w:t>6) признание инициативного проекта не прошедшим конкурсный отбор.</w:t>
      </w:r>
    </w:p>
    <w:p w:rsidR="00C0668A" w:rsidRPr="00C0668A" w:rsidRDefault="00C0668A" w:rsidP="00C0668A">
      <w:pPr>
        <w:spacing w:after="0"/>
        <w:jc w:val="both"/>
        <w:rPr>
          <w:rFonts w:ascii="Times New Roman" w:hAnsi="Times New Roman"/>
          <w:sz w:val="24"/>
          <w:szCs w:val="24"/>
        </w:rPr>
      </w:pPr>
      <w:bookmarkStart w:id="4" w:name="p1328"/>
      <w:bookmarkEnd w:id="4"/>
      <w:r w:rsidRPr="00C0668A">
        <w:rPr>
          <w:rFonts w:ascii="Times New Roman" w:hAnsi="Times New Roman"/>
          <w:sz w:val="24"/>
          <w:szCs w:val="24"/>
        </w:rPr>
        <w:t xml:space="preserve">8. Администрация поселения вправе, а в случае, предусмотренном </w:t>
      </w:r>
      <w:hyperlink r:id="rId11" w:anchor="p1326" w:history="1">
        <w:r w:rsidRPr="00C0668A">
          <w:rPr>
            <w:rStyle w:val="a3"/>
            <w:rFonts w:ascii="Times New Roman" w:eastAsiaTheme="majorEastAsia" w:hAnsi="Times New Roman"/>
            <w:sz w:val="24"/>
            <w:szCs w:val="24"/>
          </w:rPr>
          <w:t>пунктом 5 части 7</w:t>
        </w:r>
      </w:hyperlink>
      <w:r w:rsidRPr="00C0668A">
        <w:rPr>
          <w:rFonts w:ascii="Times New Roman" w:hAnsi="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0668A" w:rsidRPr="00C0668A" w:rsidRDefault="00C0668A" w:rsidP="00C0668A">
      <w:pPr>
        <w:spacing w:after="0"/>
        <w:jc w:val="both"/>
        <w:rPr>
          <w:rFonts w:ascii="Times New Roman" w:hAnsi="Times New Roman"/>
          <w:sz w:val="24"/>
          <w:szCs w:val="24"/>
        </w:rPr>
      </w:pPr>
      <w:bookmarkStart w:id="5" w:name="p1329"/>
      <w:bookmarkEnd w:id="5"/>
      <w:r w:rsidRPr="00C0668A">
        <w:rPr>
          <w:rFonts w:ascii="Times New Roman" w:hAnsi="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поселковым Советом депутатов </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w:t>
      </w:r>
    </w:p>
    <w:p w:rsidR="00C0668A" w:rsidRPr="00C0668A" w:rsidRDefault="00C0668A" w:rsidP="00C0668A">
      <w:pPr>
        <w:spacing w:after="0"/>
        <w:jc w:val="both"/>
        <w:rPr>
          <w:rFonts w:ascii="Times New Roman" w:hAnsi="Times New Roman"/>
          <w:sz w:val="24"/>
          <w:szCs w:val="24"/>
        </w:rPr>
      </w:pPr>
      <w:bookmarkStart w:id="6" w:name="p1331"/>
      <w:bookmarkEnd w:id="6"/>
      <w:r w:rsidRPr="00C0668A">
        <w:rPr>
          <w:rFonts w:ascii="Times New Roman" w:hAnsi="Times New Roman"/>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0668A" w:rsidRPr="00C0668A" w:rsidRDefault="00C0668A" w:rsidP="00C0668A">
      <w:pPr>
        <w:spacing w:after="0"/>
        <w:jc w:val="both"/>
        <w:rPr>
          <w:rFonts w:ascii="Times New Roman" w:hAnsi="Times New Roman"/>
          <w:sz w:val="24"/>
          <w:szCs w:val="24"/>
        </w:rPr>
      </w:pPr>
      <w:bookmarkStart w:id="7" w:name="p1332"/>
      <w:bookmarkEnd w:id="7"/>
      <w:r w:rsidRPr="00C0668A">
        <w:rPr>
          <w:rFonts w:ascii="Times New Roman" w:hAnsi="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поселкового Совета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поселкового Совета депутатов. Инициаторам проекта и их представителям при проведении конкурсного отбора должна </w:t>
      </w:r>
      <w:r w:rsidRPr="00C0668A">
        <w:rPr>
          <w:rFonts w:ascii="Times New Roman" w:hAnsi="Times New Roman"/>
          <w:sz w:val="24"/>
          <w:szCs w:val="24"/>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Нижнеингашского муниципального района Красноярского края.  В сельском населенном пункте указанная информация может доводиться до сведения граждан старостой сельского населенного пункта.»;</w:t>
      </w:r>
    </w:p>
    <w:p w:rsidR="00C0668A" w:rsidRPr="00C0668A" w:rsidRDefault="00C0668A" w:rsidP="00C0668A">
      <w:pPr>
        <w:spacing w:after="0"/>
        <w:rPr>
          <w:rFonts w:ascii="Times New Roman" w:hAnsi="Times New Roman"/>
          <w:sz w:val="24"/>
          <w:szCs w:val="24"/>
        </w:rPr>
      </w:pPr>
      <w:r w:rsidRPr="00C0668A">
        <w:rPr>
          <w:rFonts w:ascii="Times New Roman" w:hAnsi="Times New Roman"/>
          <w:b/>
          <w:sz w:val="24"/>
          <w:szCs w:val="24"/>
        </w:rPr>
        <w:t>1.7.</w:t>
      </w:r>
      <w:r w:rsidRPr="00C0668A">
        <w:rPr>
          <w:rFonts w:ascii="Times New Roman" w:hAnsi="Times New Roman"/>
          <w:sz w:val="24"/>
          <w:szCs w:val="24"/>
        </w:rPr>
        <w:t xml:space="preserve"> </w:t>
      </w:r>
      <w:r w:rsidRPr="00C0668A">
        <w:rPr>
          <w:rFonts w:ascii="Times New Roman" w:hAnsi="Times New Roman"/>
          <w:b/>
          <w:sz w:val="24"/>
          <w:szCs w:val="24"/>
        </w:rPr>
        <w:t>дополнить пункт 1 статьи 49.1</w:t>
      </w:r>
      <w:r w:rsidRPr="00C0668A">
        <w:rPr>
          <w:rFonts w:ascii="Times New Roman" w:hAnsi="Times New Roman"/>
          <w:sz w:val="24"/>
          <w:szCs w:val="24"/>
        </w:rPr>
        <w:t xml:space="preserve">.  </w:t>
      </w:r>
      <w:r w:rsidRPr="00C0668A">
        <w:rPr>
          <w:rFonts w:ascii="Times New Roman" w:hAnsi="Times New Roman"/>
          <w:b/>
          <w:sz w:val="24"/>
          <w:szCs w:val="24"/>
        </w:rPr>
        <w:t>подпунктом 1.7.</w:t>
      </w:r>
      <w:r w:rsidRPr="00C0668A">
        <w:rPr>
          <w:rFonts w:ascii="Times New Roman" w:hAnsi="Times New Roman"/>
          <w:sz w:val="24"/>
          <w:szCs w:val="24"/>
        </w:rPr>
        <w:t xml:space="preserve"> следующего содержания:</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«1.7. обсуждение инициативного проекта и принятие решения по вопросу о его одобрении.»;</w:t>
      </w:r>
    </w:p>
    <w:p w:rsidR="00C0668A" w:rsidRPr="00C0668A" w:rsidRDefault="00C0668A" w:rsidP="00C0668A">
      <w:pPr>
        <w:spacing w:after="0"/>
        <w:rPr>
          <w:rFonts w:ascii="Times New Roman" w:hAnsi="Times New Roman"/>
          <w:sz w:val="24"/>
          <w:szCs w:val="24"/>
        </w:rPr>
      </w:pPr>
      <w:r w:rsidRPr="00C0668A">
        <w:rPr>
          <w:rFonts w:ascii="Times New Roman" w:hAnsi="Times New Roman"/>
          <w:b/>
          <w:sz w:val="24"/>
          <w:szCs w:val="24"/>
        </w:rPr>
        <w:t>1.8.</w:t>
      </w:r>
      <w:r w:rsidRPr="00C0668A">
        <w:rPr>
          <w:rFonts w:ascii="Times New Roman" w:hAnsi="Times New Roman"/>
          <w:sz w:val="24"/>
          <w:szCs w:val="24"/>
        </w:rPr>
        <w:t xml:space="preserve">  </w:t>
      </w:r>
      <w:r w:rsidRPr="00C0668A">
        <w:rPr>
          <w:rFonts w:ascii="Times New Roman" w:hAnsi="Times New Roman"/>
          <w:b/>
          <w:sz w:val="24"/>
          <w:szCs w:val="24"/>
        </w:rPr>
        <w:t>дополнить статью 49.2</w:t>
      </w:r>
      <w:r w:rsidRPr="00C0668A">
        <w:rPr>
          <w:rFonts w:ascii="Times New Roman" w:hAnsi="Times New Roman"/>
          <w:sz w:val="24"/>
          <w:szCs w:val="24"/>
        </w:rPr>
        <w:t xml:space="preserve">  </w:t>
      </w:r>
      <w:r w:rsidRPr="00C0668A">
        <w:rPr>
          <w:rFonts w:ascii="Times New Roman" w:hAnsi="Times New Roman"/>
          <w:b/>
          <w:sz w:val="24"/>
          <w:szCs w:val="24"/>
        </w:rPr>
        <w:t>пунктом 3</w:t>
      </w:r>
      <w:r w:rsidRPr="00C0668A">
        <w:rPr>
          <w:rFonts w:ascii="Times New Roman" w:hAnsi="Times New Roman"/>
          <w:sz w:val="24"/>
          <w:szCs w:val="24"/>
        </w:rPr>
        <w:t xml:space="preserve"> следующего содержания:</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C0668A" w:rsidRPr="00C0668A" w:rsidRDefault="00C0668A" w:rsidP="00C0668A">
      <w:pPr>
        <w:numPr>
          <w:ilvl w:val="1"/>
          <w:numId w:val="12"/>
        </w:numPr>
        <w:spacing w:after="0" w:line="240" w:lineRule="auto"/>
        <w:rPr>
          <w:rFonts w:ascii="Times New Roman" w:hAnsi="Times New Roman"/>
          <w:sz w:val="24"/>
          <w:szCs w:val="24"/>
        </w:rPr>
      </w:pPr>
      <w:r w:rsidRPr="00C0668A">
        <w:rPr>
          <w:rFonts w:ascii="Times New Roman" w:hAnsi="Times New Roman"/>
          <w:b/>
          <w:sz w:val="24"/>
          <w:szCs w:val="24"/>
        </w:rPr>
        <w:t>пункт 1 статьи 50</w:t>
      </w:r>
      <w:r w:rsidRPr="00C0668A">
        <w:rPr>
          <w:rFonts w:ascii="Times New Roman" w:hAnsi="Times New Roman"/>
          <w:sz w:val="24"/>
          <w:szCs w:val="24"/>
        </w:rPr>
        <w:t xml:space="preserve">  изложить в следующей редакции: </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либо на всей территории поселения-конференции граждан»;</w:t>
      </w:r>
    </w:p>
    <w:p w:rsidR="00C0668A" w:rsidRPr="00C0668A" w:rsidRDefault="00C0668A" w:rsidP="00C0668A">
      <w:pPr>
        <w:numPr>
          <w:ilvl w:val="1"/>
          <w:numId w:val="12"/>
        </w:numPr>
        <w:spacing w:after="0" w:line="240" w:lineRule="auto"/>
        <w:rPr>
          <w:rFonts w:ascii="Times New Roman" w:hAnsi="Times New Roman"/>
          <w:color w:val="000000"/>
          <w:sz w:val="24"/>
          <w:szCs w:val="24"/>
        </w:rPr>
      </w:pPr>
      <w:r w:rsidRPr="00C0668A">
        <w:rPr>
          <w:rFonts w:ascii="Times New Roman" w:hAnsi="Times New Roman"/>
          <w:b/>
          <w:color w:val="000000"/>
          <w:sz w:val="24"/>
          <w:szCs w:val="24"/>
        </w:rPr>
        <w:t>дополнить статью 50</w:t>
      </w:r>
      <w:r w:rsidRPr="00C0668A">
        <w:rPr>
          <w:rFonts w:ascii="Times New Roman" w:hAnsi="Times New Roman"/>
          <w:color w:val="000000"/>
          <w:sz w:val="24"/>
          <w:szCs w:val="24"/>
        </w:rPr>
        <w:t xml:space="preserve">   </w:t>
      </w:r>
      <w:r w:rsidRPr="00C0668A">
        <w:rPr>
          <w:rFonts w:ascii="Times New Roman" w:hAnsi="Times New Roman"/>
          <w:b/>
          <w:color w:val="000000"/>
          <w:sz w:val="24"/>
          <w:szCs w:val="24"/>
        </w:rPr>
        <w:t>пунктом 6</w:t>
      </w:r>
      <w:r w:rsidRPr="00C0668A">
        <w:rPr>
          <w:rFonts w:ascii="Times New Roman" w:hAnsi="Times New Roman"/>
          <w:color w:val="000000"/>
          <w:sz w:val="24"/>
          <w:szCs w:val="24"/>
        </w:rPr>
        <w:t xml:space="preserve"> следующего содержания:</w:t>
      </w:r>
    </w:p>
    <w:p w:rsidR="00C0668A" w:rsidRPr="00C0668A" w:rsidRDefault="00C0668A" w:rsidP="00C0668A">
      <w:pPr>
        <w:pStyle w:val="affe"/>
        <w:spacing w:after="0"/>
        <w:jc w:val="both"/>
        <w:rPr>
          <w:rFonts w:ascii="Times New Roman" w:hAnsi="Times New Roman"/>
          <w:i w:val="0"/>
        </w:rPr>
      </w:pPr>
      <w:r w:rsidRPr="00C0668A">
        <w:rPr>
          <w:rFonts w:ascii="Times New Roman" w:hAnsi="Times New Roman"/>
          <w:i w:val="0"/>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w:t>
      </w:r>
      <w:r>
        <w:rPr>
          <w:rFonts w:ascii="Times New Roman" w:hAnsi="Times New Roman"/>
          <w:i w:val="0"/>
        </w:rPr>
        <w:t xml:space="preserve"> поселкового Совета депутатов»</w:t>
      </w:r>
      <w:r w:rsidRPr="00C0668A">
        <w:rPr>
          <w:rFonts w:ascii="Times New Roman" w:hAnsi="Times New Roman"/>
          <w:i w:val="0"/>
        </w:rPr>
        <w:t>;</w:t>
      </w:r>
    </w:p>
    <w:p w:rsidR="00C0668A" w:rsidRPr="00C0668A" w:rsidRDefault="00C0668A" w:rsidP="00C0668A">
      <w:pPr>
        <w:numPr>
          <w:ilvl w:val="1"/>
          <w:numId w:val="12"/>
        </w:numPr>
        <w:spacing w:after="0" w:line="240" w:lineRule="auto"/>
        <w:rPr>
          <w:rFonts w:ascii="Times New Roman" w:hAnsi="Times New Roman"/>
          <w:sz w:val="24"/>
          <w:szCs w:val="24"/>
        </w:rPr>
      </w:pPr>
      <w:r w:rsidRPr="00C0668A">
        <w:rPr>
          <w:rFonts w:ascii="Times New Roman" w:hAnsi="Times New Roman"/>
          <w:b/>
          <w:bCs/>
          <w:sz w:val="24"/>
          <w:szCs w:val="24"/>
        </w:rPr>
        <w:t>дополнить Устав статьей 61.1.</w:t>
      </w:r>
      <w:r w:rsidRPr="00C0668A">
        <w:rPr>
          <w:rFonts w:ascii="Times New Roman" w:hAnsi="Times New Roman"/>
          <w:bCs/>
          <w:sz w:val="24"/>
          <w:szCs w:val="24"/>
        </w:rPr>
        <w:t>следующего содержания:</w:t>
      </w:r>
    </w:p>
    <w:p w:rsidR="00C0668A" w:rsidRPr="00C0668A" w:rsidRDefault="00C0668A" w:rsidP="00C0668A">
      <w:pPr>
        <w:spacing w:after="0"/>
        <w:rPr>
          <w:rFonts w:ascii="Times New Roman" w:hAnsi="Times New Roman"/>
          <w:sz w:val="24"/>
          <w:szCs w:val="24"/>
        </w:rPr>
      </w:pPr>
      <w:r w:rsidRPr="00C0668A">
        <w:rPr>
          <w:rFonts w:ascii="Times New Roman" w:hAnsi="Times New Roman"/>
          <w:b/>
          <w:bCs/>
          <w:sz w:val="24"/>
          <w:szCs w:val="24"/>
        </w:rPr>
        <w:t xml:space="preserve"> «Статья 61.1. Финансовое и иное обеспечение реализации инициативных проектов</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1. Источником финансового обеспечения реализации инициативных проектов,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C0668A">
          <w:rPr>
            <w:rStyle w:val="a3"/>
            <w:rFonts w:ascii="Times New Roman" w:eastAsiaTheme="majorEastAsia" w:hAnsi="Times New Roman"/>
            <w:sz w:val="24"/>
            <w:szCs w:val="24"/>
          </w:rPr>
          <w:t>кодексом</w:t>
        </w:r>
      </w:hyperlink>
      <w:r w:rsidRPr="00C0668A">
        <w:rPr>
          <w:rFonts w:ascii="Times New Roman" w:hAnsi="Times New Roman"/>
          <w:sz w:val="24"/>
          <w:szCs w:val="24"/>
        </w:rPr>
        <w:t xml:space="preserve"> Российской Федерации в  бюджет поселения в целях реализации конкретных инициативных проектов.</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C0668A" w:rsidRPr="00C0668A" w:rsidRDefault="00C0668A" w:rsidP="00C0668A">
      <w:pPr>
        <w:spacing w:after="0"/>
        <w:ind w:firstLine="540"/>
        <w:jc w:val="both"/>
        <w:rPr>
          <w:rFonts w:ascii="Times New Roman" w:hAnsi="Times New Roman"/>
          <w:sz w:val="24"/>
          <w:szCs w:val="24"/>
        </w:rPr>
      </w:pPr>
      <w:r w:rsidRPr="00C0668A">
        <w:rPr>
          <w:rFonts w:ascii="Times New Roman" w:hAnsi="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поселкового Совета депутатов.</w:t>
      </w:r>
    </w:p>
    <w:p w:rsidR="00C0668A" w:rsidRPr="00C0668A" w:rsidRDefault="00C0668A" w:rsidP="00C0668A">
      <w:pPr>
        <w:spacing w:after="0"/>
        <w:jc w:val="both"/>
        <w:rPr>
          <w:rFonts w:ascii="Times New Roman" w:hAnsi="Times New Roman"/>
          <w:sz w:val="24"/>
          <w:szCs w:val="24"/>
        </w:rPr>
      </w:pPr>
      <w:r w:rsidRPr="00C0668A">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0668A" w:rsidRPr="00C0668A" w:rsidRDefault="00C0668A" w:rsidP="00C0668A">
      <w:pPr>
        <w:autoSpaceDE w:val="0"/>
        <w:autoSpaceDN w:val="0"/>
        <w:adjustRightInd w:val="0"/>
        <w:spacing w:after="0"/>
        <w:jc w:val="both"/>
        <w:rPr>
          <w:rFonts w:ascii="Times New Roman" w:hAnsi="Times New Roman"/>
          <w:sz w:val="24"/>
          <w:szCs w:val="24"/>
        </w:rPr>
      </w:pPr>
      <w:r w:rsidRPr="00C0668A">
        <w:rPr>
          <w:rFonts w:ascii="Times New Roman" w:hAnsi="Times New Roman"/>
          <w:b/>
          <w:sz w:val="24"/>
          <w:szCs w:val="24"/>
        </w:rPr>
        <w:t> </w:t>
      </w:r>
    </w:p>
    <w:p w:rsidR="00C0668A" w:rsidRPr="00C0668A" w:rsidRDefault="00C0668A" w:rsidP="00C0668A">
      <w:pPr>
        <w:spacing w:after="0"/>
        <w:ind w:right="-1"/>
        <w:jc w:val="both"/>
        <w:rPr>
          <w:rFonts w:ascii="Times New Roman" w:hAnsi="Times New Roman"/>
          <w:sz w:val="24"/>
          <w:szCs w:val="24"/>
        </w:rPr>
      </w:pPr>
      <w:r w:rsidRPr="00C0668A">
        <w:rPr>
          <w:rFonts w:ascii="Times New Roman" w:hAnsi="Times New Roman"/>
          <w:sz w:val="24"/>
          <w:szCs w:val="24"/>
        </w:rPr>
        <w:t>2. Поручить Главе посёлка Нижний Ингаш Б.И.Гузей направить настоящее Решение в Управление Министерства юстиции Российской Федерации по Красноярскому краю для государственной регистрации.</w:t>
      </w:r>
    </w:p>
    <w:p w:rsidR="00C0668A" w:rsidRPr="00C0668A" w:rsidRDefault="00C0668A" w:rsidP="00C0668A">
      <w:pPr>
        <w:tabs>
          <w:tab w:val="left" w:pos="1276"/>
        </w:tabs>
        <w:spacing w:after="0"/>
        <w:jc w:val="both"/>
        <w:rPr>
          <w:rFonts w:ascii="Times New Roman" w:hAnsi="Times New Roman"/>
          <w:sz w:val="24"/>
          <w:szCs w:val="24"/>
        </w:rPr>
      </w:pPr>
    </w:p>
    <w:p w:rsidR="00C0668A" w:rsidRPr="00C0668A" w:rsidRDefault="00C0668A" w:rsidP="00C0668A">
      <w:pPr>
        <w:tabs>
          <w:tab w:val="left" w:pos="1276"/>
        </w:tabs>
        <w:spacing w:after="0"/>
        <w:jc w:val="both"/>
        <w:rPr>
          <w:rFonts w:ascii="Times New Roman" w:hAnsi="Times New Roman"/>
          <w:sz w:val="24"/>
          <w:szCs w:val="24"/>
        </w:rPr>
      </w:pPr>
      <w:r w:rsidRPr="00C0668A">
        <w:rPr>
          <w:rFonts w:ascii="Times New Roman" w:hAnsi="Times New Roman"/>
          <w:sz w:val="24"/>
          <w:szCs w:val="24"/>
        </w:rPr>
        <w:t>3. Контроль за исполнением Решения возложить на постоянную комиссию по законности, защите прав граждан и  правопорядка.</w:t>
      </w:r>
    </w:p>
    <w:p w:rsidR="00C0668A" w:rsidRPr="00C0668A" w:rsidRDefault="00C0668A" w:rsidP="00C0668A">
      <w:pPr>
        <w:tabs>
          <w:tab w:val="left" w:pos="1276"/>
        </w:tabs>
        <w:spacing w:after="0"/>
        <w:jc w:val="both"/>
        <w:rPr>
          <w:rFonts w:ascii="Times New Roman" w:hAnsi="Times New Roman"/>
          <w:sz w:val="24"/>
          <w:szCs w:val="24"/>
        </w:rPr>
      </w:pPr>
    </w:p>
    <w:p w:rsidR="00C0668A" w:rsidRPr="00C0668A" w:rsidRDefault="00C0668A" w:rsidP="00C0668A">
      <w:pPr>
        <w:pStyle w:val="25"/>
        <w:shd w:val="clear" w:color="auto" w:fill="auto"/>
        <w:tabs>
          <w:tab w:val="left" w:pos="1036"/>
        </w:tabs>
        <w:spacing w:line="240" w:lineRule="auto"/>
        <w:jc w:val="both"/>
        <w:rPr>
          <w:rFonts w:ascii="Times New Roman" w:hAnsi="Times New Roman"/>
          <w:sz w:val="24"/>
          <w:szCs w:val="24"/>
        </w:rPr>
      </w:pPr>
      <w:r w:rsidRPr="00C0668A">
        <w:rPr>
          <w:rFonts w:ascii="Times New Roman" w:hAnsi="Times New Roman"/>
          <w:sz w:val="24"/>
          <w:szCs w:val="24"/>
        </w:rPr>
        <w:t>4. Настоящее Решение вступает в силу после государственной регистрации в установленном законом порядке и его  опубликования в периодическом печатном средстве массовой информации «Вестник муниципального образования посёлок Нижний Ингаш», но не ранее 1 января 2021 года.</w:t>
      </w:r>
    </w:p>
    <w:p w:rsidR="00C0668A" w:rsidRPr="00C0668A" w:rsidRDefault="00C0668A" w:rsidP="00C0668A">
      <w:pPr>
        <w:pStyle w:val="ConsPlusNormal0"/>
        <w:tabs>
          <w:tab w:val="left" w:pos="1276"/>
        </w:tabs>
        <w:jc w:val="both"/>
        <w:rPr>
          <w:rFonts w:ascii="Times New Roman" w:hAnsi="Times New Roman" w:cs="Times New Roman"/>
          <w:sz w:val="24"/>
          <w:szCs w:val="24"/>
        </w:rPr>
      </w:pP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 xml:space="preserve">Председатель поселкового   </w:t>
      </w:r>
    </w:p>
    <w:p w:rsidR="00C0668A" w:rsidRPr="00C0668A" w:rsidRDefault="00C0668A" w:rsidP="00C0668A">
      <w:pPr>
        <w:spacing w:after="0"/>
        <w:rPr>
          <w:rFonts w:ascii="Times New Roman" w:hAnsi="Times New Roman"/>
          <w:sz w:val="24"/>
          <w:szCs w:val="24"/>
        </w:rPr>
      </w:pPr>
      <w:r w:rsidRPr="00C0668A">
        <w:rPr>
          <w:rFonts w:ascii="Times New Roman" w:hAnsi="Times New Roman"/>
          <w:sz w:val="24"/>
          <w:szCs w:val="24"/>
        </w:rPr>
        <w:t xml:space="preserve">Совета депутатов                                                                       Т.Г. Зиновьева         </w:t>
      </w:r>
    </w:p>
    <w:p w:rsidR="00C0668A" w:rsidRPr="00C0668A" w:rsidRDefault="00C0668A" w:rsidP="00C0668A">
      <w:pPr>
        <w:spacing w:after="0"/>
        <w:outlineLvl w:val="0"/>
        <w:rPr>
          <w:rFonts w:ascii="Times New Roman" w:hAnsi="Times New Roman"/>
          <w:sz w:val="24"/>
          <w:szCs w:val="24"/>
        </w:rPr>
      </w:pPr>
    </w:p>
    <w:p w:rsidR="00C0668A" w:rsidRPr="00C0668A" w:rsidRDefault="00C0668A" w:rsidP="00C0668A">
      <w:pPr>
        <w:spacing w:after="0"/>
        <w:outlineLvl w:val="0"/>
        <w:rPr>
          <w:rFonts w:ascii="Times New Roman" w:hAnsi="Times New Roman"/>
          <w:sz w:val="24"/>
          <w:szCs w:val="24"/>
        </w:rPr>
      </w:pPr>
    </w:p>
    <w:p w:rsidR="00C0668A" w:rsidRPr="00C0668A" w:rsidRDefault="00C0668A" w:rsidP="00C0668A">
      <w:pPr>
        <w:spacing w:after="0"/>
        <w:outlineLvl w:val="0"/>
        <w:rPr>
          <w:rFonts w:ascii="Times New Roman" w:hAnsi="Times New Roman"/>
          <w:sz w:val="24"/>
          <w:szCs w:val="24"/>
        </w:rPr>
      </w:pPr>
      <w:r w:rsidRPr="00C0668A">
        <w:rPr>
          <w:rFonts w:ascii="Times New Roman" w:hAnsi="Times New Roman"/>
          <w:sz w:val="24"/>
          <w:szCs w:val="24"/>
        </w:rPr>
        <w:t>Глава поселка Нижний Ингаш                                                  Б.И. Гузей</w:t>
      </w:r>
    </w:p>
    <w:p w:rsidR="00C0668A" w:rsidRDefault="00C0668A" w:rsidP="00C0668A">
      <w:pPr>
        <w:spacing w:after="0"/>
      </w:pPr>
    </w:p>
    <w:p w:rsidR="00072705" w:rsidRDefault="00072705" w:rsidP="00072705">
      <w:pPr>
        <w:jc w:val="center"/>
      </w:pPr>
    </w:p>
    <w:p w:rsidR="00F46083" w:rsidRDefault="00F46083" w:rsidP="00072705">
      <w:pPr>
        <w:jc w:val="center"/>
      </w:pPr>
    </w:p>
    <w:p w:rsidR="00F46083" w:rsidRDefault="00F46083" w:rsidP="00072705">
      <w:pPr>
        <w:jc w:val="center"/>
      </w:pPr>
    </w:p>
    <w:p w:rsidR="00F46083" w:rsidRDefault="00F46083" w:rsidP="00072705">
      <w:pPr>
        <w:jc w:val="center"/>
      </w:pPr>
    </w:p>
    <w:p w:rsidR="00F46083" w:rsidRDefault="00F46083" w:rsidP="00072705">
      <w:pPr>
        <w:jc w:val="center"/>
      </w:pPr>
    </w:p>
    <w:p w:rsidR="00F46083" w:rsidRDefault="00F46083" w:rsidP="00072705">
      <w:pPr>
        <w:jc w:val="center"/>
      </w:pPr>
    </w:p>
    <w:p w:rsidR="00F46083" w:rsidRDefault="00F46083" w:rsidP="00072705">
      <w:pPr>
        <w:jc w:val="center"/>
      </w:pPr>
    </w:p>
    <w:p w:rsidR="00F46083" w:rsidRPr="00F46083" w:rsidRDefault="00F46083" w:rsidP="00F46083">
      <w:pPr>
        <w:spacing w:before="100" w:beforeAutospacing="1" w:after="100" w:afterAutospacing="1" w:line="240" w:lineRule="auto"/>
        <w:jc w:val="center"/>
        <w:rPr>
          <w:rFonts w:ascii="Times New Roman" w:hAnsi="Times New Roman"/>
          <w:sz w:val="24"/>
          <w:szCs w:val="24"/>
          <w:lang w:eastAsia="ru-RU"/>
        </w:rPr>
      </w:pPr>
      <w:r w:rsidRPr="00F46083">
        <w:rPr>
          <w:rFonts w:ascii="Times New Roman" w:hAnsi="Times New Roman"/>
          <w:color w:val="000000"/>
          <w:sz w:val="24"/>
          <w:szCs w:val="24"/>
          <w:lang w:eastAsia="ru-RU"/>
        </w:rPr>
        <w:lastRenderedPageBreak/>
        <w:t>Уведомление о начале актуализации схемы теплоснабжения</w:t>
      </w:r>
    </w:p>
    <w:p w:rsidR="00F46083" w:rsidRPr="00F46083" w:rsidRDefault="00F46083" w:rsidP="00F46083">
      <w:pPr>
        <w:spacing w:before="100" w:beforeAutospacing="1" w:after="100" w:afterAutospacing="1" w:line="240" w:lineRule="auto"/>
        <w:rPr>
          <w:rFonts w:ascii="Times New Roman" w:hAnsi="Times New Roman"/>
          <w:sz w:val="24"/>
          <w:szCs w:val="24"/>
          <w:lang w:eastAsia="ru-RU"/>
        </w:rPr>
      </w:pPr>
      <w:r w:rsidRPr="00F46083">
        <w:rPr>
          <w:rFonts w:ascii="Times New Roman" w:hAnsi="Times New Roman"/>
          <w:color w:val="000000"/>
          <w:sz w:val="24"/>
          <w:szCs w:val="24"/>
          <w:lang w:eastAsia="ru-RU"/>
        </w:rPr>
        <w:t>       Администрация поселка Нижний Ингаш, сообщает , что в соответствии с Федеральным Законодательством  от 27.07.2010 года №190-ФЗ "О теплоснабжении", постановлением Правительства Российской Федерации от 22.02.2012 года №154 "О требованиях к схемам теплоснабжения, порядку их разработки и утверждения", принято решение об актуализации в 2021 году, схемы теплоснабжения п. Нижний Ингаш Нижнеингашского района на период с 2015 года по 2030 годы.   С действующей схемой теплоснабжения можно ознакомиться на сайте Администрации поселка Нижний Ингаш во вкладке "ТЕПЛОСНАБЖЕНИЕ".</w:t>
      </w:r>
    </w:p>
    <w:p w:rsidR="00F46083" w:rsidRPr="00F46083" w:rsidRDefault="00F46083" w:rsidP="00F46083">
      <w:pPr>
        <w:spacing w:before="100" w:beforeAutospacing="1" w:after="100" w:afterAutospacing="1" w:line="240" w:lineRule="auto"/>
        <w:rPr>
          <w:rFonts w:ascii="Times New Roman" w:hAnsi="Times New Roman"/>
          <w:sz w:val="24"/>
          <w:szCs w:val="24"/>
          <w:lang w:eastAsia="ru-RU"/>
        </w:rPr>
      </w:pPr>
      <w:r w:rsidRPr="00F46083">
        <w:rPr>
          <w:rFonts w:ascii="Times New Roman" w:hAnsi="Times New Roman"/>
          <w:color w:val="000000"/>
          <w:sz w:val="24"/>
          <w:szCs w:val="24"/>
          <w:lang w:eastAsia="ru-RU"/>
        </w:rPr>
        <w:t>      Предложения от теплоснабжающих и теплосетевых организаций и иных лиц по актуализации схемы теплоснабжения принимаются Администрацией поселка Нижний Ингаш   в срок до</w:t>
      </w:r>
      <w:r w:rsidRPr="00F46083">
        <w:rPr>
          <w:rFonts w:ascii="Times New Roman" w:hAnsi="Times New Roman"/>
          <w:b/>
          <w:bCs/>
          <w:color w:val="000000"/>
          <w:sz w:val="24"/>
          <w:szCs w:val="24"/>
          <w:lang w:eastAsia="ru-RU"/>
        </w:rPr>
        <w:t xml:space="preserve"> 01 марта 2021 года.   </w:t>
      </w:r>
    </w:p>
    <w:p w:rsidR="00F46083" w:rsidRPr="00F46083" w:rsidRDefault="00F46083" w:rsidP="00F46083">
      <w:pPr>
        <w:spacing w:before="100" w:beforeAutospacing="1" w:after="100" w:afterAutospacing="1" w:line="240" w:lineRule="auto"/>
        <w:rPr>
          <w:rFonts w:ascii="Times New Roman" w:hAnsi="Times New Roman"/>
          <w:sz w:val="24"/>
          <w:szCs w:val="24"/>
          <w:lang w:eastAsia="ru-RU"/>
        </w:rPr>
      </w:pPr>
      <w:r w:rsidRPr="00F46083">
        <w:rPr>
          <w:rFonts w:ascii="Times New Roman" w:hAnsi="Times New Roman"/>
          <w:color w:val="000000"/>
          <w:sz w:val="24"/>
          <w:szCs w:val="24"/>
          <w:lang w:eastAsia="ru-RU"/>
        </w:rPr>
        <w:t xml:space="preserve">Почтовый адрес: 663850, Красноярский край. Нижнеингашский  район. пгт. Нижний Ингаш, ул. Ленина, д.160,    </w:t>
      </w:r>
    </w:p>
    <w:p w:rsidR="00F46083" w:rsidRPr="00F46083" w:rsidRDefault="00F46083" w:rsidP="00F46083">
      <w:pPr>
        <w:spacing w:before="100" w:beforeAutospacing="1" w:after="100" w:afterAutospacing="1" w:line="240" w:lineRule="auto"/>
        <w:rPr>
          <w:rFonts w:ascii="Times New Roman" w:hAnsi="Times New Roman"/>
          <w:sz w:val="24"/>
          <w:szCs w:val="24"/>
          <w:lang w:eastAsia="ru-RU"/>
        </w:rPr>
      </w:pPr>
      <w:r w:rsidRPr="00F46083">
        <w:rPr>
          <w:rFonts w:ascii="Times New Roman" w:hAnsi="Times New Roman"/>
          <w:color w:val="000000"/>
          <w:sz w:val="24"/>
          <w:szCs w:val="24"/>
          <w:lang w:eastAsia="ru-RU"/>
        </w:rPr>
        <w:t>Электронный адрес: </w:t>
      </w:r>
      <w:r w:rsidRPr="00F46083">
        <w:rPr>
          <w:rFonts w:ascii="Times New Roman" w:hAnsi="Times New Roman"/>
          <w:i/>
          <w:iCs/>
          <w:color w:val="000000"/>
          <w:sz w:val="24"/>
          <w:szCs w:val="24"/>
          <w:lang w:eastAsia="ru-RU"/>
        </w:rPr>
        <w:t>nizhni_ingash@mail.ru</w:t>
      </w:r>
      <w:r w:rsidRPr="00F46083">
        <w:rPr>
          <w:rFonts w:ascii="Times New Roman" w:hAnsi="Times New Roman"/>
          <w:color w:val="000000"/>
          <w:sz w:val="24"/>
          <w:szCs w:val="24"/>
          <w:lang w:eastAsia="ru-RU"/>
        </w:rPr>
        <w:t xml:space="preserve">    </w:t>
      </w:r>
    </w:p>
    <w:p w:rsidR="00F46083" w:rsidRPr="00C0668A" w:rsidRDefault="00F46083" w:rsidP="00072705">
      <w:pPr>
        <w:jc w:val="center"/>
      </w:pPr>
    </w:p>
    <w:p w:rsidR="00E56D50" w:rsidRDefault="00E56D50" w:rsidP="00E56D50">
      <w:pPr>
        <w:pStyle w:val="aff1"/>
        <w:rPr>
          <w:rFonts w:ascii="Calibri" w:hAnsi="Calibri"/>
          <w:sz w:val="24"/>
          <w:szCs w:val="24"/>
        </w:rPr>
      </w:pPr>
    </w:p>
    <w:p w:rsidR="00E56D50" w:rsidRPr="00E56D50" w:rsidRDefault="00E56D50" w:rsidP="00E56D50">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3"/>
      <w:footerReference w:type="even" r:id="rId14"/>
      <w:footerReference w:type="default" r:id="rId15"/>
      <w:footerReference w:type="first" r:id="rId16"/>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A51" w:rsidRDefault="00CC2A51">
      <w:r>
        <w:separator/>
      </w:r>
    </w:p>
  </w:endnote>
  <w:endnote w:type="continuationSeparator" w:id="1">
    <w:p w:rsidR="00CC2A51" w:rsidRDefault="00CC2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Default="00965295" w:rsidP="00CC524F">
    <w:pPr>
      <w:pStyle w:val="ac"/>
      <w:framePr w:wrap="around" w:vAnchor="text" w:hAnchor="margin" w:xAlign="right" w:y="1"/>
      <w:rPr>
        <w:rStyle w:val="aff3"/>
      </w:rPr>
    </w:pPr>
    <w:r>
      <w:rPr>
        <w:rStyle w:val="aff3"/>
      </w:rPr>
      <w:fldChar w:fldCharType="begin"/>
    </w:r>
    <w:r w:rsidR="00CF3AF4">
      <w:rPr>
        <w:rStyle w:val="aff3"/>
      </w:rPr>
      <w:instrText xml:space="preserve">PAGE  </w:instrText>
    </w:r>
    <w:r>
      <w:rPr>
        <w:rStyle w:val="aff3"/>
      </w:rPr>
      <w:fldChar w:fldCharType="separate"/>
    </w:r>
    <w:r w:rsidR="00CF3AF4">
      <w:rPr>
        <w:rStyle w:val="aff3"/>
        <w:noProof/>
      </w:rPr>
      <w:t>2</w:t>
    </w:r>
    <w:r>
      <w:rPr>
        <w:rStyle w:val="aff3"/>
      </w:rPr>
      <w:fldChar w:fldCharType="end"/>
    </w:r>
  </w:p>
  <w:p w:rsidR="00CF3AF4" w:rsidRDefault="00CF3AF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F46083" w:rsidRPr="00F46083">
            <w:rPr>
              <w:rFonts w:asciiTheme="majorHAnsi" w:hAnsiTheme="majorHAnsi"/>
              <w:noProof/>
            </w:rPr>
            <w:t>6</w:t>
          </w:r>
        </w:fldSimple>
        <w:r w:rsidRPr="00EA5BEC">
          <w:rPr>
            <w:rFonts w:asciiTheme="majorHAnsi" w:hAnsiTheme="majorHAnsi"/>
          </w:rPr>
          <w:t xml:space="preserve"> ~</w:t>
        </w:r>
      </w:p>
    </w:sdtContent>
  </w:sdt>
  <w:p w:rsidR="00CF3AF4" w:rsidRDefault="00CF3AF4" w:rsidP="00F92C12">
    <w:pPr>
      <w:framePr w:w="3242" w:hSpace="180" w:wrap="around" w:vAnchor="text" w:hAnchor="page" w:x="1419" w:y="1"/>
      <w:jc w:val="center"/>
      <w:rPr>
        <w:rFonts w:ascii="Times New Roman" w:hAnsi="Times New Roman"/>
        <w:b/>
        <w:color w:val="000066"/>
      </w:rPr>
    </w:pPr>
    <w:r>
      <w:tab/>
    </w:r>
  </w:p>
  <w:p w:rsidR="00CF3AF4" w:rsidRPr="00274DAA" w:rsidRDefault="00CF3AF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F46083" w:rsidRPr="00F46083">
            <w:rPr>
              <w:rFonts w:asciiTheme="majorHAnsi" w:hAnsiTheme="majorHAnsi"/>
              <w:noProof/>
            </w:rPr>
            <w:t>1</w:t>
          </w:r>
        </w:fldSimple>
        <w:r w:rsidRPr="00225AB8">
          <w:rPr>
            <w:rFonts w:asciiTheme="majorHAnsi" w:hAnsiTheme="majorHAnsi"/>
          </w:rPr>
          <w:t xml:space="preserve"> ~</w:t>
        </w:r>
      </w:p>
    </w:sdtContent>
  </w:sdt>
  <w:p w:rsidR="00CF3AF4" w:rsidRDefault="00CF3A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A51" w:rsidRDefault="00CC2A51">
      <w:r>
        <w:separator/>
      </w:r>
    </w:p>
  </w:footnote>
  <w:footnote w:type="continuationSeparator" w:id="1">
    <w:p w:rsidR="00CC2A51" w:rsidRDefault="00CC2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Pr="00B100EF" w:rsidRDefault="00C0668A" w:rsidP="00B100EF">
    <w:pPr>
      <w:pBdr>
        <w:bottom w:val="single" w:sz="12" w:space="2" w:color="auto"/>
      </w:pBdr>
      <w:ind w:right="-5"/>
      <w:rPr>
        <w:rFonts w:ascii="Times New Roman" w:hAnsi="Times New Roman"/>
        <w:sz w:val="24"/>
        <w:szCs w:val="24"/>
      </w:rPr>
    </w:pPr>
    <w:r>
      <w:rPr>
        <w:rFonts w:ascii="Times New Roman" w:hAnsi="Times New Roman"/>
        <w:b/>
        <w:sz w:val="24"/>
        <w:szCs w:val="24"/>
      </w:rPr>
      <w:t xml:space="preserve">13 </w:t>
    </w:r>
    <w:r w:rsidR="005E4E93">
      <w:rPr>
        <w:rFonts w:ascii="Times New Roman" w:hAnsi="Times New Roman"/>
        <w:b/>
        <w:sz w:val="24"/>
        <w:szCs w:val="24"/>
      </w:rPr>
      <w:t>января 2021</w:t>
    </w:r>
    <w:r w:rsidR="00CF3AF4" w:rsidRPr="00B100EF">
      <w:rPr>
        <w:rFonts w:ascii="Times New Roman" w:hAnsi="Times New Roman"/>
        <w:b/>
        <w:sz w:val="24"/>
        <w:szCs w:val="24"/>
      </w:rPr>
      <w:t xml:space="preserve"> года</w:t>
    </w:r>
    <w:r w:rsidR="00CF3AF4" w:rsidRPr="00B100EF">
      <w:rPr>
        <w:rFonts w:ascii="Times New Roman" w:hAnsi="Times New Roman"/>
        <w:sz w:val="24"/>
        <w:szCs w:val="24"/>
      </w:rPr>
      <w:t xml:space="preserve">                                                                                                          </w:t>
    </w:r>
    <w:r w:rsidR="00CF3AF4" w:rsidRPr="00B100EF">
      <w:rPr>
        <w:rFonts w:ascii="Times New Roman" w:hAnsi="Times New Roman"/>
        <w:b/>
        <w:sz w:val="24"/>
        <w:szCs w:val="24"/>
      </w:rPr>
      <w:t>ВЕСТНИК</w:t>
    </w:r>
    <w:r w:rsidR="00CF3AF4" w:rsidRPr="00B100EF">
      <w:rPr>
        <w:rFonts w:ascii="Times New Roman" w:hAnsi="Times New Roman"/>
        <w:sz w:val="24"/>
        <w:szCs w:val="24"/>
      </w:rPr>
      <w:t xml:space="preserve"> </w:t>
    </w:r>
    <w:r w:rsidR="00CF3AF4" w:rsidRPr="00B100EF">
      <w:rPr>
        <w:rFonts w:ascii="Times New Roman" w:hAnsi="Times New Roman"/>
        <w:b/>
        <w:sz w:val="24"/>
        <w:szCs w:val="24"/>
      </w:rPr>
      <w:t>№</w:t>
    </w:r>
    <w:r>
      <w:rPr>
        <w:rFonts w:ascii="Times New Roman" w:hAnsi="Times New Roman"/>
        <w:b/>
        <w:sz w:val="24"/>
        <w:szCs w:val="24"/>
      </w:rPr>
      <w:t>2</w:t>
    </w:r>
    <w:r w:rsidR="00CF3AF4" w:rsidRPr="00B100EF">
      <w:rPr>
        <w:rFonts w:ascii="Times New Roman" w:hAnsi="Times New Roman"/>
        <w:sz w:val="24"/>
        <w:szCs w:val="24"/>
      </w:rPr>
      <w:t xml:space="preserve">             </w:t>
    </w:r>
    <w:r w:rsidR="00CF3AF4" w:rsidRPr="00B100EF">
      <w:rPr>
        <w:rFonts w:ascii="Times New Roman" w:hAnsi="Times New Roman"/>
        <w:b/>
        <w:bCs/>
        <w:sz w:val="24"/>
        <w:szCs w:val="24"/>
      </w:rPr>
      <w:t xml:space="preserve">                                            </w:t>
    </w:r>
  </w:p>
  <w:p w:rsidR="00CF3AF4" w:rsidRDefault="00CF3A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9">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1">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2">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1"/>
  </w:num>
  <w:num w:numId="5">
    <w:abstractNumId w:val="8"/>
  </w:num>
  <w:num w:numId="6">
    <w:abstractNumId w:val="2"/>
  </w:num>
  <w:num w:numId="7">
    <w:abstractNumId w:val="5"/>
  </w:num>
  <w:num w:numId="8">
    <w:abstractNumId w:val="12"/>
  </w:num>
  <w:num w:numId="9">
    <w:abstractNumId w:val="4"/>
  </w:num>
  <w:num w:numId="10">
    <w:abstractNumId w:val="7"/>
  </w:num>
  <w:num w:numId="11">
    <w:abstractNumId w:val="3"/>
  </w:num>
  <w:num w:numId="12">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8125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5295"/>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68A"/>
    <w:rsid w:val="00C067DB"/>
    <w:rsid w:val="00C17F4E"/>
    <w:rsid w:val="00C45FF1"/>
    <w:rsid w:val="00C5312D"/>
    <w:rsid w:val="00C55B2D"/>
    <w:rsid w:val="00C749B7"/>
    <w:rsid w:val="00C85334"/>
    <w:rsid w:val="00C85E9B"/>
    <w:rsid w:val="00C955DD"/>
    <w:rsid w:val="00C956BE"/>
    <w:rsid w:val="00CA191A"/>
    <w:rsid w:val="00CA19F6"/>
    <w:rsid w:val="00CC2A51"/>
    <w:rsid w:val="00CC2AA0"/>
    <w:rsid w:val="00CC3B4D"/>
    <w:rsid w:val="00CC524F"/>
    <w:rsid w:val="00CD319E"/>
    <w:rsid w:val="00CD3716"/>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46083"/>
    <w:rsid w:val="00F616B1"/>
    <w:rsid w:val="00F61D22"/>
    <w:rsid w:val="00F62605"/>
    <w:rsid w:val="00F72D3F"/>
    <w:rsid w:val="00F779C5"/>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985357934">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7FCAA4E6F7CAB6C8ECC92854EBEF6BF4&amp;req=doc&amp;base=RZR&amp;n=365260&amp;REFFIELD=134&amp;REFDST=964&amp;REFDOC=358051&amp;REFBASE=RZR&amp;stat=refcode%3D16876%3Bindex%3D2329&amp;date=29.10.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gz\AppData\Local\Temp\Rar$DIa11172.33362\&#1056;&#1077;&#1096;&#1077;&#1085;&#1080;&#1077;%20&#1087;&#1086;%20&#1059;&#1089;&#1090;&#1072;&#1074;&#109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tgz\AppData\Local\Temp\Rar$DIa11172.33362\&#1056;&#1077;&#1096;&#1077;&#1085;&#1080;&#1077;%20&#1087;&#1086;%20&#1059;&#1089;&#1090;&#1072;&#1074;&#1091;.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2021-01-14T02:33:00Z</dcterms:created>
  <dcterms:modified xsi:type="dcterms:W3CDTF">2021-01-27T03:52:00Z</dcterms:modified>
</cp:coreProperties>
</file>