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A4" w:rsidRPr="007808B9" w:rsidRDefault="001176A4" w:rsidP="001176A4">
      <w:pPr>
        <w:jc w:val="center"/>
        <w:rPr>
          <w:rFonts w:ascii="Times New Roman" w:hAnsi="Times New Roman" w:cs="Times New Roman"/>
          <w:sz w:val="26"/>
          <w:szCs w:val="26"/>
        </w:rPr>
      </w:pPr>
      <w:r w:rsidRPr="007808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43560" cy="66421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6A4" w:rsidRPr="007808B9" w:rsidRDefault="001176A4" w:rsidP="00117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08B9">
        <w:rPr>
          <w:rFonts w:ascii="Times New Roman" w:hAnsi="Times New Roman" w:cs="Times New Roman"/>
          <w:sz w:val="26"/>
          <w:szCs w:val="26"/>
        </w:rPr>
        <w:t>АДМИНИСТРАЦИЯ ПОСЕЛКА НИЖНИЙ ИНГАШ</w:t>
      </w:r>
    </w:p>
    <w:p w:rsidR="001176A4" w:rsidRPr="007808B9" w:rsidRDefault="001176A4" w:rsidP="00117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08B9">
        <w:rPr>
          <w:rFonts w:ascii="Times New Roman" w:hAnsi="Times New Roman" w:cs="Times New Roman"/>
          <w:sz w:val="26"/>
          <w:szCs w:val="26"/>
        </w:rPr>
        <w:t xml:space="preserve">НИЖНЕИНГАШСКОГО РАЙОНА </w:t>
      </w:r>
    </w:p>
    <w:p w:rsidR="001176A4" w:rsidRPr="007808B9" w:rsidRDefault="001176A4" w:rsidP="00117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08B9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1176A4" w:rsidRPr="007808B9" w:rsidRDefault="001176A4" w:rsidP="00117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76A4" w:rsidRPr="007808B9" w:rsidRDefault="001176A4" w:rsidP="00056F84">
      <w:pPr>
        <w:jc w:val="center"/>
        <w:rPr>
          <w:rFonts w:ascii="Times New Roman" w:hAnsi="Times New Roman" w:cs="Times New Roman"/>
          <w:sz w:val="26"/>
          <w:szCs w:val="26"/>
        </w:rPr>
      </w:pPr>
      <w:r w:rsidRPr="007808B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808B9" w:rsidRPr="007808B9" w:rsidRDefault="00F9519D" w:rsidP="00056F84">
      <w:pPr>
        <w:rPr>
          <w:rFonts w:ascii="Times New Roman" w:hAnsi="Times New Roman" w:cs="Times New Roman"/>
          <w:sz w:val="26"/>
          <w:szCs w:val="26"/>
        </w:rPr>
      </w:pPr>
      <w:r w:rsidRPr="007808B9">
        <w:rPr>
          <w:rFonts w:ascii="Times New Roman" w:hAnsi="Times New Roman" w:cs="Times New Roman"/>
          <w:sz w:val="26"/>
          <w:szCs w:val="26"/>
        </w:rPr>
        <w:t xml:space="preserve">   </w:t>
      </w:r>
      <w:r w:rsidR="009E5DF4">
        <w:rPr>
          <w:rFonts w:ascii="Times New Roman" w:hAnsi="Times New Roman" w:cs="Times New Roman"/>
          <w:sz w:val="26"/>
          <w:szCs w:val="26"/>
        </w:rPr>
        <w:t xml:space="preserve"> -.-.20--</w:t>
      </w:r>
      <w:r w:rsidR="001176A4" w:rsidRPr="007808B9">
        <w:rPr>
          <w:rFonts w:ascii="Times New Roman" w:hAnsi="Times New Roman" w:cs="Times New Roman"/>
          <w:sz w:val="26"/>
          <w:szCs w:val="26"/>
        </w:rPr>
        <w:t xml:space="preserve"> г.                          </w:t>
      </w:r>
      <w:r w:rsidR="009A60AB">
        <w:rPr>
          <w:rFonts w:ascii="Times New Roman" w:hAnsi="Times New Roman" w:cs="Times New Roman"/>
          <w:sz w:val="26"/>
          <w:szCs w:val="26"/>
        </w:rPr>
        <w:t xml:space="preserve">        </w:t>
      </w:r>
      <w:r w:rsidR="001176A4" w:rsidRPr="007808B9">
        <w:rPr>
          <w:rFonts w:ascii="Times New Roman" w:hAnsi="Times New Roman" w:cs="Times New Roman"/>
          <w:sz w:val="26"/>
          <w:szCs w:val="26"/>
        </w:rPr>
        <w:t xml:space="preserve">  пгт. Нижний Ингаш                       </w:t>
      </w:r>
      <w:r w:rsidR="007808B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61EA1">
        <w:rPr>
          <w:rFonts w:ascii="Times New Roman" w:hAnsi="Times New Roman" w:cs="Times New Roman"/>
          <w:sz w:val="26"/>
          <w:szCs w:val="26"/>
        </w:rPr>
        <w:t xml:space="preserve"> № </w:t>
      </w:r>
      <w:r w:rsidR="009E5DF4">
        <w:rPr>
          <w:rFonts w:ascii="Times New Roman" w:hAnsi="Times New Roman" w:cs="Times New Roman"/>
          <w:sz w:val="26"/>
          <w:szCs w:val="26"/>
        </w:rPr>
        <w:t>проект</w:t>
      </w:r>
    </w:p>
    <w:p w:rsidR="00F9519D" w:rsidRPr="007808B9" w:rsidRDefault="009E5DF4" w:rsidP="007808B9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Об утверждении тарифа на услуги по доставке  1 куб.м.</w:t>
      </w:r>
      <w:r w:rsidR="009A60A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дров (швырок)  на 2021 год для расчета субсидии населению</w:t>
      </w:r>
    </w:p>
    <w:p w:rsidR="007808B9" w:rsidRPr="007808B9" w:rsidRDefault="007808B9" w:rsidP="007808B9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808B9" w:rsidRDefault="007808B9" w:rsidP="007808B9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A0B71" w:rsidRPr="007808B9" w:rsidRDefault="00CA0B71" w:rsidP="007808B9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176A4" w:rsidRDefault="009A60AB" w:rsidP="002D4B5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</w:t>
      </w:r>
      <w:r w:rsidR="009E5DF4">
        <w:rPr>
          <w:rFonts w:ascii="Times New Roman" w:hAnsi="Times New Roman" w:cs="Times New Roman"/>
          <w:sz w:val="26"/>
          <w:szCs w:val="26"/>
        </w:rPr>
        <w:t xml:space="preserve">аконом от 06.10.2003 №131 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="009E5DF4">
        <w:rPr>
          <w:rFonts w:ascii="Times New Roman" w:hAnsi="Times New Roman" w:cs="Times New Roman"/>
          <w:sz w:val="26"/>
          <w:szCs w:val="26"/>
        </w:rPr>
        <w:t>Нижнижнеингашского</w:t>
      </w:r>
      <w:proofErr w:type="spellEnd"/>
      <w:r w:rsidR="009E5DF4">
        <w:rPr>
          <w:rFonts w:ascii="Times New Roman" w:hAnsi="Times New Roman" w:cs="Times New Roman"/>
          <w:sz w:val="26"/>
          <w:szCs w:val="26"/>
        </w:rPr>
        <w:t xml:space="preserve"> района №546 от 11.12.2019 «Об утверждении тарифа на услуги по доставке 1 куб.м.  дров (швырок)</w:t>
      </w:r>
      <w:r w:rsidR="005E0E39">
        <w:rPr>
          <w:rFonts w:ascii="Times New Roman" w:hAnsi="Times New Roman" w:cs="Times New Roman"/>
          <w:sz w:val="26"/>
          <w:szCs w:val="26"/>
        </w:rPr>
        <w:t xml:space="preserve"> на 2021 год для расчета субсидии населению», руководствуясь статьей 17 Устава поселка Нижний Ингаш, ПОСТАНОВЛЯЮ:</w:t>
      </w:r>
      <w:proofErr w:type="gramEnd"/>
    </w:p>
    <w:p w:rsidR="005E0E39" w:rsidRDefault="005E0E39" w:rsidP="005E0E3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тариф на услуги по доставке 1 куб.м. дров (швырок) на 2021 год методом индексации для расчета субсидии населению в сумме 374,60 рублей.</w:t>
      </w:r>
    </w:p>
    <w:p w:rsidR="00D033DA" w:rsidRPr="00D033DA" w:rsidRDefault="005E0E39" w:rsidP="005E0E3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033DA">
        <w:rPr>
          <w:rFonts w:ascii="Times New Roman" w:hAnsi="Times New Roman" w:cs="Times New Roman"/>
          <w:sz w:val="26"/>
          <w:szCs w:val="26"/>
        </w:rPr>
        <w:t xml:space="preserve">Контроль за исполнением постановления возложить на </w:t>
      </w:r>
      <w:r w:rsidR="00D033DA" w:rsidRPr="00D033DA">
        <w:rPr>
          <w:rFonts w:ascii="Times New Roman" w:hAnsi="Times New Roman" w:cs="Times New Roman"/>
          <w:sz w:val="26"/>
          <w:szCs w:val="26"/>
        </w:rPr>
        <w:t>заместителя Главы поселка Нижний</w:t>
      </w:r>
      <w:proofErr w:type="gramStart"/>
      <w:r w:rsidR="00D033DA" w:rsidRPr="00D033D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D033DA" w:rsidRPr="00D033DA">
        <w:rPr>
          <w:rFonts w:ascii="Times New Roman" w:hAnsi="Times New Roman" w:cs="Times New Roman"/>
          <w:sz w:val="26"/>
          <w:szCs w:val="26"/>
        </w:rPr>
        <w:t xml:space="preserve">Ингаш по социальным вопросам </w:t>
      </w:r>
      <w:proofErr w:type="spellStart"/>
      <w:r w:rsidR="00D033DA" w:rsidRPr="00D033DA">
        <w:rPr>
          <w:rFonts w:ascii="Times New Roman" w:hAnsi="Times New Roman" w:cs="Times New Roman"/>
          <w:sz w:val="26"/>
          <w:szCs w:val="26"/>
        </w:rPr>
        <w:t>Фрицлер</w:t>
      </w:r>
      <w:proofErr w:type="spellEnd"/>
      <w:r w:rsidR="00D033DA" w:rsidRPr="00D033DA">
        <w:rPr>
          <w:rFonts w:ascii="Times New Roman" w:hAnsi="Times New Roman" w:cs="Times New Roman"/>
          <w:sz w:val="26"/>
          <w:szCs w:val="26"/>
        </w:rPr>
        <w:t xml:space="preserve"> Ирину Викторовну.</w:t>
      </w:r>
    </w:p>
    <w:p w:rsidR="005E0E39" w:rsidRPr="00D033DA" w:rsidRDefault="005E0E39" w:rsidP="005E0E3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033DA">
        <w:rPr>
          <w:rFonts w:ascii="Times New Roman" w:hAnsi="Times New Roman"/>
          <w:sz w:val="26"/>
          <w:szCs w:val="26"/>
        </w:rPr>
        <w:t xml:space="preserve"> Постановление вступает в силу со дня </w:t>
      </w:r>
      <w:r w:rsidRPr="00D033DA">
        <w:rPr>
          <w:rFonts w:ascii="Times New Roman" w:hAnsi="Times New Roman"/>
          <w:sz w:val="28"/>
          <w:szCs w:val="28"/>
        </w:rPr>
        <w:t>опубликования постановления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поселок Нижний Ингаш (</w:t>
      </w:r>
      <w:hyperlink r:id="rId7" w:history="1">
        <w:r w:rsidRPr="00D033DA">
          <w:rPr>
            <w:rStyle w:val="a3"/>
            <w:rFonts w:ascii="Times New Roman" w:hAnsi="Times New Roman"/>
            <w:sz w:val="28"/>
            <w:szCs w:val="28"/>
          </w:rPr>
          <w:t>https://nizhny-ingash.ru</w:t>
        </w:r>
      </w:hyperlink>
      <w:r w:rsidRPr="00D033DA">
        <w:rPr>
          <w:rFonts w:ascii="Times New Roman" w:hAnsi="Times New Roman"/>
          <w:sz w:val="28"/>
          <w:szCs w:val="28"/>
        </w:rPr>
        <w:t>)</w:t>
      </w:r>
      <w:r w:rsidR="009A60AB" w:rsidRPr="00D033DA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 января 2021 года.</w:t>
      </w:r>
    </w:p>
    <w:p w:rsidR="005E0E39" w:rsidRPr="005E0E39" w:rsidRDefault="005E0E39" w:rsidP="009A60AB">
      <w:pPr>
        <w:pStyle w:val="a7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1176A4" w:rsidRPr="007808B9" w:rsidRDefault="001176A4" w:rsidP="002D4B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08B9">
        <w:rPr>
          <w:rFonts w:ascii="Times New Roman" w:hAnsi="Times New Roman" w:cs="Times New Roman"/>
          <w:sz w:val="26"/>
          <w:szCs w:val="26"/>
        </w:rPr>
        <w:t xml:space="preserve">Глава поселка </w:t>
      </w:r>
    </w:p>
    <w:p w:rsidR="001176A4" w:rsidRPr="007808B9" w:rsidRDefault="007808B9" w:rsidP="002D4B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Нижний </w:t>
      </w:r>
      <w:r w:rsidR="001176A4" w:rsidRPr="007808B9">
        <w:rPr>
          <w:rFonts w:ascii="Times New Roman" w:hAnsi="Times New Roman" w:cs="Times New Roman"/>
          <w:sz w:val="26"/>
          <w:szCs w:val="26"/>
        </w:rPr>
        <w:t xml:space="preserve">Ингаш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1176A4" w:rsidRPr="007808B9">
        <w:rPr>
          <w:rFonts w:ascii="Times New Roman" w:hAnsi="Times New Roman" w:cs="Times New Roman"/>
          <w:sz w:val="26"/>
          <w:szCs w:val="26"/>
        </w:rPr>
        <w:t xml:space="preserve">Б.И. </w:t>
      </w:r>
      <w:proofErr w:type="spellStart"/>
      <w:r w:rsidR="001176A4" w:rsidRPr="007808B9">
        <w:rPr>
          <w:rFonts w:ascii="Times New Roman" w:hAnsi="Times New Roman" w:cs="Times New Roman"/>
          <w:sz w:val="26"/>
          <w:szCs w:val="26"/>
        </w:rPr>
        <w:t>Гузей</w:t>
      </w:r>
      <w:proofErr w:type="spellEnd"/>
    </w:p>
    <w:p w:rsidR="001176A4" w:rsidRPr="007808B9" w:rsidRDefault="001176A4" w:rsidP="001176A4">
      <w:pPr>
        <w:rPr>
          <w:rFonts w:ascii="Times New Roman" w:hAnsi="Times New Roman" w:cs="Times New Roman"/>
          <w:sz w:val="26"/>
          <w:szCs w:val="26"/>
        </w:rPr>
      </w:pPr>
    </w:p>
    <w:p w:rsidR="007808B9" w:rsidRPr="009A60AB" w:rsidRDefault="001B0159" w:rsidP="009A60AB">
      <w:pPr>
        <w:rPr>
          <w:rFonts w:ascii="Times New Roman" w:hAnsi="Times New Roman" w:cs="Times New Roman"/>
          <w:bCs/>
          <w:sz w:val="26"/>
          <w:szCs w:val="26"/>
        </w:rPr>
      </w:pPr>
      <w:r w:rsidRPr="007808B9">
        <w:rPr>
          <w:rFonts w:ascii="Times New Roman" w:hAnsi="Times New Roman" w:cs="Times New Roman"/>
          <w:sz w:val="26"/>
          <w:szCs w:val="26"/>
        </w:rPr>
        <w:t xml:space="preserve"> </w:t>
      </w:r>
      <w:r w:rsidR="001176A4" w:rsidRPr="007808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1176A4" w:rsidRPr="007808B9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sectPr w:rsidR="007808B9" w:rsidRPr="009A60AB" w:rsidSect="00BB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09D8"/>
    <w:multiLevelType w:val="hybridMultilevel"/>
    <w:tmpl w:val="B858B124"/>
    <w:lvl w:ilvl="0" w:tplc="B43A9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76A4"/>
    <w:rsid w:val="0003662A"/>
    <w:rsid w:val="00045829"/>
    <w:rsid w:val="00056F84"/>
    <w:rsid w:val="000820C9"/>
    <w:rsid w:val="000C1557"/>
    <w:rsid w:val="000D2A97"/>
    <w:rsid w:val="000E5ADC"/>
    <w:rsid w:val="0010461E"/>
    <w:rsid w:val="00104BF1"/>
    <w:rsid w:val="001176A4"/>
    <w:rsid w:val="00121450"/>
    <w:rsid w:val="00130F56"/>
    <w:rsid w:val="00172664"/>
    <w:rsid w:val="001A6E4B"/>
    <w:rsid w:val="001B0159"/>
    <w:rsid w:val="00206075"/>
    <w:rsid w:val="00232C73"/>
    <w:rsid w:val="002340E7"/>
    <w:rsid w:val="002752A6"/>
    <w:rsid w:val="002A23BB"/>
    <w:rsid w:val="002D4B5F"/>
    <w:rsid w:val="00347408"/>
    <w:rsid w:val="003720CC"/>
    <w:rsid w:val="00373986"/>
    <w:rsid w:val="003D6B40"/>
    <w:rsid w:val="003F3709"/>
    <w:rsid w:val="00415A5F"/>
    <w:rsid w:val="0044165A"/>
    <w:rsid w:val="004B36F7"/>
    <w:rsid w:val="004D3CB9"/>
    <w:rsid w:val="004D5C0D"/>
    <w:rsid w:val="0058718A"/>
    <w:rsid w:val="005A6F75"/>
    <w:rsid w:val="005D3B40"/>
    <w:rsid w:val="005E0E39"/>
    <w:rsid w:val="005F2EF8"/>
    <w:rsid w:val="005F41D4"/>
    <w:rsid w:val="00677111"/>
    <w:rsid w:val="006952AA"/>
    <w:rsid w:val="006B1F08"/>
    <w:rsid w:val="007127AB"/>
    <w:rsid w:val="007808B9"/>
    <w:rsid w:val="008008AF"/>
    <w:rsid w:val="00931275"/>
    <w:rsid w:val="009A60AB"/>
    <w:rsid w:val="009E17DB"/>
    <w:rsid w:val="009E5DF4"/>
    <w:rsid w:val="00A27D0B"/>
    <w:rsid w:val="00A648E0"/>
    <w:rsid w:val="00A86715"/>
    <w:rsid w:val="00AA06EB"/>
    <w:rsid w:val="00AE45F4"/>
    <w:rsid w:val="00BB5D49"/>
    <w:rsid w:val="00BC452E"/>
    <w:rsid w:val="00BF2092"/>
    <w:rsid w:val="00CA0B71"/>
    <w:rsid w:val="00CC56C2"/>
    <w:rsid w:val="00CE46D6"/>
    <w:rsid w:val="00D033DA"/>
    <w:rsid w:val="00D03C89"/>
    <w:rsid w:val="00D243B1"/>
    <w:rsid w:val="00D43DD6"/>
    <w:rsid w:val="00D61EA1"/>
    <w:rsid w:val="00D866C7"/>
    <w:rsid w:val="00DE3AB2"/>
    <w:rsid w:val="00E30273"/>
    <w:rsid w:val="00E9067B"/>
    <w:rsid w:val="00EC283B"/>
    <w:rsid w:val="00ED34EA"/>
    <w:rsid w:val="00F35D45"/>
    <w:rsid w:val="00F3714D"/>
    <w:rsid w:val="00F6090E"/>
    <w:rsid w:val="00F6435F"/>
    <w:rsid w:val="00F9519D"/>
    <w:rsid w:val="00FA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49"/>
  </w:style>
  <w:style w:type="paragraph" w:styleId="1">
    <w:name w:val="heading 1"/>
    <w:basedOn w:val="a"/>
    <w:next w:val="a"/>
    <w:link w:val="10"/>
    <w:qFormat/>
    <w:rsid w:val="00780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176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176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6A4"/>
    <w:rPr>
      <w:rFonts w:ascii="Tahoma" w:hAnsi="Tahoma" w:cs="Tahoma"/>
      <w:sz w:val="16"/>
      <w:szCs w:val="16"/>
    </w:rPr>
  </w:style>
  <w:style w:type="paragraph" w:styleId="a6">
    <w:name w:val="No Spacing"/>
    <w:qFormat/>
    <w:rsid w:val="00F951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7808B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5E0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izhny-ing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B3B7-CD72-446D-820C-A99E9674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2021-01-20T03:15:00Z</cp:lastPrinted>
  <dcterms:created xsi:type="dcterms:W3CDTF">2021-01-20T01:39:00Z</dcterms:created>
  <dcterms:modified xsi:type="dcterms:W3CDTF">2021-01-20T03:15:00Z</dcterms:modified>
</cp:coreProperties>
</file>