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ind w:right="-1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C45C5D" w:rsidRDefault="00C45C5D" w:rsidP="00C45C5D">
      <w:pPr>
        <w:pStyle w:val="1"/>
      </w:pPr>
      <w:r>
        <w:t>КРАСНОЯРСКОГО КРАЯ</w:t>
      </w:r>
    </w:p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5C5D" w:rsidRDefault="00C45C5D" w:rsidP="00C45C5D">
      <w:pPr>
        <w:jc w:val="center"/>
        <w:rPr>
          <w:b/>
          <w:sz w:val="28"/>
        </w:rPr>
      </w:pPr>
    </w:p>
    <w:p w:rsidR="00B95072" w:rsidRPr="00876B93" w:rsidRDefault="00876B93" w:rsidP="00B95072">
      <w:pPr>
        <w:jc w:val="center"/>
        <w:rPr>
          <w:sz w:val="28"/>
        </w:rPr>
      </w:pPr>
      <w:r>
        <w:rPr>
          <w:sz w:val="28"/>
          <w:szCs w:val="28"/>
        </w:rPr>
        <w:t>29.06.2021</w:t>
      </w:r>
      <w:r w:rsidR="00C45C5D" w:rsidRPr="008F1DC0">
        <w:rPr>
          <w:sz w:val="28"/>
          <w:szCs w:val="28"/>
        </w:rPr>
        <w:t xml:space="preserve"> г.</w:t>
      </w:r>
      <w:r w:rsidR="00C45C5D">
        <w:rPr>
          <w:sz w:val="28"/>
        </w:rPr>
        <w:t xml:space="preserve">                            </w:t>
      </w:r>
      <w:proofErr w:type="spellStart"/>
      <w:r w:rsidR="00C45C5D">
        <w:rPr>
          <w:sz w:val="28"/>
        </w:rPr>
        <w:t>пгт</w:t>
      </w:r>
      <w:proofErr w:type="spellEnd"/>
      <w:r w:rsidR="00C45C5D">
        <w:rPr>
          <w:sz w:val="28"/>
        </w:rPr>
        <w:t xml:space="preserve"> Нижний Ингаш</w:t>
      </w:r>
      <w:r w:rsidR="00B95072">
        <w:rPr>
          <w:sz w:val="28"/>
        </w:rPr>
        <w:t xml:space="preserve">                            </w:t>
      </w:r>
      <w:r w:rsidR="00C45C5D">
        <w:rPr>
          <w:sz w:val="28"/>
        </w:rPr>
        <w:t xml:space="preserve"> </w:t>
      </w:r>
      <w:r w:rsidR="00C45C5D" w:rsidRPr="008F1DC0">
        <w:rPr>
          <w:sz w:val="28"/>
          <w:szCs w:val="28"/>
        </w:rPr>
        <w:t>№</w:t>
      </w:r>
      <w:r w:rsidR="00C45C5D">
        <w:rPr>
          <w:sz w:val="28"/>
          <w:szCs w:val="28"/>
        </w:rPr>
        <w:t xml:space="preserve"> </w:t>
      </w:r>
      <w:r w:rsidRPr="00876B93">
        <w:rPr>
          <w:sz w:val="28"/>
        </w:rPr>
        <w:t>111</w:t>
      </w:r>
    </w:p>
    <w:p w:rsidR="00C45C5D" w:rsidRDefault="00C45C5D" w:rsidP="00C45C5D">
      <w:pPr>
        <w:jc w:val="both"/>
        <w:rPr>
          <w:sz w:val="24"/>
          <w:szCs w:val="24"/>
        </w:rPr>
      </w:pPr>
    </w:p>
    <w:p w:rsidR="00C45C5D" w:rsidRDefault="00C45C5D" w:rsidP="00C45C5D">
      <w:pPr>
        <w:ind w:right="-1"/>
        <w:rPr>
          <w:sz w:val="28"/>
        </w:rPr>
      </w:pPr>
    </w:p>
    <w:p w:rsidR="00C45C5D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</w:p>
    <w:p w:rsidR="00C45C5D" w:rsidRPr="00792FF8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  <w:r w:rsidRPr="00792FF8">
        <w:rPr>
          <w:sz w:val="28"/>
        </w:rPr>
        <w:t xml:space="preserve">О внесении </w:t>
      </w:r>
      <w:r w:rsidR="00196F0A">
        <w:rPr>
          <w:sz w:val="28"/>
        </w:rPr>
        <w:t>дополнений</w:t>
      </w:r>
      <w:r w:rsidRPr="00792FF8">
        <w:rPr>
          <w:sz w:val="28"/>
        </w:rPr>
        <w:t xml:space="preserve"> в постановление Администрации поселка Нижний Ингаш Нижнеингашского района Красноярского края</w:t>
      </w:r>
      <w:r>
        <w:rPr>
          <w:sz w:val="28"/>
        </w:rPr>
        <w:t xml:space="preserve"> от 21.01.2011 года № 23</w:t>
      </w:r>
      <w:r w:rsidRPr="00792FF8">
        <w:rPr>
          <w:sz w:val="28"/>
        </w:rPr>
        <w:t xml:space="preserve"> «</w:t>
      </w:r>
      <w:r>
        <w:rPr>
          <w:sz w:val="28"/>
        </w:rPr>
        <w:t>О</w:t>
      </w:r>
      <w:r w:rsidRPr="00792FF8">
        <w:rPr>
          <w:sz w:val="28"/>
        </w:rPr>
        <w:t>б утверждении административного регламента предоставления муниципальной услуги «</w:t>
      </w:r>
      <w:r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792FF8">
        <w:rPr>
          <w:sz w:val="28"/>
        </w:rPr>
        <w:t>».</w:t>
      </w:r>
    </w:p>
    <w:p w:rsidR="00C45C5D" w:rsidRDefault="00C45C5D" w:rsidP="00C45C5D">
      <w:pPr>
        <w:autoSpaceDE w:val="0"/>
        <w:autoSpaceDN w:val="0"/>
        <w:adjustRightInd w:val="0"/>
        <w:jc w:val="both"/>
        <w:rPr>
          <w:sz w:val="28"/>
        </w:rPr>
      </w:pPr>
    </w:p>
    <w:p w:rsidR="00C45C5D" w:rsidRDefault="00C45C5D" w:rsidP="00C45C5D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приведения</w:t>
      </w:r>
      <w:r>
        <w:rPr>
          <w:i/>
          <w:sz w:val="28"/>
        </w:rPr>
        <w:t xml:space="preserve"> </w:t>
      </w:r>
      <w:r w:rsidRPr="00792FF8">
        <w:rPr>
          <w:sz w:val="28"/>
        </w:rPr>
        <w:t xml:space="preserve">постановления </w:t>
      </w:r>
      <w:r>
        <w:rPr>
          <w:sz w:val="28"/>
        </w:rPr>
        <w:t>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i/>
          <w:sz w:val="28"/>
        </w:rPr>
        <w:t xml:space="preserve"> </w:t>
      </w:r>
      <w:r>
        <w:rPr>
          <w:sz w:val="28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>
        <w:rPr>
          <w:rStyle w:val="a3"/>
          <w:sz w:val="28"/>
        </w:rPr>
        <w:t xml:space="preserve"> </w:t>
      </w:r>
      <w:r>
        <w:rPr>
          <w:sz w:val="28"/>
        </w:rPr>
        <w:t xml:space="preserve">руководствуясь статьей 33.1 Устава </w:t>
      </w:r>
      <w:r w:rsidRPr="00792FF8">
        <w:rPr>
          <w:sz w:val="28"/>
        </w:rPr>
        <w:t>поселка Нижний Ингаш</w:t>
      </w:r>
      <w:proofErr w:type="gramEnd"/>
      <w:r w:rsidRPr="00792FF8">
        <w:rPr>
          <w:sz w:val="28"/>
        </w:rPr>
        <w:t xml:space="preserve"> Нижнеингашского района Красноярского края</w:t>
      </w:r>
      <w:r>
        <w:rPr>
          <w:sz w:val="28"/>
        </w:rPr>
        <w:t>, постановляю</w:t>
      </w:r>
      <w:r>
        <w:rPr>
          <w:i/>
          <w:sz w:val="28"/>
        </w:rPr>
        <w:t xml:space="preserve">: </w:t>
      </w:r>
    </w:p>
    <w:p w:rsidR="00C45C5D" w:rsidRDefault="00C45C5D" w:rsidP="00C45C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1.Внести в </w:t>
      </w:r>
      <w:r w:rsidRPr="00792FF8">
        <w:rPr>
          <w:sz w:val="28"/>
        </w:rPr>
        <w:t>постановление</w:t>
      </w:r>
      <w:r>
        <w:rPr>
          <w:i/>
          <w:sz w:val="28"/>
        </w:rPr>
        <w:t xml:space="preserve"> </w:t>
      </w:r>
      <w:r>
        <w:rPr>
          <w:sz w:val="28"/>
        </w:rPr>
        <w:t>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i/>
          <w:sz w:val="28"/>
        </w:rPr>
        <w:t xml:space="preserve"> </w:t>
      </w:r>
      <w:r>
        <w:rPr>
          <w:sz w:val="28"/>
        </w:rPr>
        <w:t xml:space="preserve">следующие </w:t>
      </w:r>
      <w:r w:rsidR="00196F0A">
        <w:rPr>
          <w:sz w:val="28"/>
        </w:rPr>
        <w:t>дополнения</w:t>
      </w:r>
      <w:r>
        <w:rPr>
          <w:sz w:val="28"/>
        </w:rPr>
        <w:t>:</w:t>
      </w:r>
    </w:p>
    <w:p w:rsidR="00564810" w:rsidRPr="00196F0A" w:rsidRDefault="0041538D" w:rsidP="00C45C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564810">
        <w:rPr>
          <w:sz w:val="28"/>
        </w:rPr>
        <w:t xml:space="preserve">         </w:t>
      </w:r>
      <w:r w:rsidR="00564810" w:rsidRPr="00196F0A">
        <w:rPr>
          <w:sz w:val="28"/>
        </w:rPr>
        <w:t>1.</w:t>
      </w:r>
      <w:r w:rsidR="00196F0A" w:rsidRPr="00196F0A">
        <w:rPr>
          <w:sz w:val="28"/>
        </w:rPr>
        <w:t>1</w:t>
      </w:r>
      <w:r w:rsidR="00564810" w:rsidRPr="00196F0A">
        <w:rPr>
          <w:sz w:val="28"/>
        </w:rPr>
        <w:t xml:space="preserve">. </w:t>
      </w:r>
      <w:r w:rsidR="00F6688F" w:rsidRPr="00196F0A">
        <w:rPr>
          <w:sz w:val="28"/>
        </w:rPr>
        <w:t xml:space="preserve">Пункт </w:t>
      </w:r>
      <w:r w:rsidR="00196F0A" w:rsidRPr="00196F0A">
        <w:rPr>
          <w:sz w:val="28"/>
        </w:rPr>
        <w:t>2.8.</w:t>
      </w:r>
      <w:r w:rsidR="00F6688F" w:rsidRPr="00196F0A">
        <w:rPr>
          <w:sz w:val="28"/>
        </w:rPr>
        <w:t xml:space="preserve"> </w:t>
      </w:r>
      <w:r w:rsidR="00564810" w:rsidRPr="00196F0A">
        <w:rPr>
          <w:sz w:val="28"/>
        </w:rPr>
        <w:t>Административного регламента изложить в новой редакции.</w:t>
      </w:r>
    </w:p>
    <w:p w:rsidR="00196F0A" w:rsidRPr="00196F0A" w:rsidRDefault="00F6688F" w:rsidP="00196F0A">
      <w:pPr>
        <w:jc w:val="both"/>
        <w:rPr>
          <w:rStyle w:val="a3"/>
          <w:b w:val="0"/>
          <w:sz w:val="28"/>
          <w:szCs w:val="28"/>
        </w:rPr>
      </w:pPr>
      <w:r>
        <w:rPr>
          <w:b/>
          <w:sz w:val="28"/>
        </w:rPr>
        <w:t xml:space="preserve">         </w:t>
      </w:r>
      <w:r w:rsidR="00196F0A" w:rsidRPr="00196F0A">
        <w:rPr>
          <w:rStyle w:val="a3"/>
          <w:b w:val="0"/>
          <w:sz w:val="28"/>
          <w:szCs w:val="28"/>
        </w:rPr>
        <w:t xml:space="preserve">Администрация самостоятельно запрашивает документы, указанные в подпунктах </w:t>
      </w:r>
      <w:r w:rsidR="00196F0A">
        <w:rPr>
          <w:rStyle w:val="a3"/>
          <w:b w:val="0"/>
          <w:sz w:val="28"/>
          <w:szCs w:val="28"/>
        </w:rPr>
        <w:t xml:space="preserve">третьем, </w:t>
      </w:r>
      <w:r w:rsidR="00196F0A" w:rsidRPr="00196F0A">
        <w:rPr>
          <w:rStyle w:val="a3"/>
          <w:b w:val="0"/>
          <w:sz w:val="28"/>
          <w:szCs w:val="28"/>
        </w:rPr>
        <w:t>четвертом, шестом по девятый (а) пункта 2.7.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196F0A" w:rsidRPr="00196F0A" w:rsidRDefault="00196F0A" w:rsidP="00196F0A">
      <w:pPr>
        <w:widowControl w:val="0"/>
        <w:autoSpaceDE w:val="0"/>
        <w:autoSpaceDN w:val="0"/>
        <w:adjustRightInd w:val="0"/>
        <w:jc w:val="both"/>
        <w:rPr>
          <w:rStyle w:val="a3"/>
          <w:b w:val="0"/>
          <w:sz w:val="28"/>
          <w:szCs w:val="28"/>
        </w:rPr>
      </w:pPr>
      <w:r w:rsidRPr="00196F0A">
        <w:rPr>
          <w:rStyle w:val="a3"/>
          <w:b w:val="0"/>
          <w:sz w:val="28"/>
          <w:szCs w:val="28"/>
        </w:rPr>
        <w:t>Однако, в случае, указанном в подпункте восьмом (б) пункта 2.7., заявитель обязан представить правоустанавливающие документы на объекты недвижимости, если права на них не зарегистрированы в ЕГРП.</w:t>
      </w:r>
    </w:p>
    <w:p w:rsidR="00C45C5D" w:rsidRPr="00CF70DF" w:rsidRDefault="00196F0A" w:rsidP="00196F0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rStyle w:val="a3"/>
          <w:b w:val="0"/>
          <w:sz w:val="26"/>
          <w:szCs w:val="26"/>
        </w:rPr>
        <w:lastRenderedPageBreak/>
        <w:t xml:space="preserve">           </w:t>
      </w:r>
      <w:r w:rsidR="00C45C5D">
        <w:rPr>
          <w:sz w:val="28"/>
        </w:rPr>
        <w:t xml:space="preserve">2. Постановление вступает в силу после официального опубликования в </w:t>
      </w:r>
      <w:r w:rsidR="00C45C5D" w:rsidRPr="00CF70DF">
        <w:rPr>
          <w:sz w:val="28"/>
        </w:rPr>
        <w:t>печатном издании «</w:t>
      </w:r>
      <w:r w:rsidR="00C45C5D">
        <w:rPr>
          <w:sz w:val="28"/>
        </w:rPr>
        <w:t>Вестник муниципального образования поселок нижний Ингаш</w:t>
      </w:r>
      <w:r w:rsidR="00C45C5D" w:rsidRPr="00CF70DF">
        <w:rPr>
          <w:sz w:val="28"/>
        </w:rPr>
        <w:t>».</w:t>
      </w:r>
    </w:p>
    <w:p w:rsidR="00C45C5D" w:rsidRDefault="00C45C5D" w:rsidP="00C45C5D">
      <w:pPr>
        <w:autoSpaceDE w:val="0"/>
        <w:autoSpaceDN w:val="0"/>
        <w:adjustRightInd w:val="0"/>
        <w:ind w:firstLine="56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возлагается на заместителя Главы поселка Нижний Ингаш по социальным вопросам </w:t>
      </w:r>
      <w:r w:rsidR="00F740A3">
        <w:rPr>
          <w:sz w:val="28"/>
        </w:rPr>
        <w:t xml:space="preserve">       </w:t>
      </w:r>
      <w:r>
        <w:rPr>
          <w:sz w:val="28"/>
        </w:rPr>
        <w:t>В.А. Глазкова.</w:t>
      </w:r>
    </w:p>
    <w:p w:rsidR="00C45C5D" w:rsidRDefault="00C45C5D" w:rsidP="00C45C5D">
      <w:pPr>
        <w:jc w:val="both"/>
        <w:rPr>
          <w:i/>
          <w:sz w:val="28"/>
        </w:rPr>
      </w:pPr>
    </w:p>
    <w:p w:rsidR="00C45C5D" w:rsidRDefault="00C45C5D" w:rsidP="00C45C5D">
      <w:pPr>
        <w:jc w:val="both"/>
        <w:rPr>
          <w:i/>
          <w:sz w:val="28"/>
        </w:rPr>
      </w:pPr>
    </w:p>
    <w:p w:rsidR="00196F0A" w:rsidRDefault="00196F0A" w:rsidP="00C45C5D">
      <w:pPr>
        <w:jc w:val="both"/>
        <w:rPr>
          <w:i/>
          <w:sz w:val="28"/>
        </w:rPr>
      </w:pPr>
    </w:p>
    <w:p w:rsidR="00C45C5D" w:rsidRDefault="00C45C5D" w:rsidP="00C45C5D">
      <w:pPr>
        <w:jc w:val="both"/>
        <w:rPr>
          <w:i/>
          <w:sz w:val="28"/>
        </w:rPr>
      </w:pPr>
    </w:p>
    <w:p w:rsidR="00C45C5D" w:rsidRPr="00CF70DF" w:rsidRDefault="00C45C5D" w:rsidP="00C45C5D">
      <w:pPr>
        <w:jc w:val="both"/>
        <w:rPr>
          <w:sz w:val="28"/>
        </w:rPr>
      </w:pPr>
      <w:r w:rsidRPr="00CF70DF">
        <w:rPr>
          <w:sz w:val="28"/>
        </w:rPr>
        <w:t>Глава   поселка</w:t>
      </w:r>
    </w:p>
    <w:p w:rsidR="00C45C5D" w:rsidRDefault="00C45C5D" w:rsidP="00C45C5D">
      <w:pPr>
        <w:jc w:val="both"/>
      </w:pPr>
      <w:r w:rsidRPr="00CF70DF">
        <w:rPr>
          <w:sz w:val="28"/>
        </w:rPr>
        <w:t>Нижний Ингаш</w:t>
      </w:r>
      <w:r>
        <w:rPr>
          <w:sz w:val="28"/>
        </w:rPr>
        <w:t xml:space="preserve">                                                                                   Б.И. </w:t>
      </w:r>
      <w:proofErr w:type="spellStart"/>
      <w:r>
        <w:rPr>
          <w:sz w:val="28"/>
        </w:rPr>
        <w:t>Гузей</w:t>
      </w:r>
      <w:proofErr w:type="spellEnd"/>
    </w:p>
    <w:p w:rsidR="00752AD9" w:rsidRDefault="00752AD9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 w:rsidP="00CE4B49">
      <w:pPr>
        <w:pStyle w:val="w3-n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6A9F" w:rsidRDefault="00B16A9F"/>
    <w:sectPr w:rsidR="00B16A9F" w:rsidSect="007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5D"/>
    <w:rsid w:val="000370EE"/>
    <w:rsid w:val="00196F0A"/>
    <w:rsid w:val="003E331F"/>
    <w:rsid w:val="003F6251"/>
    <w:rsid w:val="0041538D"/>
    <w:rsid w:val="004A6A5F"/>
    <w:rsid w:val="00564810"/>
    <w:rsid w:val="00752AD9"/>
    <w:rsid w:val="007E7886"/>
    <w:rsid w:val="00833F74"/>
    <w:rsid w:val="00875452"/>
    <w:rsid w:val="00876B93"/>
    <w:rsid w:val="00994405"/>
    <w:rsid w:val="00B16A9F"/>
    <w:rsid w:val="00B95072"/>
    <w:rsid w:val="00C1234C"/>
    <w:rsid w:val="00C271B6"/>
    <w:rsid w:val="00C45C5D"/>
    <w:rsid w:val="00C718D7"/>
    <w:rsid w:val="00C9060C"/>
    <w:rsid w:val="00CE4B49"/>
    <w:rsid w:val="00EB0C2C"/>
    <w:rsid w:val="00EC1AFB"/>
    <w:rsid w:val="00F6688F"/>
    <w:rsid w:val="00F7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5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qFormat/>
    <w:rsid w:val="00C45C5D"/>
    <w:rPr>
      <w:b/>
      <w:bCs/>
    </w:rPr>
  </w:style>
  <w:style w:type="paragraph" w:styleId="a4">
    <w:name w:val="Normal (Web)"/>
    <w:basedOn w:val="a"/>
    <w:rsid w:val="00C45C5D"/>
    <w:pPr>
      <w:spacing w:before="100" w:after="10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45C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B16A9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1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F740A3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7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74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0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2021-06-25T03:30:00Z</cp:lastPrinted>
  <dcterms:created xsi:type="dcterms:W3CDTF">2021-06-29T08:20:00Z</dcterms:created>
  <dcterms:modified xsi:type="dcterms:W3CDTF">2021-06-29T08:20:00Z</dcterms:modified>
</cp:coreProperties>
</file>