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2C0F7B" w:rsidP="00B52060">
      <w:pPr>
        <w:autoSpaceDE w:val="0"/>
        <w:autoSpaceDN w:val="0"/>
        <w:adjustRightInd w:val="0"/>
        <w:spacing w:after="0" w:line="240" w:lineRule="auto"/>
        <w:outlineLvl w:val="0"/>
        <w:rPr>
          <w:rFonts w:ascii="Times New Roman" w:hAnsi="Times New Roman"/>
          <w:sz w:val="20"/>
          <w:szCs w:val="20"/>
          <w:lang w:eastAsia="ru-RU"/>
        </w:rPr>
      </w:pPr>
      <w:r w:rsidRPr="002C0F7B">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58.45pt;width:81pt;height:63.55pt;z-index:251662848" strokecolor="white">
            <v:textbox style="mso-next-textbox:#_x0000_s1028">
              <w:txbxContent>
                <w:p w:rsidR="00B631AA" w:rsidRPr="00246BC5" w:rsidRDefault="00B631AA" w:rsidP="00065152">
                  <w:pPr>
                    <w:pStyle w:val="aff2"/>
                    <w:jc w:val="center"/>
                    <w:rPr>
                      <w:rFonts w:asciiTheme="minorHAnsi" w:hAnsiTheme="minorHAnsi" w:cstheme="minorHAnsi"/>
                      <w:b/>
                      <w:sz w:val="36"/>
                      <w:szCs w:val="36"/>
                    </w:rPr>
                  </w:pPr>
                  <w:r>
                    <w:rPr>
                      <w:rFonts w:asciiTheme="minorHAnsi" w:hAnsiTheme="minorHAnsi" w:cstheme="minorHAnsi"/>
                      <w:b/>
                      <w:sz w:val="36"/>
                      <w:szCs w:val="36"/>
                    </w:rPr>
                    <w:t>№53</w:t>
                  </w:r>
                </w:p>
                <w:p w:rsidR="00B631AA" w:rsidRPr="006227DA" w:rsidRDefault="00B631AA" w:rsidP="00433479">
                  <w:pPr>
                    <w:pStyle w:val="aff2"/>
                    <w:jc w:val="center"/>
                    <w:rPr>
                      <w:b/>
                      <w:i/>
                    </w:rPr>
                  </w:pPr>
                  <w:r>
                    <w:rPr>
                      <w:b/>
                      <w:i/>
                    </w:rPr>
                    <w:t xml:space="preserve">   24 декабря</w:t>
                  </w:r>
                </w:p>
                <w:p w:rsidR="00B631AA" w:rsidRPr="00433479" w:rsidRDefault="00B631AA" w:rsidP="00433479">
                  <w:pPr>
                    <w:pStyle w:val="aff2"/>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2"/>
        <w:rPr>
          <w:noProof/>
        </w:rPr>
      </w:pPr>
      <w:r>
        <w:rPr>
          <w:noProof/>
        </w:rPr>
        <w:t>СОДЕРЖАНИЕ: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7072"/>
        <w:gridCol w:w="1586"/>
      </w:tblGrid>
      <w:tr w:rsidR="00561790" w:rsidTr="00D677A6">
        <w:trPr>
          <w:trHeight w:val="562"/>
        </w:trPr>
        <w:tc>
          <w:tcPr>
            <w:tcW w:w="913" w:type="dxa"/>
            <w:tcBorders>
              <w:top w:val="single" w:sz="4" w:space="0" w:color="auto"/>
              <w:left w:val="single" w:sz="4" w:space="0" w:color="auto"/>
              <w:bottom w:val="single" w:sz="4" w:space="0" w:color="auto"/>
              <w:right w:val="single" w:sz="4" w:space="0" w:color="auto"/>
            </w:tcBorders>
            <w:hideMark/>
          </w:tcPr>
          <w:p w:rsidR="00561790" w:rsidRDefault="00D73DDE" w:rsidP="004E7AFC">
            <w:pPr>
              <w:pStyle w:val="aff2"/>
              <w:rPr>
                <w:i/>
                <w:noProof/>
                <w:sz w:val="16"/>
                <w:szCs w:val="16"/>
              </w:rPr>
            </w:pPr>
            <w:r>
              <w:rPr>
                <w:i/>
                <w:noProof/>
                <w:sz w:val="16"/>
                <w:szCs w:val="16"/>
              </w:rPr>
              <w:t>1</w:t>
            </w:r>
          </w:p>
        </w:tc>
        <w:tc>
          <w:tcPr>
            <w:tcW w:w="7072" w:type="dxa"/>
            <w:tcBorders>
              <w:top w:val="single" w:sz="4" w:space="0" w:color="auto"/>
              <w:left w:val="single" w:sz="4" w:space="0" w:color="auto"/>
              <w:bottom w:val="single" w:sz="4" w:space="0" w:color="auto"/>
              <w:right w:val="single" w:sz="4" w:space="0" w:color="auto"/>
            </w:tcBorders>
          </w:tcPr>
          <w:p w:rsidR="00561790" w:rsidRPr="00EC5233" w:rsidRDefault="00D677A6" w:rsidP="00E33B91">
            <w:pPr>
              <w:spacing w:after="0"/>
              <w:jc w:val="both"/>
              <w:rPr>
                <w:rFonts w:ascii="Times New Roman" w:hAnsi="Times New Roman"/>
                <w:i/>
                <w:sz w:val="16"/>
                <w:szCs w:val="16"/>
              </w:rPr>
            </w:pPr>
            <w:r>
              <w:rPr>
                <w:rFonts w:ascii="Times New Roman" w:hAnsi="Times New Roman"/>
                <w:i/>
                <w:sz w:val="16"/>
                <w:szCs w:val="16"/>
              </w:rPr>
              <w:t>Решение №9-54 от 22.12.2021 «</w:t>
            </w:r>
            <w:r w:rsidRPr="00D677A6">
              <w:rPr>
                <w:rFonts w:ascii="Times New Roman" w:hAnsi="Times New Roman"/>
                <w:sz w:val="24"/>
                <w:szCs w:val="24"/>
              </w:rPr>
              <w:t xml:space="preserve"> </w:t>
            </w:r>
            <w:r w:rsidRPr="00D677A6">
              <w:rPr>
                <w:rFonts w:ascii="Times New Roman" w:hAnsi="Times New Roman"/>
                <w:i/>
                <w:sz w:val="16"/>
                <w:szCs w:val="16"/>
              </w:rPr>
              <w:t>О внесении изменений и дополнений в Устав посёлка Нижний Ингаш Нижнеингашского района Красноярского края</w:t>
            </w:r>
          </w:p>
        </w:tc>
        <w:tc>
          <w:tcPr>
            <w:tcW w:w="1586" w:type="dxa"/>
            <w:tcBorders>
              <w:top w:val="single" w:sz="4" w:space="0" w:color="auto"/>
              <w:left w:val="single" w:sz="4" w:space="0" w:color="auto"/>
              <w:bottom w:val="single" w:sz="4" w:space="0" w:color="auto"/>
              <w:right w:val="single" w:sz="4" w:space="0" w:color="auto"/>
            </w:tcBorders>
            <w:hideMark/>
          </w:tcPr>
          <w:p w:rsidR="00561790" w:rsidRDefault="003C5CDA" w:rsidP="00890DA6">
            <w:pPr>
              <w:pStyle w:val="aff2"/>
              <w:rPr>
                <w:i/>
                <w:noProof/>
                <w:sz w:val="16"/>
                <w:szCs w:val="16"/>
              </w:rPr>
            </w:pPr>
            <w:r>
              <w:rPr>
                <w:i/>
                <w:noProof/>
                <w:sz w:val="16"/>
                <w:szCs w:val="16"/>
              </w:rPr>
              <w:t xml:space="preserve">1-3 </w:t>
            </w:r>
            <w:r w:rsidR="0038721F">
              <w:rPr>
                <w:i/>
                <w:noProof/>
                <w:sz w:val="16"/>
                <w:szCs w:val="16"/>
              </w:rPr>
              <w:t>стр.</w:t>
            </w:r>
          </w:p>
        </w:tc>
      </w:tr>
      <w:tr w:rsidR="00D677A6" w:rsidTr="00B631AA">
        <w:trPr>
          <w:trHeight w:val="401"/>
        </w:trPr>
        <w:tc>
          <w:tcPr>
            <w:tcW w:w="913" w:type="dxa"/>
            <w:tcBorders>
              <w:top w:val="single" w:sz="4" w:space="0" w:color="auto"/>
              <w:left w:val="single" w:sz="4" w:space="0" w:color="auto"/>
              <w:bottom w:val="single" w:sz="4" w:space="0" w:color="auto"/>
              <w:right w:val="single" w:sz="4" w:space="0" w:color="auto"/>
            </w:tcBorders>
            <w:hideMark/>
          </w:tcPr>
          <w:p w:rsidR="00D677A6" w:rsidRDefault="00D677A6" w:rsidP="004E7AFC">
            <w:pPr>
              <w:pStyle w:val="aff2"/>
              <w:rPr>
                <w:i/>
                <w:noProof/>
                <w:sz w:val="16"/>
                <w:szCs w:val="16"/>
              </w:rPr>
            </w:pPr>
            <w:r>
              <w:rPr>
                <w:i/>
                <w:noProof/>
                <w:sz w:val="16"/>
                <w:szCs w:val="16"/>
              </w:rPr>
              <w:t>2</w:t>
            </w:r>
          </w:p>
        </w:tc>
        <w:tc>
          <w:tcPr>
            <w:tcW w:w="7072" w:type="dxa"/>
            <w:tcBorders>
              <w:top w:val="single" w:sz="4" w:space="0" w:color="auto"/>
              <w:left w:val="single" w:sz="4" w:space="0" w:color="auto"/>
              <w:bottom w:val="single" w:sz="4" w:space="0" w:color="auto"/>
              <w:right w:val="single" w:sz="4" w:space="0" w:color="auto"/>
            </w:tcBorders>
          </w:tcPr>
          <w:p w:rsidR="00D677A6" w:rsidRPr="00D677A6" w:rsidRDefault="00D677A6" w:rsidP="00E33B91">
            <w:pPr>
              <w:pStyle w:val="aff2"/>
              <w:jc w:val="both"/>
              <w:rPr>
                <w:i/>
                <w:sz w:val="16"/>
                <w:szCs w:val="16"/>
              </w:rPr>
            </w:pPr>
            <w:r w:rsidRPr="00D677A6">
              <w:rPr>
                <w:i/>
                <w:sz w:val="16"/>
                <w:szCs w:val="16"/>
              </w:rPr>
              <w:t>Решение №9-55 от 22.12.2021 «О  бюджете поселка Нижний Ингаш на  2022 год и плановый период 2023-2024 годов»</w:t>
            </w:r>
          </w:p>
        </w:tc>
        <w:tc>
          <w:tcPr>
            <w:tcW w:w="1586" w:type="dxa"/>
            <w:tcBorders>
              <w:top w:val="single" w:sz="4" w:space="0" w:color="auto"/>
              <w:left w:val="single" w:sz="4" w:space="0" w:color="auto"/>
              <w:bottom w:val="single" w:sz="4" w:space="0" w:color="auto"/>
              <w:right w:val="single" w:sz="4" w:space="0" w:color="auto"/>
            </w:tcBorders>
            <w:hideMark/>
          </w:tcPr>
          <w:p w:rsidR="00D677A6" w:rsidRDefault="003C5CDA" w:rsidP="00890DA6">
            <w:pPr>
              <w:pStyle w:val="aff2"/>
              <w:rPr>
                <w:i/>
                <w:noProof/>
                <w:sz w:val="16"/>
                <w:szCs w:val="16"/>
              </w:rPr>
            </w:pPr>
            <w:r>
              <w:rPr>
                <w:i/>
                <w:noProof/>
                <w:sz w:val="16"/>
                <w:szCs w:val="16"/>
              </w:rPr>
              <w:t>3-79 стр.</w:t>
            </w:r>
          </w:p>
        </w:tc>
      </w:tr>
      <w:tr w:rsidR="00D677A6" w:rsidTr="00BB34E3">
        <w:trPr>
          <w:trHeight w:val="846"/>
        </w:trPr>
        <w:tc>
          <w:tcPr>
            <w:tcW w:w="913" w:type="dxa"/>
            <w:tcBorders>
              <w:top w:val="single" w:sz="4" w:space="0" w:color="auto"/>
              <w:left w:val="single" w:sz="4" w:space="0" w:color="auto"/>
              <w:bottom w:val="single" w:sz="4" w:space="0" w:color="auto"/>
              <w:right w:val="single" w:sz="4" w:space="0" w:color="auto"/>
            </w:tcBorders>
            <w:hideMark/>
          </w:tcPr>
          <w:p w:rsidR="00D677A6" w:rsidRDefault="00D677A6" w:rsidP="004E7AFC">
            <w:pPr>
              <w:pStyle w:val="aff2"/>
              <w:rPr>
                <w:i/>
                <w:noProof/>
                <w:sz w:val="16"/>
                <w:szCs w:val="16"/>
              </w:rPr>
            </w:pPr>
            <w:r>
              <w:rPr>
                <w:i/>
                <w:noProof/>
                <w:sz w:val="16"/>
                <w:szCs w:val="16"/>
              </w:rPr>
              <w:t>3</w:t>
            </w:r>
          </w:p>
        </w:tc>
        <w:tc>
          <w:tcPr>
            <w:tcW w:w="7072" w:type="dxa"/>
            <w:tcBorders>
              <w:top w:val="single" w:sz="4" w:space="0" w:color="auto"/>
              <w:left w:val="single" w:sz="4" w:space="0" w:color="auto"/>
              <w:bottom w:val="single" w:sz="4" w:space="0" w:color="auto"/>
              <w:right w:val="single" w:sz="4" w:space="0" w:color="auto"/>
            </w:tcBorders>
          </w:tcPr>
          <w:p w:rsidR="00D677A6" w:rsidRPr="00BC1B2D" w:rsidRDefault="00BC1B2D" w:rsidP="00E33B91">
            <w:pPr>
              <w:pStyle w:val="aff2"/>
              <w:jc w:val="both"/>
              <w:rPr>
                <w:i/>
                <w:sz w:val="16"/>
                <w:szCs w:val="16"/>
              </w:rPr>
            </w:pPr>
            <w:r w:rsidRPr="00BC1B2D">
              <w:rPr>
                <w:i/>
                <w:sz w:val="16"/>
                <w:szCs w:val="16"/>
              </w:rPr>
              <w:t>Решение №9-56 от 22.12.2021 «О внесении изменений в решение   Нижнеингашского поселкового Совета депутатов от 10.12.2020г. №53-290 «О бюджете поселка Нижний Ингаш на 2021 год и плановый период 2022-2023 годов» (в ред. от  17.02.2021г. №3-9, от 12.08.2021г. №6-31, от  27.10.2021г. №7-42)»</w:t>
            </w:r>
          </w:p>
        </w:tc>
        <w:tc>
          <w:tcPr>
            <w:tcW w:w="1586" w:type="dxa"/>
            <w:tcBorders>
              <w:top w:val="single" w:sz="4" w:space="0" w:color="auto"/>
              <w:left w:val="single" w:sz="4" w:space="0" w:color="auto"/>
              <w:bottom w:val="single" w:sz="4" w:space="0" w:color="auto"/>
              <w:right w:val="single" w:sz="4" w:space="0" w:color="auto"/>
            </w:tcBorders>
            <w:hideMark/>
          </w:tcPr>
          <w:p w:rsidR="00D677A6" w:rsidRDefault="003C5CDA" w:rsidP="00890DA6">
            <w:pPr>
              <w:pStyle w:val="aff2"/>
              <w:rPr>
                <w:i/>
                <w:noProof/>
                <w:sz w:val="16"/>
                <w:szCs w:val="16"/>
              </w:rPr>
            </w:pPr>
            <w:r>
              <w:rPr>
                <w:i/>
                <w:noProof/>
                <w:sz w:val="16"/>
                <w:szCs w:val="16"/>
              </w:rPr>
              <w:t>79-125 стр.</w:t>
            </w:r>
          </w:p>
        </w:tc>
      </w:tr>
      <w:tr w:rsidR="00D677A6" w:rsidTr="00E33B91">
        <w:trPr>
          <w:trHeight w:val="705"/>
        </w:trPr>
        <w:tc>
          <w:tcPr>
            <w:tcW w:w="913" w:type="dxa"/>
            <w:tcBorders>
              <w:top w:val="single" w:sz="4" w:space="0" w:color="auto"/>
              <w:left w:val="single" w:sz="4" w:space="0" w:color="auto"/>
              <w:bottom w:val="single" w:sz="4" w:space="0" w:color="auto"/>
              <w:right w:val="single" w:sz="4" w:space="0" w:color="auto"/>
            </w:tcBorders>
            <w:hideMark/>
          </w:tcPr>
          <w:p w:rsidR="00D677A6" w:rsidRDefault="00D677A6" w:rsidP="004E7AFC">
            <w:pPr>
              <w:pStyle w:val="aff2"/>
              <w:rPr>
                <w:i/>
                <w:noProof/>
                <w:sz w:val="16"/>
                <w:szCs w:val="16"/>
              </w:rPr>
            </w:pPr>
            <w:r>
              <w:rPr>
                <w:i/>
                <w:noProof/>
                <w:sz w:val="16"/>
                <w:szCs w:val="16"/>
              </w:rPr>
              <w:t>4</w:t>
            </w:r>
          </w:p>
        </w:tc>
        <w:tc>
          <w:tcPr>
            <w:tcW w:w="7072" w:type="dxa"/>
            <w:tcBorders>
              <w:top w:val="single" w:sz="4" w:space="0" w:color="auto"/>
              <w:left w:val="single" w:sz="4" w:space="0" w:color="auto"/>
              <w:bottom w:val="single" w:sz="4" w:space="0" w:color="auto"/>
              <w:right w:val="single" w:sz="4" w:space="0" w:color="auto"/>
            </w:tcBorders>
          </w:tcPr>
          <w:p w:rsidR="00E33B91" w:rsidRPr="00E33B91" w:rsidRDefault="00E33B91" w:rsidP="00E33B91">
            <w:pPr>
              <w:pStyle w:val="aff2"/>
              <w:jc w:val="both"/>
              <w:rPr>
                <w:i/>
                <w:sz w:val="16"/>
                <w:szCs w:val="16"/>
              </w:rPr>
            </w:pPr>
            <w:r>
              <w:rPr>
                <w:i/>
                <w:sz w:val="16"/>
                <w:szCs w:val="16"/>
              </w:rPr>
              <w:t>Решение №9-57 от 22.12.2021 «</w:t>
            </w:r>
            <w:r w:rsidRPr="00E33B91">
              <w:rPr>
                <w:i/>
                <w:sz w:val="16"/>
                <w:szCs w:val="16"/>
              </w:rPr>
              <w:t xml:space="preserve">Об утверждении Положения о муниципальном жилищном </w:t>
            </w:r>
          </w:p>
          <w:p w:rsidR="00D677A6" w:rsidRDefault="00E33B91" w:rsidP="00E33B91">
            <w:pPr>
              <w:pStyle w:val="aff2"/>
              <w:jc w:val="both"/>
              <w:rPr>
                <w:i/>
                <w:sz w:val="16"/>
                <w:szCs w:val="16"/>
              </w:rPr>
            </w:pPr>
            <w:r w:rsidRPr="00E33B91">
              <w:rPr>
                <w:i/>
                <w:sz w:val="16"/>
                <w:szCs w:val="16"/>
              </w:rPr>
              <w:t>контроле в муниципальном образовании посёлок Нижний Ингаш Нижнеингашского района Красноярского края</w:t>
            </w:r>
            <w:r>
              <w:rPr>
                <w:i/>
                <w:sz w:val="16"/>
                <w:szCs w:val="16"/>
              </w:rPr>
              <w:t>»</w:t>
            </w:r>
          </w:p>
        </w:tc>
        <w:tc>
          <w:tcPr>
            <w:tcW w:w="1586" w:type="dxa"/>
            <w:tcBorders>
              <w:top w:val="single" w:sz="4" w:space="0" w:color="auto"/>
              <w:left w:val="single" w:sz="4" w:space="0" w:color="auto"/>
              <w:bottom w:val="single" w:sz="4" w:space="0" w:color="auto"/>
              <w:right w:val="single" w:sz="4" w:space="0" w:color="auto"/>
            </w:tcBorders>
            <w:hideMark/>
          </w:tcPr>
          <w:p w:rsidR="00D677A6" w:rsidRDefault="003C5CDA" w:rsidP="00890DA6">
            <w:pPr>
              <w:pStyle w:val="aff2"/>
              <w:rPr>
                <w:i/>
                <w:noProof/>
                <w:sz w:val="16"/>
                <w:szCs w:val="16"/>
              </w:rPr>
            </w:pPr>
            <w:r>
              <w:rPr>
                <w:i/>
                <w:noProof/>
                <w:sz w:val="16"/>
                <w:szCs w:val="16"/>
              </w:rPr>
              <w:t>125-138 стр.</w:t>
            </w:r>
          </w:p>
        </w:tc>
      </w:tr>
      <w:tr w:rsidR="00D677A6" w:rsidTr="00B631AA">
        <w:trPr>
          <w:trHeight w:val="700"/>
        </w:trPr>
        <w:tc>
          <w:tcPr>
            <w:tcW w:w="913" w:type="dxa"/>
            <w:tcBorders>
              <w:top w:val="single" w:sz="4" w:space="0" w:color="auto"/>
              <w:left w:val="single" w:sz="4" w:space="0" w:color="auto"/>
              <w:bottom w:val="single" w:sz="4" w:space="0" w:color="auto"/>
              <w:right w:val="single" w:sz="4" w:space="0" w:color="auto"/>
            </w:tcBorders>
            <w:hideMark/>
          </w:tcPr>
          <w:p w:rsidR="00D677A6" w:rsidRDefault="00D677A6" w:rsidP="004E7AFC">
            <w:pPr>
              <w:pStyle w:val="aff2"/>
              <w:rPr>
                <w:i/>
                <w:noProof/>
                <w:sz w:val="16"/>
                <w:szCs w:val="16"/>
              </w:rPr>
            </w:pPr>
            <w:r>
              <w:rPr>
                <w:i/>
                <w:noProof/>
                <w:sz w:val="16"/>
                <w:szCs w:val="16"/>
              </w:rPr>
              <w:t>5</w:t>
            </w:r>
          </w:p>
        </w:tc>
        <w:tc>
          <w:tcPr>
            <w:tcW w:w="7072" w:type="dxa"/>
            <w:tcBorders>
              <w:top w:val="single" w:sz="4" w:space="0" w:color="auto"/>
              <w:left w:val="single" w:sz="4" w:space="0" w:color="auto"/>
              <w:bottom w:val="single" w:sz="4" w:space="0" w:color="auto"/>
              <w:right w:val="single" w:sz="4" w:space="0" w:color="auto"/>
            </w:tcBorders>
          </w:tcPr>
          <w:p w:rsidR="00E33B91" w:rsidRPr="00E33B91" w:rsidRDefault="00E33B91" w:rsidP="00E33B91">
            <w:pPr>
              <w:spacing w:after="0"/>
              <w:rPr>
                <w:rFonts w:ascii="Times New Roman" w:hAnsi="Times New Roman"/>
                <w:i/>
                <w:sz w:val="16"/>
                <w:szCs w:val="16"/>
              </w:rPr>
            </w:pPr>
            <w:r w:rsidRPr="00E33B91">
              <w:rPr>
                <w:rFonts w:ascii="Times New Roman" w:hAnsi="Times New Roman"/>
                <w:i/>
                <w:sz w:val="16"/>
                <w:szCs w:val="16"/>
              </w:rPr>
              <w:t xml:space="preserve">Решение №9-58 от 22.12.2021 «Об утверждении Положения о муниципальном контроле </w:t>
            </w:r>
          </w:p>
          <w:p w:rsidR="00E33B91" w:rsidRPr="00E33B91" w:rsidRDefault="00E33B91" w:rsidP="00E33B91">
            <w:pPr>
              <w:spacing w:after="0"/>
              <w:rPr>
                <w:rFonts w:ascii="Times New Roman" w:hAnsi="Times New Roman"/>
                <w:i/>
                <w:sz w:val="16"/>
                <w:szCs w:val="16"/>
              </w:rPr>
            </w:pPr>
            <w:r w:rsidRPr="00E33B91">
              <w:rPr>
                <w:rFonts w:ascii="Times New Roman" w:hAnsi="Times New Roman"/>
                <w:i/>
                <w:sz w:val="16"/>
                <w:szCs w:val="16"/>
              </w:rPr>
              <w:t xml:space="preserve">в сфере благоустройства на территории муниципального образования посёлок Нижний Ингаш </w:t>
            </w:r>
          </w:p>
          <w:p w:rsidR="00D677A6" w:rsidRDefault="00E33B91" w:rsidP="00D677A6">
            <w:pPr>
              <w:spacing w:after="0"/>
              <w:rPr>
                <w:rFonts w:ascii="Times New Roman" w:hAnsi="Times New Roman"/>
                <w:i/>
                <w:sz w:val="16"/>
                <w:szCs w:val="16"/>
              </w:rPr>
            </w:pPr>
            <w:r w:rsidRPr="00E33B91">
              <w:rPr>
                <w:rFonts w:ascii="Times New Roman" w:hAnsi="Times New Roman"/>
                <w:i/>
                <w:sz w:val="16"/>
                <w:szCs w:val="16"/>
              </w:rPr>
              <w:t>Нижнеингашского района Красноярского края»</w:t>
            </w:r>
          </w:p>
        </w:tc>
        <w:tc>
          <w:tcPr>
            <w:tcW w:w="1586" w:type="dxa"/>
            <w:tcBorders>
              <w:top w:val="single" w:sz="4" w:space="0" w:color="auto"/>
              <w:left w:val="single" w:sz="4" w:space="0" w:color="auto"/>
              <w:bottom w:val="single" w:sz="4" w:space="0" w:color="auto"/>
              <w:right w:val="single" w:sz="4" w:space="0" w:color="auto"/>
            </w:tcBorders>
            <w:hideMark/>
          </w:tcPr>
          <w:p w:rsidR="00D677A6" w:rsidRDefault="003C5CDA" w:rsidP="00890DA6">
            <w:pPr>
              <w:pStyle w:val="aff2"/>
              <w:rPr>
                <w:i/>
                <w:noProof/>
                <w:sz w:val="16"/>
                <w:szCs w:val="16"/>
              </w:rPr>
            </w:pPr>
            <w:r>
              <w:rPr>
                <w:i/>
                <w:noProof/>
                <w:sz w:val="16"/>
                <w:szCs w:val="16"/>
              </w:rPr>
              <w:t>139-150 стр.</w:t>
            </w:r>
          </w:p>
        </w:tc>
      </w:tr>
      <w:tr w:rsidR="00D677A6" w:rsidTr="00BB34E3">
        <w:trPr>
          <w:trHeight w:val="846"/>
        </w:trPr>
        <w:tc>
          <w:tcPr>
            <w:tcW w:w="913" w:type="dxa"/>
            <w:tcBorders>
              <w:top w:val="single" w:sz="4" w:space="0" w:color="auto"/>
              <w:left w:val="single" w:sz="4" w:space="0" w:color="auto"/>
              <w:bottom w:val="single" w:sz="4" w:space="0" w:color="auto"/>
              <w:right w:val="single" w:sz="4" w:space="0" w:color="auto"/>
            </w:tcBorders>
            <w:hideMark/>
          </w:tcPr>
          <w:p w:rsidR="00D677A6" w:rsidRDefault="00D677A6" w:rsidP="004E7AFC">
            <w:pPr>
              <w:pStyle w:val="aff2"/>
              <w:rPr>
                <w:i/>
                <w:noProof/>
                <w:sz w:val="16"/>
                <w:szCs w:val="16"/>
              </w:rPr>
            </w:pPr>
            <w:r>
              <w:rPr>
                <w:i/>
                <w:noProof/>
                <w:sz w:val="16"/>
                <w:szCs w:val="16"/>
              </w:rPr>
              <w:t>6</w:t>
            </w:r>
          </w:p>
        </w:tc>
        <w:tc>
          <w:tcPr>
            <w:tcW w:w="7072" w:type="dxa"/>
            <w:tcBorders>
              <w:top w:val="single" w:sz="4" w:space="0" w:color="auto"/>
              <w:left w:val="single" w:sz="4" w:space="0" w:color="auto"/>
              <w:bottom w:val="single" w:sz="4" w:space="0" w:color="auto"/>
              <w:right w:val="single" w:sz="4" w:space="0" w:color="auto"/>
            </w:tcBorders>
          </w:tcPr>
          <w:p w:rsidR="00D677A6" w:rsidRDefault="00B631AA" w:rsidP="00B631AA">
            <w:pPr>
              <w:tabs>
                <w:tab w:val="left" w:pos="6521"/>
              </w:tabs>
              <w:spacing w:after="0" w:line="240" w:lineRule="auto"/>
              <w:ind w:right="-44"/>
              <w:rPr>
                <w:rFonts w:ascii="Times New Roman" w:hAnsi="Times New Roman"/>
                <w:i/>
                <w:sz w:val="16"/>
                <w:szCs w:val="16"/>
                <w:lang w:eastAsia="ru-RU"/>
              </w:rPr>
            </w:pPr>
            <w:r w:rsidRPr="00B631AA">
              <w:rPr>
                <w:rFonts w:ascii="Times New Roman" w:hAnsi="Times New Roman"/>
                <w:i/>
                <w:sz w:val="16"/>
                <w:szCs w:val="16"/>
                <w:lang w:eastAsia="ru-RU"/>
              </w:rPr>
              <w:t>Решение №9-59 от 22.12.2021 «</w:t>
            </w:r>
            <w:r>
              <w:rPr>
                <w:rFonts w:ascii="Times New Roman" w:hAnsi="Times New Roman"/>
                <w:i/>
                <w:sz w:val="16"/>
                <w:szCs w:val="16"/>
                <w:lang w:eastAsia="ru-RU"/>
              </w:rPr>
              <w:t xml:space="preserve">О внесении изменения в Решение </w:t>
            </w:r>
            <w:r w:rsidR="009A7B44" w:rsidRPr="00B631AA">
              <w:rPr>
                <w:rFonts w:ascii="Times New Roman" w:hAnsi="Times New Roman"/>
                <w:i/>
                <w:sz w:val="16"/>
                <w:szCs w:val="16"/>
                <w:lang w:eastAsia="ru-RU"/>
              </w:rPr>
              <w:t>Нижнеингашского поселкового Совета депутатов от 07.08.2018 г. №31-163 «Об  утверждении Положения об  организации и     проведении   публичных    слушаний   по проектам в области  градостроительной   деятельности в муниципальном образовании  посёлок Нижний Ингаш»</w:t>
            </w:r>
          </w:p>
        </w:tc>
        <w:tc>
          <w:tcPr>
            <w:tcW w:w="1586" w:type="dxa"/>
            <w:tcBorders>
              <w:top w:val="single" w:sz="4" w:space="0" w:color="auto"/>
              <w:left w:val="single" w:sz="4" w:space="0" w:color="auto"/>
              <w:bottom w:val="single" w:sz="4" w:space="0" w:color="auto"/>
              <w:right w:val="single" w:sz="4" w:space="0" w:color="auto"/>
            </w:tcBorders>
            <w:hideMark/>
          </w:tcPr>
          <w:p w:rsidR="00D677A6" w:rsidRDefault="003C5CDA" w:rsidP="00890DA6">
            <w:pPr>
              <w:pStyle w:val="aff2"/>
              <w:rPr>
                <w:i/>
                <w:noProof/>
                <w:sz w:val="16"/>
                <w:szCs w:val="16"/>
              </w:rPr>
            </w:pPr>
            <w:r>
              <w:rPr>
                <w:i/>
                <w:noProof/>
                <w:sz w:val="16"/>
                <w:szCs w:val="16"/>
              </w:rPr>
              <w:t>150 стр.</w:t>
            </w:r>
          </w:p>
        </w:tc>
      </w:tr>
      <w:tr w:rsidR="00D677A6" w:rsidTr="00B631AA">
        <w:trPr>
          <w:trHeight w:val="399"/>
        </w:trPr>
        <w:tc>
          <w:tcPr>
            <w:tcW w:w="913" w:type="dxa"/>
            <w:tcBorders>
              <w:top w:val="single" w:sz="4" w:space="0" w:color="auto"/>
              <w:left w:val="single" w:sz="4" w:space="0" w:color="auto"/>
              <w:bottom w:val="single" w:sz="4" w:space="0" w:color="auto"/>
              <w:right w:val="single" w:sz="4" w:space="0" w:color="auto"/>
            </w:tcBorders>
            <w:hideMark/>
          </w:tcPr>
          <w:p w:rsidR="00D677A6" w:rsidRDefault="00D677A6" w:rsidP="004E7AFC">
            <w:pPr>
              <w:pStyle w:val="aff2"/>
              <w:rPr>
                <w:i/>
                <w:noProof/>
                <w:sz w:val="16"/>
                <w:szCs w:val="16"/>
              </w:rPr>
            </w:pPr>
            <w:r>
              <w:rPr>
                <w:i/>
                <w:noProof/>
                <w:sz w:val="16"/>
                <w:szCs w:val="16"/>
              </w:rPr>
              <w:t>7</w:t>
            </w:r>
          </w:p>
        </w:tc>
        <w:tc>
          <w:tcPr>
            <w:tcW w:w="7072" w:type="dxa"/>
            <w:tcBorders>
              <w:top w:val="single" w:sz="4" w:space="0" w:color="auto"/>
              <w:left w:val="single" w:sz="4" w:space="0" w:color="auto"/>
              <w:bottom w:val="single" w:sz="4" w:space="0" w:color="auto"/>
              <w:right w:val="single" w:sz="4" w:space="0" w:color="auto"/>
            </w:tcBorders>
          </w:tcPr>
          <w:p w:rsidR="009A7B44" w:rsidRPr="00B631AA" w:rsidRDefault="00B631AA" w:rsidP="00B631AA">
            <w:pPr>
              <w:pStyle w:val="aff2"/>
              <w:rPr>
                <w:i/>
                <w:sz w:val="16"/>
                <w:szCs w:val="16"/>
              </w:rPr>
            </w:pPr>
            <w:r w:rsidRPr="00B631AA">
              <w:rPr>
                <w:i/>
                <w:sz w:val="16"/>
                <w:szCs w:val="16"/>
              </w:rPr>
              <w:t>Решение №9-62 от 22.12.2021 «</w:t>
            </w:r>
            <w:r w:rsidR="009A7B44" w:rsidRPr="00B631AA">
              <w:rPr>
                <w:i/>
                <w:sz w:val="16"/>
                <w:szCs w:val="16"/>
              </w:rPr>
              <w:t xml:space="preserve">Об   утверждении  Положения о  порядке назначения и проведения </w:t>
            </w:r>
          </w:p>
          <w:p w:rsidR="00D677A6" w:rsidRPr="00B631AA" w:rsidRDefault="009A7B44" w:rsidP="00B631AA">
            <w:pPr>
              <w:pStyle w:val="aff2"/>
              <w:rPr>
                <w:i/>
                <w:sz w:val="16"/>
                <w:szCs w:val="16"/>
              </w:rPr>
            </w:pPr>
            <w:r w:rsidRPr="00B631AA">
              <w:rPr>
                <w:i/>
                <w:sz w:val="16"/>
                <w:szCs w:val="16"/>
              </w:rPr>
              <w:t>опроса граждан</w:t>
            </w:r>
            <w:r w:rsidR="00B631AA" w:rsidRPr="00B631AA">
              <w:rPr>
                <w:i/>
                <w:sz w:val="16"/>
                <w:szCs w:val="16"/>
              </w:rPr>
              <w:t>»</w:t>
            </w:r>
            <w:r w:rsidRPr="00B631AA">
              <w:rPr>
                <w:i/>
                <w:sz w:val="16"/>
                <w:szCs w:val="16"/>
              </w:rPr>
              <w:t xml:space="preserve"> </w:t>
            </w:r>
          </w:p>
        </w:tc>
        <w:tc>
          <w:tcPr>
            <w:tcW w:w="1586" w:type="dxa"/>
            <w:tcBorders>
              <w:top w:val="single" w:sz="4" w:space="0" w:color="auto"/>
              <w:left w:val="single" w:sz="4" w:space="0" w:color="auto"/>
              <w:bottom w:val="single" w:sz="4" w:space="0" w:color="auto"/>
              <w:right w:val="single" w:sz="4" w:space="0" w:color="auto"/>
            </w:tcBorders>
            <w:hideMark/>
          </w:tcPr>
          <w:p w:rsidR="00D677A6" w:rsidRDefault="003C5CDA" w:rsidP="00890DA6">
            <w:pPr>
              <w:pStyle w:val="aff2"/>
              <w:rPr>
                <w:i/>
                <w:noProof/>
                <w:sz w:val="16"/>
                <w:szCs w:val="16"/>
              </w:rPr>
            </w:pPr>
            <w:r>
              <w:rPr>
                <w:i/>
                <w:noProof/>
                <w:sz w:val="16"/>
                <w:szCs w:val="16"/>
              </w:rPr>
              <w:t>151-157 стр.</w:t>
            </w:r>
          </w:p>
        </w:tc>
      </w:tr>
      <w:tr w:rsidR="009A7B44" w:rsidTr="00B631AA">
        <w:trPr>
          <w:trHeight w:val="547"/>
        </w:trPr>
        <w:tc>
          <w:tcPr>
            <w:tcW w:w="913" w:type="dxa"/>
            <w:tcBorders>
              <w:top w:val="single" w:sz="4" w:space="0" w:color="auto"/>
              <w:left w:val="single" w:sz="4" w:space="0" w:color="auto"/>
              <w:bottom w:val="single" w:sz="4" w:space="0" w:color="auto"/>
              <w:right w:val="single" w:sz="4" w:space="0" w:color="auto"/>
            </w:tcBorders>
            <w:hideMark/>
          </w:tcPr>
          <w:p w:rsidR="009A7B44" w:rsidRDefault="003C5CDA" w:rsidP="004E7AFC">
            <w:pPr>
              <w:pStyle w:val="aff2"/>
              <w:rPr>
                <w:i/>
                <w:noProof/>
                <w:sz w:val="16"/>
                <w:szCs w:val="16"/>
              </w:rPr>
            </w:pPr>
            <w:r>
              <w:rPr>
                <w:i/>
                <w:noProof/>
                <w:sz w:val="16"/>
                <w:szCs w:val="16"/>
              </w:rPr>
              <w:t>8</w:t>
            </w:r>
          </w:p>
        </w:tc>
        <w:tc>
          <w:tcPr>
            <w:tcW w:w="7072" w:type="dxa"/>
            <w:tcBorders>
              <w:top w:val="single" w:sz="4" w:space="0" w:color="auto"/>
              <w:left w:val="single" w:sz="4" w:space="0" w:color="auto"/>
              <w:bottom w:val="single" w:sz="4" w:space="0" w:color="auto"/>
              <w:right w:val="single" w:sz="4" w:space="0" w:color="auto"/>
            </w:tcBorders>
          </w:tcPr>
          <w:p w:rsidR="009A7B44" w:rsidRPr="00B631AA" w:rsidRDefault="00B631AA" w:rsidP="00B631AA">
            <w:pPr>
              <w:pStyle w:val="25"/>
              <w:shd w:val="clear" w:color="auto" w:fill="auto"/>
              <w:tabs>
                <w:tab w:val="left" w:pos="5040"/>
              </w:tabs>
              <w:spacing w:line="240" w:lineRule="auto"/>
              <w:ind w:right="-44"/>
              <w:jc w:val="both"/>
              <w:rPr>
                <w:rFonts w:ascii="Times New Roman" w:hAnsi="Times New Roman"/>
                <w:b/>
                <w:i/>
                <w:sz w:val="16"/>
                <w:szCs w:val="16"/>
              </w:rPr>
            </w:pPr>
            <w:r w:rsidRPr="00B631AA">
              <w:rPr>
                <w:rFonts w:ascii="Times New Roman" w:hAnsi="Times New Roman"/>
                <w:i/>
                <w:sz w:val="16"/>
                <w:szCs w:val="16"/>
              </w:rPr>
              <w:t>Решение №9-63 от 22.12.2021 «</w:t>
            </w:r>
            <w:r w:rsidR="009A7B44" w:rsidRPr="00B631AA">
              <w:rPr>
                <w:rFonts w:ascii="Times New Roman" w:hAnsi="Times New Roman"/>
                <w:i/>
                <w:sz w:val="16"/>
                <w:szCs w:val="16"/>
              </w:rPr>
              <w:t>О назначении и проведении опроса граждан,  жителей  муниципального образования посёлок Нижний Ингаш Нижнеингашского района Красноярского края</w:t>
            </w:r>
            <w:r w:rsidRPr="00B631AA">
              <w:rPr>
                <w:rFonts w:ascii="Times New Roman" w:hAnsi="Times New Roman"/>
                <w:i/>
                <w:sz w:val="16"/>
                <w:szCs w:val="16"/>
              </w:rPr>
              <w:t>»</w:t>
            </w:r>
          </w:p>
        </w:tc>
        <w:tc>
          <w:tcPr>
            <w:tcW w:w="1586" w:type="dxa"/>
            <w:tcBorders>
              <w:top w:val="single" w:sz="4" w:space="0" w:color="auto"/>
              <w:left w:val="single" w:sz="4" w:space="0" w:color="auto"/>
              <w:bottom w:val="single" w:sz="4" w:space="0" w:color="auto"/>
              <w:right w:val="single" w:sz="4" w:space="0" w:color="auto"/>
            </w:tcBorders>
            <w:hideMark/>
          </w:tcPr>
          <w:p w:rsidR="009A7B44" w:rsidRDefault="003C5CDA" w:rsidP="00890DA6">
            <w:pPr>
              <w:pStyle w:val="aff2"/>
              <w:rPr>
                <w:i/>
                <w:noProof/>
                <w:sz w:val="16"/>
                <w:szCs w:val="16"/>
              </w:rPr>
            </w:pPr>
            <w:r>
              <w:rPr>
                <w:i/>
                <w:noProof/>
                <w:sz w:val="16"/>
                <w:szCs w:val="16"/>
              </w:rPr>
              <w:t>157-161 стр.</w:t>
            </w:r>
          </w:p>
        </w:tc>
      </w:tr>
      <w:tr w:rsidR="00D677A6" w:rsidTr="00BB34E3">
        <w:trPr>
          <w:trHeight w:val="846"/>
        </w:trPr>
        <w:tc>
          <w:tcPr>
            <w:tcW w:w="913" w:type="dxa"/>
            <w:tcBorders>
              <w:top w:val="single" w:sz="4" w:space="0" w:color="auto"/>
              <w:left w:val="single" w:sz="4" w:space="0" w:color="auto"/>
              <w:bottom w:val="single" w:sz="4" w:space="0" w:color="auto"/>
              <w:right w:val="single" w:sz="4" w:space="0" w:color="auto"/>
            </w:tcBorders>
            <w:hideMark/>
          </w:tcPr>
          <w:p w:rsidR="00D677A6" w:rsidRDefault="003C5CDA" w:rsidP="004E7AFC">
            <w:pPr>
              <w:pStyle w:val="aff2"/>
              <w:rPr>
                <w:i/>
                <w:noProof/>
                <w:sz w:val="16"/>
                <w:szCs w:val="16"/>
              </w:rPr>
            </w:pPr>
            <w:r>
              <w:rPr>
                <w:i/>
                <w:noProof/>
                <w:sz w:val="16"/>
                <w:szCs w:val="16"/>
              </w:rPr>
              <w:t>9</w:t>
            </w:r>
          </w:p>
        </w:tc>
        <w:tc>
          <w:tcPr>
            <w:tcW w:w="7072" w:type="dxa"/>
            <w:tcBorders>
              <w:top w:val="single" w:sz="4" w:space="0" w:color="auto"/>
              <w:left w:val="single" w:sz="4" w:space="0" w:color="auto"/>
              <w:bottom w:val="single" w:sz="4" w:space="0" w:color="auto"/>
              <w:right w:val="single" w:sz="4" w:space="0" w:color="auto"/>
            </w:tcBorders>
          </w:tcPr>
          <w:p w:rsidR="00D677A6" w:rsidRDefault="00B631AA" w:rsidP="00B631AA">
            <w:pPr>
              <w:pStyle w:val="aff2"/>
              <w:jc w:val="both"/>
              <w:rPr>
                <w:i/>
                <w:sz w:val="16"/>
                <w:szCs w:val="16"/>
                <w:lang w:eastAsia="ru-RU"/>
              </w:rPr>
            </w:pPr>
            <w:r w:rsidRPr="00B631AA">
              <w:rPr>
                <w:i/>
                <w:color w:val="000000"/>
                <w:sz w:val="16"/>
                <w:szCs w:val="16"/>
                <w:lang w:eastAsia="ru-RU"/>
              </w:rPr>
              <w:t>Решение №9-64 от 22.12.2021 «</w:t>
            </w:r>
            <w:r w:rsidR="009A7B44" w:rsidRPr="00B631AA">
              <w:rPr>
                <w:i/>
                <w:color w:val="000000"/>
                <w:sz w:val="16"/>
                <w:szCs w:val="16"/>
                <w:lang w:eastAsia="ru-RU"/>
              </w:rPr>
              <w:t xml:space="preserve">О назначении собрания граждан в муниципальном образовании посёлок Нижний Ингаш по рассмотрению, обсуждению и  </w:t>
            </w:r>
            <w:r w:rsidR="009A7B44" w:rsidRPr="00B631AA">
              <w:rPr>
                <w:i/>
                <w:sz w:val="16"/>
                <w:szCs w:val="16"/>
                <w:lang w:eastAsia="ru-RU"/>
              </w:rPr>
              <w:t>выбору инициативного проекта, выдвигаемого на конкурсный отбор инициативных проектов, для получения финансовой поддержки из бюджета Красноярского кр</w:t>
            </w:r>
            <w:r w:rsidRPr="00B631AA">
              <w:rPr>
                <w:i/>
                <w:sz w:val="16"/>
                <w:szCs w:val="16"/>
                <w:lang w:eastAsia="ru-RU"/>
              </w:rPr>
              <w:t>ая в рамках ППМИ-2022»</w:t>
            </w:r>
          </w:p>
        </w:tc>
        <w:tc>
          <w:tcPr>
            <w:tcW w:w="1586" w:type="dxa"/>
            <w:tcBorders>
              <w:top w:val="single" w:sz="4" w:space="0" w:color="auto"/>
              <w:left w:val="single" w:sz="4" w:space="0" w:color="auto"/>
              <w:bottom w:val="single" w:sz="4" w:space="0" w:color="auto"/>
              <w:right w:val="single" w:sz="4" w:space="0" w:color="auto"/>
            </w:tcBorders>
            <w:hideMark/>
          </w:tcPr>
          <w:p w:rsidR="00D677A6" w:rsidRDefault="003C5CDA" w:rsidP="00890DA6">
            <w:pPr>
              <w:pStyle w:val="aff2"/>
              <w:rPr>
                <w:i/>
                <w:noProof/>
                <w:sz w:val="16"/>
                <w:szCs w:val="16"/>
              </w:rPr>
            </w:pPr>
            <w:r>
              <w:rPr>
                <w:i/>
                <w:noProof/>
                <w:sz w:val="16"/>
                <w:szCs w:val="16"/>
              </w:rPr>
              <w:t>162 стр.</w:t>
            </w:r>
          </w:p>
        </w:tc>
      </w:tr>
      <w:tr w:rsidR="00D677A6" w:rsidTr="00B631AA">
        <w:trPr>
          <w:trHeight w:val="693"/>
        </w:trPr>
        <w:tc>
          <w:tcPr>
            <w:tcW w:w="913" w:type="dxa"/>
            <w:tcBorders>
              <w:top w:val="single" w:sz="4" w:space="0" w:color="auto"/>
              <w:left w:val="single" w:sz="4" w:space="0" w:color="auto"/>
              <w:bottom w:val="single" w:sz="4" w:space="0" w:color="auto"/>
              <w:right w:val="single" w:sz="4" w:space="0" w:color="auto"/>
            </w:tcBorders>
            <w:hideMark/>
          </w:tcPr>
          <w:p w:rsidR="00D677A6" w:rsidRDefault="003C5CDA" w:rsidP="004E7AFC">
            <w:pPr>
              <w:pStyle w:val="aff2"/>
              <w:rPr>
                <w:i/>
                <w:noProof/>
                <w:sz w:val="16"/>
                <w:szCs w:val="16"/>
              </w:rPr>
            </w:pPr>
            <w:r>
              <w:rPr>
                <w:i/>
                <w:noProof/>
                <w:sz w:val="16"/>
                <w:szCs w:val="16"/>
              </w:rPr>
              <w:t>10</w:t>
            </w:r>
          </w:p>
        </w:tc>
        <w:tc>
          <w:tcPr>
            <w:tcW w:w="7072" w:type="dxa"/>
            <w:tcBorders>
              <w:top w:val="single" w:sz="4" w:space="0" w:color="auto"/>
              <w:left w:val="single" w:sz="4" w:space="0" w:color="auto"/>
              <w:bottom w:val="single" w:sz="4" w:space="0" w:color="auto"/>
              <w:right w:val="single" w:sz="4" w:space="0" w:color="auto"/>
            </w:tcBorders>
          </w:tcPr>
          <w:p w:rsidR="00D677A6" w:rsidRDefault="00B631AA" w:rsidP="00B631AA">
            <w:pPr>
              <w:spacing w:after="0"/>
              <w:ind w:right="-441"/>
              <w:jc w:val="both"/>
              <w:rPr>
                <w:rFonts w:ascii="Times New Roman" w:hAnsi="Times New Roman"/>
                <w:i/>
                <w:sz w:val="16"/>
                <w:szCs w:val="16"/>
              </w:rPr>
            </w:pPr>
            <w:r w:rsidRPr="00B631AA">
              <w:rPr>
                <w:rFonts w:ascii="Times New Roman" w:hAnsi="Times New Roman"/>
                <w:i/>
                <w:sz w:val="16"/>
                <w:szCs w:val="16"/>
              </w:rPr>
              <w:t>Решение №9-65 от 22.12.2021 «</w:t>
            </w:r>
            <w:r w:rsidR="009A7B44" w:rsidRPr="00B631AA">
              <w:rPr>
                <w:rFonts w:ascii="Times New Roman" w:hAnsi="Times New Roman"/>
                <w:i/>
                <w:sz w:val="16"/>
                <w:szCs w:val="16"/>
              </w:rPr>
              <w:t>О внесении изменений в решение Нижнеингашского поселкового Совета депутатов от 28.09.2018 года № 33-169 «Об утверждении Порядка увольнения (освобождения от должности) в связи с утратой доверия лиц, замещающих муниципальные должности»</w:t>
            </w:r>
          </w:p>
        </w:tc>
        <w:tc>
          <w:tcPr>
            <w:tcW w:w="1586" w:type="dxa"/>
            <w:tcBorders>
              <w:top w:val="single" w:sz="4" w:space="0" w:color="auto"/>
              <w:left w:val="single" w:sz="4" w:space="0" w:color="auto"/>
              <w:bottom w:val="single" w:sz="4" w:space="0" w:color="auto"/>
              <w:right w:val="single" w:sz="4" w:space="0" w:color="auto"/>
            </w:tcBorders>
            <w:hideMark/>
          </w:tcPr>
          <w:p w:rsidR="00D677A6" w:rsidRDefault="003C5CDA" w:rsidP="00890DA6">
            <w:pPr>
              <w:pStyle w:val="aff2"/>
              <w:rPr>
                <w:i/>
                <w:noProof/>
                <w:sz w:val="16"/>
                <w:szCs w:val="16"/>
              </w:rPr>
            </w:pPr>
            <w:r>
              <w:rPr>
                <w:i/>
                <w:noProof/>
                <w:sz w:val="16"/>
                <w:szCs w:val="16"/>
              </w:rPr>
              <w:t>163 стр.</w:t>
            </w:r>
          </w:p>
        </w:tc>
      </w:tr>
      <w:tr w:rsidR="00D677A6" w:rsidTr="00BB34E3">
        <w:trPr>
          <w:trHeight w:val="846"/>
        </w:trPr>
        <w:tc>
          <w:tcPr>
            <w:tcW w:w="913" w:type="dxa"/>
            <w:tcBorders>
              <w:top w:val="single" w:sz="4" w:space="0" w:color="auto"/>
              <w:left w:val="single" w:sz="4" w:space="0" w:color="auto"/>
              <w:bottom w:val="single" w:sz="4" w:space="0" w:color="auto"/>
              <w:right w:val="single" w:sz="4" w:space="0" w:color="auto"/>
            </w:tcBorders>
            <w:hideMark/>
          </w:tcPr>
          <w:p w:rsidR="00D677A6" w:rsidRDefault="003C5CDA" w:rsidP="004E7AFC">
            <w:pPr>
              <w:pStyle w:val="aff2"/>
              <w:rPr>
                <w:i/>
                <w:noProof/>
                <w:sz w:val="16"/>
                <w:szCs w:val="16"/>
              </w:rPr>
            </w:pPr>
            <w:r>
              <w:rPr>
                <w:i/>
                <w:noProof/>
                <w:sz w:val="16"/>
                <w:szCs w:val="16"/>
              </w:rPr>
              <w:t>11</w:t>
            </w:r>
          </w:p>
        </w:tc>
        <w:tc>
          <w:tcPr>
            <w:tcW w:w="7072" w:type="dxa"/>
            <w:tcBorders>
              <w:top w:val="single" w:sz="4" w:space="0" w:color="auto"/>
              <w:left w:val="single" w:sz="4" w:space="0" w:color="auto"/>
              <w:bottom w:val="single" w:sz="4" w:space="0" w:color="auto"/>
              <w:right w:val="single" w:sz="4" w:space="0" w:color="auto"/>
            </w:tcBorders>
          </w:tcPr>
          <w:p w:rsidR="00D677A6" w:rsidRPr="00B631AA" w:rsidRDefault="00B631AA" w:rsidP="00B631AA">
            <w:pPr>
              <w:pStyle w:val="a5"/>
              <w:spacing w:after="0"/>
              <w:jc w:val="both"/>
              <w:rPr>
                <w:i/>
                <w:color w:val="000000"/>
                <w:sz w:val="16"/>
                <w:szCs w:val="16"/>
              </w:rPr>
            </w:pPr>
            <w:r w:rsidRPr="00B631AA">
              <w:rPr>
                <w:i/>
                <w:color w:val="000000"/>
                <w:sz w:val="16"/>
                <w:szCs w:val="16"/>
              </w:rPr>
              <w:t>Решение №9-66 от 22.12.2021 «</w:t>
            </w:r>
            <w:r w:rsidR="009A7B44" w:rsidRPr="00B631AA">
              <w:rPr>
                <w:i/>
                <w:color w:val="000000"/>
                <w:sz w:val="16"/>
                <w:szCs w:val="16"/>
              </w:rPr>
              <w:t>О внесении изменений в решение Нижнеингашского поселкового Совета депутатов от 12.08.2021 года №6-35 «</w:t>
            </w:r>
            <w:r w:rsidR="009A7B44" w:rsidRPr="00B631AA">
              <w:rPr>
                <w:i/>
                <w:sz w:val="16"/>
                <w:szCs w:val="16"/>
              </w:rPr>
              <w:t>Об утверждении Положения о порядке организации и проведения собраний, конференций граждан в городском поселении посёлок Нижний Ингаш Нижнеингашского муниципального района Красноярского края»</w:t>
            </w:r>
          </w:p>
        </w:tc>
        <w:tc>
          <w:tcPr>
            <w:tcW w:w="1586" w:type="dxa"/>
            <w:tcBorders>
              <w:top w:val="single" w:sz="4" w:space="0" w:color="auto"/>
              <w:left w:val="single" w:sz="4" w:space="0" w:color="auto"/>
              <w:bottom w:val="single" w:sz="4" w:space="0" w:color="auto"/>
              <w:right w:val="single" w:sz="4" w:space="0" w:color="auto"/>
            </w:tcBorders>
            <w:hideMark/>
          </w:tcPr>
          <w:p w:rsidR="00D677A6" w:rsidRDefault="003C5CDA" w:rsidP="00890DA6">
            <w:pPr>
              <w:pStyle w:val="aff2"/>
              <w:rPr>
                <w:i/>
                <w:noProof/>
                <w:sz w:val="16"/>
                <w:szCs w:val="16"/>
              </w:rPr>
            </w:pPr>
            <w:r>
              <w:rPr>
                <w:i/>
                <w:noProof/>
                <w:sz w:val="16"/>
                <w:szCs w:val="16"/>
              </w:rPr>
              <w:t>164 стр.</w:t>
            </w:r>
          </w:p>
        </w:tc>
      </w:tr>
      <w:tr w:rsidR="00D677A6" w:rsidTr="00B631AA">
        <w:trPr>
          <w:trHeight w:val="418"/>
        </w:trPr>
        <w:tc>
          <w:tcPr>
            <w:tcW w:w="913" w:type="dxa"/>
            <w:tcBorders>
              <w:top w:val="single" w:sz="4" w:space="0" w:color="auto"/>
              <w:left w:val="single" w:sz="4" w:space="0" w:color="auto"/>
              <w:bottom w:val="single" w:sz="4" w:space="0" w:color="auto"/>
              <w:right w:val="single" w:sz="4" w:space="0" w:color="auto"/>
            </w:tcBorders>
            <w:hideMark/>
          </w:tcPr>
          <w:p w:rsidR="00D677A6" w:rsidRDefault="003C5CDA" w:rsidP="004E7AFC">
            <w:pPr>
              <w:pStyle w:val="aff2"/>
              <w:rPr>
                <w:i/>
                <w:noProof/>
                <w:sz w:val="16"/>
                <w:szCs w:val="16"/>
              </w:rPr>
            </w:pPr>
            <w:r>
              <w:rPr>
                <w:i/>
                <w:noProof/>
                <w:sz w:val="16"/>
                <w:szCs w:val="16"/>
              </w:rPr>
              <w:t>12</w:t>
            </w:r>
          </w:p>
        </w:tc>
        <w:tc>
          <w:tcPr>
            <w:tcW w:w="7072" w:type="dxa"/>
            <w:tcBorders>
              <w:top w:val="single" w:sz="4" w:space="0" w:color="auto"/>
              <w:left w:val="single" w:sz="4" w:space="0" w:color="auto"/>
              <w:bottom w:val="single" w:sz="4" w:space="0" w:color="auto"/>
              <w:right w:val="single" w:sz="4" w:space="0" w:color="auto"/>
            </w:tcBorders>
          </w:tcPr>
          <w:p w:rsidR="00D677A6" w:rsidRPr="00B631AA" w:rsidRDefault="00B631AA" w:rsidP="00B631AA">
            <w:pPr>
              <w:pStyle w:val="aff2"/>
              <w:rPr>
                <w:rFonts w:eastAsia="Arial Unicode MS"/>
                <w:i/>
                <w:sz w:val="16"/>
                <w:szCs w:val="16"/>
              </w:rPr>
            </w:pPr>
            <w:r w:rsidRPr="00B631AA">
              <w:rPr>
                <w:rFonts w:eastAsia="Arial Unicode MS"/>
                <w:i/>
                <w:sz w:val="16"/>
                <w:szCs w:val="16"/>
              </w:rPr>
              <w:t>Решение №9-67 от 22.12.2021 «</w:t>
            </w:r>
            <w:r w:rsidR="009A7B44" w:rsidRPr="00B631AA">
              <w:rPr>
                <w:rFonts w:eastAsia="Arial Unicode MS"/>
                <w:i/>
                <w:sz w:val="16"/>
                <w:szCs w:val="16"/>
              </w:rPr>
              <w:t>Об утверждении перспективного плана работы</w:t>
            </w:r>
            <w:r>
              <w:rPr>
                <w:rFonts w:eastAsia="Arial Unicode MS"/>
                <w:i/>
                <w:sz w:val="16"/>
                <w:szCs w:val="16"/>
              </w:rPr>
              <w:t xml:space="preserve"> </w:t>
            </w:r>
            <w:r w:rsidR="009A7B44" w:rsidRPr="00B631AA">
              <w:rPr>
                <w:rFonts w:eastAsia="Arial Unicode MS"/>
                <w:i/>
                <w:sz w:val="16"/>
                <w:szCs w:val="16"/>
              </w:rPr>
              <w:t>Нижнеингашского поселкового Совета депутатов</w:t>
            </w:r>
            <w:r>
              <w:rPr>
                <w:rFonts w:eastAsia="Arial Unicode MS"/>
                <w:i/>
                <w:sz w:val="16"/>
                <w:szCs w:val="16"/>
              </w:rPr>
              <w:t xml:space="preserve"> </w:t>
            </w:r>
            <w:r w:rsidR="009A7B44" w:rsidRPr="00B631AA">
              <w:rPr>
                <w:rFonts w:eastAsia="Arial Unicode MS"/>
                <w:i/>
                <w:sz w:val="16"/>
                <w:szCs w:val="16"/>
              </w:rPr>
              <w:t>на 2022 год</w:t>
            </w:r>
            <w:r w:rsidRPr="00B631AA">
              <w:rPr>
                <w:rFonts w:eastAsia="Arial Unicode MS"/>
                <w:i/>
                <w:sz w:val="16"/>
                <w:szCs w:val="16"/>
              </w:rPr>
              <w:t>»</w:t>
            </w:r>
          </w:p>
        </w:tc>
        <w:tc>
          <w:tcPr>
            <w:tcW w:w="1586" w:type="dxa"/>
            <w:tcBorders>
              <w:top w:val="single" w:sz="4" w:space="0" w:color="auto"/>
              <w:left w:val="single" w:sz="4" w:space="0" w:color="auto"/>
              <w:bottom w:val="single" w:sz="4" w:space="0" w:color="auto"/>
              <w:right w:val="single" w:sz="4" w:space="0" w:color="auto"/>
            </w:tcBorders>
            <w:hideMark/>
          </w:tcPr>
          <w:p w:rsidR="00D677A6" w:rsidRDefault="003C5CDA" w:rsidP="00CF7468">
            <w:pPr>
              <w:pStyle w:val="aff2"/>
              <w:rPr>
                <w:i/>
                <w:noProof/>
                <w:sz w:val="16"/>
                <w:szCs w:val="16"/>
              </w:rPr>
            </w:pPr>
            <w:r>
              <w:rPr>
                <w:i/>
                <w:noProof/>
                <w:sz w:val="16"/>
                <w:szCs w:val="16"/>
              </w:rPr>
              <w:t>16</w:t>
            </w:r>
            <w:r w:rsidR="00CF7468">
              <w:rPr>
                <w:i/>
                <w:noProof/>
                <w:sz w:val="16"/>
                <w:szCs w:val="16"/>
              </w:rPr>
              <w:t>5</w:t>
            </w:r>
            <w:r>
              <w:rPr>
                <w:i/>
                <w:noProof/>
                <w:sz w:val="16"/>
                <w:szCs w:val="16"/>
              </w:rPr>
              <w:t>-17</w:t>
            </w:r>
            <w:r w:rsidR="00CF7468">
              <w:rPr>
                <w:i/>
                <w:noProof/>
                <w:sz w:val="16"/>
                <w:szCs w:val="16"/>
              </w:rPr>
              <w:t>2</w:t>
            </w:r>
            <w:r>
              <w:rPr>
                <w:i/>
                <w:noProof/>
                <w:sz w:val="16"/>
                <w:szCs w:val="16"/>
              </w:rPr>
              <w:t xml:space="preserve"> стр.</w:t>
            </w:r>
          </w:p>
        </w:tc>
      </w:tr>
    </w:tbl>
    <w:p w:rsidR="004E7AFC" w:rsidRDefault="004E7AFC" w:rsidP="00A80FA9">
      <w:pPr>
        <w:pStyle w:val="aff2"/>
        <w:rPr>
          <w:sz w:val="24"/>
          <w:szCs w:val="24"/>
        </w:rPr>
      </w:pPr>
    </w:p>
    <w:p w:rsidR="00EC5233" w:rsidRDefault="00EC5233" w:rsidP="00A80FA9">
      <w:pPr>
        <w:pStyle w:val="aff2"/>
        <w:rPr>
          <w:sz w:val="24"/>
          <w:szCs w:val="24"/>
        </w:rPr>
      </w:pPr>
    </w:p>
    <w:p w:rsidR="00D677A6" w:rsidRDefault="00D677A6" w:rsidP="00A80FA9">
      <w:pPr>
        <w:pStyle w:val="aff2"/>
        <w:rPr>
          <w:sz w:val="24"/>
          <w:szCs w:val="24"/>
        </w:rPr>
      </w:pPr>
    </w:p>
    <w:p w:rsidR="00EC5233" w:rsidRDefault="00EC5233" w:rsidP="00A80FA9">
      <w:pPr>
        <w:pStyle w:val="aff2"/>
        <w:rPr>
          <w:sz w:val="24"/>
          <w:szCs w:val="24"/>
        </w:rPr>
      </w:pPr>
    </w:p>
    <w:p w:rsidR="00BB34E3" w:rsidRDefault="00BB34E3" w:rsidP="00A80FA9">
      <w:pPr>
        <w:pStyle w:val="aff2"/>
        <w:rPr>
          <w:sz w:val="24"/>
          <w:szCs w:val="24"/>
        </w:rPr>
      </w:pPr>
    </w:p>
    <w:p w:rsidR="00D677A6" w:rsidRDefault="00D677A6" w:rsidP="00A80FA9">
      <w:pPr>
        <w:pStyle w:val="aff2"/>
        <w:rPr>
          <w:sz w:val="24"/>
          <w:szCs w:val="24"/>
        </w:rPr>
      </w:pPr>
    </w:p>
    <w:p w:rsidR="00D677A6" w:rsidRDefault="00D677A6" w:rsidP="00A80FA9">
      <w:pPr>
        <w:pStyle w:val="aff2"/>
        <w:rPr>
          <w:sz w:val="24"/>
          <w:szCs w:val="24"/>
        </w:rPr>
      </w:pPr>
    </w:p>
    <w:p w:rsidR="00D677A6" w:rsidRDefault="00D677A6" w:rsidP="00A80FA9">
      <w:pPr>
        <w:pStyle w:val="aff2"/>
        <w:rPr>
          <w:sz w:val="24"/>
          <w:szCs w:val="24"/>
        </w:rPr>
      </w:pPr>
    </w:p>
    <w:p w:rsidR="00D677A6" w:rsidRDefault="00D677A6" w:rsidP="00A80FA9">
      <w:pPr>
        <w:pStyle w:val="aff2"/>
        <w:rPr>
          <w:sz w:val="24"/>
          <w:szCs w:val="24"/>
        </w:rPr>
      </w:pPr>
    </w:p>
    <w:p w:rsidR="00D677A6" w:rsidRDefault="00D677A6" w:rsidP="00A80FA9">
      <w:pPr>
        <w:pStyle w:val="aff2"/>
        <w:rPr>
          <w:sz w:val="24"/>
          <w:szCs w:val="24"/>
        </w:rPr>
      </w:pPr>
    </w:p>
    <w:p w:rsidR="00D677A6" w:rsidRDefault="00D677A6" w:rsidP="00A80FA9">
      <w:pPr>
        <w:pStyle w:val="aff2"/>
        <w:rPr>
          <w:sz w:val="24"/>
          <w:szCs w:val="24"/>
        </w:rPr>
      </w:pPr>
    </w:p>
    <w:p w:rsidR="00D677A6" w:rsidRDefault="00D677A6" w:rsidP="00A80FA9">
      <w:pPr>
        <w:pStyle w:val="aff2"/>
        <w:rPr>
          <w:sz w:val="24"/>
          <w:szCs w:val="24"/>
        </w:rPr>
      </w:pPr>
    </w:p>
    <w:p w:rsidR="00D677A6" w:rsidRDefault="00D677A6" w:rsidP="00A80FA9">
      <w:pPr>
        <w:pStyle w:val="aff2"/>
        <w:rPr>
          <w:sz w:val="24"/>
          <w:szCs w:val="24"/>
        </w:rPr>
      </w:pPr>
    </w:p>
    <w:p w:rsidR="00D677A6" w:rsidRDefault="00D677A6" w:rsidP="00A80FA9">
      <w:pPr>
        <w:pStyle w:val="aff2"/>
        <w:rPr>
          <w:sz w:val="24"/>
          <w:szCs w:val="24"/>
        </w:rPr>
      </w:pPr>
    </w:p>
    <w:p w:rsidR="00D677A6" w:rsidRDefault="00D677A6" w:rsidP="00A80FA9">
      <w:pPr>
        <w:pStyle w:val="aff2"/>
        <w:rPr>
          <w:sz w:val="24"/>
          <w:szCs w:val="24"/>
        </w:rPr>
      </w:pPr>
    </w:p>
    <w:p w:rsidR="00D677A6" w:rsidRDefault="00D677A6" w:rsidP="00A80FA9">
      <w:pPr>
        <w:pStyle w:val="aff2"/>
        <w:rPr>
          <w:sz w:val="24"/>
          <w:szCs w:val="24"/>
        </w:rPr>
      </w:pPr>
    </w:p>
    <w:p w:rsidR="00D677A6" w:rsidRDefault="00D677A6" w:rsidP="00A80FA9">
      <w:pPr>
        <w:pStyle w:val="aff2"/>
        <w:rPr>
          <w:sz w:val="24"/>
          <w:szCs w:val="24"/>
        </w:rPr>
      </w:pPr>
    </w:p>
    <w:p w:rsidR="00D677A6" w:rsidRDefault="00D677A6" w:rsidP="00A80FA9">
      <w:pPr>
        <w:pStyle w:val="aff2"/>
        <w:rPr>
          <w:sz w:val="24"/>
          <w:szCs w:val="24"/>
        </w:rPr>
      </w:pPr>
    </w:p>
    <w:p w:rsidR="00D677A6" w:rsidRDefault="00D677A6" w:rsidP="00A80FA9">
      <w:pPr>
        <w:pStyle w:val="aff2"/>
        <w:rPr>
          <w:sz w:val="24"/>
          <w:szCs w:val="24"/>
        </w:rPr>
      </w:pPr>
    </w:p>
    <w:p w:rsidR="00D677A6" w:rsidRDefault="00D677A6" w:rsidP="00A80FA9">
      <w:pPr>
        <w:pStyle w:val="aff2"/>
        <w:rPr>
          <w:sz w:val="24"/>
          <w:szCs w:val="24"/>
        </w:rPr>
      </w:pPr>
    </w:p>
    <w:p w:rsidR="00D677A6" w:rsidRDefault="00D677A6" w:rsidP="00A80FA9">
      <w:pPr>
        <w:pStyle w:val="aff2"/>
        <w:rPr>
          <w:sz w:val="24"/>
          <w:szCs w:val="24"/>
        </w:rPr>
      </w:pPr>
    </w:p>
    <w:p w:rsidR="00D677A6" w:rsidRDefault="00D677A6" w:rsidP="00A80FA9">
      <w:pPr>
        <w:pStyle w:val="aff2"/>
        <w:rPr>
          <w:sz w:val="24"/>
          <w:szCs w:val="24"/>
        </w:rPr>
      </w:pPr>
    </w:p>
    <w:p w:rsidR="00D677A6" w:rsidRDefault="00D677A6" w:rsidP="00A80FA9">
      <w:pPr>
        <w:pStyle w:val="aff2"/>
        <w:rPr>
          <w:sz w:val="24"/>
          <w:szCs w:val="24"/>
        </w:rPr>
      </w:pPr>
    </w:p>
    <w:p w:rsidR="00D677A6" w:rsidRDefault="00D677A6" w:rsidP="00A80FA9">
      <w:pPr>
        <w:pStyle w:val="aff2"/>
        <w:rPr>
          <w:sz w:val="24"/>
          <w:szCs w:val="24"/>
        </w:rPr>
      </w:pPr>
    </w:p>
    <w:p w:rsidR="00D677A6" w:rsidRDefault="00D677A6" w:rsidP="00A80FA9">
      <w:pPr>
        <w:pStyle w:val="aff2"/>
        <w:rPr>
          <w:sz w:val="24"/>
          <w:szCs w:val="24"/>
        </w:rPr>
      </w:pPr>
    </w:p>
    <w:p w:rsidR="00D677A6" w:rsidRDefault="00D677A6" w:rsidP="00A80FA9">
      <w:pPr>
        <w:pStyle w:val="aff2"/>
        <w:rPr>
          <w:sz w:val="24"/>
          <w:szCs w:val="24"/>
        </w:rPr>
      </w:pPr>
    </w:p>
    <w:p w:rsidR="00D677A6" w:rsidRDefault="00D677A6" w:rsidP="00A80FA9">
      <w:pPr>
        <w:pStyle w:val="aff2"/>
        <w:rPr>
          <w:sz w:val="24"/>
          <w:szCs w:val="24"/>
        </w:rPr>
      </w:pPr>
    </w:p>
    <w:p w:rsidR="00D677A6" w:rsidRDefault="00D677A6" w:rsidP="00A80FA9">
      <w:pPr>
        <w:pStyle w:val="aff2"/>
        <w:rPr>
          <w:sz w:val="24"/>
          <w:szCs w:val="24"/>
        </w:rPr>
      </w:pPr>
    </w:p>
    <w:p w:rsidR="00D677A6" w:rsidRDefault="00D677A6" w:rsidP="00A80FA9">
      <w:pPr>
        <w:pStyle w:val="aff2"/>
        <w:rPr>
          <w:sz w:val="24"/>
          <w:szCs w:val="24"/>
        </w:rPr>
      </w:pPr>
    </w:p>
    <w:p w:rsidR="00D677A6" w:rsidRDefault="00D677A6" w:rsidP="00A80FA9">
      <w:pPr>
        <w:pStyle w:val="aff2"/>
        <w:rPr>
          <w:sz w:val="24"/>
          <w:szCs w:val="24"/>
        </w:rPr>
      </w:pPr>
    </w:p>
    <w:p w:rsidR="00D677A6" w:rsidRDefault="00D677A6" w:rsidP="00A80FA9">
      <w:pPr>
        <w:pStyle w:val="aff2"/>
        <w:rPr>
          <w:sz w:val="24"/>
          <w:szCs w:val="24"/>
        </w:rPr>
      </w:pPr>
    </w:p>
    <w:p w:rsidR="00D677A6" w:rsidRDefault="00D677A6" w:rsidP="00A80FA9">
      <w:pPr>
        <w:pStyle w:val="aff2"/>
        <w:rPr>
          <w:sz w:val="24"/>
          <w:szCs w:val="24"/>
        </w:rPr>
      </w:pPr>
    </w:p>
    <w:p w:rsidR="00D677A6" w:rsidRDefault="00D677A6" w:rsidP="00A80FA9">
      <w:pPr>
        <w:pStyle w:val="aff2"/>
        <w:rPr>
          <w:sz w:val="24"/>
          <w:szCs w:val="24"/>
        </w:rPr>
      </w:pPr>
    </w:p>
    <w:p w:rsidR="00D677A6" w:rsidRDefault="00D677A6" w:rsidP="00A80FA9">
      <w:pPr>
        <w:pStyle w:val="aff2"/>
        <w:rPr>
          <w:sz w:val="24"/>
          <w:szCs w:val="24"/>
        </w:rPr>
      </w:pPr>
    </w:p>
    <w:p w:rsidR="00D677A6" w:rsidRDefault="00D677A6" w:rsidP="00A80FA9">
      <w:pPr>
        <w:pStyle w:val="aff2"/>
        <w:rPr>
          <w:sz w:val="24"/>
          <w:szCs w:val="24"/>
        </w:rPr>
      </w:pPr>
    </w:p>
    <w:p w:rsidR="00D677A6" w:rsidRDefault="00D677A6" w:rsidP="00A80FA9">
      <w:pPr>
        <w:pStyle w:val="aff2"/>
        <w:rPr>
          <w:sz w:val="24"/>
          <w:szCs w:val="24"/>
        </w:rPr>
      </w:pPr>
    </w:p>
    <w:p w:rsidR="00D677A6" w:rsidRDefault="00D677A6" w:rsidP="00A80FA9">
      <w:pPr>
        <w:pStyle w:val="aff2"/>
        <w:rPr>
          <w:sz w:val="24"/>
          <w:szCs w:val="24"/>
        </w:rPr>
      </w:pPr>
    </w:p>
    <w:p w:rsidR="00D677A6" w:rsidRDefault="00D677A6" w:rsidP="00A80FA9">
      <w:pPr>
        <w:pStyle w:val="aff2"/>
        <w:rPr>
          <w:sz w:val="24"/>
          <w:szCs w:val="24"/>
        </w:rPr>
      </w:pPr>
    </w:p>
    <w:p w:rsidR="00D677A6" w:rsidRDefault="00D677A6" w:rsidP="00903E54">
      <w:pPr>
        <w:pStyle w:val="aff2"/>
        <w:rPr>
          <w:b/>
          <w:i/>
          <w:color w:val="7030A0"/>
          <w:sz w:val="24"/>
          <w:szCs w:val="24"/>
        </w:rPr>
      </w:pPr>
      <w:r>
        <w:rPr>
          <w:b/>
          <w:i/>
          <w:noProof/>
          <w:color w:val="7030A0"/>
          <w:sz w:val="24"/>
          <w:szCs w:val="24"/>
          <w:lang w:eastAsia="ru-RU"/>
        </w:rPr>
        <w:lastRenderedPageBreak/>
        <w:drawing>
          <wp:anchor distT="0" distB="0" distL="114300" distR="114300" simplePos="0" relativeHeight="251664896" behindDoc="0" locked="0" layoutInCell="1" allowOverlap="1">
            <wp:simplePos x="0" y="0"/>
            <wp:positionH relativeFrom="column">
              <wp:posOffset>3041015</wp:posOffset>
            </wp:positionH>
            <wp:positionV relativeFrom="paragraph">
              <wp:posOffset>5715</wp:posOffset>
            </wp:positionV>
            <wp:extent cx="440055" cy="533400"/>
            <wp:effectExtent l="19050" t="0" r="0" b="0"/>
            <wp:wrapSquare wrapText="right"/>
            <wp:docPr id="3"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srcRect/>
                    <a:stretch>
                      <a:fillRect/>
                    </a:stretch>
                  </pic:blipFill>
                  <pic:spPr bwMode="auto">
                    <a:xfrm>
                      <a:off x="0" y="0"/>
                      <a:ext cx="440055" cy="533400"/>
                    </a:xfrm>
                    <a:prstGeom prst="rect">
                      <a:avLst/>
                    </a:prstGeom>
                    <a:noFill/>
                  </pic:spPr>
                </pic:pic>
              </a:graphicData>
            </a:graphic>
          </wp:anchor>
        </w:drawing>
      </w:r>
    </w:p>
    <w:p w:rsidR="00D677A6" w:rsidRPr="00D677A6" w:rsidRDefault="00D677A6" w:rsidP="00D677A6">
      <w:pPr>
        <w:spacing w:after="0"/>
        <w:jc w:val="center"/>
        <w:rPr>
          <w:rFonts w:ascii="Times New Roman" w:hAnsi="Times New Roman"/>
          <w:b/>
          <w:sz w:val="24"/>
          <w:szCs w:val="24"/>
        </w:rPr>
      </w:pPr>
    </w:p>
    <w:p w:rsidR="00D677A6" w:rsidRDefault="00D677A6" w:rsidP="00D677A6">
      <w:pPr>
        <w:spacing w:after="0"/>
        <w:jc w:val="center"/>
        <w:rPr>
          <w:rFonts w:ascii="Times New Roman" w:hAnsi="Times New Roman"/>
          <w:b/>
          <w:sz w:val="24"/>
          <w:szCs w:val="24"/>
        </w:rPr>
      </w:pPr>
    </w:p>
    <w:p w:rsidR="00D677A6" w:rsidRPr="00D677A6" w:rsidRDefault="00D677A6" w:rsidP="00D677A6">
      <w:pPr>
        <w:spacing w:after="0"/>
        <w:jc w:val="center"/>
        <w:rPr>
          <w:rFonts w:ascii="Times New Roman" w:hAnsi="Times New Roman"/>
          <w:b/>
          <w:sz w:val="24"/>
          <w:szCs w:val="24"/>
        </w:rPr>
      </w:pPr>
      <w:r w:rsidRPr="00D677A6">
        <w:rPr>
          <w:rFonts w:ascii="Times New Roman" w:hAnsi="Times New Roman"/>
          <w:b/>
          <w:sz w:val="24"/>
          <w:szCs w:val="24"/>
        </w:rPr>
        <w:t>НИЖНЕИНГАШСКИЙ ПОСЕЛКОВЫЙ СОВЕТ ДЕПУТАТОВ</w:t>
      </w:r>
    </w:p>
    <w:p w:rsidR="00D677A6" w:rsidRPr="00D677A6" w:rsidRDefault="00D677A6" w:rsidP="00D677A6">
      <w:pPr>
        <w:spacing w:after="0"/>
        <w:jc w:val="center"/>
        <w:rPr>
          <w:rFonts w:ascii="Times New Roman" w:hAnsi="Times New Roman"/>
          <w:b/>
          <w:sz w:val="24"/>
          <w:szCs w:val="24"/>
        </w:rPr>
      </w:pPr>
      <w:r w:rsidRPr="00D677A6">
        <w:rPr>
          <w:rFonts w:ascii="Times New Roman" w:hAnsi="Times New Roman"/>
          <w:b/>
          <w:sz w:val="24"/>
          <w:szCs w:val="24"/>
        </w:rPr>
        <w:t>НИЖНЕИНГАШСКОГО РАЙОНА</w:t>
      </w:r>
    </w:p>
    <w:p w:rsidR="00D677A6" w:rsidRPr="00D677A6" w:rsidRDefault="00D677A6" w:rsidP="00D677A6">
      <w:pPr>
        <w:spacing w:after="0"/>
        <w:jc w:val="center"/>
        <w:rPr>
          <w:rFonts w:ascii="Times New Roman" w:hAnsi="Times New Roman"/>
          <w:b/>
          <w:sz w:val="24"/>
          <w:szCs w:val="24"/>
        </w:rPr>
      </w:pPr>
      <w:r w:rsidRPr="00D677A6">
        <w:rPr>
          <w:rFonts w:ascii="Times New Roman" w:hAnsi="Times New Roman"/>
          <w:b/>
          <w:sz w:val="24"/>
          <w:szCs w:val="24"/>
        </w:rPr>
        <w:t>КРАСНОЯРСКОГО КРАЯ</w:t>
      </w:r>
    </w:p>
    <w:p w:rsidR="00D677A6" w:rsidRPr="00D677A6" w:rsidRDefault="00D677A6" w:rsidP="00D677A6">
      <w:pPr>
        <w:spacing w:after="0"/>
        <w:rPr>
          <w:rFonts w:ascii="Times New Roman" w:hAnsi="Times New Roman"/>
          <w:b/>
          <w:sz w:val="24"/>
          <w:szCs w:val="24"/>
        </w:rPr>
      </w:pPr>
    </w:p>
    <w:p w:rsidR="00D677A6" w:rsidRPr="00D677A6" w:rsidRDefault="00D677A6" w:rsidP="00D677A6">
      <w:pPr>
        <w:tabs>
          <w:tab w:val="left" w:pos="3930"/>
        </w:tabs>
        <w:spacing w:after="0"/>
        <w:jc w:val="center"/>
        <w:rPr>
          <w:rFonts w:ascii="Times New Roman" w:hAnsi="Times New Roman"/>
          <w:b/>
          <w:sz w:val="24"/>
          <w:szCs w:val="24"/>
        </w:rPr>
      </w:pPr>
      <w:r w:rsidRPr="00D677A6">
        <w:rPr>
          <w:rFonts w:ascii="Times New Roman" w:hAnsi="Times New Roman"/>
          <w:b/>
          <w:sz w:val="24"/>
          <w:szCs w:val="24"/>
        </w:rPr>
        <w:t xml:space="preserve">        РЕШЕНИЕ</w:t>
      </w:r>
    </w:p>
    <w:p w:rsidR="00D677A6" w:rsidRPr="00D677A6" w:rsidRDefault="00D677A6" w:rsidP="00D677A6">
      <w:pPr>
        <w:tabs>
          <w:tab w:val="left" w:pos="3930"/>
        </w:tabs>
        <w:spacing w:after="0"/>
        <w:rPr>
          <w:rFonts w:ascii="Times New Roman" w:hAnsi="Times New Roman"/>
          <w:sz w:val="24"/>
          <w:szCs w:val="24"/>
        </w:rPr>
      </w:pPr>
      <w:r w:rsidRPr="00D677A6">
        <w:rPr>
          <w:rFonts w:ascii="Times New Roman" w:hAnsi="Times New Roman"/>
          <w:sz w:val="24"/>
          <w:szCs w:val="24"/>
        </w:rPr>
        <w:t xml:space="preserve">22.12.2021                                      </w:t>
      </w:r>
      <w:r>
        <w:rPr>
          <w:rFonts w:ascii="Times New Roman" w:hAnsi="Times New Roman"/>
          <w:sz w:val="24"/>
          <w:szCs w:val="24"/>
        </w:rPr>
        <w:t xml:space="preserve">                </w:t>
      </w:r>
      <w:r w:rsidRPr="00D677A6">
        <w:rPr>
          <w:rFonts w:ascii="Times New Roman" w:hAnsi="Times New Roman"/>
          <w:sz w:val="24"/>
          <w:szCs w:val="24"/>
        </w:rPr>
        <w:t xml:space="preserve"> пгт. Нижний Ингаш              </w:t>
      </w:r>
      <w:r>
        <w:rPr>
          <w:rFonts w:ascii="Times New Roman" w:hAnsi="Times New Roman"/>
          <w:sz w:val="24"/>
          <w:szCs w:val="24"/>
        </w:rPr>
        <w:t xml:space="preserve">      </w:t>
      </w:r>
      <w:r w:rsidRPr="00D677A6">
        <w:rPr>
          <w:rFonts w:ascii="Times New Roman" w:hAnsi="Times New Roman"/>
          <w:sz w:val="24"/>
          <w:szCs w:val="24"/>
        </w:rPr>
        <w:t xml:space="preserve">              №9-54</w:t>
      </w:r>
    </w:p>
    <w:p w:rsidR="00D677A6" w:rsidRPr="00D677A6" w:rsidRDefault="00D677A6" w:rsidP="00D677A6">
      <w:pPr>
        <w:spacing w:after="0"/>
        <w:rPr>
          <w:rFonts w:ascii="Times New Roman" w:hAnsi="Times New Roman"/>
          <w:sz w:val="24"/>
          <w:szCs w:val="24"/>
        </w:rPr>
      </w:pPr>
    </w:p>
    <w:p w:rsidR="00D677A6" w:rsidRPr="00D677A6" w:rsidRDefault="00D677A6" w:rsidP="00D677A6">
      <w:pPr>
        <w:spacing w:after="0"/>
        <w:rPr>
          <w:rFonts w:ascii="Times New Roman" w:hAnsi="Times New Roman"/>
          <w:sz w:val="24"/>
          <w:szCs w:val="24"/>
        </w:rPr>
      </w:pPr>
      <w:r w:rsidRPr="00D677A6">
        <w:rPr>
          <w:rFonts w:ascii="Times New Roman" w:hAnsi="Times New Roman"/>
          <w:sz w:val="24"/>
          <w:szCs w:val="24"/>
        </w:rPr>
        <w:t xml:space="preserve">О внесении изменений и дополнений </w:t>
      </w:r>
    </w:p>
    <w:p w:rsidR="00D677A6" w:rsidRPr="00D677A6" w:rsidRDefault="00D677A6" w:rsidP="00D677A6">
      <w:pPr>
        <w:spacing w:after="0"/>
        <w:rPr>
          <w:rFonts w:ascii="Times New Roman" w:hAnsi="Times New Roman"/>
          <w:sz w:val="24"/>
          <w:szCs w:val="24"/>
        </w:rPr>
      </w:pPr>
      <w:r w:rsidRPr="00D677A6">
        <w:rPr>
          <w:rFonts w:ascii="Times New Roman" w:hAnsi="Times New Roman"/>
          <w:sz w:val="24"/>
          <w:szCs w:val="24"/>
        </w:rPr>
        <w:t xml:space="preserve">в Устав посёлка Нижний Ингаш </w:t>
      </w:r>
    </w:p>
    <w:p w:rsidR="00D677A6" w:rsidRPr="00D677A6" w:rsidRDefault="00D677A6" w:rsidP="00D677A6">
      <w:pPr>
        <w:spacing w:after="0"/>
        <w:rPr>
          <w:rFonts w:ascii="Times New Roman" w:hAnsi="Times New Roman"/>
          <w:sz w:val="24"/>
          <w:szCs w:val="24"/>
        </w:rPr>
      </w:pPr>
      <w:r w:rsidRPr="00D677A6">
        <w:rPr>
          <w:rFonts w:ascii="Times New Roman" w:hAnsi="Times New Roman"/>
          <w:sz w:val="24"/>
          <w:szCs w:val="24"/>
        </w:rPr>
        <w:t xml:space="preserve">Нижнеингашского района </w:t>
      </w:r>
    </w:p>
    <w:p w:rsidR="00D677A6" w:rsidRPr="00D677A6" w:rsidRDefault="00D677A6" w:rsidP="00D677A6">
      <w:pPr>
        <w:spacing w:after="0"/>
        <w:rPr>
          <w:rFonts w:ascii="Times New Roman" w:hAnsi="Times New Roman"/>
          <w:sz w:val="24"/>
          <w:szCs w:val="24"/>
        </w:rPr>
      </w:pPr>
      <w:r w:rsidRPr="00D677A6">
        <w:rPr>
          <w:rFonts w:ascii="Times New Roman" w:hAnsi="Times New Roman"/>
          <w:sz w:val="24"/>
          <w:szCs w:val="24"/>
        </w:rPr>
        <w:t>Красноярского края</w:t>
      </w:r>
    </w:p>
    <w:p w:rsidR="00D677A6" w:rsidRPr="00D677A6" w:rsidRDefault="00D677A6" w:rsidP="00D677A6">
      <w:pPr>
        <w:spacing w:after="0"/>
        <w:rPr>
          <w:rFonts w:ascii="Times New Roman" w:hAnsi="Times New Roman"/>
          <w:sz w:val="24"/>
          <w:szCs w:val="24"/>
        </w:rPr>
      </w:pPr>
    </w:p>
    <w:p w:rsidR="00D677A6" w:rsidRPr="00D677A6" w:rsidRDefault="00D677A6" w:rsidP="00D677A6">
      <w:pPr>
        <w:spacing w:after="0"/>
        <w:jc w:val="both"/>
        <w:rPr>
          <w:rFonts w:ascii="Times New Roman" w:hAnsi="Times New Roman"/>
          <w:b/>
          <w:sz w:val="24"/>
          <w:szCs w:val="24"/>
        </w:rPr>
      </w:pPr>
      <w:r w:rsidRPr="00D677A6">
        <w:rPr>
          <w:rFonts w:ascii="Times New Roman" w:hAnsi="Times New Roman"/>
          <w:bCs/>
          <w:kern w:val="32"/>
          <w:sz w:val="24"/>
          <w:szCs w:val="24"/>
        </w:rPr>
        <w:t xml:space="preserve">       В целях приведения Устава посёлка Нижний Ингаш Нижнеингашского района Красноярского края в соответствии с требованиями законодательства, на основании ст.28 Федерального закона от 06.10.2003 года № 131-ФЗ «Об общих принципах организации местного самоуправления в Российской Федерации»  (в редакции Федерального закона от 01.07.2021 года № 289-ФЗ «О внесении изменений в статью 28 Федерального закона «Об общих принципах организации местного самоуправления в Российской Федерации»), руководствуясь Уставом </w:t>
      </w:r>
      <w:r w:rsidRPr="00D677A6">
        <w:rPr>
          <w:rFonts w:ascii="Times New Roman" w:hAnsi="Times New Roman"/>
          <w:sz w:val="24"/>
          <w:szCs w:val="24"/>
        </w:rPr>
        <w:t>посёлка Нижний Ингаш Нижнеингашского района Красноярского края</w:t>
      </w:r>
      <w:r w:rsidRPr="00D677A6">
        <w:rPr>
          <w:rFonts w:ascii="Times New Roman" w:hAnsi="Times New Roman"/>
          <w:bCs/>
          <w:kern w:val="32"/>
          <w:sz w:val="24"/>
          <w:szCs w:val="24"/>
        </w:rPr>
        <w:t xml:space="preserve">, </w:t>
      </w:r>
      <w:r w:rsidRPr="00D677A6">
        <w:rPr>
          <w:rFonts w:ascii="Times New Roman" w:hAnsi="Times New Roman"/>
          <w:sz w:val="24"/>
          <w:szCs w:val="24"/>
        </w:rPr>
        <w:t xml:space="preserve">Нижнеингашский поселковый Совет депутатов </w:t>
      </w:r>
      <w:r w:rsidRPr="00D677A6">
        <w:rPr>
          <w:rFonts w:ascii="Times New Roman" w:hAnsi="Times New Roman"/>
          <w:b/>
          <w:sz w:val="24"/>
          <w:szCs w:val="24"/>
        </w:rPr>
        <w:t>РЕШИЛ:</w:t>
      </w:r>
    </w:p>
    <w:p w:rsidR="00D677A6" w:rsidRPr="00D677A6" w:rsidRDefault="00D677A6" w:rsidP="00D677A6">
      <w:pPr>
        <w:pStyle w:val="25"/>
        <w:widowControl w:val="0"/>
        <w:numPr>
          <w:ilvl w:val="0"/>
          <w:numId w:val="7"/>
        </w:numPr>
        <w:shd w:val="clear" w:color="auto" w:fill="auto"/>
        <w:tabs>
          <w:tab w:val="left" w:pos="0"/>
        </w:tabs>
        <w:spacing w:line="276" w:lineRule="auto"/>
        <w:jc w:val="both"/>
        <w:rPr>
          <w:rFonts w:ascii="Times New Roman" w:hAnsi="Times New Roman"/>
          <w:sz w:val="24"/>
          <w:szCs w:val="24"/>
        </w:rPr>
      </w:pPr>
      <w:r w:rsidRPr="00D677A6">
        <w:rPr>
          <w:rFonts w:ascii="Times New Roman" w:hAnsi="Times New Roman"/>
          <w:sz w:val="24"/>
          <w:szCs w:val="24"/>
        </w:rPr>
        <w:t xml:space="preserve"> Внести  следующие изменения и дополнения в Устав посёлка Нижний       </w:t>
      </w:r>
    </w:p>
    <w:p w:rsidR="00D677A6" w:rsidRPr="00D677A6" w:rsidRDefault="00D677A6" w:rsidP="00D677A6">
      <w:pPr>
        <w:pStyle w:val="25"/>
        <w:shd w:val="clear" w:color="auto" w:fill="auto"/>
        <w:tabs>
          <w:tab w:val="left" w:pos="0"/>
        </w:tabs>
        <w:spacing w:line="276" w:lineRule="auto"/>
        <w:ind w:left="450"/>
        <w:jc w:val="both"/>
        <w:rPr>
          <w:rFonts w:ascii="Times New Roman" w:hAnsi="Times New Roman"/>
          <w:sz w:val="24"/>
          <w:szCs w:val="24"/>
        </w:rPr>
      </w:pPr>
      <w:r w:rsidRPr="00D677A6">
        <w:rPr>
          <w:rFonts w:ascii="Times New Roman" w:hAnsi="Times New Roman"/>
          <w:sz w:val="24"/>
          <w:szCs w:val="24"/>
        </w:rPr>
        <w:t xml:space="preserve"> Ингаш Нижнеингашского района Красноярского края:</w:t>
      </w:r>
    </w:p>
    <w:p w:rsidR="00D677A6" w:rsidRPr="00D677A6" w:rsidRDefault="00D677A6" w:rsidP="00D677A6">
      <w:pPr>
        <w:pStyle w:val="aff"/>
        <w:numPr>
          <w:ilvl w:val="1"/>
          <w:numId w:val="7"/>
        </w:numPr>
        <w:spacing w:after="0"/>
        <w:rPr>
          <w:rFonts w:ascii="Times New Roman" w:hAnsi="Times New Roman"/>
          <w:b/>
          <w:sz w:val="24"/>
          <w:szCs w:val="24"/>
        </w:rPr>
      </w:pPr>
      <w:r w:rsidRPr="00D677A6">
        <w:rPr>
          <w:rFonts w:ascii="Times New Roman" w:hAnsi="Times New Roman"/>
          <w:b/>
          <w:sz w:val="24"/>
          <w:szCs w:val="24"/>
        </w:rPr>
        <w:t xml:space="preserve">Пункт 4, статьи 30.2 Устава посёлка Нижний Ингаш изложить в   </w:t>
      </w:r>
    </w:p>
    <w:p w:rsidR="00D677A6" w:rsidRPr="00D677A6" w:rsidRDefault="00D677A6" w:rsidP="00D677A6">
      <w:pPr>
        <w:spacing w:after="0"/>
        <w:jc w:val="both"/>
        <w:rPr>
          <w:rFonts w:ascii="Times New Roman" w:hAnsi="Times New Roman"/>
          <w:sz w:val="24"/>
          <w:szCs w:val="24"/>
        </w:rPr>
      </w:pPr>
      <w:r w:rsidRPr="00D677A6">
        <w:rPr>
          <w:rFonts w:ascii="Times New Roman" w:hAnsi="Times New Roman"/>
          <w:b/>
          <w:sz w:val="24"/>
          <w:szCs w:val="24"/>
        </w:rPr>
        <w:t xml:space="preserve">        следующей редакции</w:t>
      </w:r>
      <w:r w:rsidRPr="00D677A6">
        <w:rPr>
          <w:rFonts w:ascii="Times New Roman" w:hAnsi="Times New Roman"/>
          <w:sz w:val="24"/>
          <w:szCs w:val="24"/>
        </w:rPr>
        <w:t>:</w:t>
      </w:r>
    </w:p>
    <w:p w:rsidR="00D677A6" w:rsidRPr="00D677A6" w:rsidRDefault="00D677A6" w:rsidP="00D677A6">
      <w:pPr>
        <w:pStyle w:val="aff"/>
        <w:spacing w:after="0"/>
        <w:ind w:left="567" w:hanging="11"/>
        <w:jc w:val="both"/>
        <w:rPr>
          <w:rFonts w:ascii="Times New Roman" w:hAnsi="Times New Roman"/>
          <w:color w:val="000000"/>
          <w:sz w:val="24"/>
          <w:szCs w:val="24"/>
        </w:rPr>
      </w:pPr>
      <w:r w:rsidRPr="00D677A6">
        <w:rPr>
          <w:rFonts w:ascii="Times New Roman" w:hAnsi="Times New Roman"/>
          <w:color w:val="000000"/>
          <w:sz w:val="24"/>
          <w:szCs w:val="24"/>
        </w:rPr>
        <w:t>«4.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677A6" w:rsidRPr="00D677A6" w:rsidRDefault="00D677A6" w:rsidP="00D677A6">
      <w:pPr>
        <w:pStyle w:val="aff"/>
        <w:ind w:left="567" w:hanging="11"/>
        <w:jc w:val="both"/>
        <w:rPr>
          <w:rFonts w:ascii="Times New Roman" w:hAnsi="Times New Roman"/>
          <w:color w:val="000000"/>
          <w:sz w:val="24"/>
          <w:szCs w:val="24"/>
        </w:rPr>
      </w:pPr>
      <w:r w:rsidRPr="00D677A6">
        <w:rPr>
          <w:rFonts w:ascii="Times New Roman" w:hAnsi="Times New Roman"/>
          <w:color w:val="000000"/>
          <w:sz w:val="24"/>
          <w:szCs w:val="24"/>
        </w:rPr>
        <w:t xml:space="preserve">      Минимальный размер пенсии за выслугу лет составляет 2000 рублей. </w:t>
      </w:r>
    </w:p>
    <w:p w:rsidR="00D677A6" w:rsidRPr="00D677A6" w:rsidRDefault="00D677A6" w:rsidP="00D677A6">
      <w:pPr>
        <w:pStyle w:val="aff"/>
        <w:ind w:left="567" w:hanging="11"/>
        <w:jc w:val="both"/>
        <w:rPr>
          <w:rFonts w:ascii="Times New Roman" w:hAnsi="Times New Roman"/>
          <w:color w:val="000000"/>
          <w:sz w:val="24"/>
          <w:szCs w:val="24"/>
        </w:rPr>
      </w:pPr>
      <w:bookmarkStart w:id="0" w:name="_GoBack"/>
      <w:bookmarkEnd w:id="0"/>
      <w:r w:rsidRPr="00D677A6">
        <w:rPr>
          <w:rFonts w:ascii="Times New Roman" w:hAnsi="Times New Roman"/>
          <w:color w:val="000000"/>
          <w:sz w:val="24"/>
          <w:szCs w:val="24"/>
        </w:rPr>
        <w:t>В случае если стаж работы составил от 10 до 15 лет, размер пенсии составляет 3000 рублей. В случае если стаж работы составил свыше 15 лет, размер пенсии составляет 4000 рублей.</w:t>
      </w:r>
    </w:p>
    <w:p w:rsidR="00D677A6" w:rsidRPr="00D677A6" w:rsidRDefault="00D677A6" w:rsidP="00D677A6">
      <w:pPr>
        <w:pStyle w:val="aff"/>
        <w:ind w:left="567" w:hanging="11"/>
        <w:jc w:val="both"/>
        <w:rPr>
          <w:rFonts w:ascii="Times New Roman" w:hAnsi="Times New Roman"/>
          <w:color w:val="000000"/>
          <w:sz w:val="24"/>
          <w:szCs w:val="24"/>
        </w:rPr>
      </w:pPr>
      <w:r w:rsidRPr="00D677A6">
        <w:rPr>
          <w:rFonts w:ascii="Times New Roman" w:hAnsi="Times New Roman"/>
          <w:color w:val="000000"/>
          <w:sz w:val="24"/>
          <w:szCs w:val="24"/>
        </w:rPr>
        <w:t xml:space="preserve">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D677A6" w:rsidRPr="00D677A6" w:rsidRDefault="00D677A6" w:rsidP="00D677A6">
      <w:pPr>
        <w:pStyle w:val="25"/>
        <w:widowControl w:val="0"/>
        <w:numPr>
          <w:ilvl w:val="1"/>
          <w:numId w:val="7"/>
        </w:numPr>
        <w:shd w:val="clear" w:color="auto" w:fill="auto"/>
        <w:tabs>
          <w:tab w:val="left" w:pos="0"/>
        </w:tabs>
        <w:spacing w:line="276" w:lineRule="auto"/>
        <w:ind w:left="567"/>
        <w:jc w:val="both"/>
        <w:rPr>
          <w:rFonts w:ascii="Times New Roman" w:hAnsi="Times New Roman"/>
          <w:b/>
          <w:sz w:val="24"/>
          <w:szCs w:val="24"/>
        </w:rPr>
      </w:pPr>
      <w:r w:rsidRPr="00D677A6">
        <w:rPr>
          <w:rFonts w:ascii="Times New Roman" w:hAnsi="Times New Roman"/>
          <w:b/>
          <w:sz w:val="24"/>
          <w:szCs w:val="24"/>
        </w:rPr>
        <w:t>Статью 47.1 Устава посёлка Нижний Ингаш дополнить пунктом 2.1 следующего содержания:</w:t>
      </w:r>
    </w:p>
    <w:p w:rsidR="00D677A6" w:rsidRPr="00D677A6" w:rsidRDefault="00D677A6" w:rsidP="00D677A6">
      <w:pPr>
        <w:pStyle w:val="25"/>
        <w:shd w:val="clear" w:color="auto" w:fill="auto"/>
        <w:tabs>
          <w:tab w:val="left" w:pos="0"/>
        </w:tabs>
        <w:spacing w:line="276" w:lineRule="auto"/>
        <w:ind w:left="567"/>
        <w:jc w:val="both"/>
        <w:rPr>
          <w:rFonts w:ascii="Times New Roman" w:hAnsi="Times New Roman"/>
          <w:sz w:val="24"/>
          <w:szCs w:val="24"/>
        </w:rPr>
      </w:pPr>
      <w:r w:rsidRPr="00D677A6">
        <w:rPr>
          <w:rFonts w:ascii="Times New Roman" w:hAnsi="Times New Roman"/>
          <w:sz w:val="24"/>
          <w:szCs w:val="24"/>
        </w:rPr>
        <w:lastRenderedPageBreak/>
        <w:t>«Порядок организации и проведения публичных слушаний определяется нормативными правовыми актами Нижнеингашского поселкового Совета депутатов Нижнеингашского района Красноярского края и должен  предусматривать заблаговременное оповещение  жителей муниципального образования о времени и месте проведения  публичных слушаний.».</w:t>
      </w:r>
    </w:p>
    <w:p w:rsidR="00D677A6" w:rsidRPr="00D677A6" w:rsidRDefault="00D677A6" w:rsidP="00D677A6">
      <w:pPr>
        <w:pStyle w:val="25"/>
        <w:shd w:val="clear" w:color="auto" w:fill="auto"/>
        <w:tabs>
          <w:tab w:val="left" w:pos="0"/>
        </w:tabs>
        <w:spacing w:line="276" w:lineRule="auto"/>
        <w:ind w:left="567"/>
        <w:jc w:val="both"/>
        <w:rPr>
          <w:rFonts w:ascii="Times New Roman" w:hAnsi="Times New Roman"/>
          <w:sz w:val="24"/>
          <w:szCs w:val="24"/>
        </w:rPr>
      </w:pPr>
    </w:p>
    <w:p w:rsidR="00D677A6" w:rsidRPr="00D677A6" w:rsidRDefault="00D677A6" w:rsidP="00D677A6">
      <w:pPr>
        <w:pStyle w:val="25"/>
        <w:widowControl w:val="0"/>
        <w:numPr>
          <w:ilvl w:val="1"/>
          <w:numId w:val="7"/>
        </w:numPr>
        <w:shd w:val="clear" w:color="auto" w:fill="auto"/>
        <w:tabs>
          <w:tab w:val="left" w:pos="0"/>
        </w:tabs>
        <w:spacing w:line="276" w:lineRule="auto"/>
        <w:ind w:left="567"/>
        <w:jc w:val="both"/>
        <w:rPr>
          <w:rFonts w:ascii="Times New Roman" w:hAnsi="Times New Roman"/>
          <w:b/>
          <w:sz w:val="24"/>
          <w:szCs w:val="24"/>
        </w:rPr>
      </w:pPr>
      <w:r w:rsidRPr="00D677A6">
        <w:rPr>
          <w:rFonts w:ascii="Times New Roman" w:hAnsi="Times New Roman"/>
          <w:b/>
          <w:sz w:val="24"/>
          <w:szCs w:val="24"/>
        </w:rPr>
        <w:t>Пункт 5 статьи 47.1 Устава посёлка Нижний Ингаш изложить в следующей редакции:</w:t>
      </w:r>
    </w:p>
    <w:p w:rsidR="00D677A6" w:rsidRPr="00D677A6" w:rsidRDefault="00D677A6" w:rsidP="00D677A6">
      <w:pPr>
        <w:pStyle w:val="25"/>
        <w:shd w:val="clear" w:color="auto" w:fill="auto"/>
        <w:tabs>
          <w:tab w:val="left" w:pos="0"/>
        </w:tabs>
        <w:spacing w:line="276" w:lineRule="auto"/>
        <w:ind w:left="567"/>
        <w:jc w:val="both"/>
        <w:rPr>
          <w:rFonts w:ascii="Times New Roman" w:hAnsi="Times New Roman"/>
          <w:sz w:val="24"/>
          <w:szCs w:val="24"/>
          <w:lang w:eastAsia="en-US"/>
        </w:rPr>
      </w:pPr>
      <w:r w:rsidRPr="00D677A6">
        <w:rPr>
          <w:rFonts w:ascii="Times New Roman" w:hAnsi="Times New Roman"/>
          <w:sz w:val="24"/>
          <w:szCs w:val="24"/>
        </w:rPr>
        <w:t>«</w:t>
      </w:r>
      <w:r w:rsidRPr="00D677A6">
        <w:rPr>
          <w:rFonts w:ascii="Times New Roman" w:hAnsi="Times New Roman"/>
          <w:sz w:val="24"/>
          <w:szCs w:val="24"/>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677A6" w:rsidRPr="00D677A6" w:rsidRDefault="00D677A6" w:rsidP="00D677A6">
      <w:pPr>
        <w:pStyle w:val="aff"/>
        <w:numPr>
          <w:ilvl w:val="0"/>
          <w:numId w:val="7"/>
        </w:numPr>
        <w:shd w:val="clear" w:color="auto" w:fill="FFFFFF"/>
        <w:spacing w:after="0"/>
        <w:jc w:val="both"/>
        <w:rPr>
          <w:rFonts w:ascii="Times New Roman" w:eastAsia="Times New Roman" w:hAnsi="Times New Roman"/>
          <w:color w:val="333333"/>
          <w:sz w:val="24"/>
          <w:szCs w:val="24"/>
        </w:rPr>
      </w:pPr>
      <w:r w:rsidRPr="00D677A6">
        <w:rPr>
          <w:rFonts w:ascii="Times New Roman" w:hAnsi="Times New Roman"/>
          <w:sz w:val="24"/>
          <w:szCs w:val="24"/>
        </w:rPr>
        <w:t>Поручить главе посёлка Нижний Ингаш Б.И.Гузей направить Решение в Управление Министерства юстиции Российской Федерации по Красноярскому краю для государственной регистрации.</w:t>
      </w:r>
    </w:p>
    <w:p w:rsidR="00D677A6" w:rsidRPr="00D677A6" w:rsidRDefault="00D677A6" w:rsidP="00D677A6">
      <w:pPr>
        <w:pStyle w:val="aff"/>
        <w:numPr>
          <w:ilvl w:val="0"/>
          <w:numId w:val="7"/>
        </w:numPr>
        <w:spacing w:after="0"/>
        <w:jc w:val="both"/>
        <w:rPr>
          <w:rFonts w:ascii="Times New Roman" w:hAnsi="Times New Roman"/>
          <w:sz w:val="24"/>
          <w:szCs w:val="24"/>
        </w:rPr>
      </w:pPr>
      <w:r w:rsidRPr="00D677A6">
        <w:rPr>
          <w:rFonts w:ascii="Times New Roman" w:hAnsi="Times New Roman"/>
          <w:sz w:val="24"/>
          <w:szCs w:val="24"/>
        </w:rPr>
        <w:t>Контроль за исполнением настоящего Решения возложить на     постоянную комиссию по законности, защите прав граждан и   правопорядка.</w:t>
      </w:r>
    </w:p>
    <w:p w:rsidR="00D677A6" w:rsidRPr="00D677A6" w:rsidRDefault="00D677A6" w:rsidP="00D677A6">
      <w:pPr>
        <w:pStyle w:val="25"/>
        <w:widowControl w:val="0"/>
        <w:numPr>
          <w:ilvl w:val="0"/>
          <w:numId w:val="7"/>
        </w:numPr>
        <w:shd w:val="clear" w:color="auto" w:fill="auto"/>
        <w:tabs>
          <w:tab w:val="left" w:pos="709"/>
        </w:tabs>
        <w:spacing w:line="276" w:lineRule="auto"/>
        <w:jc w:val="both"/>
        <w:rPr>
          <w:rFonts w:ascii="Times New Roman" w:hAnsi="Times New Roman"/>
          <w:sz w:val="24"/>
          <w:szCs w:val="24"/>
        </w:rPr>
      </w:pPr>
      <w:r w:rsidRPr="00D677A6">
        <w:rPr>
          <w:rFonts w:ascii="Times New Roman" w:hAnsi="Times New Roman"/>
          <w:sz w:val="24"/>
          <w:szCs w:val="24"/>
        </w:rPr>
        <w:t xml:space="preserve">Настоящее Решение вступает в силу после государственной регистрации  </w:t>
      </w:r>
    </w:p>
    <w:p w:rsidR="00D677A6" w:rsidRPr="00D677A6" w:rsidRDefault="00D677A6" w:rsidP="00D677A6">
      <w:pPr>
        <w:pStyle w:val="25"/>
        <w:shd w:val="clear" w:color="auto" w:fill="auto"/>
        <w:tabs>
          <w:tab w:val="left" w:pos="709"/>
        </w:tabs>
        <w:spacing w:line="276" w:lineRule="auto"/>
        <w:ind w:left="450"/>
        <w:jc w:val="both"/>
        <w:rPr>
          <w:rFonts w:ascii="Times New Roman" w:hAnsi="Times New Roman"/>
          <w:sz w:val="24"/>
          <w:szCs w:val="24"/>
        </w:rPr>
      </w:pPr>
      <w:r w:rsidRPr="00D677A6">
        <w:rPr>
          <w:rFonts w:ascii="Times New Roman" w:hAnsi="Times New Roman"/>
          <w:sz w:val="24"/>
          <w:szCs w:val="24"/>
        </w:rPr>
        <w:t>в установленном законом порядке, в день, следующий за днем его официального  опубликования в периодическом печатном средстве массовой информации «Вестник муниципального образования посёлок Нижний Ингаш».</w:t>
      </w:r>
    </w:p>
    <w:p w:rsidR="00D677A6" w:rsidRPr="00D677A6" w:rsidRDefault="00D677A6" w:rsidP="00D677A6">
      <w:pPr>
        <w:pStyle w:val="25"/>
        <w:shd w:val="clear" w:color="auto" w:fill="auto"/>
        <w:tabs>
          <w:tab w:val="left" w:pos="1036"/>
        </w:tabs>
        <w:spacing w:line="276" w:lineRule="auto"/>
        <w:jc w:val="both"/>
        <w:rPr>
          <w:rFonts w:ascii="Times New Roman" w:hAnsi="Times New Roman"/>
          <w:sz w:val="24"/>
          <w:szCs w:val="24"/>
        </w:rPr>
      </w:pPr>
    </w:p>
    <w:p w:rsidR="00D677A6" w:rsidRPr="00D677A6" w:rsidRDefault="00D677A6" w:rsidP="00D677A6">
      <w:pPr>
        <w:spacing w:after="0"/>
        <w:rPr>
          <w:rFonts w:ascii="Times New Roman" w:hAnsi="Times New Roman"/>
          <w:sz w:val="24"/>
          <w:szCs w:val="24"/>
        </w:rPr>
      </w:pPr>
      <w:r w:rsidRPr="00D677A6">
        <w:rPr>
          <w:rFonts w:ascii="Times New Roman" w:hAnsi="Times New Roman"/>
          <w:sz w:val="24"/>
          <w:szCs w:val="24"/>
        </w:rPr>
        <w:t xml:space="preserve">Председатель поселкового   </w:t>
      </w:r>
    </w:p>
    <w:p w:rsidR="00D677A6" w:rsidRPr="00D677A6" w:rsidRDefault="00D677A6" w:rsidP="00D677A6">
      <w:pPr>
        <w:spacing w:after="0"/>
        <w:rPr>
          <w:rFonts w:ascii="Times New Roman" w:hAnsi="Times New Roman"/>
          <w:sz w:val="24"/>
          <w:szCs w:val="24"/>
        </w:rPr>
      </w:pPr>
      <w:r w:rsidRPr="00D677A6">
        <w:rPr>
          <w:rFonts w:ascii="Times New Roman" w:hAnsi="Times New Roman"/>
          <w:sz w:val="24"/>
          <w:szCs w:val="24"/>
        </w:rPr>
        <w:t xml:space="preserve">Совета депутатов                                                                       С.В.Чупина     </w:t>
      </w:r>
    </w:p>
    <w:p w:rsidR="00D677A6" w:rsidRPr="00D677A6" w:rsidRDefault="00D677A6" w:rsidP="00D677A6">
      <w:pPr>
        <w:spacing w:after="0"/>
        <w:rPr>
          <w:rFonts w:ascii="Times New Roman" w:hAnsi="Times New Roman"/>
          <w:sz w:val="24"/>
          <w:szCs w:val="24"/>
        </w:rPr>
      </w:pPr>
      <w:r w:rsidRPr="00D677A6">
        <w:rPr>
          <w:rFonts w:ascii="Times New Roman" w:hAnsi="Times New Roman"/>
          <w:sz w:val="24"/>
          <w:szCs w:val="24"/>
        </w:rPr>
        <w:t>Глава поселка Нижний Ингаш                                                  Б.И. Гузей</w:t>
      </w:r>
    </w:p>
    <w:p w:rsidR="00D677A6" w:rsidRPr="00D677A6" w:rsidRDefault="00D677A6" w:rsidP="00D677A6">
      <w:pPr>
        <w:spacing w:after="0"/>
        <w:outlineLvl w:val="0"/>
        <w:rPr>
          <w:rFonts w:ascii="Times New Roman" w:hAnsi="Times New Roman"/>
          <w:sz w:val="24"/>
          <w:szCs w:val="24"/>
        </w:rPr>
      </w:pPr>
    </w:p>
    <w:p w:rsidR="00D677A6" w:rsidRPr="00D677A6" w:rsidRDefault="00D677A6" w:rsidP="00D677A6">
      <w:pPr>
        <w:jc w:val="center"/>
        <w:rPr>
          <w:rFonts w:ascii="Times New Roman" w:hAnsi="Times New Roman"/>
          <w:b/>
          <w:sz w:val="24"/>
          <w:szCs w:val="24"/>
        </w:rPr>
      </w:pPr>
    </w:p>
    <w:p w:rsidR="00D677A6" w:rsidRPr="00D677A6" w:rsidRDefault="00D677A6" w:rsidP="00D677A6">
      <w:pPr>
        <w:pStyle w:val="aff2"/>
        <w:jc w:val="center"/>
        <w:rPr>
          <w:b/>
          <w:sz w:val="24"/>
          <w:szCs w:val="24"/>
        </w:rPr>
      </w:pPr>
      <w:r w:rsidRPr="00D677A6">
        <w:rPr>
          <w:b/>
          <w:sz w:val="24"/>
          <w:szCs w:val="24"/>
        </w:rPr>
        <w:t>НИЖНЕИНГАШСКИЙ ПОСЕЛКОВЫЙ СОВЕТ ДЕПУТАТОВ</w:t>
      </w:r>
    </w:p>
    <w:p w:rsidR="00D677A6" w:rsidRPr="00D677A6" w:rsidRDefault="00D677A6" w:rsidP="00D677A6">
      <w:pPr>
        <w:pStyle w:val="aff2"/>
        <w:jc w:val="center"/>
        <w:rPr>
          <w:b/>
          <w:sz w:val="24"/>
          <w:szCs w:val="24"/>
        </w:rPr>
      </w:pPr>
      <w:r w:rsidRPr="00D677A6">
        <w:rPr>
          <w:b/>
          <w:sz w:val="24"/>
          <w:szCs w:val="24"/>
        </w:rPr>
        <w:t>НИЖНЕИНГАШСКОГО РАЙОНА</w:t>
      </w:r>
    </w:p>
    <w:p w:rsidR="00D677A6" w:rsidRPr="00D677A6" w:rsidRDefault="00D677A6" w:rsidP="00D677A6">
      <w:pPr>
        <w:pStyle w:val="aff2"/>
        <w:jc w:val="center"/>
        <w:rPr>
          <w:b/>
          <w:sz w:val="24"/>
          <w:szCs w:val="24"/>
        </w:rPr>
      </w:pPr>
      <w:r w:rsidRPr="00D677A6">
        <w:rPr>
          <w:b/>
          <w:sz w:val="24"/>
          <w:szCs w:val="24"/>
        </w:rPr>
        <w:t>КРАСНОЯРСКОГО КРАЯ</w:t>
      </w:r>
    </w:p>
    <w:p w:rsidR="00D677A6" w:rsidRPr="00D677A6" w:rsidRDefault="00D677A6" w:rsidP="00D677A6">
      <w:pPr>
        <w:tabs>
          <w:tab w:val="left" w:pos="3930"/>
        </w:tabs>
        <w:jc w:val="center"/>
        <w:rPr>
          <w:rFonts w:ascii="Times New Roman" w:hAnsi="Times New Roman"/>
          <w:b/>
          <w:sz w:val="24"/>
          <w:szCs w:val="24"/>
        </w:rPr>
      </w:pPr>
      <w:r w:rsidRPr="00D677A6">
        <w:rPr>
          <w:rFonts w:ascii="Times New Roman" w:hAnsi="Times New Roman"/>
          <w:b/>
          <w:sz w:val="24"/>
          <w:szCs w:val="24"/>
        </w:rPr>
        <w:t>РЕШЕНИЕ</w:t>
      </w:r>
    </w:p>
    <w:p w:rsidR="00D677A6" w:rsidRPr="00D677A6" w:rsidRDefault="00D677A6" w:rsidP="00D677A6">
      <w:pPr>
        <w:tabs>
          <w:tab w:val="left" w:pos="3930"/>
        </w:tabs>
        <w:rPr>
          <w:rFonts w:ascii="Times New Roman" w:hAnsi="Times New Roman"/>
          <w:sz w:val="24"/>
          <w:szCs w:val="24"/>
        </w:rPr>
      </w:pPr>
      <w:r w:rsidRPr="00D677A6">
        <w:rPr>
          <w:rFonts w:ascii="Times New Roman" w:hAnsi="Times New Roman"/>
          <w:sz w:val="24"/>
          <w:szCs w:val="24"/>
        </w:rPr>
        <w:t xml:space="preserve"> 22.12.2021г.                                         </w:t>
      </w:r>
      <w:r>
        <w:rPr>
          <w:rFonts w:ascii="Times New Roman" w:hAnsi="Times New Roman"/>
          <w:sz w:val="24"/>
          <w:szCs w:val="24"/>
        </w:rPr>
        <w:t xml:space="preserve">     </w:t>
      </w:r>
      <w:r w:rsidRPr="00D677A6">
        <w:rPr>
          <w:rFonts w:ascii="Times New Roman" w:hAnsi="Times New Roman"/>
          <w:sz w:val="24"/>
          <w:szCs w:val="24"/>
        </w:rPr>
        <w:t xml:space="preserve"> пгт. Нижний Ингаш                                                  № 9-55</w:t>
      </w:r>
    </w:p>
    <w:p w:rsidR="00D677A6" w:rsidRPr="00D677A6" w:rsidRDefault="00D677A6" w:rsidP="00D677A6">
      <w:pPr>
        <w:pStyle w:val="aff2"/>
        <w:rPr>
          <w:sz w:val="24"/>
          <w:szCs w:val="24"/>
        </w:rPr>
      </w:pPr>
      <w:r w:rsidRPr="00D677A6">
        <w:rPr>
          <w:sz w:val="24"/>
          <w:szCs w:val="24"/>
        </w:rPr>
        <w:t xml:space="preserve">О  бюджете поселка Нижний Ингаш </w:t>
      </w:r>
    </w:p>
    <w:p w:rsidR="00D677A6" w:rsidRPr="00D677A6" w:rsidRDefault="00D677A6" w:rsidP="00D677A6">
      <w:pPr>
        <w:pStyle w:val="aff2"/>
        <w:rPr>
          <w:sz w:val="24"/>
          <w:szCs w:val="24"/>
        </w:rPr>
      </w:pPr>
      <w:r w:rsidRPr="00D677A6">
        <w:rPr>
          <w:sz w:val="24"/>
          <w:szCs w:val="24"/>
        </w:rPr>
        <w:t xml:space="preserve">на  2022 год и плановый период </w:t>
      </w:r>
    </w:p>
    <w:p w:rsidR="00D677A6" w:rsidRPr="00D677A6" w:rsidRDefault="00D677A6" w:rsidP="00D677A6">
      <w:pPr>
        <w:pStyle w:val="aff2"/>
        <w:rPr>
          <w:sz w:val="24"/>
          <w:szCs w:val="24"/>
        </w:rPr>
      </w:pPr>
      <w:r w:rsidRPr="00D677A6">
        <w:rPr>
          <w:sz w:val="24"/>
          <w:szCs w:val="24"/>
        </w:rPr>
        <w:t>2023-2024 годов</w:t>
      </w:r>
    </w:p>
    <w:p w:rsidR="00D677A6" w:rsidRPr="00D677A6" w:rsidRDefault="00D677A6" w:rsidP="00D677A6">
      <w:pPr>
        <w:jc w:val="center"/>
        <w:rPr>
          <w:rFonts w:ascii="Times New Roman" w:hAnsi="Times New Roman"/>
          <w:b/>
          <w:sz w:val="24"/>
          <w:szCs w:val="24"/>
        </w:rPr>
      </w:pPr>
      <w:r w:rsidRPr="00D677A6">
        <w:rPr>
          <w:rFonts w:ascii="Times New Roman" w:hAnsi="Times New Roman"/>
          <w:b/>
          <w:sz w:val="24"/>
          <w:szCs w:val="24"/>
        </w:rPr>
        <w:t xml:space="preserve">Статья 1. Основные  характеристики   бюджета поселка  на 2022 год </w:t>
      </w:r>
    </w:p>
    <w:p w:rsidR="00D677A6" w:rsidRPr="00D677A6" w:rsidRDefault="00D677A6" w:rsidP="00D677A6">
      <w:pPr>
        <w:jc w:val="center"/>
        <w:rPr>
          <w:rFonts w:ascii="Times New Roman" w:hAnsi="Times New Roman"/>
          <w:b/>
          <w:sz w:val="24"/>
          <w:szCs w:val="24"/>
        </w:rPr>
      </w:pPr>
      <w:r w:rsidRPr="00D677A6">
        <w:rPr>
          <w:rFonts w:ascii="Times New Roman" w:hAnsi="Times New Roman"/>
          <w:b/>
          <w:sz w:val="24"/>
          <w:szCs w:val="24"/>
        </w:rPr>
        <w:t>и плановый период 2023-2024 годов</w:t>
      </w:r>
    </w:p>
    <w:p w:rsidR="00D677A6" w:rsidRPr="00D677A6" w:rsidRDefault="00D677A6" w:rsidP="00D677A6">
      <w:pPr>
        <w:jc w:val="both"/>
        <w:rPr>
          <w:rFonts w:ascii="Times New Roman" w:hAnsi="Times New Roman"/>
          <w:sz w:val="24"/>
          <w:szCs w:val="24"/>
        </w:rPr>
      </w:pPr>
      <w:r w:rsidRPr="00D677A6">
        <w:rPr>
          <w:rFonts w:ascii="Times New Roman" w:hAnsi="Times New Roman"/>
          <w:sz w:val="24"/>
          <w:szCs w:val="24"/>
        </w:rPr>
        <w:t xml:space="preserve"> 1.   Утвердить основные характеристики  бюджета  поселка на 2022 год:</w:t>
      </w:r>
    </w:p>
    <w:p w:rsidR="00D677A6" w:rsidRPr="00D677A6" w:rsidRDefault="00D677A6" w:rsidP="00D677A6">
      <w:pPr>
        <w:jc w:val="both"/>
        <w:rPr>
          <w:rFonts w:ascii="Times New Roman" w:hAnsi="Times New Roman"/>
          <w:sz w:val="24"/>
          <w:szCs w:val="24"/>
        </w:rPr>
      </w:pPr>
      <w:r w:rsidRPr="00D677A6">
        <w:rPr>
          <w:rFonts w:ascii="Times New Roman" w:hAnsi="Times New Roman"/>
          <w:sz w:val="24"/>
          <w:szCs w:val="24"/>
        </w:rPr>
        <w:lastRenderedPageBreak/>
        <w:t xml:space="preserve">1)    прогнозируемый общий объем доходов бюджета поселка в сумме </w:t>
      </w:r>
    </w:p>
    <w:p w:rsidR="00D677A6" w:rsidRPr="00D677A6" w:rsidRDefault="00D677A6" w:rsidP="00D677A6">
      <w:pPr>
        <w:jc w:val="both"/>
        <w:rPr>
          <w:rFonts w:ascii="Times New Roman" w:hAnsi="Times New Roman"/>
          <w:sz w:val="24"/>
          <w:szCs w:val="24"/>
        </w:rPr>
      </w:pPr>
      <w:r w:rsidRPr="00D677A6">
        <w:rPr>
          <w:rFonts w:ascii="Times New Roman" w:hAnsi="Times New Roman"/>
          <w:sz w:val="24"/>
          <w:szCs w:val="24"/>
        </w:rPr>
        <w:t>27 400  316,35 рублей;</w:t>
      </w:r>
    </w:p>
    <w:p w:rsidR="00D677A6" w:rsidRPr="00D677A6" w:rsidRDefault="00D677A6" w:rsidP="00D677A6">
      <w:pPr>
        <w:jc w:val="both"/>
        <w:rPr>
          <w:rFonts w:ascii="Times New Roman" w:hAnsi="Times New Roman"/>
          <w:sz w:val="24"/>
          <w:szCs w:val="24"/>
        </w:rPr>
      </w:pPr>
      <w:r w:rsidRPr="00D677A6">
        <w:rPr>
          <w:rFonts w:ascii="Times New Roman" w:hAnsi="Times New Roman"/>
          <w:sz w:val="24"/>
          <w:szCs w:val="24"/>
        </w:rPr>
        <w:t>2)   общий  объем   расходов  бюджета  поселка в сумме  27 400 316,35 рублей;</w:t>
      </w:r>
    </w:p>
    <w:p w:rsidR="00D677A6" w:rsidRPr="00D677A6" w:rsidRDefault="00D677A6" w:rsidP="00D677A6">
      <w:pPr>
        <w:jc w:val="both"/>
        <w:rPr>
          <w:rFonts w:ascii="Times New Roman" w:hAnsi="Times New Roman"/>
          <w:sz w:val="24"/>
          <w:szCs w:val="24"/>
        </w:rPr>
      </w:pPr>
      <w:r w:rsidRPr="00D677A6">
        <w:rPr>
          <w:rFonts w:ascii="Times New Roman" w:hAnsi="Times New Roman"/>
          <w:sz w:val="24"/>
          <w:szCs w:val="24"/>
        </w:rPr>
        <w:t>3)     дефицит  бюджета  поселка в сумме  0,00 рублей;</w:t>
      </w:r>
    </w:p>
    <w:p w:rsidR="00D677A6" w:rsidRPr="00D677A6" w:rsidRDefault="00D677A6" w:rsidP="00D677A6">
      <w:pPr>
        <w:jc w:val="both"/>
        <w:rPr>
          <w:rFonts w:ascii="Times New Roman" w:hAnsi="Times New Roman"/>
          <w:sz w:val="24"/>
          <w:szCs w:val="24"/>
        </w:rPr>
      </w:pPr>
      <w:r w:rsidRPr="00D677A6">
        <w:rPr>
          <w:rFonts w:ascii="Times New Roman" w:hAnsi="Times New Roman"/>
          <w:sz w:val="24"/>
          <w:szCs w:val="24"/>
        </w:rPr>
        <w:t xml:space="preserve">4)   источники внутреннего финансирования дефицита бюджета поселка в сумме 0,00 рублей, согласно приложению 1 к настоящему Решению. </w:t>
      </w:r>
    </w:p>
    <w:p w:rsidR="00D677A6" w:rsidRPr="00D677A6" w:rsidRDefault="00D677A6" w:rsidP="00D677A6">
      <w:pPr>
        <w:jc w:val="both"/>
        <w:rPr>
          <w:rFonts w:ascii="Times New Roman" w:hAnsi="Times New Roman"/>
          <w:sz w:val="24"/>
          <w:szCs w:val="24"/>
        </w:rPr>
      </w:pPr>
      <w:r w:rsidRPr="00D677A6">
        <w:rPr>
          <w:rFonts w:ascii="Times New Roman" w:hAnsi="Times New Roman"/>
          <w:sz w:val="24"/>
          <w:szCs w:val="24"/>
        </w:rPr>
        <w:t>2.   Утвердить основные характеристики  бюджета поселка  на  2023 год и на 2024 год:</w:t>
      </w:r>
    </w:p>
    <w:p w:rsidR="00D677A6" w:rsidRPr="00D677A6" w:rsidRDefault="00D677A6" w:rsidP="00D677A6">
      <w:pPr>
        <w:jc w:val="both"/>
        <w:rPr>
          <w:rFonts w:ascii="Times New Roman" w:hAnsi="Times New Roman"/>
          <w:sz w:val="24"/>
          <w:szCs w:val="24"/>
        </w:rPr>
      </w:pPr>
      <w:r w:rsidRPr="00D677A6">
        <w:rPr>
          <w:rFonts w:ascii="Times New Roman" w:hAnsi="Times New Roman"/>
          <w:sz w:val="24"/>
          <w:szCs w:val="24"/>
        </w:rPr>
        <w:t>1)  прогнозируемый общий объем доходов бюджета  поселка на 2023 год  в сумме   27 993 293,67 рублей  и  на 2024 год в сумме  28 228 993,67 рублей;</w:t>
      </w:r>
    </w:p>
    <w:p w:rsidR="00D677A6" w:rsidRPr="00D677A6" w:rsidRDefault="00D677A6" w:rsidP="00D677A6">
      <w:pPr>
        <w:jc w:val="both"/>
        <w:rPr>
          <w:rFonts w:ascii="Times New Roman" w:hAnsi="Times New Roman"/>
          <w:sz w:val="24"/>
          <w:szCs w:val="24"/>
        </w:rPr>
      </w:pPr>
      <w:r w:rsidRPr="00D677A6">
        <w:rPr>
          <w:rFonts w:ascii="Times New Roman" w:hAnsi="Times New Roman"/>
          <w:sz w:val="24"/>
          <w:szCs w:val="24"/>
        </w:rPr>
        <w:t>2)  общий объем   расходов   бюджета  поселка на 2023 год в сумме  27 993 293,67  рублей, в том числе условно утвержденные расходы в сумме 606 479,84  рублей  и на 2024 год в сумме 28 228 993,67 рублей, в том числе условно утвержденные расходы  в сумме   1 224 744,68  рублей.</w:t>
      </w:r>
    </w:p>
    <w:p w:rsidR="00D677A6" w:rsidRPr="00D677A6" w:rsidRDefault="00D677A6" w:rsidP="00D677A6">
      <w:pPr>
        <w:tabs>
          <w:tab w:val="left" w:pos="540"/>
        </w:tabs>
        <w:jc w:val="both"/>
        <w:rPr>
          <w:rFonts w:ascii="Times New Roman" w:hAnsi="Times New Roman"/>
          <w:sz w:val="24"/>
          <w:szCs w:val="24"/>
        </w:rPr>
      </w:pPr>
      <w:r w:rsidRPr="00D677A6">
        <w:rPr>
          <w:rFonts w:ascii="Times New Roman" w:hAnsi="Times New Roman"/>
          <w:sz w:val="24"/>
          <w:szCs w:val="24"/>
        </w:rPr>
        <w:t>3)    дефицит   бюджета поселка на 2023 год в сумме 0,00  рублей и на 2024 год  в сумме 0,00 рублей;</w:t>
      </w:r>
    </w:p>
    <w:p w:rsidR="00D677A6" w:rsidRPr="00D677A6" w:rsidRDefault="00D677A6" w:rsidP="00D677A6">
      <w:pPr>
        <w:jc w:val="both"/>
        <w:rPr>
          <w:rFonts w:ascii="Times New Roman" w:hAnsi="Times New Roman"/>
          <w:sz w:val="24"/>
          <w:szCs w:val="24"/>
        </w:rPr>
      </w:pPr>
      <w:r w:rsidRPr="00D677A6">
        <w:rPr>
          <w:rFonts w:ascii="Times New Roman" w:hAnsi="Times New Roman"/>
          <w:sz w:val="24"/>
          <w:szCs w:val="24"/>
        </w:rPr>
        <w:t>4)   источники внутреннего финансирования дефицита  бюджета   поселка  на 2023 год в сумме 0,00 рублей  и на 2024 год в сумме 0,00  рублей,  согласно приложению 1 к настоящему Решению</w:t>
      </w:r>
    </w:p>
    <w:p w:rsidR="00D677A6" w:rsidRPr="00D677A6" w:rsidRDefault="00D677A6" w:rsidP="00D677A6">
      <w:pPr>
        <w:pStyle w:val="aff2"/>
        <w:jc w:val="center"/>
        <w:rPr>
          <w:b/>
          <w:sz w:val="24"/>
          <w:szCs w:val="24"/>
        </w:rPr>
      </w:pPr>
      <w:r w:rsidRPr="00D677A6">
        <w:rPr>
          <w:b/>
          <w:sz w:val="24"/>
          <w:szCs w:val="24"/>
        </w:rPr>
        <w:t>Статья 2.   Доходы  бюджета  поселка на 2022 год</w:t>
      </w:r>
    </w:p>
    <w:p w:rsidR="00D677A6" w:rsidRPr="00D677A6" w:rsidRDefault="00D677A6" w:rsidP="00D677A6">
      <w:pPr>
        <w:pStyle w:val="aff2"/>
        <w:jc w:val="center"/>
        <w:rPr>
          <w:b/>
          <w:sz w:val="24"/>
          <w:szCs w:val="24"/>
        </w:rPr>
      </w:pPr>
      <w:r w:rsidRPr="00D677A6">
        <w:rPr>
          <w:b/>
          <w:sz w:val="24"/>
          <w:szCs w:val="24"/>
        </w:rPr>
        <w:t>и плановый период 2023-2024 годов</w:t>
      </w:r>
    </w:p>
    <w:p w:rsidR="00D677A6" w:rsidRPr="00D677A6" w:rsidRDefault="00D677A6" w:rsidP="00D677A6">
      <w:pPr>
        <w:jc w:val="both"/>
        <w:rPr>
          <w:rFonts w:ascii="Times New Roman" w:hAnsi="Times New Roman"/>
          <w:sz w:val="24"/>
          <w:szCs w:val="24"/>
        </w:rPr>
      </w:pPr>
      <w:r w:rsidRPr="00D677A6">
        <w:rPr>
          <w:rFonts w:ascii="Times New Roman" w:hAnsi="Times New Roman"/>
          <w:sz w:val="24"/>
          <w:szCs w:val="24"/>
        </w:rPr>
        <w:t xml:space="preserve">     </w:t>
      </w:r>
      <w:r w:rsidRPr="00D677A6">
        <w:rPr>
          <w:rFonts w:ascii="Times New Roman" w:hAnsi="Times New Roman"/>
          <w:b/>
          <w:sz w:val="24"/>
          <w:szCs w:val="24"/>
        </w:rPr>
        <w:t xml:space="preserve">  </w:t>
      </w:r>
      <w:r w:rsidRPr="00D677A6">
        <w:rPr>
          <w:rFonts w:ascii="Times New Roman" w:hAnsi="Times New Roman"/>
          <w:sz w:val="24"/>
          <w:szCs w:val="24"/>
        </w:rPr>
        <w:t>Утвердить доходы бюджета  поселка на 2022 год и плановый период 2023-2024 годов согласно приложению 2,3   к настоящему Решению.</w:t>
      </w:r>
    </w:p>
    <w:p w:rsidR="00D677A6" w:rsidRPr="00D677A6" w:rsidRDefault="00D677A6" w:rsidP="00D677A6">
      <w:pPr>
        <w:autoSpaceDE w:val="0"/>
        <w:autoSpaceDN w:val="0"/>
        <w:adjustRightInd w:val="0"/>
        <w:jc w:val="center"/>
        <w:outlineLvl w:val="0"/>
        <w:rPr>
          <w:rFonts w:ascii="Times New Roman" w:hAnsi="Times New Roman"/>
          <w:b/>
          <w:sz w:val="24"/>
          <w:szCs w:val="24"/>
        </w:rPr>
      </w:pPr>
      <w:r w:rsidRPr="00D677A6">
        <w:rPr>
          <w:rFonts w:ascii="Times New Roman" w:hAnsi="Times New Roman"/>
          <w:b/>
          <w:sz w:val="24"/>
          <w:szCs w:val="24"/>
        </w:rPr>
        <w:t xml:space="preserve">Статья 3. Распределение на 2022 год и плановый период </w:t>
      </w:r>
      <w:r w:rsidRPr="00D677A6">
        <w:rPr>
          <w:rFonts w:ascii="Times New Roman" w:hAnsi="Times New Roman"/>
          <w:b/>
          <w:sz w:val="24"/>
          <w:szCs w:val="24"/>
        </w:rPr>
        <w:br/>
        <w:t>2023-2024 годов расходов  бюджета поселка  по бюджетной классификации Российской Федерации</w:t>
      </w:r>
    </w:p>
    <w:p w:rsidR="00D677A6" w:rsidRPr="00D677A6" w:rsidRDefault="00D677A6" w:rsidP="00D677A6">
      <w:pPr>
        <w:autoSpaceDE w:val="0"/>
        <w:autoSpaceDN w:val="0"/>
        <w:adjustRightInd w:val="0"/>
        <w:jc w:val="both"/>
        <w:rPr>
          <w:rFonts w:ascii="Times New Roman" w:hAnsi="Times New Roman"/>
          <w:sz w:val="24"/>
          <w:szCs w:val="24"/>
        </w:rPr>
      </w:pPr>
      <w:r w:rsidRPr="00D677A6">
        <w:rPr>
          <w:rFonts w:ascii="Times New Roman" w:hAnsi="Times New Roman"/>
          <w:sz w:val="24"/>
          <w:szCs w:val="24"/>
        </w:rPr>
        <w:t xml:space="preserve">       Утвердить в пределах общего объема расходов бюджет поселка, установленного статьей 1 настоящего Решения:</w:t>
      </w:r>
    </w:p>
    <w:p w:rsidR="00D677A6" w:rsidRPr="00D677A6" w:rsidRDefault="00D677A6" w:rsidP="00D677A6">
      <w:pPr>
        <w:autoSpaceDE w:val="0"/>
        <w:autoSpaceDN w:val="0"/>
        <w:adjustRightInd w:val="0"/>
        <w:jc w:val="both"/>
        <w:rPr>
          <w:rFonts w:ascii="Times New Roman" w:hAnsi="Times New Roman"/>
          <w:sz w:val="24"/>
          <w:szCs w:val="24"/>
        </w:rPr>
      </w:pPr>
      <w:r w:rsidRPr="00D677A6">
        <w:rPr>
          <w:rFonts w:ascii="Times New Roman" w:hAnsi="Times New Roman"/>
          <w:sz w:val="24"/>
          <w:szCs w:val="24"/>
        </w:rPr>
        <w:t>1)  распределение бюджетных ассигнований  по разделам и подразделам бюджетной классификации расходов бюджета поселка на 2022 год и плановый период 2023-2024 годов согласно приложению 4 к настоящему Решению;</w:t>
      </w:r>
    </w:p>
    <w:p w:rsidR="00D677A6" w:rsidRPr="00D677A6" w:rsidRDefault="00D677A6" w:rsidP="00D677A6">
      <w:pPr>
        <w:autoSpaceDE w:val="0"/>
        <w:autoSpaceDN w:val="0"/>
        <w:adjustRightInd w:val="0"/>
        <w:jc w:val="both"/>
        <w:rPr>
          <w:rFonts w:ascii="Times New Roman" w:hAnsi="Times New Roman"/>
          <w:sz w:val="24"/>
          <w:szCs w:val="24"/>
        </w:rPr>
      </w:pPr>
      <w:r w:rsidRPr="00D677A6">
        <w:rPr>
          <w:rFonts w:ascii="Times New Roman" w:hAnsi="Times New Roman"/>
          <w:sz w:val="24"/>
          <w:szCs w:val="24"/>
        </w:rPr>
        <w:t>2)     ведомственную структуру  расходов  бюджета поселка на 2022 год  согласно приложению  5 к настоящему Решению.</w:t>
      </w:r>
    </w:p>
    <w:p w:rsidR="00D677A6" w:rsidRPr="00D677A6" w:rsidRDefault="00D677A6" w:rsidP="00D677A6">
      <w:pPr>
        <w:autoSpaceDE w:val="0"/>
        <w:autoSpaceDN w:val="0"/>
        <w:adjustRightInd w:val="0"/>
        <w:jc w:val="both"/>
        <w:rPr>
          <w:rFonts w:ascii="Times New Roman" w:hAnsi="Times New Roman"/>
          <w:sz w:val="24"/>
          <w:szCs w:val="24"/>
        </w:rPr>
      </w:pPr>
      <w:r w:rsidRPr="00D677A6">
        <w:rPr>
          <w:rFonts w:ascii="Times New Roman" w:hAnsi="Times New Roman"/>
          <w:sz w:val="24"/>
          <w:szCs w:val="24"/>
        </w:rPr>
        <w:t>3)   ведомственную структуру расходов бюджета поселка на плановый период 2023-2024 годов  согласно приложению  6 к настоящему Решению.</w:t>
      </w:r>
    </w:p>
    <w:p w:rsidR="00D677A6" w:rsidRPr="00D677A6" w:rsidRDefault="00D677A6" w:rsidP="00D677A6">
      <w:pPr>
        <w:autoSpaceDE w:val="0"/>
        <w:autoSpaceDN w:val="0"/>
        <w:adjustRightInd w:val="0"/>
        <w:jc w:val="both"/>
        <w:outlineLvl w:val="2"/>
        <w:rPr>
          <w:rFonts w:ascii="Times New Roman" w:hAnsi="Times New Roman"/>
          <w:bCs/>
          <w:sz w:val="24"/>
          <w:szCs w:val="24"/>
        </w:rPr>
      </w:pPr>
      <w:r w:rsidRPr="00D677A6">
        <w:rPr>
          <w:rFonts w:ascii="Times New Roman" w:hAnsi="Times New Roman"/>
          <w:bCs/>
          <w:sz w:val="24"/>
          <w:szCs w:val="24"/>
        </w:rPr>
        <w:t>4) распределение бюджетных ассигнований по  целевым статьям (муниципальным программам бюджета поселка  и непрограммным направлениям деятельности), группам и подгруппам видов расходов, разделам, подразделам классификации  расходов  бюджета поселка  на 2022 год согласно приложению 7 к настоящему Решению.</w:t>
      </w:r>
    </w:p>
    <w:p w:rsidR="00D677A6" w:rsidRPr="00D677A6" w:rsidRDefault="00D677A6" w:rsidP="00D677A6">
      <w:pPr>
        <w:autoSpaceDE w:val="0"/>
        <w:autoSpaceDN w:val="0"/>
        <w:adjustRightInd w:val="0"/>
        <w:jc w:val="both"/>
        <w:outlineLvl w:val="2"/>
        <w:rPr>
          <w:rFonts w:ascii="Times New Roman" w:hAnsi="Times New Roman"/>
          <w:bCs/>
          <w:sz w:val="24"/>
          <w:szCs w:val="24"/>
        </w:rPr>
      </w:pPr>
      <w:r w:rsidRPr="00D677A6">
        <w:rPr>
          <w:rFonts w:ascii="Times New Roman" w:hAnsi="Times New Roman"/>
          <w:bCs/>
          <w:sz w:val="24"/>
          <w:szCs w:val="24"/>
        </w:rPr>
        <w:lastRenderedPageBreak/>
        <w:t>5)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бюджета поселка на  плановый период  2023-2024 годов согласно приложению 8 к настоящему  Решению.</w:t>
      </w:r>
    </w:p>
    <w:p w:rsidR="00D677A6" w:rsidRPr="00D677A6" w:rsidRDefault="00D677A6" w:rsidP="00D677A6">
      <w:pPr>
        <w:autoSpaceDE w:val="0"/>
        <w:autoSpaceDN w:val="0"/>
        <w:adjustRightInd w:val="0"/>
        <w:jc w:val="center"/>
        <w:outlineLvl w:val="0"/>
        <w:rPr>
          <w:rFonts w:ascii="Times New Roman" w:hAnsi="Times New Roman"/>
          <w:b/>
          <w:sz w:val="24"/>
          <w:szCs w:val="24"/>
        </w:rPr>
      </w:pPr>
      <w:r w:rsidRPr="00D677A6">
        <w:rPr>
          <w:rFonts w:ascii="Times New Roman" w:hAnsi="Times New Roman"/>
          <w:b/>
          <w:sz w:val="24"/>
          <w:szCs w:val="24"/>
        </w:rPr>
        <w:t>Статья 4. Публичные нормативные обязательства поселка Нижний Ингаш</w:t>
      </w:r>
    </w:p>
    <w:p w:rsidR="00D677A6" w:rsidRPr="00D677A6" w:rsidRDefault="00D677A6" w:rsidP="00D677A6">
      <w:pPr>
        <w:autoSpaceDE w:val="0"/>
        <w:autoSpaceDN w:val="0"/>
        <w:adjustRightInd w:val="0"/>
        <w:jc w:val="both"/>
        <w:rPr>
          <w:rFonts w:ascii="Times New Roman" w:hAnsi="Times New Roman"/>
          <w:sz w:val="24"/>
          <w:szCs w:val="24"/>
        </w:rPr>
      </w:pPr>
      <w:r w:rsidRPr="00D677A6">
        <w:rPr>
          <w:rFonts w:ascii="Times New Roman" w:hAnsi="Times New Roman"/>
          <w:sz w:val="24"/>
          <w:szCs w:val="24"/>
        </w:rPr>
        <w:t xml:space="preserve">       Утвердить общий объем средств бюджета поселка  на исполнение публичных нормативных обязательств поселка Нижний Ингаш на 2022 год </w:t>
      </w:r>
      <w:r w:rsidRPr="00D677A6">
        <w:rPr>
          <w:rFonts w:ascii="Times New Roman" w:hAnsi="Times New Roman"/>
          <w:sz w:val="24"/>
          <w:szCs w:val="24"/>
        </w:rPr>
        <w:br/>
        <w:t>в сумме 0,0 рублей, на  2023 год в сумме 0,0 рублей и на 2024 год в сумме 0,00  рублей.</w:t>
      </w:r>
    </w:p>
    <w:p w:rsidR="00D677A6" w:rsidRPr="00D677A6" w:rsidRDefault="00D677A6" w:rsidP="00D677A6">
      <w:pPr>
        <w:jc w:val="center"/>
        <w:rPr>
          <w:rFonts w:ascii="Times New Roman" w:hAnsi="Times New Roman"/>
          <w:b/>
          <w:sz w:val="24"/>
          <w:szCs w:val="24"/>
        </w:rPr>
      </w:pPr>
      <w:r w:rsidRPr="00D677A6">
        <w:rPr>
          <w:rFonts w:ascii="Times New Roman" w:hAnsi="Times New Roman"/>
          <w:b/>
          <w:sz w:val="24"/>
          <w:szCs w:val="24"/>
        </w:rPr>
        <w:t>Статья 5.  Изменение показателей сводной бюджетной росписи бюджета поселка  в 2022 году</w:t>
      </w:r>
    </w:p>
    <w:p w:rsidR="00D677A6" w:rsidRPr="00D677A6" w:rsidRDefault="00D677A6" w:rsidP="00D677A6">
      <w:pPr>
        <w:ind w:left="-180"/>
        <w:jc w:val="both"/>
        <w:rPr>
          <w:rFonts w:ascii="Times New Roman" w:hAnsi="Times New Roman"/>
          <w:sz w:val="24"/>
          <w:szCs w:val="24"/>
        </w:rPr>
      </w:pPr>
      <w:r w:rsidRPr="00D677A6">
        <w:rPr>
          <w:rFonts w:ascii="Times New Roman" w:hAnsi="Times New Roman"/>
          <w:sz w:val="24"/>
          <w:szCs w:val="24"/>
        </w:rPr>
        <w:t xml:space="preserve">          Установить, что  Администрация поселка Нижний Ингаш вправе в ходе исполнения бюджета  настоящего Решения вносить изменения в сводную  бюджетную роспись бюджета поселка на 2022 и плановый период 2023-2024 годов без внесения изменений в настоящие Решение:</w:t>
      </w:r>
    </w:p>
    <w:p w:rsidR="00D677A6" w:rsidRPr="00D677A6" w:rsidRDefault="00D677A6" w:rsidP="00D677A6">
      <w:pPr>
        <w:tabs>
          <w:tab w:val="left" w:pos="720"/>
          <w:tab w:val="num" w:pos="1080"/>
        </w:tabs>
        <w:jc w:val="both"/>
        <w:rPr>
          <w:rFonts w:ascii="Times New Roman" w:hAnsi="Times New Roman"/>
          <w:sz w:val="24"/>
          <w:szCs w:val="24"/>
        </w:rPr>
      </w:pPr>
      <w:r w:rsidRPr="00D677A6">
        <w:rPr>
          <w:rFonts w:ascii="Times New Roman" w:hAnsi="Times New Roman"/>
          <w:sz w:val="24"/>
          <w:szCs w:val="24"/>
        </w:rPr>
        <w:t>1) на сумму средств, выделяемых за счет средств резервного фонда администрации поселка Нижний Ингаш и администрации Нижнеингашского района;</w:t>
      </w:r>
    </w:p>
    <w:p w:rsidR="00D677A6" w:rsidRPr="00D677A6" w:rsidRDefault="00D677A6" w:rsidP="00D677A6">
      <w:pPr>
        <w:tabs>
          <w:tab w:val="num" w:pos="1080"/>
        </w:tabs>
        <w:jc w:val="both"/>
        <w:rPr>
          <w:rFonts w:ascii="Times New Roman" w:hAnsi="Times New Roman"/>
          <w:sz w:val="24"/>
          <w:szCs w:val="24"/>
        </w:rPr>
      </w:pPr>
      <w:r w:rsidRPr="00D677A6">
        <w:rPr>
          <w:rFonts w:ascii="Times New Roman" w:hAnsi="Times New Roman"/>
          <w:sz w:val="24"/>
          <w:szCs w:val="24"/>
        </w:rPr>
        <w:t xml:space="preserve"> 2)  на сумму средств межбюджетных трансфертов, поступивших из районного бюджета за счет целевых средств вышестоящих бюджетов в 4 квартале 2022 года и плановом периоде 2023-2024 годов;</w:t>
      </w:r>
    </w:p>
    <w:p w:rsidR="00D677A6" w:rsidRPr="00D677A6" w:rsidRDefault="00D677A6" w:rsidP="00D677A6">
      <w:pPr>
        <w:tabs>
          <w:tab w:val="num" w:pos="1080"/>
        </w:tabs>
        <w:jc w:val="both"/>
        <w:rPr>
          <w:rFonts w:ascii="Times New Roman" w:hAnsi="Times New Roman"/>
          <w:sz w:val="24"/>
          <w:szCs w:val="24"/>
        </w:rPr>
      </w:pPr>
      <w:r w:rsidRPr="00D677A6">
        <w:rPr>
          <w:rFonts w:ascii="Times New Roman" w:hAnsi="Times New Roman"/>
          <w:sz w:val="24"/>
          <w:szCs w:val="24"/>
        </w:rPr>
        <w:t xml:space="preserve"> 3) на сумму средств межбюджетных трансфертов, предоставленных из районного бюджета за счет средств федерального и краевого бюджета.</w:t>
      </w:r>
    </w:p>
    <w:p w:rsidR="00D677A6" w:rsidRPr="00D677A6" w:rsidRDefault="00D677A6" w:rsidP="00D677A6">
      <w:pPr>
        <w:jc w:val="both"/>
        <w:rPr>
          <w:rFonts w:ascii="Times New Roman" w:hAnsi="Times New Roman"/>
          <w:b/>
          <w:sz w:val="24"/>
          <w:szCs w:val="24"/>
        </w:rPr>
      </w:pPr>
      <w:r w:rsidRPr="00D677A6">
        <w:rPr>
          <w:rFonts w:ascii="Times New Roman" w:hAnsi="Times New Roman"/>
          <w:sz w:val="24"/>
          <w:szCs w:val="24"/>
        </w:rPr>
        <w:t xml:space="preserve">     </w:t>
      </w:r>
      <w:r w:rsidRPr="00D677A6">
        <w:rPr>
          <w:rFonts w:ascii="Times New Roman" w:hAnsi="Times New Roman"/>
          <w:b/>
          <w:sz w:val="24"/>
          <w:szCs w:val="24"/>
        </w:rPr>
        <w:t>Статья 6. Индексация размеров денежного  вознаграждения лиц, замещающих муниципальные должности и  должностных окладов муниципальных служащих  поселка</w:t>
      </w:r>
    </w:p>
    <w:p w:rsidR="00D677A6" w:rsidRPr="00D677A6" w:rsidRDefault="00D677A6" w:rsidP="00D677A6">
      <w:pPr>
        <w:jc w:val="both"/>
        <w:rPr>
          <w:rFonts w:ascii="Times New Roman" w:hAnsi="Times New Roman"/>
          <w:sz w:val="24"/>
          <w:szCs w:val="24"/>
        </w:rPr>
      </w:pPr>
      <w:r w:rsidRPr="00D677A6">
        <w:rPr>
          <w:rFonts w:ascii="Times New Roman" w:hAnsi="Times New Roman"/>
          <w:sz w:val="24"/>
          <w:szCs w:val="24"/>
        </w:rPr>
        <w:t xml:space="preserve">         Размеры денежного вознаграждения лиц, замещающих муниципальные должности, размеры должностных окладов по должностям муниципальной службы, увеличиваются (индексируются):</w:t>
      </w:r>
    </w:p>
    <w:p w:rsidR="00D677A6" w:rsidRPr="00D677A6" w:rsidRDefault="00D677A6" w:rsidP="00D677A6">
      <w:pPr>
        <w:jc w:val="both"/>
        <w:rPr>
          <w:rFonts w:ascii="Times New Roman" w:hAnsi="Times New Roman"/>
          <w:sz w:val="24"/>
          <w:szCs w:val="24"/>
        </w:rPr>
      </w:pPr>
      <w:r w:rsidRPr="00D677A6">
        <w:rPr>
          <w:rFonts w:ascii="Times New Roman" w:hAnsi="Times New Roman"/>
          <w:sz w:val="24"/>
          <w:szCs w:val="24"/>
        </w:rPr>
        <w:t xml:space="preserve">         в 2022 году   на  4 процента с 1 октября 2022 года;</w:t>
      </w:r>
    </w:p>
    <w:p w:rsidR="00D677A6" w:rsidRPr="00D677A6" w:rsidRDefault="00D677A6" w:rsidP="00D677A6">
      <w:pPr>
        <w:jc w:val="both"/>
        <w:rPr>
          <w:rFonts w:ascii="Times New Roman" w:hAnsi="Times New Roman"/>
          <w:sz w:val="24"/>
          <w:szCs w:val="24"/>
        </w:rPr>
      </w:pPr>
      <w:r w:rsidRPr="00D677A6">
        <w:rPr>
          <w:rFonts w:ascii="Times New Roman" w:hAnsi="Times New Roman"/>
          <w:sz w:val="24"/>
          <w:szCs w:val="24"/>
        </w:rPr>
        <w:t xml:space="preserve">         в плановом периоде 2023-2024 годов на коэффициент, равный 1.</w:t>
      </w:r>
    </w:p>
    <w:p w:rsidR="00D677A6" w:rsidRPr="00D677A6" w:rsidRDefault="00D677A6" w:rsidP="00D677A6">
      <w:pPr>
        <w:jc w:val="center"/>
        <w:rPr>
          <w:rFonts w:ascii="Times New Roman" w:hAnsi="Times New Roman"/>
          <w:b/>
          <w:sz w:val="24"/>
          <w:szCs w:val="24"/>
        </w:rPr>
      </w:pPr>
      <w:r w:rsidRPr="00D677A6">
        <w:rPr>
          <w:rFonts w:ascii="Times New Roman" w:hAnsi="Times New Roman"/>
          <w:b/>
          <w:sz w:val="24"/>
          <w:szCs w:val="24"/>
        </w:rPr>
        <w:t>Статья 7. Индексация заработной платы  работников, не являющихся муниципальными служащими</w:t>
      </w:r>
    </w:p>
    <w:p w:rsidR="00D677A6" w:rsidRPr="00D677A6" w:rsidRDefault="00D677A6" w:rsidP="00D677A6">
      <w:pPr>
        <w:pStyle w:val="ConsPlusNormal0"/>
        <w:tabs>
          <w:tab w:val="left" w:pos="567"/>
        </w:tabs>
        <w:ind w:firstLine="709"/>
        <w:jc w:val="both"/>
        <w:rPr>
          <w:rFonts w:ascii="Times New Roman" w:hAnsi="Times New Roman" w:cs="Times New Roman"/>
          <w:sz w:val="24"/>
          <w:szCs w:val="24"/>
        </w:rPr>
      </w:pPr>
      <w:r w:rsidRPr="00D677A6">
        <w:rPr>
          <w:rFonts w:ascii="Times New Roman" w:hAnsi="Times New Roman" w:cs="Times New Roman"/>
          <w:sz w:val="24"/>
          <w:szCs w:val="24"/>
        </w:rPr>
        <w:t>Заработная плата   работников, не являющихся муниципальными служащими, за  исключением заработной платы отдельных категорий работников, увеличение оплаты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
    <w:p w:rsidR="00D677A6" w:rsidRPr="00D677A6" w:rsidRDefault="00D677A6" w:rsidP="00D677A6">
      <w:pPr>
        <w:pStyle w:val="ConsPlusNormal0"/>
        <w:tabs>
          <w:tab w:val="left" w:pos="567"/>
        </w:tabs>
        <w:ind w:firstLine="709"/>
        <w:jc w:val="both"/>
        <w:rPr>
          <w:rFonts w:ascii="Times New Roman" w:hAnsi="Times New Roman" w:cs="Times New Roman"/>
          <w:sz w:val="24"/>
          <w:szCs w:val="24"/>
        </w:rPr>
      </w:pPr>
      <w:r w:rsidRPr="00D677A6">
        <w:rPr>
          <w:rFonts w:ascii="Times New Roman" w:hAnsi="Times New Roman" w:cs="Times New Roman"/>
          <w:sz w:val="24"/>
          <w:szCs w:val="24"/>
        </w:rPr>
        <w:t>в 2022 году на 4 процента с 1 октября 2022 года;</w:t>
      </w:r>
    </w:p>
    <w:p w:rsidR="00D677A6" w:rsidRPr="00D677A6" w:rsidRDefault="00D677A6" w:rsidP="00D677A6">
      <w:pPr>
        <w:pStyle w:val="ConsPlusNormal0"/>
        <w:tabs>
          <w:tab w:val="left" w:pos="567"/>
        </w:tabs>
        <w:ind w:firstLine="709"/>
        <w:jc w:val="both"/>
        <w:rPr>
          <w:rFonts w:ascii="Times New Roman" w:hAnsi="Times New Roman" w:cs="Times New Roman"/>
          <w:sz w:val="24"/>
          <w:szCs w:val="24"/>
        </w:rPr>
      </w:pPr>
      <w:r w:rsidRPr="00D677A6">
        <w:rPr>
          <w:rFonts w:ascii="Times New Roman" w:hAnsi="Times New Roman" w:cs="Times New Roman"/>
          <w:sz w:val="24"/>
          <w:szCs w:val="24"/>
        </w:rPr>
        <w:t>в плановом периоде 2023–2024 годов на коэффициент, равный 1.</w:t>
      </w:r>
    </w:p>
    <w:p w:rsidR="00D677A6" w:rsidRPr="00D677A6" w:rsidRDefault="00D677A6" w:rsidP="00D677A6">
      <w:pPr>
        <w:tabs>
          <w:tab w:val="left" w:pos="360"/>
        </w:tabs>
        <w:jc w:val="center"/>
        <w:rPr>
          <w:rFonts w:ascii="Times New Roman" w:hAnsi="Times New Roman"/>
          <w:b/>
          <w:sz w:val="24"/>
          <w:szCs w:val="24"/>
        </w:rPr>
      </w:pPr>
      <w:r w:rsidRPr="00D677A6">
        <w:rPr>
          <w:rFonts w:ascii="Times New Roman" w:hAnsi="Times New Roman"/>
          <w:b/>
          <w:sz w:val="24"/>
          <w:szCs w:val="24"/>
        </w:rPr>
        <w:t>Статья 8.  Общая предельная  штатная численность муниципальных служащих поселка</w:t>
      </w:r>
    </w:p>
    <w:p w:rsidR="00D677A6" w:rsidRPr="00D677A6" w:rsidRDefault="00D677A6" w:rsidP="00D677A6">
      <w:pPr>
        <w:tabs>
          <w:tab w:val="left" w:pos="360"/>
        </w:tabs>
        <w:jc w:val="both"/>
        <w:rPr>
          <w:rFonts w:ascii="Times New Roman" w:hAnsi="Times New Roman"/>
          <w:sz w:val="24"/>
          <w:szCs w:val="24"/>
        </w:rPr>
      </w:pPr>
      <w:r w:rsidRPr="00D677A6">
        <w:rPr>
          <w:rFonts w:ascii="Times New Roman" w:hAnsi="Times New Roman"/>
          <w:sz w:val="24"/>
          <w:szCs w:val="24"/>
        </w:rPr>
        <w:lastRenderedPageBreak/>
        <w:t xml:space="preserve">               Общая предельная  штатная численность муниципальных служащих, принятая к финансовому обеспечению в 2022 году и плановом периоде 2023-2024 годов составляет 7 штатных единиц.</w:t>
      </w:r>
    </w:p>
    <w:p w:rsidR="00D677A6" w:rsidRPr="00D677A6" w:rsidRDefault="00D677A6" w:rsidP="00D677A6">
      <w:pPr>
        <w:autoSpaceDE w:val="0"/>
        <w:autoSpaceDN w:val="0"/>
        <w:adjustRightInd w:val="0"/>
        <w:ind w:firstLine="284"/>
        <w:jc w:val="both"/>
        <w:outlineLvl w:val="0"/>
        <w:rPr>
          <w:rFonts w:ascii="Times New Roman" w:hAnsi="Times New Roman"/>
          <w:b/>
          <w:sz w:val="24"/>
          <w:szCs w:val="24"/>
        </w:rPr>
      </w:pPr>
      <w:r w:rsidRPr="00D677A6">
        <w:rPr>
          <w:rFonts w:ascii="Times New Roman" w:hAnsi="Times New Roman"/>
          <w:b/>
          <w:sz w:val="24"/>
          <w:szCs w:val="24"/>
        </w:rPr>
        <w:tab/>
      </w:r>
      <w:r w:rsidRPr="00D677A6">
        <w:rPr>
          <w:rFonts w:ascii="Times New Roman" w:hAnsi="Times New Roman"/>
          <w:snapToGrid w:val="0"/>
          <w:sz w:val="24"/>
          <w:szCs w:val="24"/>
        </w:rPr>
        <w:t xml:space="preserve">   </w:t>
      </w:r>
      <w:r w:rsidRPr="00D677A6">
        <w:rPr>
          <w:rFonts w:ascii="Times New Roman" w:hAnsi="Times New Roman"/>
          <w:b/>
          <w:sz w:val="24"/>
          <w:szCs w:val="24"/>
        </w:rPr>
        <w:t>Статья 9. Особенности исполнения бюджета  поселка в 2022 году</w:t>
      </w:r>
    </w:p>
    <w:p w:rsidR="00D677A6" w:rsidRPr="00D677A6" w:rsidRDefault="00D677A6" w:rsidP="00D677A6">
      <w:pPr>
        <w:numPr>
          <w:ilvl w:val="0"/>
          <w:numId w:val="8"/>
        </w:numPr>
        <w:tabs>
          <w:tab w:val="left" w:pos="567"/>
        </w:tabs>
        <w:autoSpaceDE w:val="0"/>
        <w:autoSpaceDN w:val="0"/>
        <w:adjustRightInd w:val="0"/>
        <w:spacing w:after="0" w:line="240" w:lineRule="auto"/>
        <w:ind w:left="0" w:firstLine="284"/>
        <w:jc w:val="both"/>
        <w:rPr>
          <w:rFonts w:ascii="Times New Roman" w:hAnsi="Times New Roman"/>
          <w:sz w:val="24"/>
          <w:szCs w:val="24"/>
        </w:rPr>
      </w:pPr>
      <w:r w:rsidRPr="00D677A6">
        <w:rPr>
          <w:rFonts w:ascii="Times New Roman" w:hAnsi="Times New Roman"/>
          <w:sz w:val="24"/>
          <w:szCs w:val="24"/>
        </w:rPr>
        <w:t xml:space="preserve"> Установить, что не использованные по состоянию на 1 января 2022 года остатки межбюджетных трансфертов, полученные из краевого и  федерального бюджета в  форме субвенций, субсидий и иных межбюджетных трансфертов, имеющих целевое назначение, подлежат возврату в районный бюджет   для перечисления в краевой бюджет в течение первых 3  рабочих дней 2022 года.</w:t>
      </w:r>
    </w:p>
    <w:p w:rsidR="00D677A6" w:rsidRPr="00D677A6" w:rsidRDefault="00D677A6" w:rsidP="00D677A6">
      <w:pPr>
        <w:pStyle w:val="ConsPlusNormal0"/>
        <w:widowControl/>
        <w:numPr>
          <w:ilvl w:val="0"/>
          <w:numId w:val="8"/>
        </w:numPr>
        <w:tabs>
          <w:tab w:val="left" w:pos="567"/>
        </w:tabs>
        <w:ind w:left="0" w:firstLine="284"/>
        <w:jc w:val="both"/>
        <w:outlineLvl w:val="2"/>
        <w:rPr>
          <w:rFonts w:ascii="Times New Roman" w:hAnsi="Times New Roman" w:cs="Times New Roman"/>
          <w:sz w:val="24"/>
          <w:szCs w:val="24"/>
        </w:rPr>
      </w:pPr>
      <w:r w:rsidRPr="00D677A6">
        <w:rPr>
          <w:rFonts w:ascii="Times New Roman" w:hAnsi="Times New Roman" w:cs="Times New Roman"/>
          <w:sz w:val="24"/>
          <w:szCs w:val="24"/>
        </w:rPr>
        <w:t>Остатки средств бюджета поселка на 1 января 2022 года в полном объеме, за исключением неиспользованных остатков межбюджетных трансфертов, полученных из районного  бюджета в форме субсидий, субвенций и иных межбюджетных трансфертов, имеющих целевое назначение, а так же субсидий на иные цели, могут направляться на покрытие временных кассовых разрывов, возникающих в ходе исполнения бюджета поселка в 2022 году.</w:t>
      </w:r>
    </w:p>
    <w:p w:rsidR="00D677A6" w:rsidRPr="00D677A6" w:rsidRDefault="00D677A6" w:rsidP="00D677A6">
      <w:pPr>
        <w:pStyle w:val="ConsPlusNormal0"/>
        <w:widowControl/>
        <w:numPr>
          <w:ilvl w:val="0"/>
          <w:numId w:val="8"/>
        </w:numPr>
        <w:tabs>
          <w:tab w:val="left" w:pos="567"/>
        </w:tabs>
        <w:ind w:left="0" w:firstLine="284"/>
        <w:jc w:val="both"/>
        <w:outlineLvl w:val="2"/>
        <w:rPr>
          <w:rFonts w:ascii="Times New Roman" w:hAnsi="Times New Roman" w:cs="Times New Roman"/>
          <w:sz w:val="24"/>
          <w:szCs w:val="24"/>
        </w:rPr>
      </w:pPr>
      <w:r w:rsidRPr="00D677A6">
        <w:rPr>
          <w:rFonts w:ascii="Times New Roman" w:hAnsi="Times New Roman" w:cs="Times New Roman"/>
          <w:sz w:val="24"/>
          <w:szCs w:val="24"/>
        </w:rPr>
        <w:t>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2022 года обязательствам,  производится главными распорядителями средств бюджета поселка, за счет утвержденных им бюджетных ассигнований  на 2022 год.</w:t>
      </w:r>
    </w:p>
    <w:p w:rsidR="00D677A6" w:rsidRPr="00D677A6" w:rsidRDefault="00D677A6" w:rsidP="00D677A6">
      <w:pPr>
        <w:jc w:val="center"/>
        <w:rPr>
          <w:rFonts w:ascii="Times New Roman" w:hAnsi="Times New Roman"/>
          <w:b/>
          <w:sz w:val="24"/>
          <w:szCs w:val="24"/>
        </w:rPr>
      </w:pPr>
      <w:r w:rsidRPr="00D677A6">
        <w:rPr>
          <w:rFonts w:ascii="Times New Roman" w:hAnsi="Times New Roman"/>
          <w:b/>
          <w:sz w:val="24"/>
          <w:szCs w:val="24"/>
        </w:rPr>
        <w:t xml:space="preserve">Статья 10.  Межбюджетные трансферты  бюджету поселка из других бюджетов бюджетной системы Российской Федерации </w:t>
      </w:r>
    </w:p>
    <w:p w:rsidR="00D677A6" w:rsidRPr="00D677A6" w:rsidRDefault="00D677A6" w:rsidP="00D677A6">
      <w:pPr>
        <w:jc w:val="both"/>
        <w:rPr>
          <w:rFonts w:ascii="Times New Roman" w:hAnsi="Times New Roman"/>
          <w:sz w:val="24"/>
          <w:szCs w:val="24"/>
        </w:rPr>
      </w:pPr>
      <w:r w:rsidRPr="00D677A6">
        <w:rPr>
          <w:rFonts w:ascii="Times New Roman" w:hAnsi="Times New Roman"/>
          <w:sz w:val="24"/>
          <w:szCs w:val="24"/>
        </w:rPr>
        <w:t xml:space="preserve">  1. Установить, что в доходах бюджета поселка  учитываются межбюджетные трансферты, перечисляемые бюджету поселка  из   других бюджетов бюджетной системы РФ: </w:t>
      </w:r>
    </w:p>
    <w:p w:rsidR="00D677A6" w:rsidRPr="00D677A6" w:rsidRDefault="00D677A6" w:rsidP="00D677A6">
      <w:pPr>
        <w:jc w:val="both"/>
        <w:rPr>
          <w:rFonts w:ascii="Times New Roman" w:hAnsi="Times New Roman"/>
          <w:sz w:val="24"/>
          <w:szCs w:val="24"/>
        </w:rPr>
      </w:pPr>
      <w:r w:rsidRPr="00D677A6">
        <w:rPr>
          <w:rFonts w:ascii="Times New Roman" w:hAnsi="Times New Roman"/>
          <w:sz w:val="24"/>
          <w:szCs w:val="24"/>
        </w:rPr>
        <w:t>1.1.  дотация бюджетам  поселений района  за счет средств краевого бюджета в 2022  году  в сумме 1 298 200,00  рублей, в  2023 году в сумме  1 038 600,00 рублей, в  2024 году в сумме 1 038 600,00  рублей.</w:t>
      </w:r>
    </w:p>
    <w:p w:rsidR="00D677A6" w:rsidRPr="00D677A6" w:rsidRDefault="00D677A6" w:rsidP="00D677A6">
      <w:pPr>
        <w:jc w:val="both"/>
        <w:rPr>
          <w:rFonts w:ascii="Times New Roman" w:hAnsi="Times New Roman"/>
          <w:sz w:val="24"/>
          <w:szCs w:val="24"/>
        </w:rPr>
      </w:pPr>
      <w:r w:rsidRPr="00D677A6">
        <w:rPr>
          <w:rFonts w:ascii="Times New Roman" w:hAnsi="Times New Roman"/>
          <w:sz w:val="24"/>
          <w:szCs w:val="24"/>
        </w:rPr>
        <w:t>1.2. иные межбюджетные трансферты  на обеспечение  сбалансированности бюджетов поселений за счет районного бюджета   в 2022 году в сумме 2 376 700,00 рублей, в 2023 году в сумме 2 376 700,00 рублей, в 2024 году в сумме 2 376 700,00 рублей.</w:t>
      </w:r>
    </w:p>
    <w:p w:rsidR="00D677A6" w:rsidRPr="00D677A6" w:rsidRDefault="00D677A6" w:rsidP="00D677A6">
      <w:pPr>
        <w:jc w:val="both"/>
        <w:rPr>
          <w:rFonts w:ascii="Times New Roman" w:hAnsi="Times New Roman"/>
          <w:sz w:val="24"/>
          <w:szCs w:val="24"/>
        </w:rPr>
      </w:pPr>
      <w:r w:rsidRPr="00D677A6">
        <w:rPr>
          <w:rFonts w:ascii="Times New Roman" w:hAnsi="Times New Roman"/>
          <w:sz w:val="24"/>
          <w:szCs w:val="24"/>
        </w:rPr>
        <w:t>1.3.  субсидии  бюджетам городских поселений за счет средств краевого бюджета  в 2022 году в сумме 3 697 000,00 рублей, в 2023 году в сумме 3 697 000,00 рублей, в 2024 году в сумме 3 697 000,00 рублей.</w:t>
      </w:r>
    </w:p>
    <w:p w:rsidR="00D677A6" w:rsidRPr="00D677A6" w:rsidRDefault="00D677A6" w:rsidP="00D677A6">
      <w:pPr>
        <w:jc w:val="both"/>
        <w:rPr>
          <w:rFonts w:ascii="Times New Roman" w:hAnsi="Times New Roman"/>
          <w:sz w:val="24"/>
          <w:szCs w:val="24"/>
        </w:rPr>
      </w:pPr>
      <w:r w:rsidRPr="00D677A6">
        <w:rPr>
          <w:rFonts w:ascii="Times New Roman" w:hAnsi="Times New Roman"/>
          <w:sz w:val="24"/>
          <w:szCs w:val="24"/>
        </w:rPr>
        <w:t>1.4.  субвенции  бюджетам  городских поселений   на 2022 год в сумме 37 100,00 рублей, на 2023 год в сумме 37 100,00 рублей, на 2024 год в сумме 37 100,00 рублей.</w:t>
      </w:r>
    </w:p>
    <w:p w:rsidR="00D677A6" w:rsidRPr="00D677A6" w:rsidRDefault="00D677A6" w:rsidP="00D677A6">
      <w:pPr>
        <w:pStyle w:val="aff2"/>
        <w:jc w:val="center"/>
        <w:rPr>
          <w:b/>
          <w:sz w:val="24"/>
          <w:szCs w:val="24"/>
        </w:rPr>
      </w:pPr>
      <w:r w:rsidRPr="00D677A6">
        <w:rPr>
          <w:b/>
          <w:sz w:val="24"/>
          <w:szCs w:val="24"/>
        </w:rPr>
        <w:t>Статья 11. Иные межбюджетные трансферты  районному бюджету</w:t>
      </w:r>
    </w:p>
    <w:p w:rsidR="00D677A6" w:rsidRPr="00D677A6" w:rsidRDefault="00D677A6" w:rsidP="00D677A6">
      <w:pPr>
        <w:pStyle w:val="aff2"/>
        <w:jc w:val="center"/>
        <w:rPr>
          <w:b/>
          <w:sz w:val="24"/>
          <w:szCs w:val="24"/>
        </w:rPr>
      </w:pPr>
      <w:r w:rsidRPr="00D677A6">
        <w:rPr>
          <w:b/>
          <w:sz w:val="24"/>
          <w:szCs w:val="24"/>
        </w:rPr>
        <w:t>из  бюджета поселка</w:t>
      </w:r>
    </w:p>
    <w:p w:rsidR="00D677A6" w:rsidRPr="00D677A6" w:rsidRDefault="00D677A6" w:rsidP="00D677A6">
      <w:pPr>
        <w:jc w:val="both"/>
        <w:rPr>
          <w:rFonts w:ascii="Times New Roman" w:hAnsi="Times New Roman"/>
          <w:sz w:val="24"/>
          <w:szCs w:val="24"/>
        </w:rPr>
      </w:pPr>
      <w:r w:rsidRPr="00D677A6">
        <w:rPr>
          <w:rFonts w:ascii="Times New Roman" w:hAnsi="Times New Roman"/>
          <w:sz w:val="24"/>
          <w:szCs w:val="24"/>
        </w:rPr>
        <w:t xml:space="preserve">  1.  Установить, что в расходах бюджета поселка  учитываются иные межбюджетные трансферты, перечисляемые районному бюджету из  бюджета  поселка в соответствии с заключенными соглашениями о передаче полномочий на 2022 год в сумме 4 233 543,00 рублей,  на 2022 год в сумме  400 000,00 рублей,  на 2024 год в сумме 400 000,00  рублей. </w:t>
      </w:r>
    </w:p>
    <w:p w:rsidR="00D677A6" w:rsidRPr="00D677A6" w:rsidRDefault="00D677A6" w:rsidP="00D677A6">
      <w:pPr>
        <w:jc w:val="center"/>
        <w:rPr>
          <w:rFonts w:ascii="Times New Roman" w:hAnsi="Times New Roman"/>
          <w:b/>
          <w:sz w:val="24"/>
          <w:szCs w:val="24"/>
        </w:rPr>
      </w:pPr>
      <w:r w:rsidRPr="00D677A6">
        <w:rPr>
          <w:rFonts w:ascii="Times New Roman" w:hAnsi="Times New Roman"/>
          <w:b/>
          <w:sz w:val="24"/>
          <w:szCs w:val="24"/>
        </w:rPr>
        <w:t xml:space="preserve">Статья 12. Резервный фонд поселка  Нижний Ингаш </w:t>
      </w:r>
    </w:p>
    <w:p w:rsidR="00D677A6" w:rsidRPr="00D677A6" w:rsidRDefault="00D677A6" w:rsidP="00D677A6">
      <w:pPr>
        <w:jc w:val="both"/>
        <w:rPr>
          <w:rFonts w:ascii="Times New Roman" w:hAnsi="Times New Roman"/>
          <w:sz w:val="24"/>
          <w:szCs w:val="24"/>
        </w:rPr>
      </w:pPr>
      <w:r w:rsidRPr="00D677A6">
        <w:rPr>
          <w:rFonts w:ascii="Times New Roman" w:hAnsi="Times New Roman"/>
          <w:sz w:val="24"/>
          <w:szCs w:val="24"/>
        </w:rPr>
        <w:lastRenderedPageBreak/>
        <w:t xml:space="preserve">       Установить, что в расходной части  бюджета поселка предусматривается резервный фонд администрации поселка Нижний Ингаш  на 2022 год и плановый период 2023-2024 годов в размере  100  000,00  рублей  ежегодно.</w:t>
      </w:r>
    </w:p>
    <w:p w:rsidR="00D677A6" w:rsidRPr="00D677A6" w:rsidRDefault="00D677A6" w:rsidP="00D677A6">
      <w:pPr>
        <w:jc w:val="both"/>
        <w:rPr>
          <w:rFonts w:ascii="Times New Roman" w:hAnsi="Times New Roman"/>
          <w:sz w:val="24"/>
          <w:szCs w:val="24"/>
        </w:rPr>
      </w:pPr>
      <w:r w:rsidRPr="00D677A6">
        <w:rPr>
          <w:rFonts w:ascii="Times New Roman" w:hAnsi="Times New Roman"/>
          <w:sz w:val="24"/>
          <w:szCs w:val="24"/>
        </w:rPr>
        <w:t xml:space="preserve">       Расходование средств резервного фонда осуществляется в порядке, установленным  постановлением Главы поселка Нижний Ингаш.</w:t>
      </w:r>
    </w:p>
    <w:p w:rsidR="00D677A6" w:rsidRPr="00D677A6" w:rsidRDefault="00D677A6" w:rsidP="00D677A6">
      <w:pPr>
        <w:tabs>
          <w:tab w:val="left" w:pos="360"/>
        </w:tabs>
        <w:jc w:val="center"/>
        <w:rPr>
          <w:rFonts w:ascii="Times New Roman" w:hAnsi="Times New Roman"/>
          <w:b/>
          <w:sz w:val="24"/>
          <w:szCs w:val="24"/>
        </w:rPr>
      </w:pPr>
      <w:r w:rsidRPr="00D677A6">
        <w:rPr>
          <w:rFonts w:ascii="Times New Roman" w:hAnsi="Times New Roman"/>
          <w:b/>
          <w:sz w:val="24"/>
          <w:szCs w:val="24"/>
        </w:rPr>
        <w:t>Статья 13.  Муниципальный  внутренний долг поселка Нижний Ингаш</w:t>
      </w:r>
    </w:p>
    <w:p w:rsidR="00D677A6" w:rsidRPr="00D677A6" w:rsidRDefault="00D677A6" w:rsidP="00D677A6">
      <w:pPr>
        <w:tabs>
          <w:tab w:val="left" w:pos="360"/>
        </w:tabs>
        <w:jc w:val="both"/>
        <w:rPr>
          <w:rFonts w:ascii="Times New Roman" w:hAnsi="Times New Roman"/>
          <w:b/>
          <w:sz w:val="24"/>
          <w:szCs w:val="24"/>
        </w:rPr>
      </w:pPr>
      <w:r w:rsidRPr="00D677A6">
        <w:rPr>
          <w:rFonts w:ascii="Times New Roman" w:hAnsi="Times New Roman"/>
          <w:sz w:val="24"/>
          <w:szCs w:val="24"/>
        </w:rPr>
        <w:t xml:space="preserve">     1.   Установить  верхний предел муниципального внутреннего  долга поселка Нижний Ингаш  по долговым  обязательствам поселка Нижний Ингаш:</w:t>
      </w:r>
    </w:p>
    <w:p w:rsidR="00D677A6" w:rsidRPr="00D677A6" w:rsidRDefault="00D677A6" w:rsidP="00D677A6">
      <w:pPr>
        <w:jc w:val="both"/>
        <w:rPr>
          <w:rFonts w:ascii="Times New Roman" w:hAnsi="Times New Roman"/>
          <w:sz w:val="24"/>
          <w:szCs w:val="24"/>
        </w:rPr>
      </w:pPr>
      <w:r w:rsidRPr="00D677A6">
        <w:rPr>
          <w:rFonts w:ascii="Times New Roman" w:hAnsi="Times New Roman"/>
          <w:sz w:val="24"/>
          <w:szCs w:val="24"/>
        </w:rPr>
        <w:t xml:space="preserve">   -  на 1 января 2023 года в сумме 0,00 рублей, в том числе по муниципальным гарантиям 0,00  рублей;</w:t>
      </w:r>
    </w:p>
    <w:p w:rsidR="00D677A6" w:rsidRPr="00D677A6" w:rsidRDefault="00D677A6" w:rsidP="00D677A6">
      <w:pPr>
        <w:jc w:val="both"/>
        <w:rPr>
          <w:rFonts w:ascii="Times New Roman" w:hAnsi="Times New Roman"/>
          <w:sz w:val="24"/>
          <w:szCs w:val="24"/>
        </w:rPr>
      </w:pPr>
      <w:r w:rsidRPr="00D677A6">
        <w:rPr>
          <w:rFonts w:ascii="Times New Roman" w:hAnsi="Times New Roman"/>
          <w:sz w:val="24"/>
          <w:szCs w:val="24"/>
        </w:rPr>
        <w:t xml:space="preserve">   -  на 1 января 2024 года в сумме 0,00 рублей, в том числе по муниципальным гарантиям 0,00  рублей;</w:t>
      </w:r>
    </w:p>
    <w:p w:rsidR="00D677A6" w:rsidRPr="00D677A6" w:rsidRDefault="00D677A6" w:rsidP="00D677A6">
      <w:pPr>
        <w:jc w:val="both"/>
        <w:rPr>
          <w:rFonts w:ascii="Times New Roman" w:hAnsi="Times New Roman"/>
          <w:sz w:val="24"/>
          <w:szCs w:val="24"/>
        </w:rPr>
      </w:pPr>
      <w:r w:rsidRPr="00D677A6">
        <w:rPr>
          <w:rFonts w:ascii="Times New Roman" w:hAnsi="Times New Roman"/>
          <w:sz w:val="24"/>
          <w:szCs w:val="24"/>
        </w:rPr>
        <w:t xml:space="preserve">   -  на 1 января 2025 года в сумме 0,00 рублей, в том числе по муниципальным гарантиям 0,00  рублей.</w:t>
      </w:r>
    </w:p>
    <w:p w:rsidR="00D677A6" w:rsidRPr="00D677A6" w:rsidRDefault="00D677A6" w:rsidP="00D677A6">
      <w:pPr>
        <w:jc w:val="both"/>
        <w:rPr>
          <w:rFonts w:ascii="Times New Roman" w:hAnsi="Times New Roman"/>
          <w:sz w:val="24"/>
          <w:szCs w:val="24"/>
        </w:rPr>
      </w:pPr>
      <w:r w:rsidRPr="00D677A6">
        <w:rPr>
          <w:rFonts w:ascii="Times New Roman" w:hAnsi="Times New Roman"/>
          <w:sz w:val="24"/>
          <w:szCs w:val="24"/>
        </w:rPr>
        <w:t xml:space="preserve">  2.  Установить предельный  объем  муниципального долга поселка Нижний Ингаш в сумме:</w:t>
      </w:r>
    </w:p>
    <w:p w:rsidR="00D677A6" w:rsidRPr="00D677A6" w:rsidRDefault="00D677A6" w:rsidP="00D677A6">
      <w:pPr>
        <w:jc w:val="both"/>
        <w:rPr>
          <w:rFonts w:ascii="Times New Roman" w:hAnsi="Times New Roman"/>
          <w:sz w:val="24"/>
          <w:szCs w:val="24"/>
        </w:rPr>
      </w:pPr>
      <w:r w:rsidRPr="00D677A6">
        <w:rPr>
          <w:rFonts w:ascii="Times New Roman" w:hAnsi="Times New Roman"/>
          <w:sz w:val="24"/>
          <w:szCs w:val="24"/>
        </w:rPr>
        <w:t xml:space="preserve">   -     0,00 рублей в 2022 году;</w:t>
      </w:r>
    </w:p>
    <w:p w:rsidR="00D677A6" w:rsidRPr="00D677A6" w:rsidRDefault="00D677A6" w:rsidP="00D677A6">
      <w:pPr>
        <w:jc w:val="both"/>
        <w:rPr>
          <w:rFonts w:ascii="Times New Roman" w:hAnsi="Times New Roman"/>
          <w:sz w:val="24"/>
          <w:szCs w:val="24"/>
        </w:rPr>
      </w:pPr>
      <w:r w:rsidRPr="00D677A6">
        <w:rPr>
          <w:rFonts w:ascii="Times New Roman" w:hAnsi="Times New Roman"/>
          <w:sz w:val="24"/>
          <w:szCs w:val="24"/>
        </w:rPr>
        <w:t xml:space="preserve">   -     0,00 рублей в 2023 году;</w:t>
      </w:r>
    </w:p>
    <w:p w:rsidR="00D677A6" w:rsidRPr="00D677A6" w:rsidRDefault="00D677A6" w:rsidP="00D677A6">
      <w:pPr>
        <w:jc w:val="both"/>
        <w:rPr>
          <w:rFonts w:ascii="Times New Roman" w:hAnsi="Times New Roman"/>
          <w:sz w:val="24"/>
          <w:szCs w:val="24"/>
        </w:rPr>
      </w:pPr>
      <w:r w:rsidRPr="00D677A6">
        <w:rPr>
          <w:rFonts w:ascii="Times New Roman" w:hAnsi="Times New Roman"/>
          <w:sz w:val="24"/>
          <w:szCs w:val="24"/>
        </w:rPr>
        <w:t xml:space="preserve">   -     0,00 рублей в 2024 году.</w:t>
      </w:r>
    </w:p>
    <w:p w:rsidR="00D677A6" w:rsidRPr="00D677A6" w:rsidRDefault="00D677A6" w:rsidP="00D677A6">
      <w:pPr>
        <w:autoSpaceDE w:val="0"/>
        <w:autoSpaceDN w:val="0"/>
        <w:adjustRightInd w:val="0"/>
        <w:jc w:val="both"/>
        <w:outlineLvl w:val="2"/>
        <w:rPr>
          <w:rFonts w:ascii="Times New Roman" w:hAnsi="Times New Roman"/>
          <w:bCs/>
          <w:sz w:val="24"/>
          <w:szCs w:val="24"/>
        </w:rPr>
      </w:pPr>
      <w:r w:rsidRPr="00D677A6">
        <w:rPr>
          <w:rFonts w:ascii="Times New Roman" w:hAnsi="Times New Roman"/>
          <w:sz w:val="24"/>
          <w:szCs w:val="24"/>
        </w:rPr>
        <w:t xml:space="preserve">    3.  Утвердить программу муниципальных внутренних заимствований поселка Нижний Ингаш на 2022 год и плановый период 2023-2024 годов </w:t>
      </w:r>
      <w:r w:rsidRPr="00D677A6">
        <w:rPr>
          <w:rFonts w:ascii="Times New Roman" w:hAnsi="Times New Roman"/>
          <w:bCs/>
          <w:sz w:val="24"/>
          <w:szCs w:val="24"/>
        </w:rPr>
        <w:t>согласно приложению 9 к настоящему  Решению.</w:t>
      </w:r>
    </w:p>
    <w:p w:rsidR="00D677A6" w:rsidRPr="00D677A6" w:rsidRDefault="00D677A6" w:rsidP="00D677A6">
      <w:pPr>
        <w:jc w:val="center"/>
        <w:rPr>
          <w:rFonts w:ascii="Times New Roman" w:hAnsi="Times New Roman"/>
          <w:b/>
          <w:sz w:val="24"/>
          <w:szCs w:val="24"/>
        </w:rPr>
      </w:pPr>
      <w:r w:rsidRPr="00D677A6">
        <w:rPr>
          <w:rFonts w:ascii="Times New Roman" w:hAnsi="Times New Roman"/>
          <w:b/>
          <w:sz w:val="24"/>
          <w:szCs w:val="24"/>
        </w:rPr>
        <w:t>Статья 14.  Дорожный фонд поселка Нижний Ингаш</w:t>
      </w:r>
    </w:p>
    <w:p w:rsidR="00D677A6" w:rsidRPr="00D677A6" w:rsidRDefault="00D677A6" w:rsidP="00D677A6">
      <w:pPr>
        <w:jc w:val="both"/>
        <w:rPr>
          <w:rFonts w:ascii="Times New Roman" w:hAnsi="Times New Roman"/>
          <w:sz w:val="24"/>
          <w:szCs w:val="24"/>
        </w:rPr>
      </w:pPr>
      <w:r w:rsidRPr="00D677A6">
        <w:rPr>
          <w:rFonts w:ascii="Times New Roman" w:hAnsi="Times New Roman"/>
          <w:b/>
          <w:sz w:val="24"/>
          <w:szCs w:val="24"/>
        </w:rPr>
        <w:t xml:space="preserve">  </w:t>
      </w:r>
      <w:r w:rsidRPr="00D677A6">
        <w:rPr>
          <w:rFonts w:ascii="Times New Roman" w:hAnsi="Times New Roman"/>
          <w:sz w:val="24"/>
          <w:szCs w:val="24"/>
        </w:rPr>
        <w:t>1. Утвердить объем бюджетных ассигнований  дорожного фонда поселка Нижний Ингаш  на 2022 год  в сумме  1 279 500,00 рублей, на 2023 год в сумме 1 309 800,00 рублей,  на 2024 год в сумме  1 345 500,00  рублей.</w:t>
      </w:r>
    </w:p>
    <w:p w:rsidR="00D677A6" w:rsidRPr="00D677A6" w:rsidRDefault="00D677A6" w:rsidP="00D677A6">
      <w:pPr>
        <w:jc w:val="center"/>
        <w:rPr>
          <w:rFonts w:ascii="Times New Roman" w:hAnsi="Times New Roman"/>
          <w:b/>
          <w:sz w:val="24"/>
          <w:szCs w:val="24"/>
        </w:rPr>
      </w:pPr>
      <w:r w:rsidRPr="00D677A6">
        <w:rPr>
          <w:rFonts w:ascii="Times New Roman" w:hAnsi="Times New Roman"/>
          <w:b/>
          <w:sz w:val="24"/>
          <w:szCs w:val="24"/>
        </w:rPr>
        <w:t>Статья 15. Вступление в силу настоящего решения</w:t>
      </w:r>
    </w:p>
    <w:p w:rsidR="00D677A6" w:rsidRPr="00D677A6" w:rsidRDefault="00D677A6" w:rsidP="00D677A6">
      <w:pPr>
        <w:jc w:val="both"/>
        <w:rPr>
          <w:rFonts w:ascii="Times New Roman" w:hAnsi="Times New Roman"/>
          <w:sz w:val="24"/>
          <w:szCs w:val="24"/>
        </w:rPr>
      </w:pPr>
      <w:r w:rsidRPr="00D677A6">
        <w:rPr>
          <w:rFonts w:ascii="Times New Roman" w:hAnsi="Times New Roman"/>
          <w:sz w:val="24"/>
          <w:szCs w:val="24"/>
        </w:rPr>
        <w:t xml:space="preserve">       Настоящее Решение вступает в силу с 1 января 2022 года, но не раннее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D677A6" w:rsidRPr="00D677A6" w:rsidRDefault="005C09EC" w:rsidP="00D677A6">
      <w:pPr>
        <w:pStyle w:val="aff2"/>
        <w:rPr>
          <w:sz w:val="24"/>
          <w:szCs w:val="24"/>
        </w:rPr>
      </w:pPr>
      <w:r>
        <w:rPr>
          <w:sz w:val="24"/>
          <w:szCs w:val="24"/>
        </w:rPr>
        <w:t xml:space="preserve">Председатель  </w:t>
      </w:r>
      <w:r w:rsidR="00D677A6" w:rsidRPr="00D677A6">
        <w:rPr>
          <w:sz w:val="24"/>
          <w:szCs w:val="24"/>
        </w:rPr>
        <w:t>Нижнеингашского</w:t>
      </w:r>
    </w:p>
    <w:p w:rsidR="00D677A6" w:rsidRPr="00D677A6" w:rsidRDefault="00D677A6" w:rsidP="00D677A6">
      <w:pPr>
        <w:pStyle w:val="aff2"/>
        <w:rPr>
          <w:sz w:val="24"/>
          <w:szCs w:val="24"/>
        </w:rPr>
      </w:pPr>
      <w:r w:rsidRPr="00D677A6">
        <w:rPr>
          <w:sz w:val="24"/>
          <w:szCs w:val="24"/>
        </w:rPr>
        <w:t xml:space="preserve">поселкового  Совета депутатов                                                               С.В. Чупина        </w:t>
      </w:r>
      <w:r w:rsidR="005C09EC">
        <w:rPr>
          <w:sz w:val="24"/>
          <w:szCs w:val="24"/>
        </w:rPr>
        <w:t xml:space="preserve">            </w:t>
      </w:r>
      <w:r w:rsidRPr="00D677A6">
        <w:rPr>
          <w:sz w:val="24"/>
          <w:szCs w:val="24"/>
        </w:rPr>
        <w:t xml:space="preserve">                                                                                </w:t>
      </w:r>
    </w:p>
    <w:p w:rsidR="00D677A6" w:rsidRPr="00D677A6" w:rsidRDefault="00D677A6" w:rsidP="00D677A6">
      <w:pPr>
        <w:pStyle w:val="aff2"/>
        <w:rPr>
          <w:sz w:val="24"/>
          <w:szCs w:val="24"/>
        </w:rPr>
      </w:pPr>
    </w:p>
    <w:p w:rsidR="00D677A6" w:rsidRPr="00D677A6" w:rsidRDefault="00D677A6" w:rsidP="00D677A6">
      <w:pPr>
        <w:ind w:right="-185"/>
        <w:rPr>
          <w:rFonts w:ascii="Times New Roman" w:hAnsi="Times New Roman"/>
          <w:sz w:val="24"/>
          <w:szCs w:val="24"/>
        </w:rPr>
      </w:pPr>
      <w:r w:rsidRPr="00D677A6">
        <w:rPr>
          <w:rFonts w:ascii="Times New Roman" w:hAnsi="Times New Roman"/>
          <w:sz w:val="24"/>
          <w:szCs w:val="24"/>
        </w:rPr>
        <w:t>Глава поселка Нижний Ингаш                                                                   Б.И. Гузей</w:t>
      </w:r>
    </w:p>
    <w:p w:rsidR="00D677A6" w:rsidRPr="00D677A6" w:rsidRDefault="00D677A6" w:rsidP="00D677A6">
      <w:pPr>
        <w:ind w:right="-360"/>
        <w:jc w:val="right"/>
        <w:rPr>
          <w:rFonts w:ascii="Times New Roman" w:hAnsi="Times New Roman"/>
          <w:sz w:val="24"/>
          <w:szCs w:val="24"/>
        </w:rPr>
      </w:pPr>
    </w:p>
    <w:p w:rsidR="00D677A6" w:rsidRPr="00D677A6" w:rsidRDefault="00D677A6" w:rsidP="00D677A6">
      <w:pPr>
        <w:ind w:right="-360"/>
        <w:jc w:val="right"/>
        <w:rPr>
          <w:rFonts w:ascii="Times New Roman" w:hAnsi="Times New Roman"/>
          <w:sz w:val="24"/>
          <w:szCs w:val="24"/>
        </w:rPr>
      </w:pPr>
    </w:p>
    <w:p w:rsidR="005C09EC" w:rsidRDefault="005C09EC" w:rsidP="005C09EC">
      <w:pPr>
        <w:pStyle w:val="aff2"/>
        <w:jc w:val="right"/>
        <w:rPr>
          <w:sz w:val="24"/>
          <w:szCs w:val="24"/>
        </w:rPr>
      </w:pPr>
    </w:p>
    <w:p w:rsidR="00D677A6" w:rsidRPr="005C09EC" w:rsidRDefault="00D677A6" w:rsidP="005C09EC">
      <w:pPr>
        <w:pStyle w:val="aff2"/>
        <w:jc w:val="right"/>
        <w:rPr>
          <w:sz w:val="16"/>
          <w:szCs w:val="16"/>
        </w:rPr>
      </w:pPr>
      <w:r w:rsidRPr="00D677A6">
        <w:rPr>
          <w:sz w:val="24"/>
          <w:szCs w:val="24"/>
        </w:rPr>
        <w:t xml:space="preserve">   </w:t>
      </w:r>
      <w:r w:rsidRPr="005C09EC">
        <w:rPr>
          <w:sz w:val="16"/>
          <w:szCs w:val="16"/>
        </w:rPr>
        <w:t>Приложение 1</w:t>
      </w:r>
    </w:p>
    <w:p w:rsidR="00D677A6" w:rsidRPr="005C09EC" w:rsidRDefault="00D677A6" w:rsidP="005C09EC">
      <w:pPr>
        <w:pStyle w:val="aff2"/>
        <w:jc w:val="right"/>
        <w:rPr>
          <w:sz w:val="16"/>
          <w:szCs w:val="16"/>
        </w:rPr>
      </w:pPr>
      <w:r w:rsidRPr="005C09EC">
        <w:rPr>
          <w:sz w:val="16"/>
          <w:szCs w:val="16"/>
        </w:rPr>
        <w:t xml:space="preserve">                                                                                                                            к решению Нижнеингашского </w:t>
      </w:r>
    </w:p>
    <w:p w:rsidR="00D677A6" w:rsidRPr="005C09EC" w:rsidRDefault="00D677A6" w:rsidP="005C09EC">
      <w:pPr>
        <w:pStyle w:val="aff2"/>
        <w:jc w:val="right"/>
        <w:rPr>
          <w:sz w:val="16"/>
          <w:szCs w:val="16"/>
        </w:rPr>
      </w:pPr>
      <w:r w:rsidRPr="005C09EC">
        <w:rPr>
          <w:sz w:val="16"/>
          <w:szCs w:val="16"/>
        </w:rPr>
        <w:t xml:space="preserve">           поселкового Совета депутатов</w:t>
      </w:r>
    </w:p>
    <w:p w:rsidR="00D677A6" w:rsidRPr="005C09EC" w:rsidRDefault="00D677A6" w:rsidP="005C09EC">
      <w:pPr>
        <w:pStyle w:val="aff2"/>
        <w:jc w:val="right"/>
        <w:rPr>
          <w:sz w:val="16"/>
          <w:szCs w:val="16"/>
        </w:rPr>
      </w:pPr>
      <w:r w:rsidRPr="005C09EC">
        <w:rPr>
          <w:sz w:val="16"/>
          <w:szCs w:val="16"/>
        </w:rPr>
        <w:t xml:space="preserve">от  22.12.2021г. № 9-55                                                                                                  </w:t>
      </w:r>
    </w:p>
    <w:p w:rsidR="00D677A6" w:rsidRPr="00D677A6" w:rsidRDefault="00D677A6" w:rsidP="005C09EC">
      <w:pPr>
        <w:tabs>
          <w:tab w:val="left" w:pos="9677"/>
        </w:tabs>
        <w:ind w:right="-81"/>
        <w:rPr>
          <w:rFonts w:ascii="Times New Roman" w:hAnsi="Times New Roman"/>
          <w:b/>
          <w:sz w:val="24"/>
          <w:szCs w:val="24"/>
        </w:rPr>
      </w:pPr>
      <w:r w:rsidRPr="00D677A6">
        <w:rPr>
          <w:rFonts w:ascii="Times New Roman" w:hAnsi="Times New Roman"/>
          <w:b/>
          <w:sz w:val="24"/>
          <w:szCs w:val="24"/>
        </w:rPr>
        <w:t xml:space="preserve">          </w:t>
      </w:r>
    </w:p>
    <w:p w:rsidR="00D677A6" w:rsidRPr="005C09EC" w:rsidRDefault="00D677A6" w:rsidP="005C09EC">
      <w:pPr>
        <w:pStyle w:val="aff2"/>
        <w:jc w:val="center"/>
        <w:rPr>
          <w:b/>
          <w:sz w:val="24"/>
          <w:szCs w:val="24"/>
        </w:rPr>
      </w:pPr>
      <w:r w:rsidRPr="005C09EC">
        <w:rPr>
          <w:b/>
          <w:sz w:val="24"/>
          <w:szCs w:val="24"/>
        </w:rPr>
        <w:t>Источники внутреннего финансирования дефицита  бюджета поселка</w:t>
      </w:r>
    </w:p>
    <w:p w:rsidR="00D677A6" w:rsidRPr="005C09EC" w:rsidRDefault="00D677A6" w:rsidP="005C09EC">
      <w:pPr>
        <w:pStyle w:val="aff2"/>
        <w:jc w:val="center"/>
        <w:rPr>
          <w:b/>
          <w:sz w:val="24"/>
          <w:szCs w:val="24"/>
        </w:rPr>
      </w:pPr>
      <w:r w:rsidRPr="005C09EC">
        <w:rPr>
          <w:b/>
          <w:sz w:val="24"/>
          <w:szCs w:val="24"/>
        </w:rPr>
        <w:t>в 2022 году и плановом периоде 2023-2024 годов</w:t>
      </w:r>
    </w:p>
    <w:tbl>
      <w:tblPr>
        <w:tblpPr w:leftFromText="180" w:rightFromText="180" w:vertAnchor="text" w:horzAnchor="margin" w:tblpXSpec="center"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
        <w:gridCol w:w="862"/>
        <w:gridCol w:w="1980"/>
        <w:gridCol w:w="1438"/>
        <w:gridCol w:w="1620"/>
        <w:gridCol w:w="1620"/>
        <w:gridCol w:w="1622"/>
      </w:tblGrid>
      <w:tr w:rsidR="00D677A6" w:rsidRPr="00D677A6" w:rsidTr="00D677A6">
        <w:trPr>
          <w:trHeight w:val="281"/>
        </w:trPr>
        <w:tc>
          <w:tcPr>
            <w:tcW w:w="866" w:type="dxa"/>
            <w:tcBorders>
              <w:top w:val="single" w:sz="4" w:space="0" w:color="auto"/>
              <w:left w:val="single" w:sz="4" w:space="0" w:color="auto"/>
              <w:bottom w:val="single" w:sz="4" w:space="0" w:color="auto"/>
              <w:right w:val="single" w:sz="4" w:space="0" w:color="auto"/>
            </w:tcBorders>
          </w:tcPr>
          <w:p w:rsidR="00D677A6" w:rsidRPr="005C09EC" w:rsidRDefault="00D677A6" w:rsidP="005C09EC">
            <w:pPr>
              <w:pStyle w:val="aff2"/>
              <w:jc w:val="center"/>
              <w:rPr>
                <w:rFonts w:eastAsia="Batang"/>
                <w:b/>
                <w:sz w:val="24"/>
                <w:szCs w:val="24"/>
              </w:rPr>
            </w:pPr>
            <w:r w:rsidRPr="005C09EC">
              <w:rPr>
                <w:rFonts w:eastAsia="Batang"/>
                <w:b/>
                <w:sz w:val="24"/>
                <w:szCs w:val="24"/>
              </w:rPr>
              <w:t>№ строки</w:t>
            </w:r>
          </w:p>
        </w:tc>
        <w:tc>
          <w:tcPr>
            <w:tcW w:w="862" w:type="dxa"/>
            <w:tcBorders>
              <w:top w:val="single" w:sz="4" w:space="0" w:color="auto"/>
              <w:left w:val="single" w:sz="4" w:space="0" w:color="auto"/>
              <w:bottom w:val="single" w:sz="4" w:space="0" w:color="auto"/>
              <w:right w:val="single" w:sz="4" w:space="0" w:color="auto"/>
            </w:tcBorders>
          </w:tcPr>
          <w:p w:rsidR="00D677A6" w:rsidRPr="005C09EC" w:rsidRDefault="00D677A6" w:rsidP="005C09EC">
            <w:pPr>
              <w:pStyle w:val="aff2"/>
              <w:jc w:val="center"/>
              <w:rPr>
                <w:rFonts w:eastAsia="Batang"/>
                <w:b/>
                <w:sz w:val="24"/>
                <w:szCs w:val="24"/>
              </w:rPr>
            </w:pPr>
            <w:r w:rsidRPr="005C09EC">
              <w:rPr>
                <w:b/>
                <w:sz w:val="24"/>
                <w:szCs w:val="24"/>
              </w:rPr>
              <w:t>Код ведомства</w:t>
            </w:r>
          </w:p>
        </w:tc>
        <w:tc>
          <w:tcPr>
            <w:tcW w:w="1980" w:type="dxa"/>
            <w:tcBorders>
              <w:top w:val="single" w:sz="4" w:space="0" w:color="auto"/>
              <w:left w:val="single" w:sz="4" w:space="0" w:color="auto"/>
              <w:bottom w:val="single" w:sz="4" w:space="0" w:color="auto"/>
              <w:right w:val="single" w:sz="4" w:space="0" w:color="auto"/>
            </w:tcBorders>
          </w:tcPr>
          <w:p w:rsidR="00D677A6" w:rsidRPr="005C09EC" w:rsidRDefault="00D677A6" w:rsidP="005C09EC">
            <w:pPr>
              <w:pStyle w:val="aff2"/>
              <w:jc w:val="center"/>
              <w:rPr>
                <w:b/>
                <w:sz w:val="24"/>
                <w:szCs w:val="24"/>
              </w:rPr>
            </w:pPr>
            <w:r w:rsidRPr="005C09EC">
              <w:rPr>
                <w:b/>
                <w:sz w:val="24"/>
                <w:szCs w:val="24"/>
              </w:rPr>
              <w:t>Код группы, подгруппы, статьи и вида источников</w:t>
            </w:r>
          </w:p>
        </w:tc>
        <w:tc>
          <w:tcPr>
            <w:tcW w:w="1438" w:type="dxa"/>
            <w:tcBorders>
              <w:top w:val="single" w:sz="4" w:space="0" w:color="auto"/>
              <w:left w:val="single" w:sz="4" w:space="0" w:color="auto"/>
              <w:bottom w:val="single" w:sz="4" w:space="0" w:color="auto"/>
              <w:right w:val="single" w:sz="4" w:space="0" w:color="auto"/>
            </w:tcBorders>
          </w:tcPr>
          <w:p w:rsidR="00D677A6" w:rsidRPr="005C09EC" w:rsidRDefault="00D677A6" w:rsidP="005C09EC">
            <w:pPr>
              <w:pStyle w:val="aff2"/>
              <w:jc w:val="center"/>
              <w:rPr>
                <w:rFonts w:eastAsia="Batang"/>
                <w:b/>
                <w:sz w:val="24"/>
                <w:szCs w:val="24"/>
              </w:rPr>
            </w:pPr>
            <w:r w:rsidRPr="005C09EC">
              <w:rPr>
                <w:rFonts w:eastAsia="Batang"/>
                <w:b/>
                <w:sz w:val="24"/>
                <w:szCs w:val="24"/>
              </w:rPr>
              <w:t>Наименование показателя</w:t>
            </w:r>
          </w:p>
        </w:tc>
        <w:tc>
          <w:tcPr>
            <w:tcW w:w="1620" w:type="dxa"/>
            <w:tcBorders>
              <w:top w:val="single" w:sz="4" w:space="0" w:color="auto"/>
              <w:left w:val="single" w:sz="4" w:space="0" w:color="auto"/>
              <w:bottom w:val="single" w:sz="4" w:space="0" w:color="auto"/>
              <w:right w:val="single" w:sz="4" w:space="0" w:color="auto"/>
            </w:tcBorders>
          </w:tcPr>
          <w:p w:rsidR="00D677A6" w:rsidRPr="005C09EC" w:rsidRDefault="00D677A6" w:rsidP="005C09EC">
            <w:pPr>
              <w:pStyle w:val="aff2"/>
              <w:jc w:val="center"/>
              <w:rPr>
                <w:rFonts w:eastAsia="Batang"/>
                <w:b/>
                <w:sz w:val="24"/>
                <w:szCs w:val="24"/>
              </w:rPr>
            </w:pPr>
            <w:r w:rsidRPr="005C09EC">
              <w:rPr>
                <w:rFonts w:eastAsia="Batang"/>
                <w:b/>
                <w:sz w:val="24"/>
                <w:szCs w:val="24"/>
              </w:rPr>
              <w:t>Сумма</w:t>
            </w:r>
          </w:p>
          <w:p w:rsidR="00D677A6" w:rsidRPr="005C09EC" w:rsidRDefault="00D677A6" w:rsidP="005C09EC">
            <w:pPr>
              <w:pStyle w:val="aff2"/>
              <w:jc w:val="center"/>
              <w:rPr>
                <w:rFonts w:eastAsia="Batang"/>
                <w:b/>
                <w:sz w:val="24"/>
                <w:szCs w:val="24"/>
              </w:rPr>
            </w:pPr>
            <w:r w:rsidRPr="005C09EC">
              <w:rPr>
                <w:rFonts w:eastAsia="Batang"/>
                <w:b/>
                <w:sz w:val="24"/>
                <w:szCs w:val="24"/>
              </w:rPr>
              <w:t>2022</w:t>
            </w:r>
          </w:p>
          <w:p w:rsidR="00D677A6" w:rsidRPr="005C09EC" w:rsidRDefault="00D677A6" w:rsidP="005C09EC">
            <w:pPr>
              <w:pStyle w:val="aff2"/>
              <w:jc w:val="center"/>
              <w:rPr>
                <w:rFonts w:eastAsia="Batang"/>
                <w:b/>
                <w:sz w:val="24"/>
                <w:szCs w:val="24"/>
              </w:rPr>
            </w:pPr>
            <w:r w:rsidRPr="005C09EC">
              <w:rPr>
                <w:rFonts w:eastAsia="Batang"/>
                <w:b/>
                <w:sz w:val="24"/>
                <w:szCs w:val="24"/>
              </w:rPr>
              <w:t>год</w:t>
            </w:r>
          </w:p>
        </w:tc>
        <w:tc>
          <w:tcPr>
            <w:tcW w:w="1620" w:type="dxa"/>
            <w:tcBorders>
              <w:top w:val="single" w:sz="4" w:space="0" w:color="auto"/>
              <w:left w:val="single" w:sz="4" w:space="0" w:color="auto"/>
              <w:bottom w:val="single" w:sz="4" w:space="0" w:color="auto"/>
              <w:right w:val="single" w:sz="4" w:space="0" w:color="auto"/>
            </w:tcBorders>
          </w:tcPr>
          <w:p w:rsidR="00D677A6" w:rsidRPr="005C09EC" w:rsidRDefault="00D677A6" w:rsidP="005C09EC">
            <w:pPr>
              <w:pStyle w:val="aff2"/>
              <w:jc w:val="center"/>
              <w:rPr>
                <w:rFonts w:eastAsia="Batang"/>
                <w:b/>
                <w:sz w:val="24"/>
                <w:szCs w:val="24"/>
              </w:rPr>
            </w:pPr>
            <w:r w:rsidRPr="005C09EC">
              <w:rPr>
                <w:rFonts w:eastAsia="Batang"/>
                <w:b/>
                <w:sz w:val="24"/>
                <w:szCs w:val="24"/>
              </w:rPr>
              <w:t>Сумма</w:t>
            </w:r>
          </w:p>
          <w:p w:rsidR="00D677A6" w:rsidRPr="005C09EC" w:rsidRDefault="00D677A6" w:rsidP="005C09EC">
            <w:pPr>
              <w:pStyle w:val="aff2"/>
              <w:jc w:val="center"/>
              <w:rPr>
                <w:rFonts w:eastAsia="Batang"/>
                <w:b/>
                <w:sz w:val="24"/>
                <w:szCs w:val="24"/>
              </w:rPr>
            </w:pPr>
            <w:r w:rsidRPr="005C09EC">
              <w:rPr>
                <w:rFonts w:eastAsia="Batang"/>
                <w:b/>
                <w:sz w:val="24"/>
                <w:szCs w:val="24"/>
              </w:rPr>
              <w:t>2023</w:t>
            </w:r>
          </w:p>
          <w:p w:rsidR="00D677A6" w:rsidRPr="005C09EC" w:rsidRDefault="00D677A6" w:rsidP="005C09EC">
            <w:pPr>
              <w:pStyle w:val="aff2"/>
              <w:jc w:val="center"/>
              <w:rPr>
                <w:rFonts w:eastAsia="Batang"/>
                <w:b/>
                <w:sz w:val="24"/>
                <w:szCs w:val="24"/>
              </w:rPr>
            </w:pPr>
            <w:r w:rsidRPr="005C09EC">
              <w:rPr>
                <w:rFonts w:eastAsia="Batang"/>
                <w:b/>
                <w:sz w:val="24"/>
                <w:szCs w:val="24"/>
              </w:rPr>
              <w:t>год</w:t>
            </w:r>
          </w:p>
        </w:tc>
        <w:tc>
          <w:tcPr>
            <w:tcW w:w="1622" w:type="dxa"/>
            <w:tcBorders>
              <w:top w:val="single" w:sz="4" w:space="0" w:color="auto"/>
              <w:left w:val="single" w:sz="4" w:space="0" w:color="auto"/>
              <w:bottom w:val="single" w:sz="4" w:space="0" w:color="auto"/>
              <w:right w:val="single" w:sz="4" w:space="0" w:color="auto"/>
            </w:tcBorders>
          </w:tcPr>
          <w:p w:rsidR="00D677A6" w:rsidRPr="005C09EC" w:rsidRDefault="00D677A6" w:rsidP="005C09EC">
            <w:pPr>
              <w:pStyle w:val="aff2"/>
              <w:jc w:val="center"/>
              <w:rPr>
                <w:rFonts w:eastAsia="Batang"/>
                <w:b/>
                <w:sz w:val="24"/>
                <w:szCs w:val="24"/>
              </w:rPr>
            </w:pPr>
            <w:r w:rsidRPr="005C09EC">
              <w:rPr>
                <w:rFonts w:eastAsia="Batang"/>
                <w:b/>
                <w:sz w:val="24"/>
                <w:szCs w:val="24"/>
              </w:rPr>
              <w:t>Сумма</w:t>
            </w:r>
          </w:p>
          <w:p w:rsidR="00D677A6" w:rsidRPr="005C09EC" w:rsidRDefault="00D677A6" w:rsidP="005C09EC">
            <w:pPr>
              <w:pStyle w:val="aff2"/>
              <w:jc w:val="center"/>
              <w:rPr>
                <w:rFonts w:eastAsia="Batang"/>
                <w:b/>
                <w:sz w:val="24"/>
                <w:szCs w:val="24"/>
              </w:rPr>
            </w:pPr>
            <w:r w:rsidRPr="005C09EC">
              <w:rPr>
                <w:rFonts w:eastAsia="Batang"/>
                <w:b/>
                <w:sz w:val="24"/>
                <w:szCs w:val="24"/>
              </w:rPr>
              <w:t>2024</w:t>
            </w:r>
          </w:p>
          <w:p w:rsidR="00D677A6" w:rsidRPr="005C09EC" w:rsidRDefault="00D677A6" w:rsidP="005C09EC">
            <w:pPr>
              <w:pStyle w:val="aff2"/>
              <w:jc w:val="center"/>
              <w:rPr>
                <w:rFonts w:eastAsia="Batang"/>
                <w:b/>
                <w:sz w:val="24"/>
                <w:szCs w:val="24"/>
              </w:rPr>
            </w:pPr>
            <w:r w:rsidRPr="005C09EC">
              <w:rPr>
                <w:rFonts w:eastAsia="Batang"/>
                <w:b/>
                <w:sz w:val="24"/>
                <w:szCs w:val="24"/>
              </w:rPr>
              <w:t>год</w:t>
            </w:r>
          </w:p>
        </w:tc>
      </w:tr>
      <w:tr w:rsidR="00D677A6" w:rsidRPr="00D677A6" w:rsidTr="00D677A6">
        <w:trPr>
          <w:trHeight w:val="560"/>
        </w:trPr>
        <w:tc>
          <w:tcPr>
            <w:tcW w:w="866"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ind w:right="-185"/>
              <w:jc w:val="center"/>
              <w:rPr>
                <w:rFonts w:ascii="Times New Roman" w:eastAsia="Batang" w:hAnsi="Times New Roman"/>
                <w:sz w:val="24"/>
                <w:szCs w:val="24"/>
              </w:rPr>
            </w:pPr>
          </w:p>
          <w:p w:rsidR="00D677A6" w:rsidRPr="00D677A6" w:rsidRDefault="00D677A6" w:rsidP="00D677A6">
            <w:pPr>
              <w:ind w:right="-185"/>
              <w:jc w:val="center"/>
              <w:rPr>
                <w:rFonts w:ascii="Times New Roman" w:eastAsia="Batang" w:hAnsi="Times New Roman"/>
                <w:sz w:val="24"/>
                <w:szCs w:val="24"/>
              </w:rPr>
            </w:pPr>
            <w:r w:rsidRPr="00D677A6">
              <w:rPr>
                <w:rFonts w:ascii="Times New Roman" w:eastAsia="Batang" w:hAnsi="Times New Roman"/>
                <w:sz w:val="24"/>
                <w:szCs w:val="24"/>
              </w:rPr>
              <w:t>1.</w:t>
            </w:r>
          </w:p>
        </w:tc>
        <w:tc>
          <w:tcPr>
            <w:tcW w:w="862"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ind w:right="-185"/>
              <w:jc w:val="center"/>
              <w:rPr>
                <w:rFonts w:ascii="Times New Roman" w:eastAsia="Batang" w:hAnsi="Times New Roman"/>
                <w:sz w:val="24"/>
                <w:szCs w:val="24"/>
              </w:rPr>
            </w:pPr>
          </w:p>
          <w:p w:rsidR="00D677A6" w:rsidRPr="00D677A6" w:rsidRDefault="00D677A6" w:rsidP="00D677A6">
            <w:pPr>
              <w:ind w:right="-185"/>
              <w:jc w:val="center"/>
              <w:rPr>
                <w:rFonts w:ascii="Times New Roman" w:eastAsia="Batang" w:hAnsi="Times New Roman"/>
                <w:sz w:val="24"/>
                <w:szCs w:val="24"/>
              </w:rPr>
            </w:pPr>
            <w:r w:rsidRPr="00D677A6">
              <w:rPr>
                <w:rFonts w:ascii="Times New Roman" w:eastAsia="Batang" w:hAnsi="Times New Roman"/>
                <w:sz w:val="24"/>
                <w:szCs w:val="24"/>
              </w:rPr>
              <w:t>551</w:t>
            </w:r>
          </w:p>
        </w:tc>
        <w:tc>
          <w:tcPr>
            <w:tcW w:w="198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ind w:right="-185"/>
              <w:jc w:val="center"/>
              <w:rPr>
                <w:rFonts w:ascii="Times New Roman" w:eastAsia="Batang" w:hAnsi="Times New Roman"/>
                <w:sz w:val="20"/>
                <w:szCs w:val="20"/>
              </w:rPr>
            </w:pPr>
          </w:p>
          <w:p w:rsidR="00D677A6" w:rsidRPr="00B631AA" w:rsidRDefault="00D677A6" w:rsidP="00D677A6">
            <w:pPr>
              <w:ind w:right="-185"/>
              <w:jc w:val="center"/>
              <w:rPr>
                <w:rFonts w:ascii="Times New Roman" w:eastAsia="Batang" w:hAnsi="Times New Roman"/>
                <w:sz w:val="20"/>
                <w:szCs w:val="20"/>
              </w:rPr>
            </w:pPr>
            <w:r w:rsidRPr="00B631AA">
              <w:rPr>
                <w:rFonts w:ascii="Times New Roman" w:eastAsia="Batang" w:hAnsi="Times New Roman"/>
                <w:sz w:val="20"/>
                <w:szCs w:val="20"/>
              </w:rPr>
              <w:t>01 05 00 00 00 0000 000</w:t>
            </w:r>
          </w:p>
        </w:tc>
        <w:tc>
          <w:tcPr>
            <w:tcW w:w="1438"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both"/>
              <w:rPr>
                <w:rFonts w:ascii="Times New Roman" w:eastAsia="Batang" w:hAnsi="Times New Roman"/>
                <w:sz w:val="24"/>
                <w:szCs w:val="24"/>
              </w:rPr>
            </w:pPr>
            <w:r w:rsidRPr="00D677A6">
              <w:rPr>
                <w:rFonts w:ascii="Times New Roman" w:eastAsia="Batang" w:hAnsi="Times New Roman"/>
                <w:sz w:val="24"/>
                <w:szCs w:val="24"/>
              </w:rPr>
              <w:t>Изменение остатков средств на счетах по учету средств бюджетов</w:t>
            </w:r>
          </w:p>
        </w:tc>
        <w:tc>
          <w:tcPr>
            <w:tcW w:w="1620" w:type="dxa"/>
            <w:tcBorders>
              <w:top w:val="single" w:sz="4" w:space="0" w:color="auto"/>
              <w:left w:val="single" w:sz="4" w:space="0" w:color="auto"/>
              <w:bottom w:val="single" w:sz="4" w:space="0" w:color="auto"/>
              <w:right w:val="single" w:sz="4" w:space="0" w:color="auto"/>
            </w:tcBorders>
            <w:vAlign w:val="center"/>
          </w:tcPr>
          <w:p w:rsidR="00D677A6" w:rsidRPr="00B631AA" w:rsidRDefault="00D677A6" w:rsidP="00D677A6">
            <w:pPr>
              <w:ind w:right="-185"/>
              <w:jc w:val="center"/>
              <w:rPr>
                <w:rFonts w:ascii="Times New Roman" w:eastAsia="Batang" w:hAnsi="Times New Roman"/>
                <w:sz w:val="20"/>
                <w:szCs w:val="20"/>
              </w:rPr>
            </w:pPr>
            <w:r w:rsidRPr="00B631AA">
              <w:rPr>
                <w:rFonts w:ascii="Times New Roman" w:eastAsia="Batang" w:hAnsi="Times New Roman"/>
                <w:sz w:val="20"/>
                <w:szCs w:val="20"/>
              </w:rPr>
              <w:t>0,00</w:t>
            </w:r>
          </w:p>
        </w:tc>
        <w:tc>
          <w:tcPr>
            <w:tcW w:w="1620" w:type="dxa"/>
            <w:tcBorders>
              <w:top w:val="single" w:sz="4" w:space="0" w:color="auto"/>
              <w:left w:val="single" w:sz="4" w:space="0" w:color="auto"/>
              <w:bottom w:val="single" w:sz="4" w:space="0" w:color="auto"/>
              <w:right w:val="single" w:sz="4" w:space="0" w:color="auto"/>
            </w:tcBorders>
            <w:vAlign w:val="center"/>
          </w:tcPr>
          <w:p w:rsidR="00D677A6" w:rsidRPr="00B631AA" w:rsidRDefault="00D677A6" w:rsidP="00D677A6">
            <w:pPr>
              <w:ind w:right="-185"/>
              <w:jc w:val="center"/>
              <w:rPr>
                <w:rFonts w:ascii="Times New Roman" w:eastAsia="Batang" w:hAnsi="Times New Roman"/>
                <w:sz w:val="20"/>
                <w:szCs w:val="20"/>
              </w:rPr>
            </w:pPr>
            <w:r w:rsidRPr="00B631AA">
              <w:rPr>
                <w:rFonts w:ascii="Times New Roman" w:eastAsia="Batang" w:hAnsi="Times New Roman"/>
                <w:sz w:val="20"/>
                <w:szCs w:val="20"/>
              </w:rPr>
              <w:t>0,00</w:t>
            </w:r>
          </w:p>
        </w:tc>
        <w:tc>
          <w:tcPr>
            <w:tcW w:w="1622" w:type="dxa"/>
            <w:tcBorders>
              <w:top w:val="single" w:sz="4" w:space="0" w:color="auto"/>
              <w:left w:val="single" w:sz="4" w:space="0" w:color="auto"/>
              <w:bottom w:val="single" w:sz="4" w:space="0" w:color="auto"/>
              <w:right w:val="single" w:sz="4" w:space="0" w:color="auto"/>
            </w:tcBorders>
            <w:vAlign w:val="center"/>
          </w:tcPr>
          <w:p w:rsidR="00D677A6" w:rsidRPr="00B631AA" w:rsidRDefault="00D677A6" w:rsidP="00D677A6">
            <w:pPr>
              <w:ind w:right="-185"/>
              <w:jc w:val="center"/>
              <w:rPr>
                <w:rFonts w:ascii="Times New Roman" w:eastAsia="Batang" w:hAnsi="Times New Roman"/>
                <w:sz w:val="20"/>
                <w:szCs w:val="20"/>
              </w:rPr>
            </w:pPr>
            <w:r w:rsidRPr="00B631AA">
              <w:rPr>
                <w:rFonts w:ascii="Times New Roman" w:eastAsia="Batang" w:hAnsi="Times New Roman"/>
                <w:sz w:val="20"/>
                <w:szCs w:val="20"/>
              </w:rPr>
              <w:t>0,00</w:t>
            </w:r>
          </w:p>
        </w:tc>
      </w:tr>
      <w:tr w:rsidR="00D677A6" w:rsidRPr="00D677A6" w:rsidTr="00D677A6">
        <w:trPr>
          <w:trHeight w:val="297"/>
        </w:trPr>
        <w:tc>
          <w:tcPr>
            <w:tcW w:w="866"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ind w:right="-185"/>
              <w:jc w:val="center"/>
              <w:rPr>
                <w:rFonts w:ascii="Times New Roman" w:eastAsia="Batang" w:hAnsi="Times New Roman"/>
                <w:sz w:val="24"/>
                <w:szCs w:val="24"/>
              </w:rPr>
            </w:pPr>
          </w:p>
          <w:p w:rsidR="00D677A6" w:rsidRPr="00D677A6" w:rsidRDefault="00D677A6" w:rsidP="00D677A6">
            <w:pPr>
              <w:ind w:right="-185"/>
              <w:jc w:val="center"/>
              <w:rPr>
                <w:rFonts w:ascii="Times New Roman" w:eastAsia="Batang" w:hAnsi="Times New Roman"/>
                <w:sz w:val="24"/>
                <w:szCs w:val="24"/>
              </w:rPr>
            </w:pPr>
            <w:r w:rsidRPr="00D677A6">
              <w:rPr>
                <w:rFonts w:ascii="Times New Roman" w:eastAsia="Batang" w:hAnsi="Times New Roman"/>
                <w:sz w:val="24"/>
                <w:szCs w:val="24"/>
              </w:rPr>
              <w:t>2.</w:t>
            </w:r>
          </w:p>
        </w:tc>
        <w:tc>
          <w:tcPr>
            <w:tcW w:w="862"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ind w:right="-185"/>
              <w:jc w:val="center"/>
              <w:rPr>
                <w:rFonts w:ascii="Times New Roman" w:eastAsia="Batang" w:hAnsi="Times New Roman"/>
                <w:sz w:val="24"/>
                <w:szCs w:val="24"/>
              </w:rPr>
            </w:pPr>
          </w:p>
          <w:p w:rsidR="00D677A6" w:rsidRPr="00D677A6" w:rsidRDefault="00D677A6" w:rsidP="00D677A6">
            <w:pPr>
              <w:ind w:right="-185"/>
              <w:jc w:val="center"/>
              <w:rPr>
                <w:rFonts w:ascii="Times New Roman" w:eastAsia="Batang" w:hAnsi="Times New Roman"/>
                <w:sz w:val="24"/>
                <w:szCs w:val="24"/>
              </w:rPr>
            </w:pPr>
            <w:r w:rsidRPr="00D677A6">
              <w:rPr>
                <w:rFonts w:ascii="Times New Roman" w:eastAsia="Batang" w:hAnsi="Times New Roman"/>
                <w:sz w:val="24"/>
                <w:szCs w:val="24"/>
              </w:rPr>
              <w:t>551</w:t>
            </w:r>
          </w:p>
        </w:tc>
        <w:tc>
          <w:tcPr>
            <w:tcW w:w="198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ind w:right="-185"/>
              <w:jc w:val="center"/>
              <w:rPr>
                <w:rFonts w:ascii="Times New Roman" w:eastAsia="Batang" w:hAnsi="Times New Roman"/>
                <w:sz w:val="20"/>
                <w:szCs w:val="20"/>
              </w:rPr>
            </w:pPr>
          </w:p>
          <w:p w:rsidR="00D677A6" w:rsidRPr="00B631AA" w:rsidRDefault="00D677A6" w:rsidP="00D677A6">
            <w:pPr>
              <w:ind w:right="-185"/>
              <w:jc w:val="center"/>
              <w:rPr>
                <w:rFonts w:ascii="Times New Roman" w:eastAsia="Batang" w:hAnsi="Times New Roman"/>
                <w:sz w:val="20"/>
                <w:szCs w:val="20"/>
              </w:rPr>
            </w:pPr>
            <w:r w:rsidRPr="00B631AA">
              <w:rPr>
                <w:rFonts w:ascii="Times New Roman" w:eastAsia="Batang" w:hAnsi="Times New Roman"/>
                <w:sz w:val="20"/>
                <w:szCs w:val="20"/>
              </w:rPr>
              <w:t>01 05 02 01 13 0000 510</w:t>
            </w:r>
          </w:p>
        </w:tc>
        <w:tc>
          <w:tcPr>
            <w:tcW w:w="1438"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both"/>
              <w:rPr>
                <w:rFonts w:ascii="Times New Roman" w:eastAsia="Batang" w:hAnsi="Times New Roman"/>
                <w:sz w:val="24"/>
                <w:szCs w:val="24"/>
              </w:rPr>
            </w:pPr>
            <w:r w:rsidRPr="00D677A6">
              <w:rPr>
                <w:rFonts w:ascii="Times New Roman" w:eastAsia="Batang" w:hAnsi="Times New Roman"/>
                <w:sz w:val="24"/>
                <w:szCs w:val="24"/>
              </w:rPr>
              <w:t>Увеличение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center"/>
          </w:tcPr>
          <w:p w:rsidR="00D677A6" w:rsidRPr="00B631AA" w:rsidRDefault="00D677A6" w:rsidP="00D677A6">
            <w:pPr>
              <w:ind w:right="72"/>
              <w:jc w:val="right"/>
              <w:rPr>
                <w:rFonts w:ascii="Times New Roman" w:eastAsia="Batang" w:hAnsi="Times New Roman"/>
                <w:sz w:val="20"/>
                <w:szCs w:val="20"/>
              </w:rPr>
            </w:pPr>
          </w:p>
          <w:p w:rsidR="00D677A6" w:rsidRPr="00B631AA" w:rsidRDefault="00D677A6" w:rsidP="00D677A6">
            <w:pPr>
              <w:ind w:right="72"/>
              <w:jc w:val="right"/>
              <w:rPr>
                <w:rFonts w:ascii="Times New Roman" w:eastAsia="Batang" w:hAnsi="Times New Roman"/>
                <w:sz w:val="20"/>
                <w:szCs w:val="20"/>
              </w:rPr>
            </w:pPr>
            <w:r w:rsidRPr="00B631AA">
              <w:rPr>
                <w:rFonts w:ascii="Times New Roman" w:eastAsia="Batang" w:hAnsi="Times New Roman"/>
                <w:sz w:val="20"/>
                <w:szCs w:val="20"/>
              </w:rPr>
              <w:t>-27 400 316,35</w:t>
            </w:r>
          </w:p>
        </w:tc>
        <w:tc>
          <w:tcPr>
            <w:tcW w:w="1620" w:type="dxa"/>
            <w:tcBorders>
              <w:top w:val="single" w:sz="4" w:space="0" w:color="auto"/>
              <w:left w:val="single" w:sz="4" w:space="0" w:color="auto"/>
              <w:bottom w:val="single" w:sz="4" w:space="0" w:color="auto"/>
              <w:right w:val="single" w:sz="4" w:space="0" w:color="auto"/>
            </w:tcBorders>
            <w:vAlign w:val="center"/>
          </w:tcPr>
          <w:p w:rsidR="00D677A6" w:rsidRPr="00B631AA" w:rsidRDefault="00D677A6" w:rsidP="00D677A6">
            <w:pPr>
              <w:ind w:right="72"/>
              <w:jc w:val="right"/>
              <w:rPr>
                <w:rFonts w:ascii="Times New Roman" w:eastAsia="Batang" w:hAnsi="Times New Roman"/>
                <w:sz w:val="20"/>
                <w:szCs w:val="20"/>
              </w:rPr>
            </w:pPr>
          </w:p>
          <w:p w:rsidR="00D677A6" w:rsidRPr="00B631AA" w:rsidRDefault="00D677A6" w:rsidP="00D677A6">
            <w:pPr>
              <w:ind w:right="72"/>
              <w:jc w:val="right"/>
              <w:rPr>
                <w:rFonts w:ascii="Times New Roman" w:eastAsia="Batang" w:hAnsi="Times New Roman"/>
                <w:sz w:val="20"/>
                <w:szCs w:val="20"/>
              </w:rPr>
            </w:pPr>
            <w:r w:rsidRPr="00B631AA">
              <w:rPr>
                <w:rFonts w:ascii="Times New Roman" w:eastAsia="Batang" w:hAnsi="Times New Roman"/>
                <w:sz w:val="20"/>
                <w:szCs w:val="20"/>
              </w:rPr>
              <w:t>- 27 993 293,67</w:t>
            </w:r>
          </w:p>
        </w:tc>
        <w:tc>
          <w:tcPr>
            <w:tcW w:w="1622" w:type="dxa"/>
            <w:tcBorders>
              <w:top w:val="single" w:sz="4" w:space="0" w:color="auto"/>
              <w:left w:val="single" w:sz="4" w:space="0" w:color="auto"/>
              <w:bottom w:val="single" w:sz="4" w:space="0" w:color="auto"/>
              <w:right w:val="single" w:sz="4" w:space="0" w:color="auto"/>
            </w:tcBorders>
            <w:vAlign w:val="center"/>
          </w:tcPr>
          <w:p w:rsidR="00D677A6" w:rsidRPr="00B631AA" w:rsidRDefault="00D677A6" w:rsidP="00D677A6">
            <w:pPr>
              <w:ind w:right="72"/>
              <w:jc w:val="right"/>
              <w:rPr>
                <w:rFonts w:ascii="Times New Roman" w:eastAsia="Batang" w:hAnsi="Times New Roman"/>
                <w:sz w:val="20"/>
                <w:szCs w:val="20"/>
              </w:rPr>
            </w:pPr>
          </w:p>
          <w:p w:rsidR="00D677A6" w:rsidRPr="00B631AA" w:rsidRDefault="00D677A6" w:rsidP="00D677A6">
            <w:pPr>
              <w:ind w:right="72"/>
              <w:jc w:val="right"/>
              <w:rPr>
                <w:rFonts w:ascii="Times New Roman" w:eastAsia="Batang" w:hAnsi="Times New Roman"/>
                <w:sz w:val="20"/>
                <w:szCs w:val="20"/>
              </w:rPr>
            </w:pPr>
            <w:r w:rsidRPr="00B631AA">
              <w:rPr>
                <w:rFonts w:ascii="Times New Roman" w:eastAsia="Batang" w:hAnsi="Times New Roman"/>
                <w:sz w:val="20"/>
                <w:szCs w:val="20"/>
              </w:rPr>
              <w:t>- 28 228 993,67</w:t>
            </w:r>
          </w:p>
        </w:tc>
      </w:tr>
      <w:tr w:rsidR="00D677A6" w:rsidRPr="00D677A6" w:rsidTr="00D677A6">
        <w:trPr>
          <w:trHeight w:val="560"/>
        </w:trPr>
        <w:tc>
          <w:tcPr>
            <w:tcW w:w="866"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ind w:right="-185"/>
              <w:jc w:val="center"/>
              <w:rPr>
                <w:rFonts w:ascii="Times New Roman" w:eastAsia="Batang" w:hAnsi="Times New Roman"/>
                <w:sz w:val="24"/>
                <w:szCs w:val="24"/>
              </w:rPr>
            </w:pPr>
          </w:p>
          <w:p w:rsidR="00D677A6" w:rsidRPr="00D677A6" w:rsidRDefault="00D677A6" w:rsidP="00D677A6">
            <w:pPr>
              <w:ind w:right="-185"/>
              <w:jc w:val="center"/>
              <w:rPr>
                <w:rFonts w:ascii="Times New Roman" w:eastAsia="Batang" w:hAnsi="Times New Roman"/>
                <w:sz w:val="24"/>
                <w:szCs w:val="24"/>
              </w:rPr>
            </w:pPr>
            <w:r w:rsidRPr="00D677A6">
              <w:rPr>
                <w:rFonts w:ascii="Times New Roman" w:eastAsia="Batang" w:hAnsi="Times New Roman"/>
                <w:sz w:val="24"/>
                <w:szCs w:val="24"/>
              </w:rPr>
              <w:t>3.</w:t>
            </w:r>
          </w:p>
        </w:tc>
        <w:tc>
          <w:tcPr>
            <w:tcW w:w="862"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ind w:right="-185"/>
              <w:jc w:val="center"/>
              <w:rPr>
                <w:rFonts w:ascii="Times New Roman" w:eastAsia="Batang" w:hAnsi="Times New Roman"/>
                <w:sz w:val="24"/>
                <w:szCs w:val="24"/>
              </w:rPr>
            </w:pPr>
          </w:p>
          <w:p w:rsidR="00D677A6" w:rsidRPr="00D677A6" w:rsidRDefault="00D677A6" w:rsidP="00D677A6">
            <w:pPr>
              <w:ind w:right="-185"/>
              <w:jc w:val="center"/>
              <w:rPr>
                <w:rFonts w:ascii="Times New Roman" w:eastAsia="Batang" w:hAnsi="Times New Roman"/>
                <w:sz w:val="24"/>
                <w:szCs w:val="24"/>
              </w:rPr>
            </w:pPr>
            <w:r w:rsidRPr="00D677A6">
              <w:rPr>
                <w:rFonts w:ascii="Times New Roman" w:eastAsia="Batang" w:hAnsi="Times New Roman"/>
                <w:sz w:val="24"/>
                <w:szCs w:val="24"/>
              </w:rPr>
              <w:t>551</w:t>
            </w:r>
          </w:p>
        </w:tc>
        <w:tc>
          <w:tcPr>
            <w:tcW w:w="198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ind w:right="-185"/>
              <w:jc w:val="center"/>
              <w:rPr>
                <w:rFonts w:ascii="Times New Roman" w:eastAsia="Batang" w:hAnsi="Times New Roman"/>
                <w:sz w:val="20"/>
                <w:szCs w:val="20"/>
              </w:rPr>
            </w:pPr>
          </w:p>
          <w:p w:rsidR="00D677A6" w:rsidRPr="00B631AA" w:rsidRDefault="00D677A6" w:rsidP="00D677A6">
            <w:pPr>
              <w:ind w:right="-185"/>
              <w:jc w:val="center"/>
              <w:rPr>
                <w:rFonts w:ascii="Times New Roman" w:eastAsia="Batang" w:hAnsi="Times New Roman"/>
                <w:sz w:val="20"/>
                <w:szCs w:val="20"/>
              </w:rPr>
            </w:pPr>
            <w:r w:rsidRPr="00B631AA">
              <w:rPr>
                <w:rFonts w:ascii="Times New Roman" w:eastAsia="Batang" w:hAnsi="Times New Roman"/>
                <w:sz w:val="20"/>
                <w:szCs w:val="20"/>
              </w:rPr>
              <w:t>01 05 02 01 13 0000 610</w:t>
            </w:r>
          </w:p>
        </w:tc>
        <w:tc>
          <w:tcPr>
            <w:tcW w:w="1438"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both"/>
              <w:rPr>
                <w:rFonts w:ascii="Times New Roman" w:eastAsia="Batang" w:hAnsi="Times New Roman"/>
                <w:sz w:val="24"/>
                <w:szCs w:val="24"/>
              </w:rPr>
            </w:pPr>
            <w:r w:rsidRPr="00D677A6">
              <w:rPr>
                <w:rFonts w:ascii="Times New Roman" w:eastAsia="Batang" w:hAnsi="Times New Roman"/>
                <w:sz w:val="24"/>
                <w:szCs w:val="24"/>
              </w:rPr>
              <w:t>Уменьшение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center"/>
          </w:tcPr>
          <w:p w:rsidR="00D677A6" w:rsidRPr="00B631AA" w:rsidRDefault="00D677A6" w:rsidP="00D677A6">
            <w:pPr>
              <w:ind w:left="-756" w:right="72" w:firstLine="628"/>
              <w:jc w:val="right"/>
              <w:rPr>
                <w:rFonts w:ascii="Times New Roman" w:eastAsia="Batang" w:hAnsi="Times New Roman"/>
                <w:sz w:val="20"/>
                <w:szCs w:val="20"/>
              </w:rPr>
            </w:pPr>
          </w:p>
          <w:p w:rsidR="00D677A6" w:rsidRPr="00B631AA" w:rsidRDefault="00D677A6" w:rsidP="00D677A6">
            <w:pPr>
              <w:ind w:right="72"/>
              <w:jc w:val="right"/>
              <w:rPr>
                <w:rFonts w:ascii="Times New Roman" w:eastAsia="Batang" w:hAnsi="Times New Roman"/>
                <w:sz w:val="20"/>
                <w:szCs w:val="20"/>
              </w:rPr>
            </w:pPr>
            <w:r w:rsidRPr="00B631AA">
              <w:rPr>
                <w:rFonts w:ascii="Times New Roman" w:eastAsia="Batang" w:hAnsi="Times New Roman"/>
                <w:sz w:val="20"/>
                <w:szCs w:val="20"/>
              </w:rPr>
              <w:t>+ 27 400 316,35</w:t>
            </w:r>
          </w:p>
        </w:tc>
        <w:tc>
          <w:tcPr>
            <w:tcW w:w="1620" w:type="dxa"/>
            <w:tcBorders>
              <w:top w:val="single" w:sz="4" w:space="0" w:color="auto"/>
              <w:left w:val="single" w:sz="4" w:space="0" w:color="auto"/>
              <w:bottom w:val="single" w:sz="4" w:space="0" w:color="auto"/>
              <w:right w:val="single" w:sz="4" w:space="0" w:color="auto"/>
            </w:tcBorders>
            <w:vAlign w:val="center"/>
          </w:tcPr>
          <w:p w:rsidR="00D677A6" w:rsidRPr="00B631AA" w:rsidRDefault="00D677A6" w:rsidP="00D677A6">
            <w:pPr>
              <w:ind w:right="72"/>
              <w:jc w:val="right"/>
              <w:rPr>
                <w:rFonts w:ascii="Times New Roman" w:eastAsia="Batang" w:hAnsi="Times New Roman"/>
                <w:sz w:val="20"/>
                <w:szCs w:val="20"/>
              </w:rPr>
            </w:pPr>
          </w:p>
          <w:p w:rsidR="00D677A6" w:rsidRPr="00B631AA" w:rsidRDefault="00D677A6" w:rsidP="00D677A6">
            <w:pPr>
              <w:ind w:right="72"/>
              <w:jc w:val="right"/>
              <w:rPr>
                <w:rFonts w:ascii="Times New Roman" w:eastAsia="Batang" w:hAnsi="Times New Roman"/>
                <w:sz w:val="20"/>
                <w:szCs w:val="20"/>
              </w:rPr>
            </w:pPr>
            <w:r w:rsidRPr="00B631AA">
              <w:rPr>
                <w:rFonts w:ascii="Times New Roman" w:eastAsia="Batang" w:hAnsi="Times New Roman"/>
                <w:sz w:val="20"/>
                <w:szCs w:val="20"/>
              </w:rPr>
              <w:t>+ 27 993 293,67</w:t>
            </w:r>
          </w:p>
        </w:tc>
        <w:tc>
          <w:tcPr>
            <w:tcW w:w="1622" w:type="dxa"/>
            <w:tcBorders>
              <w:top w:val="single" w:sz="4" w:space="0" w:color="auto"/>
              <w:left w:val="single" w:sz="4" w:space="0" w:color="auto"/>
              <w:bottom w:val="single" w:sz="4" w:space="0" w:color="auto"/>
              <w:right w:val="single" w:sz="4" w:space="0" w:color="auto"/>
            </w:tcBorders>
            <w:vAlign w:val="center"/>
          </w:tcPr>
          <w:p w:rsidR="00D677A6" w:rsidRPr="00B631AA" w:rsidRDefault="00D677A6" w:rsidP="00D677A6">
            <w:pPr>
              <w:ind w:right="72"/>
              <w:jc w:val="right"/>
              <w:rPr>
                <w:rFonts w:ascii="Times New Roman" w:eastAsia="Batang" w:hAnsi="Times New Roman"/>
                <w:sz w:val="20"/>
                <w:szCs w:val="20"/>
              </w:rPr>
            </w:pPr>
          </w:p>
          <w:p w:rsidR="00D677A6" w:rsidRPr="00B631AA" w:rsidRDefault="00D677A6" w:rsidP="00D677A6">
            <w:pPr>
              <w:ind w:right="72"/>
              <w:jc w:val="right"/>
              <w:rPr>
                <w:rFonts w:ascii="Times New Roman" w:eastAsia="Batang" w:hAnsi="Times New Roman"/>
                <w:sz w:val="20"/>
                <w:szCs w:val="20"/>
              </w:rPr>
            </w:pPr>
            <w:r w:rsidRPr="00B631AA">
              <w:rPr>
                <w:rFonts w:ascii="Times New Roman" w:eastAsia="Batang" w:hAnsi="Times New Roman"/>
                <w:sz w:val="20"/>
                <w:szCs w:val="20"/>
              </w:rPr>
              <w:t>+ 28 228 993,67</w:t>
            </w:r>
          </w:p>
        </w:tc>
      </w:tr>
      <w:tr w:rsidR="00D677A6" w:rsidRPr="00D677A6" w:rsidTr="00D677A6">
        <w:trPr>
          <w:trHeight w:val="180"/>
        </w:trPr>
        <w:tc>
          <w:tcPr>
            <w:tcW w:w="866"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ind w:right="-185"/>
              <w:jc w:val="center"/>
              <w:rPr>
                <w:rFonts w:ascii="Times New Roman" w:eastAsia="Batang" w:hAnsi="Times New Roman"/>
                <w:sz w:val="24"/>
                <w:szCs w:val="24"/>
              </w:rPr>
            </w:pPr>
          </w:p>
        </w:tc>
        <w:tc>
          <w:tcPr>
            <w:tcW w:w="862"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ind w:right="-185"/>
              <w:jc w:val="center"/>
              <w:rPr>
                <w:rFonts w:ascii="Times New Roman" w:eastAsia="Batang"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ind w:right="-185"/>
              <w:jc w:val="center"/>
              <w:rPr>
                <w:rFonts w:ascii="Times New Roman" w:eastAsia="Batang"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ind w:right="-185"/>
              <w:rPr>
                <w:rFonts w:ascii="Times New Roman" w:eastAsia="Batang" w:hAnsi="Times New Roman"/>
                <w:sz w:val="24"/>
                <w:szCs w:val="24"/>
              </w:rPr>
            </w:pPr>
            <w:r w:rsidRPr="00D677A6">
              <w:rPr>
                <w:rFonts w:ascii="Times New Roman" w:eastAsia="Batang" w:hAnsi="Times New Roman"/>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ind w:left="-756" w:firstLine="628"/>
              <w:jc w:val="center"/>
              <w:rPr>
                <w:rFonts w:ascii="Times New Roman" w:eastAsia="Batang" w:hAnsi="Times New Roman"/>
                <w:sz w:val="20"/>
                <w:szCs w:val="20"/>
              </w:rPr>
            </w:pPr>
            <w:r w:rsidRPr="00B631AA">
              <w:rPr>
                <w:rFonts w:ascii="Times New Roman" w:eastAsia="Batang" w:hAnsi="Times New Roman"/>
                <w:sz w:val="20"/>
                <w:szCs w:val="20"/>
              </w:rPr>
              <w:t xml:space="preserve">  0,00</w:t>
            </w:r>
          </w:p>
        </w:tc>
        <w:tc>
          <w:tcPr>
            <w:tcW w:w="16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jc w:val="center"/>
              <w:rPr>
                <w:rFonts w:ascii="Times New Roman" w:eastAsia="Batang" w:hAnsi="Times New Roman"/>
                <w:sz w:val="20"/>
                <w:szCs w:val="20"/>
              </w:rPr>
            </w:pPr>
            <w:r w:rsidRPr="00B631AA">
              <w:rPr>
                <w:rFonts w:ascii="Times New Roman" w:eastAsia="Batang" w:hAnsi="Times New Roman"/>
                <w:sz w:val="20"/>
                <w:szCs w:val="20"/>
              </w:rPr>
              <w:t>0,00</w:t>
            </w:r>
          </w:p>
        </w:tc>
        <w:tc>
          <w:tcPr>
            <w:tcW w:w="1622"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jc w:val="center"/>
              <w:rPr>
                <w:rFonts w:ascii="Times New Roman" w:eastAsia="Batang" w:hAnsi="Times New Roman"/>
                <w:sz w:val="20"/>
                <w:szCs w:val="20"/>
              </w:rPr>
            </w:pPr>
            <w:r w:rsidRPr="00B631AA">
              <w:rPr>
                <w:rFonts w:ascii="Times New Roman" w:eastAsia="Batang" w:hAnsi="Times New Roman"/>
                <w:sz w:val="20"/>
                <w:szCs w:val="20"/>
              </w:rPr>
              <w:t>0,00</w:t>
            </w:r>
          </w:p>
        </w:tc>
      </w:tr>
    </w:tbl>
    <w:p w:rsidR="00D677A6" w:rsidRPr="00D677A6" w:rsidRDefault="00D677A6" w:rsidP="00D677A6">
      <w:pPr>
        <w:ind w:right="-185"/>
        <w:rPr>
          <w:rFonts w:ascii="Times New Roman" w:hAnsi="Times New Roman"/>
          <w:b/>
          <w:sz w:val="24"/>
          <w:szCs w:val="24"/>
        </w:rPr>
      </w:pPr>
    </w:p>
    <w:p w:rsidR="00D677A6" w:rsidRPr="00D677A6" w:rsidRDefault="00D677A6" w:rsidP="00D677A6">
      <w:pPr>
        <w:rPr>
          <w:rFonts w:ascii="Times New Roman" w:hAnsi="Times New Roman"/>
          <w:b/>
          <w:sz w:val="24"/>
          <w:szCs w:val="24"/>
        </w:rPr>
      </w:pPr>
    </w:p>
    <w:p w:rsidR="00D677A6" w:rsidRPr="00D677A6" w:rsidRDefault="00D677A6" w:rsidP="00D677A6">
      <w:pPr>
        <w:rPr>
          <w:rFonts w:ascii="Times New Roman" w:hAnsi="Times New Roman"/>
          <w:b/>
          <w:sz w:val="24"/>
          <w:szCs w:val="24"/>
        </w:rPr>
      </w:pPr>
    </w:p>
    <w:p w:rsidR="00D677A6" w:rsidRPr="00D677A6" w:rsidRDefault="00D677A6" w:rsidP="005C09EC">
      <w:pPr>
        <w:rPr>
          <w:rFonts w:ascii="Times New Roman" w:hAnsi="Times New Roman"/>
          <w:sz w:val="24"/>
          <w:szCs w:val="24"/>
        </w:rPr>
      </w:pPr>
      <w:r w:rsidRPr="00D677A6">
        <w:rPr>
          <w:rFonts w:ascii="Times New Roman" w:hAnsi="Times New Roman"/>
          <w:b/>
          <w:sz w:val="24"/>
          <w:szCs w:val="24"/>
        </w:rPr>
        <w:t>\</w:t>
      </w:r>
      <w:r w:rsidRPr="00D677A6">
        <w:rPr>
          <w:rFonts w:ascii="Times New Roman" w:hAnsi="Times New Roman"/>
          <w:sz w:val="24"/>
          <w:szCs w:val="24"/>
        </w:rPr>
        <w:t xml:space="preserve">      </w:t>
      </w:r>
    </w:p>
    <w:p w:rsidR="00D677A6" w:rsidRPr="005C09EC" w:rsidRDefault="00D677A6" w:rsidP="005C09EC">
      <w:pPr>
        <w:pStyle w:val="aff2"/>
        <w:jc w:val="right"/>
        <w:rPr>
          <w:sz w:val="16"/>
          <w:szCs w:val="16"/>
        </w:rPr>
      </w:pPr>
      <w:r w:rsidRPr="005C09EC">
        <w:rPr>
          <w:sz w:val="16"/>
          <w:szCs w:val="16"/>
        </w:rPr>
        <w:t>Приложение 2</w:t>
      </w:r>
    </w:p>
    <w:p w:rsidR="00D677A6" w:rsidRPr="005C09EC" w:rsidRDefault="00D677A6" w:rsidP="005C09EC">
      <w:pPr>
        <w:pStyle w:val="aff2"/>
        <w:jc w:val="right"/>
        <w:rPr>
          <w:sz w:val="16"/>
          <w:szCs w:val="16"/>
        </w:rPr>
      </w:pPr>
      <w:r w:rsidRPr="005C09EC">
        <w:rPr>
          <w:sz w:val="16"/>
          <w:szCs w:val="16"/>
        </w:rPr>
        <w:t xml:space="preserve">к решению Нижнеингашского </w:t>
      </w:r>
    </w:p>
    <w:p w:rsidR="00D677A6" w:rsidRPr="005C09EC" w:rsidRDefault="00D677A6" w:rsidP="005C09EC">
      <w:pPr>
        <w:pStyle w:val="aff2"/>
        <w:jc w:val="right"/>
        <w:rPr>
          <w:sz w:val="16"/>
          <w:szCs w:val="16"/>
        </w:rPr>
      </w:pPr>
      <w:r w:rsidRPr="005C09EC">
        <w:rPr>
          <w:sz w:val="16"/>
          <w:szCs w:val="16"/>
        </w:rPr>
        <w:lastRenderedPageBreak/>
        <w:t xml:space="preserve">           поселкового Совета депутатов</w:t>
      </w:r>
    </w:p>
    <w:p w:rsidR="00D677A6" w:rsidRPr="005C09EC" w:rsidRDefault="00D677A6" w:rsidP="005C09EC">
      <w:pPr>
        <w:pStyle w:val="aff2"/>
        <w:jc w:val="right"/>
        <w:rPr>
          <w:sz w:val="16"/>
          <w:szCs w:val="16"/>
        </w:rPr>
      </w:pPr>
      <w:r w:rsidRPr="005C09EC">
        <w:rPr>
          <w:sz w:val="16"/>
          <w:szCs w:val="16"/>
        </w:rPr>
        <w:t xml:space="preserve">от   22.12.2021г. № 9-55                                                                                                 </w:t>
      </w:r>
    </w:p>
    <w:p w:rsidR="00D677A6" w:rsidRPr="00D677A6" w:rsidRDefault="00D677A6" w:rsidP="00D677A6">
      <w:pPr>
        <w:jc w:val="center"/>
        <w:rPr>
          <w:rFonts w:ascii="Times New Roman" w:hAnsi="Times New Roman"/>
          <w:b/>
          <w:sz w:val="24"/>
          <w:szCs w:val="24"/>
        </w:rPr>
      </w:pPr>
      <w:r w:rsidRPr="00D677A6">
        <w:rPr>
          <w:rFonts w:ascii="Times New Roman" w:hAnsi="Times New Roman"/>
          <w:b/>
          <w:sz w:val="24"/>
          <w:szCs w:val="24"/>
        </w:rPr>
        <w:t xml:space="preserve">Доходы  бюджета  поселка на  2022  год  </w:t>
      </w:r>
    </w:p>
    <w:p w:rsidR="00D677A6" w:rsidRPr="00D677A6" w:rsidRDefault="00D677A6" w:rsidP="00D677A6">
      <w:pPr>
        <w:jc w:val="right"/>
        <w:rPr>
          <w:rFonts w:ascii="Times New Roman" w:hAnsi="Times New Roman"/>
          <w:sz w:val="24"/>
          <w:szCs w:val="24"/>
        </w:rPr>
      </w:pPr>
      <w:r w:rsidRPr="00D677A6">
        <w:rPr>
          <w:rFonts w:ascii="Times New Roman" w:hAnsi="Times New Roman"/>
          <w:b/>
          <w:sz w:val="24"/>
          <w:szCs w:val="24"/>
        </w:rPr>
        <w:t xml:space="preserve">          </w:t>
      </w:r>
      <w:r w:rsidRPr="00D677A6">
        <w:rPr>
          <w:rFonts w:ascii="Times New Roman" w:hAnsi="Times New Roman"/>
          <w:sz w:val="24"/>
          <w:szCs w:val="24"/>
        </w:rPr>
        <w:t>(Руб.)</w:t>
      </w:r>
    </w:p>
    <w:tbl>
      <w:tblPr>
        <w:tblW w:w="106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540"/>
        <w:gridCol w:w="360"/>
        <w:gridCol w:w="540"/>
        <w:gridCol w:w="540"/>
        <w:gridCol w:w="540"/>
        <w:gridCol w:w="540"/>
        <w:gridCol w:w="720"/>
        <w:gridCol w:w="540"/>
        <w:gridCol w:w="3705"/>
        <w:gridCol w:w="1980"/>
      </w:tblGrid>
      <w:tr w:rsidR="00D677A6" w:rsidRPr="00D677A6" w:rsidTr="003C5CDA">
        <w:trPr>
          <w:cantSplit/>
          <w:trHeight w:val="297"/>
        </w:trPr>
        <w:tc>
          <w:tcPr>
            <w:tcW w:w="615"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77A6" w:rsidRPr="00D677A6" w:rsidRDefault="00D677A6" w:rsidP="00D677A6">
            <w:pPr>
              <w:tabs>
                <w:tab w:val="left" w:pos="2325"/>
              </w:tabs>
              <w:ind w:left="113" w:right="113"/>
              <w:jc w:val="center"/>
              <w:rPr>
                <w:rFonts w:ascii="Times New Roman" w:eastAsia="Batang" w:hAnsi="Times New Roman"/>
                <w:sz w:val="24"/>
                <w:szCs w:val="24"/>
              </w:rPr>
            </w:pPr>
            <w:r w:rsidRPr="00D677A6">
              <w:rPr>
                <w:rFonts w:ascii="Times New Roman" w:eastAsia="Batang" w:hAnsi="Times New Roman"/>
                <w:sz w:val="24"/>
                <w:szCs w:val="24"/>
              </w:rPr>
              <w:t>Номер строки</w:t>
            </w:r>
            <w:r w:rsidRPr="00D677A6">
              <w:rPr>
                <w:rFonts w:ascii="Times New Roman" w:eastAsia="Batang" w:hAnsi="Times New Roman"/>
                <w:sz w:val="24"/>
                <w:szCs w:val="24"/>
              </w:rPr>
              <w:tab/>
              <w:t>№ строки</w:t>
            </w:r>
          </w:p>
        </w:tc>
        <w:tc>
          <w:tcPr>
            <w:tcW w:w="4320" w:type="dxa"/>
            <w:gridSpan w:val="8"/>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Код бюджетной классификации</w:t>
            </w:r>
          </w:p>
        </w:tc>
        <w:tc>
          <w:tcPr>
            <w:tcW w:w="3705" w:type="dxa"/>
            <w:vMerge w:val="restart"/>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sz w:val="24"/>
                <w:szCs w:val="24"/>
              </w:rPr>
            </w:pPr>
          </w:p>
          <w:p w:rsidR="00D677A6" w:rsidRPr="00D677A6" w:rsidRDefault="00D677A6" w:rsidP="00D677A6">
            <w:pPr>
              <w:tabs>
                <w:tab w:val="left" w:pos="2325"/>
              </w:tabs>
              <w:rPr>
                <w:rFonts w:ascii="Times New Roman" w:eastAsia="Batang" w:hAnsi="Times New Roman"/>
                <w:sz w:val="24"/>
                <w:szCs w:val="24"/>
              </w:rPr>
            </w:pPr>
          </w:p>
          <w:p w:rsidR="00D677A6" w:rsidRPr="00D677A6" w:rsidRDefault="00D677A6" w:rsidP="005C09EC">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Наименование групп, подгрупп, статей, подстатей, элементов, программ (подпрограмм), кодов экономической классификации</w:t>
            </w:r>
          </w:p>
        </w:tc>
        <w:tc>
          <w:tcPr>
            <w:tcW w:w="1980" w:type="dxa"/>
            <w:vMerge w:val="restart"/>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 xml:space="preserve"> </w:t>
            </w:r>
          </w:p>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 xml:space="preserve">Доходы   </w:t>
            </w:r>
          </w:p>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бюджета  поселка</w:t>
            </w:r>
          </w:p>
          <w:p w:rsidR="00D677A6" w:rsidRPr="00D677A6" w:rsidRDefault="00D677A6" w:rsidP="005C09EC">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2022 года</w:t>
            </w:r>
          </w:p>
        </w:tc>
      </w:tr>
      <w:tr w:rsidR="00D677A6" w:rsidRPr="00D677A6" w:rsidTr="003C5CDA">
        <w:trPr>
          <w:cantSplit/>
          <w:trHeight w:val="1858"/>
        </w:trPr>
        <w:tc>
          <w:tcPr>
            <w:tcW w:w="615" w:type="dxa"/>
            <w:vMerge/>
            <w:tcBorders>
              <w:top w:val="single" w:sz="4" w:space="0" w:color="auto"/>
              <w:left w:val="single" w:sz="4" w:space="0" w:color="auto"/>
              <w:bottom w:val="single" w:sz="4" w:space="0" w:color="auto"/>
              <w:right w:val="single" w:sz="4" w:space="0" w:color="auto"/>
            </w:tcBorders>
            <w:vAlign w:val="center"/>
          </w:tcPr>
          <w:p w:rsidR="00D677A6" w:rsidRPr="00D677A6" w:rsidRDefault="00D677A6" w:rsidP="00D677A6">
            <w:pPr>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extDirection w:val="btLr"/>
          </w:tcPr>
          <w:p w:rsidR="00D677A6" w:rsidRPr="00D677A6" w:rsidRDefault="00D677A6" w:rsidP="00D677A6">
            <w:pPr>
              <w:tabs>
                <w:tab w:val="left" w:pos="2325"/>
              </w:tabs>
              <w:ind w:left="113" w:right="113"/>
              <w:jc w:val="center"/>
              <w:rPr>
                <w:rFonts w:ascii="Times New Roman" w:eastAsia="Batang" w:hAnsi="Times New Roman"/>
                <w:sz w:val="24"/>
                <w:szCs w:val="24"/>
              </w:rPr>
            </w:pPr>
            <w:r w:rsidRPr="00D677A6">
              <w:rPr>
                <w:rFonts w:ascii="Times New Roman" w:eastAsia="Batang" w:hAnsi="Times New Roman"/>
                <w:sz w:val="24"/>
                <w:szCs w:val="24"/>
              </w:rPr>
              <w:t>Код администратора</w:t>
            </w:r>
          </w:p>
        </w:tc>
        <w:tc>
          <w:tcPr>
            <w:tcW w:w="360" w:type="dxa"/>
            <w:tcBorders>
              <w:top w:val="single" w:sz="4" w:space="0" w:color="auto"/>
              <w:left w:val="single" w:sz="4" w:space="0" w:color="auto"/>
              <w:bottom w:val="single" w:sz="4" w:space="0" w:color="auto"/>
              <w:right w:val="single" w:sz="4" w:space="0" w:color="auto"/>
            </w:tcBorders>
            <w:textDirection w:val="btLr"/>
          </w:tcPr>
          <w:p w:rsidR="00D677A6" w:rsidRPr="00D677A6" w:rsidRDefault="00D677A6" w:rsidP="00D677A6">
            <w:pPr>
              <w:tabs>
                <w:tab w:val="left" w:pos="2325"/>
              </w:tabs>
              <w:ind w:left="113" w:right="113"/>
              <w:jc w:val="center"/>
              <w:rPr>
                <w:rFonts w:ascii="Times New Roman" w:eastAsia="Batang" w:hAnsi="Times New Roman"/>
                <w:sz w:val="24"/>
                <w:szCs w:val="24"/>
              </w:rPr>
            </w:pPr>
            <w:r w:rsidRPr="00D677A6">
              <w:rPr>
                <w:rFonts w:ascii="Times New Roman" w:eastAsia="Batang" w:hAnsi="Times New Roman"/>
                <w:sz w:val="24"/>
                <w:szCs w:val="24"/>
              </w:rPr>
              <w:t>Код 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D677A6" w:rsidRPr="00D677A6" w:rsidRDefault="00D677A6" w:rsidP="00D677A6">
            <w:pPr>
              <w:tabs>
                <w:tab w:val="left" w:pos="2325"/>
              </w:tabs>
              <w:ind w:left="113" w:right="113"/>
              <w:jc w:val="center"/>
              <w:rPr>
                <w:rFonts w:ascii="Times New Roman" w:eastAsia="Batang" w:hAnsi="Times New Roman"/>
                <w:sz w:val="24"/>
                <w:szCs w:val="24"/>
              </w:rPr>
            </w:pPr>
            <w:r w:rsidRPr="00D677A6">
              <w:rPr>
                <w:rFonts w:ascii="Times New Roman" w:eastAsia="Batang" w:hAnsi="Times New Roman"/>
                <w:sz w:val="24"/>
                <w:szCs w:val="24"/>
              </w:rPr>
              <w:t>Код подгруппы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D677A6" w:rsidRPr="00D677A6" w:rsidRDefault="00D677A6" w:rsidP="00D677A6">
            <w:pPr>
              <w:tabs>
                <w:tab w:val="left" w:pos="2325"/>
              </w:tabs>
              <w:ind w:left="113" w:right="113"/>
              <w:jc w:val="center"/>
              <w:rPr>
                <w:rFonts w:ascii="Times New Roman" w:eastAsia="Batang" w:hAnsi="Times New Roman"/>
                <w:sz w:val="24"/>
                <w:szCs w:val="24"/>
              </w:rPr>
            </w:pPr>
            <w:r w:rsidRPr="00D677A6">
              <w:rPr>
                <w:rFonts w:ascii="Times New Roman" w:eastAsia="Batang" w:hAnsi="Times New Roman"/>
                <w:sz w:val="24"/>
                <w:szCs w:val="24"/>
              </w:rPr>
              <w:t>Код 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D677A6" w:rsidRPr="00D677A6" w:rsidRDefault="00D677A6" w:rsidP="00D677A6">
            <w:pPr>
              <w:tabs>
                <w:tab w:val="left" w:pos="2325"/>
              </w:tabs>
              <w:ind w:left="113" w:right="113"/>
              <w:jc w:val="center"/>
              <w:rPr>
                <w:rFonts w:ascii="Times New Roman" w:eastAsia="Batang" w:hAnsi="Times New Roman"/>
                <w:sz w:val="24"/>
                <w:szCs w:val="24"/>
              </w:rPr>
            </w:pPr>
            <w:r w:rsidRPr="00D677A6">
              <w:rPr>
                <w:rFonts w:ascii="Times New Roman" w:eastAsia="Batang" w:hAnsi="Times New Roman"/>
                <w:sz w:val="24"/>
                <w:szCs w:val="24"/>
              </w:rPr>
              <w:t>Код подстатьи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D677A6" w:rsidRPr="00D677A6" w:rsidRDefault="00D677A6" w:rsidP="00D677A6">
            <w:pPr>
              <w:tabs>
                <w:tab w:val="left" w:pos="2325"/>
              </w:tabs>
              <w:ind w:left="113" w:right="113"/>
              <w:jc w:val="center"/>
              <w:rPr>
                <w:rFonts w:ascii="Times New Roman" w:eastAsia="Batang" w:hAnsi="Times New Roman"/>
                <w:sz w:val="24"/>
                <w:szCs w:val="24"/>
              </w:rPr>
            </w:pPr>
            <w:r w:rsidRPr="00D677A6">
              <w:rPr>
                <w:rFonts w:ascii="Times New Roman" w:eastAsia="Batang" w:hAnsi="Times New Roman"/>
                <w:sz w:val="24"/>
                <w:szCs w:val="24"/>
              </w:rPr>
              <w:t>Код элемента</w:t>
            </w:r>
          </w:p>
        </w:tc>
        <w:tc>
          <w:tcPr>
            <w:tcW w:w="720" w:type="dxa"/>
            <w:tcBorders>
              <w:top w:val="single" w:sz="4" w:space="0" w:color="auto"/>
              <w:left w:val="single" w:sz="4" w:space="0" w:color="auto"/>
              <w:bottom w:val="single" w:sz="4" w:space="0" w:color="auto"/>
              <w:right w:val="single" w:sz="4" w:space="0" w:color="auto"/>
            </w:tcBorders>
            <w:textDirection w:val="btLr"/>
          </w:tcPr>
          <w:p w:rsidR="00D677A6" w:rsidRPr="00D677A6" w:rsidRDefault="00D677A6" w:rsidP="00D677A6">
            <w:pPr>
              <w:tabs>
                <w:tab w:val="left" w:pos="2325"/>
              </w:tabs>
              <w:ind w:left="113" w:right="113"/>
              <w:jc w:val="center"/>
              <w:rPr>
                <w:rFonts w:ascii="Times New Roman" w:eastAsia="Batang" w:hAnsi="Times New Roman"/>
                <w:sz w:val="24"/>
                <w:szCs w:val="24"/>
              </w:rPr>
            </w:pPr>
            <w:r w:rsidRPr="00D677A6">
              <w:rPr>
                <w:rFonts w:ascii="Times New Roman" w:eastAsia="Batang" w:hAnsi="Times New Roman"/>
                <w:sz w:val="24"/>
                <w:szCs w:val="24"/>
              </w:rPr>
              <w:t>Код программы (подпрограммы)</w:t>
            </w:r>
          </w:p>
        </w:tc>
        <w:tc>
          <w:tcPr>
            <w:tcW w:w="540" w:type="dxa"/>
            <w:tcBorders>
              <w:top w:val="single" w:sz="4" w:space="0" w:color="auto"/>
              <w:left w:val="single" w:sz="4" w:space="0" w:color="auto"/>
              <w:bottom w:val="single" w:sz="4" w:space="0" w:color="auto"/>
              <w:right w:val="single" w:sz="4" w:space="0" w:color="auto"/>
            </w:tcBorders>
            <w:textDirection w:val="btLr"/>
          </w:tcPr>
          <w:p w:rsidR="00D677A6" w:rsidRPr="00D677A6" w:rsidRDefault="00D677A6" w:rsidP="00D677A6">
            <w:pPr>
              <w:tabs>
                <w:tab w:val="left" w:pos="2325"/>
              </w:tabs>
              <w:ind w:left="113" w:right="113"/>
              <w:jc w:val="center"/>
              <w:rPr>
                <w:rFonts w:ascii="Times New Roman" w:eastAsia="Batang" w:hAnsi="Times New Roman"/>
                <w:sz w:val="24"/>
                <w:szCs w:val="24"/>
              </w:rPr>
            </w:pPr>
            <w:r w:rsidRPr="00D677A6">
              <w:rPr>
                <w:rFonts w:ascii="Times New Roman" w:eastAsia="Batang" w:hAnsi="Times New Roman"/>
                <w:sz w:val="24"/>
                <w:szCs w:val="24"/>
              </w:rPr>
              <w:t>Код экономической  классификации</w:t>
            </w:r>
          </w:p>
        </w:tc>
        <w:tc>
          <w:tcPr>
            <w:tcW w:w="3705" w:type="dxa"/>
            <w:vMerge/>
            <w:tcBorders>
              <w:top w:val="single" w:sz="4" w:space="0" w:color="auto"/>
              <w:left w:val="single" w:sz="4" w:space="0" w:color="auto"/>
              <w:bottom w:val="single" w:sz="4" w:space="0" w:color="auto"/>
              <w:right w:val="single" w:sz="4" w:space="0" w:color="auto"/>
            </w:tcBorders>
            <w:vAlign w:val="center"/>
          </w:tcPr>
          <w:p w:rsidR="00D677A6" w:rsidRPr="00D677A6" w:rsidRDefault="00D677A6" w:rsidP="00D677A6">
            <w:pPr>
              <w:rPr>
                <w:rFonts w:ascii="Times New Roman" w:eastAsia="Batang" w:hAnsi="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D677A6" w:rsidRPr="00D677A6" w:rsidRDefault="00D677A6" w:rsidP="00D677A6">
            <w:pPr>
              <w:rPr>
                <w:rFonts w:ascii="Times New Roman" w:eastAsia="Batang" w:hAnsi="Times New Roman"/>
                <w:sz w:val="24"/>
                <w:szCs w:val="24"/>
              </w:rPr>
            </w:pPr>
          </w:p>
        </w:tc>
      </w:tr>
      <w:tr w:rsidR="00D677A6" w:rsidRPr="00D677A6" w:rsidTr="003C5CDA">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8</w:t>
            </w:r>
          </w:p>
        </w:tc>
        <w:tc>
          <w:tcPr>
            <w:tcW w:w="5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9</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10</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11</w:t>
            </w:r>
          </w:p>
        </w:tc>
      </w:tr>
      <w:tr w:rsidR="00D677A6" w:rsidRPr="00D677A6" w:rsidTr="003C5CDA">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numPr>
                <w:ilvl w:val="0"/>
                <w:numId w:val="9"/>
              </w:numPr>
              <w:tabs>
                <w:tab w:val="left" w:pos="0"/>
                <w:tab w:val="num" w:pos="540"/>
              </w:tabs>
              <w:spacing w:after="0" w:line="240" w:lineRule="auto"/>
              <w:ind w:left="540"/>
              <w:jc w:val="center"/>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b/>
                <w:sz w:val="24"/>
                <w:szCs w:val="24"/>
              </w:rPr>
            </w:pPr>
            <w:r w:rsidRPr="00D677A6">
              <w:rPr>
                <w:rFonts w:ascii="Times New Roman" w:eastAsia="Batang" w:hAnsi="Times New Roman"/>
                <w:b/>
                <w:sz w:val="24"/>
                <w:szCs w:val="24"/>
              </w:rPr>
              <w:t>НАЛОГОВЫЕ И НЕНАЛОГОВЫЕ ДОХОДЫ</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b/>
                <w:sz w:val="24"/>
                <w:szCs w:val="24"/>
              </w:rPr>
            </w:pPr>
            <w:r w:rsidRPr="00D677A6">
              <w:rPr>
                <w:rFonts w:ascii="Times New Roman" w:eastAsia="Batang" w:hAnsi="Times New Roman"/>
                <w:b/>
                <w:sz w:val="24"/>
                <w:szCs w:val="24"/>
              </w:rPr>
              <w:t>19 991 316,35</w:t>
            </w:r>
          </w:p>
        </w:tc>
      </w:tr>
      <w:tr w:rsidR="00D677A6" w:rsidRPr="00D677A6" w:rsidTr="003C5CDA">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numPr>
                <w:ilvl w:val="0"/>
                <w:numId w:val="9"/>
              </w:numPr>
              <w:tabs>
                <w:tab w:val="left" w:pos="0"/>
                <w:tab w:val="num" w:pos="540"/>
              </w:tabs>
              <w:spacing w:after="0" w:line="240" w:lineRule="auto"/>
              <w:ind w:left="540"/>
              <w:jc w:val="center"/>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b/>
                <w:sz w:val="24"/>
                <w:szCs w:val="24"/>
              </w:rPr>
            </w:pPr>
            <w:r w:rsidRPr="00D677A6">
              <w:rPr>
                <w:rFonts w:ascii="Times New Roman" w:eastAsia="Batang" w:hAnsi="Times New Roman"/>
                <w:b/>
                <w:sz w:val="24"/>
                <w:szCs w:val="24"/>
              </w:rPr>
              <w:t>НАЛОГИ НА ПРИБЫЛЬ, ДОХОДЫ</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b/>
                <w:sz w:val="24"/>
                <w:szCs w:val="24"/>
              </w:rPr>
            </w:pPr>
            <w:r w:rsidRPr="00D677A6">
              <w:rPr>
                <w:rFonts w:ascii="Times New Roman" w:eastAsia="Batang" w:hAnsi="Times New Roman"/>
                <w:b/>
                <w:sz w:val="24"/>
                <w:szCs w:val="24"/>
              </w:rPr>
              <w:t>16 416 436,23</w:t>
            </w:r>
          </w:p>
        </w:tc>
      </w:tr>
      <w:tr w:rsidR="00D677A6" w:rsidRPr="00D677A6" w:rsidTr="003C5CDA">
        <w:trPr>
          <w:trHeight w:val="80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numPr>
                <w:ilvl w:val="0"/>
                <w:numId w:val="9"/>
              </w:numPr>
              <w:tabs>
                <w:tab w:val="left" w:pos="0"/>
                <w:tab w:val="num" w:pos="540"/>
              </w:tabs>
              <w:spacing w:after="0" w:line="240" w:lineRule="auto"/>
              <w:ind w:left="540"/>
              <w:jc w:val="center"/>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sz w:val="24"/>
                <w:szCs w:val="24"/>
              </w:rPr>
            </w:pPr>
            <w:r w:rsidRPr="00D677A6">
              <w:rPr>
                <w:rFonts w:ascii="Times New Roman" w:eastAsia="Batang" w:hAnsi="Times New Roman"/>
                <w:sz w:val="24"/>
                <w:szCs w:val="24"/>
              </w:rPr>
              <w:t>Налог на доходы физических лиц c доходов, облагаемых по налоговой ставке, установленной пунктом 1 статьи 224  НК РФ</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eastAsia="Batang" w:hAnsi="Times New Roman"/>
                <w:sz w:val="24"/>
                <w:szCs w:val="24"/>
              </w:rPr>
            </w:pPr>
            <w:r w:rsidRPr="00D677A6">
              <w:rPr>
                <w:rFonts w:ascii="Times New Roman" w:eastAsia="Batang" w:hAnsi="Times New Roman"/>
                <w:sz w:val="24"/>
                <w:szCs w:val="24"/>
              </w:rPr>
              <w:t>16  416 436,23</w:t>
            </w:r>
          </w:p>
        </w:tc>
      </w:tr>
      <w:tr w:rsidR="00D677A6" w:rsidRPr="00D677A6" w:rsidTr="003C5CDA">
        <w:trPr>
          <w:trHeight w:val="32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b/>
                <w:sz w:val="24"/>
                <w:szCs w:val="24"/>
              </w:rPr>
            </w:pPr>
            <w:r w:rsidRPr="00D677A6">
              <w:rPr>
                <w:rFonts w:ascii="Times New Roman" w:eastAsia="Batang" w:hAnsi="Times New Roman"/>
                <w:b/>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b/>
                <w:sz w:val="20"/>
                <w:szCs w:val="20"/>
              </w:rPr>
            </w:pPr>
            <w:r w:rsidRPr="00B631AA">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b/>
                <w:sz w:val="20"/>
                <w:szCs w:val="20"/>
              </w:rPr>
            </w:pPr>
            <w:r w:rsidRPr="00B631AA">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b/>
                <w:sz w:val="20"/>
                <w:szCs w:val="20"/>
              </w:rPr>
            </w:pPr>
            <w:r w:rsidRPr="00B631AA">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b/>
                <w:sz w:val="20"/>
                <w:szCs w:val="20"/>
              </w:rPr>
            </w:pPr>
            <w:r w:rsidRPr="00B631AA">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b/>
                <w:sz w:val="20"/>
                <w:szCs w:val="20"/>
              </w:rPr>
            </w:pPr>
            <w:r w:rsidRPr="00B631AA">
              <w:rPr>
                <w:rFonts w:ascii="Times New Roman" w:eastAsia="Batang" w:hAnsi="Times New Roman"/>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b/>
                <w:sz w:val="24"/>
                <w:szCs w:val="24"/>
              </w:rPr>
            </w:pPr>
            <w:r w:rsidRPr="00D677A6">
              <w:rPr>
                <w:rFonts w:ascii="Times New Roman" w:eastAsia="Batang" w:hAnsi="Times New Roman"/>
                <w:b/>
                <w:sz w:val="24"/>
                <w:szCs w:val="24"/>
              </w:rPr>
              <w:t>ДОХОДЫ ОТ УПЛАТЫ АКЦИЗОВ НА ТОПЛИВО</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b/>
                <w:sz w:val="24"/>
                <w:szCs w:val="24"/>
              </w:rPr>
            </w:pPr>
            <w:r w:rsidRPr="00D677A6">
              <w:rPr>
                <w:rFonts w:ascii="Times New Roman" w:eastAsia="Batang" w:hAnsi="Times New Roman"/>
                <w:b/>
                <w:sz w:val="24"/>
                <w:szCs w:val="24"/>
              </w:rPr>
              <w:t>1 279 500,00</w:t>
            </w:r>
          </w:p>
        </w:tc>
      </w:tr>
      <w:tr w:rsidR="00D677A6" w:rsidRPr="00D677A6" w:rsidTr="003C5CDA">
        <w:trPr>
          <w:trHeight w:val="34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231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b/>
                <w:sz w:val="24"/>
                <w:szCs w:val="24"/>
              </w:rPr>
            </w:pPr>
            <w:r w:rsidRPr="00D677A6">
              <w:rPr>
                <w:rFonts w:ascii="Times New Roman" w:eastAsia="Batang" w:hAnsi="Times New Roman"/>
                <w:sz w:val="24"/>
                <w:szCs w:val="24"/>
              </w:rPr>
              <w:t>Доходы от уплаты акцизов на дизельное топливо, зачисляемые в консолидированные бюджеты субъектов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578 500,00</w:t>
            </w:r>
          </w:p>
        </w:tc>
      </w:tr>
      <w:tr w:rsidR="00D677A6" w:rsidRPr="00D677A6" w:rsidTr="003C5CDA">
        <w:trPr>
          <w:trHeight w:val="1305"/>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241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sz w:val="24"/>
                <w:szCs w:val="24"/>
              </w:rPr>
            </w:pPr>
            <w:r w:rsidRPr="00D677A6">
              <w:rPr>
                <w:rFonts w:ascii="Times New Roman" w:eastAsia="Batang" w:hAnsi="Times New Roman"/>
                <w:sz w:val="24"/>
                <w:szCs w:val="24"/>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3 200,00</w:t>
            </w:r>
          </w:p>
        </w:tc>
      </w:tr>
      <w:tr w:rsidR="00D677A6" w:rsidRPr="00D677A6" w:rsidTr="003C5CDA">
        <w:trPr>
          <w:trHeight w:val="38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7.</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251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sz w:val="24"/>
                <w:szCs w:val="24"/>
              </w:rPr>
            </w:pPr>
            <w:r w:rsidRPr="00D677A6">
              <w:rPr>
                <w:rFonts w:ascii="Times New Roman" w:eastAsia="Batang" w:hAnsi="Times New Roman"/>
                <w:sz w:val="24"/>
                <w:szCs w:val="24"/>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w:t>
            </w:r>
            <w:r w:rsidRPr="00D677A6">
              <w:rPr>
                <w:rFonts w:ascii="Times New Roman" w:eastAsia="Batang" w:hAnsi="Times New Roman"/>
                <w:sz w:val="24"/>
                <w:szCs w:val="24"/>
              </w:rPr>
              <w:lastRenderedPageBreak/>
              <w:t>субъектов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lastRenderedPageBreak/>
              <w:t xml:space="preserve"> 770 300,00</w:t>
            </w:r>
          </w:p>
        </w:tc>
      </w:tr>
      <w:tr w:rsidR="00D677A6" w:rsidRPr="00D677A6" w:rsidTr="003C5CDA">
        <w:trPr>
          <w:trHeight w:val="529"/>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lastRenderedPageBreak/>
              <w:t>8.</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261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sz w:val="24"/>
                <w:szCs w:val="24"/>
              </w:rPr>
            </w:pPr>
            <w:r w:rsidRPr="00D677A6">
              <w:rPr>
                <w:rFonts w:ascii="Times New Roman" w:eastAsia="Batang" w:hAnsi="Times New Roman"/>
                <w:sz w:val="24"/>
                <w:szCs w:val="24"/>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-72 500,00</w:t>
            </w:r>
          </w:p>
        </w:tc>
      </w:tr>
      <w:tr w:rsidR="00D677A6" w:rsidRPr="00D677A6" w:rsidTr="003C5CDA">
        <w:trPr>
          <w:trHeight w:val="12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b/>
                <w:sz w:val="24"/>
                <w:szCs w:val="24"/>
              </w:rPr>
            </w:pPr>
            <w:r w:rsidRPr="00D677A6">
              <w:rPr>
                <w:rFonts w:ascii="Times New Roman" w:eastAsia="Batang" w:hAnsi="Times New Roman"/>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b/>
                <w:sz w:val="20"/>
                <w:szCs w:val="20"/>
              </w:rPr>
            </w:pPr>
            <w:r w:rsidRPr="00B631AA">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b/>
                <w:sz w:val="20"/>
                <w:szCs w:val="20"/>
              </w:rPr>
            </w:pPr>
            <w:r w:rsidRPr="00B631AA">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b/>
                <w:sz w:val="20"/>
                <w:szCs w:val="20"/>
              </w:rPr>
            </w:pPr>
            <w:r w:rsidRPr="00B631AA">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b/>
                <w:sz w:val="20"/>
                <w:szCs w:val="20"/>
              </w:rPr>
            </w:pPr>
            <w:r w:rsidRPr="00B631AA">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b/>
                <w:sz w:val="20"/>
                <w:szCs w:val="20"/>
              </w:rPr>
            </w:pPr>
            <w:r w:rsidRPr="00B631AA">
              <w:rPr>
                <w:rFonts w:ascii="Times New Roman" w:eastAsia="Batang" w:hAnsi="Times New Roman"/>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b/>
                <w:sz w:val="24"/>
                <w:szCs w:val="24"/>
              </w:rPr>
            </w:pPr>
            <w:r w:rsidRPr="00D677A6">
              <w:rPr>
                <w:rFonts w:ascii="Times New Roman" w:eastAsia="Batang" w:hAnsi="Times New Roman"/>
                <w:b/>
                <w:sz w:val="24"/>
                <w:szCs w:val="24"/>
              </w:rPr>
              <w:t>НАЛОГИ НА СОВОКУПНЫЙ ДОХОД</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b/>
                <w:sz w:val="24"/>
                <w:szCs w:val="24"/>
              </w:rPr>
            </w:pPr>
            <w:r w:rsidRPr="00D677A6">
              <w:rPr>
                <w:rFonts w:ascii="Times New Roman" w:eastAsia="Batang" w:hAnsi="Times New Roman"/>
                <w:b/>
                <w:sz w:val="24"/>
                <w:szCs w:val="24"/>
              </w:rPr>
              <w:t>0,00</w:t>
            </w:r>
          </w:p>
        </w:tc>
      </w:tr>
      <w:tr w:rsidR="00D677A6" w:rsidRPr="00D677A6" w:rsidTr="003C5CDA">
        <w:trPr>
          <w:trHeight w:val="22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sz w:val="24"/>
                <w:szCs w:val="24"/>
              </w:rPr>
            </w:pPr>
            <w:r w:rsidRPr="00D677A6">
              <w:rPr>
                <w:rFonts w:ascii="Times New Roman" w:eastAsia="Batang" w:hAnsi="Times New Roman"/>
                <w:sz w:val="24"/>
                <w:szCs w:val="24"/>
              </w:rPr>
              <w:t>Единый сельскохозяйственный налог (сумма платежа)</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0,00</w:t>
            </w:r>
          </w:p>
        </w:tc>
      </w:tr>
      <w:tr w:rsidR="00D677A6" w:rsidRPr="00D677A6" w:rsidTr="003C5CDA">
        <w:trPr>
          <w:trHeight w:val="44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2100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sz w:val="24"/>
                <w:szCs w:val="24"/>
              </w:rPr>
            </w:pPr>
            <w:r w:rsidRPr="00D677A6">
              <w:rPr>
                <w:rFonts w:ascii="Times New Roman" w:eastAsia="Batang" w:hAnsi="Times New Roman"/>
                <w:sz w:val="24"/>
                <w:szCs w:val="24"/>
              </w:rPr>
              <w:t>Единый сельскохозяйственный налог (пени по соответствующему платежу)</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0,00</w:t>
            </w:r>
          </w:p>
        </w:tc>
      </w:tr>
      <w:tr w:rsidR="00D677A6" w:rsidRPr="00D677A6" w:rsidTr="003C5CDA">
        <w:trPr>
          <w:trHeight w:val="18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b/>
                <w:sz w:val="24"/>
                <w:szCs w:val="24"/>
              </w:rPr>
            </w:pPr>
            <w:r w:rsidRPr="00D677A6">
              <w:rPr>
                <w:rFonts w:ascii="Times New Roman" w:eastAsia="Batang" w:hAnsi="Times New Roman"/>
                <w:b/>
                <w:sz w:val="24"/>
                <w:szCs w:val="24"/>
              </w:rPr>
              <w:t>12.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b/>
                <w:sz w:val="24"/>
                <w:szCs w:val="24"/>
              </w:rPr>
            </w:pPr>
            <w:r w:rsidRPr="00D677A6">
              <w:rPr>
                <w:rFonts w:ascii="Times New Roman" w:eastAsia="Batang" w:hAnsi="Times New Roman"/>
                <w:b/>
                <w:sz w:val="24"/>
                <w:szCs w:val="24"/>
              </w:rPr>
              <w:t>НАЛОГ НА ИМУЩЕСТВО</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b/>
                <w:sz w:val="24"/>
                <w:szCs w:val="24"/>
              </w:rPr>
            </w:pPr>
            <w:r w:rsidRPr="00D677A6">
              <w:rPr>
                <w:rFonts w:ascii="Times New Roman" w:eastAsia="Batang" w:hAnsi="Times New Roman"/>
                <w:b/>
                <w:sz w:val="24"/>
                <w:szCs w:val="24"/>
              </w:rPr>
              <w:t>70 000,00</w:t>
            </w:r>
          </w:p>
        </w:tc>
      </w:tr>
      <w:tr w:rsidR="00D677A6" w:rsidRPr="00D677A6" w:rsidTr="003C5CDA">
        <w:trPr>
          <w:trHeight w:val="26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13.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030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sz w:val="24"/>
                <w:szCs w:val="24"/>
              </w:rPr>
            </w:pPr>
            <w:r w:rsidRPr="00D677A6">
              <w:rPr>
                <w:rFonts w:ascii="Times New Roman" w:eastAsia="Batang" w:hAnsi="Times New Roman"/>
                <w:sz w:val="24"/>
                <w:szCs w:val="24"/>
              </w:rPr>
              <w:t>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60 000,00</w:t>
            </w:r>
          </w:p>
        </w:tc>
      </w:tr>
      <w:tr w:rsidR="00D677A6" w:rsidRPr="00D677A6" w:rsidTr="003C5CDA">
        <w:trPr>
          <w:trHeight w:val="50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14.</w:t>
            </w:r>
          </w:p>
          <w:p w:rsidR="00D677A6" w:rsidRPr="00D677A6" w:rsidRDefault="00D677A6" w:rsidP="00D677A6">
            <w:pPr>
              <w:tabs>
                <w:tab w:val="left" w:pos="0"/>
              </w:tabs>
              <w:jc w:val="center"/>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182</w:t>
            </w:r>
          </w:p>
          <w:p w:rsidR="00D677A6" w:rsidRPr="00B631AA" w:rsidRDefault="00D677A6" w:rsidP="00D677A6">
            <w:pPr>
              <w:tabs>
                <w:tab w:val="left" w:pos="2325"/>
              </w:tabs>
              <w:rPr>
                <w:rFonts w:ascii="Times New Roman" w:eastAsia="Batang"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p w:rsidR="00D677A6" w:rsidRPr="00B631AA" w:rsidRDefault="00D677A6" w:rsidP="00D677A6">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06</w:t>
            </w:r>
          </w:p>
          <w:p w:rsidR="00D677A6" w:rsidRPr="00B631AA" w:rsidRDefault="00D677A6" w:rsidP="00D677A6">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01</w:t>
            </w:r>
          </w:p>
          <w:p w:rsidR="00D677A6" w:rsidRPr="00B631AA" w:rsidRDefault="00D677A6" w:rsidP="00D677A6">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030</w:t>
            </w:r>
          </w:p>
          <w:p w:rsidR="00D677A6" w:rsidRPr="00B631AA" w:rsidRDefault="00D677A6" w:rsidP="00D677A6">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w:t>
            </w:r>
          </w:p>
          <w:p w:rsidR="00D677A6" w:rsidRPr="00B631AA" w:rsidRDefault="00D677A6" w:rsidP="00D677A6">
            <w:pPr>
              <w:tabs>
                <w:tab w:val="left" w:pos="2325"/>
              </w:tabs>
              <w:rPr>
                <w:rFonts w:ascii="Times New Roman" w:eastAsia="Batang"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2100</w:t>
            </w:r>
          </w:p>
          <w:p w:rsidR="00D677A6" w:rsidRPr="00B631AA" w:rsidRDefault="00D677A6" w:rsidP="00D677A6">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sz w:val="24"/>
                <w:szCs w:val="24"/>
              </w:rPr>
            </w:pPr>
            <w:r w:rsidRPr="00D677A6">
              <w:rPr>
                <w:rFonts w:ascii="Times New Roman" w:eastAsia="Batang"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10 000,00</w:t>
            </w:r>
          </w:p>
        </w:tc>
      </w:tr>
      <w:tr w:rsidR="00D677A6" w:rsidRPr="00D677A6" w:rsidTr="003C5CDA">
        <w:trPr>
          <w:trHeight w:val="293"/>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b/>
                <w:sz w:val="24"/>
                <w:szCs w:val="24"/>
              </w:rPr>
            </w:pPr>
            <w:r w:rsidRPr="00D677A6">
              <w:rPr>
                <w:rFonts w:ascii="Times New Roman" w:eastAsia="Batang" w:hAnsi="Times New Roman"/>
                <w:b/>
                <w:sz w:val="24"/>
                <w:szCs w:val="24"/>
              </w:rPr>
              <w:t>15.</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b/>
                <w:sz w:val="24"/>
                <w:szCs w:val="24"/>
              </w:rPr>
            </w:pPr>
            <w:r w:rsidRPr="00D677A6">
              <w:rPr>
                <w:rFonts w:ascii="Times New Roman" w:eastAsia="Batang" w:hAnsi="Times New Roman"/>
                <w:b/>
                <w:sz w:val="24"/>
                <w:szCs w:val="24"/>
              </w:rPr>
              <w:t>ЗЕМЕЛЬНЫЙ НАЛОГ</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b/>
                <w:sz w:val="24"/>
                <w:szCs w:val="24"/>
              </w:rPr>
            </w:pPr>
            <w:r w:rsidRPr="00D677A6">
              <w:rPr>
                <w:rFonts w:ascii="Times New Roman" w:eastAsia="Batang" w:hAnsi="Times New Roman"/>
                <w:b/>
                <w:sz w:val="24"/>
                <w:szCs w:val="24"/>
              </w:rPr>
              <w:t>1 284 000,00</w:t>
            </w:r>
          </w:p>
        </w:tc>
      </w:tr>
      <w:tr w:rsidR="00D677A6" w:rsidRPr="00D677A6" w:rsidTr="003C5CDA">
        <w:trPr>
          <w:trHeight w:val="42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16.</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033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sz w:val="24"/>
                <w:szCs w:val="24"/>
              </w:rPr>
            </w:pPr>
            <w:r w:rsidRPr="00D677A6">
              <w:rPr>
                <w:rFonts w:ascii="Times New Roman" w:eastAsia="Batang" w:hAnsi="Times New Roman"/>
                <w:sz w:val="24"/>
                <w:szCs w:val="24"/>
              </w:rPr>
              <w:t>Земельный налог с организаций, обладающих земельным участком, расположенным в границах городских поселений</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p>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400 000,00</w:t>
            </w:r>
          </w:p>
        </w:tc>
      </w:tr>
      <w:tr w:rsidR="00D677A6" w:rsidRPr="00D677A6" w:rsidTr="003C5CDA">
        <w:trPr>
          <w:trHeight w:val="816"/>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lastRenderedPageBreak/>
              <w:t>17.</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043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sz w:val="24"/>
                <w:szCs w:val="24"/>
              </w:rPr>
            </w:pPr>
            <w:r w:rsidRPr="00D677A6">
              <w:rPr>
                <w:rFonts w:ascii="Times New Roman" w:eastAsia="Batang" w:hAnsi="Times New Roman"/>
                <w:sz w:val="24"/>
                <w:szCs w:val="24"/>
              </w:rPr>
              <w:t>Земельный налог с физических лиц, обладающих земельным участком, расположенных в границах городских поселений</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p>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884 000,00</w:t>
            </w:r>
          </w:p>
        </w:tc>
      </w:tr>
      <w:tr w:rsidR="00D677A6" w:rsidRPr="00D677A6" w:rsidTr="003C5CDA">
        <w:trPr>
          <w:trHeight w:val="118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b/>
                <w:sz w:val="24"/>
                <w:szCs w:val="24"/>
              </w:rPr>
            </w:pPr>
            <w:r w:rsidRPr="00D677A6">
              <w:rPr>
                <w:rFonts w:ascii="Times New Roman" w:eastAsia="Batang" w:hAnsi="Times New Roman"/>
                <w:b/>
                <w:sz w:val="24"/>
                <w:szCs w:val="24"/>
              </w:rPr>
              <w:t>18.</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b/>
                <w:sz w:val="20"/>
                <w:szCs w:val="20"/>
              </w:rPr>
            </w:pPr>
            <w:r w:rsidRPr="00B631AA">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b/>
                <w:sz w:val="20"/>
                <w:szCs w:val="20"/>
              </w:rPr>
            </w:pPr>
            <w:r w:rsidRPr="00B631AA">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b/>
                <w:sz w:val="20"/>
                <w:szCs w:val="20"/>
              </w:rPr>
            </w:pPr>
            <w:r w:rsidRPr="00B631AA">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b/>
                <w:sz w:val="20"/>
                <w:szCs w:val="20"/>
              </w:rPr>
            </w:pPr>
            <w:r w:rsidRPr="00B631AA">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b/>
                <w:sz w:val="20"/>
                <w:szCs w:val="20"/>
              </w:rPr>
            </w:pPr>
            <w:r w:rsidRPr="00B631AA">
              <w:rPr>
                <w:rFonts w:ascii="Times New Roman" w:eastAsia="Batang" w:hAnsi="Times New Roman"/>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b/>
                <w:sz w:val="24"/>
                <w:szCs w:val="24"/>
              </w:rPr>
            </w:pPr>
            <w:r w:rsidRPr="00D677A6">
              <w:rPr>
                <w:rFonts w:ascii="Times New Roman" w:eastAsia="Batang" w:hAnsi="Times New Roman"/>
                <w:b/>
                <w:sz w:val="24"/>
                <w:szCs w:val="24"/>
              </w:rPr>
              <w:t>ДОХОДЫ ОТ ИСПОЛЬЗОВНИЯ ИМУЩЕСТВА, НАХОДЯЩЕГОСЯ В ГОСУДАРСТВЕННОЙ И МУНИЦИПАЛЬНОЙ СОБСТВЕННОСТИ</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b/>
                <w:sz w:val="24"/>
                <w:szCs w:val="24"/>
              </w:rPr>
            </w:pPr>
            <w:r w:rsidRPr="00D677A6">
              <w:rPr>
                <w:rFonts w:ascii="Times New Roman" w:eastAsia="Batang" w:hAnsi="Times New Roman"/>
                <w:b/>
                <w:sz w:val="24"/>
                <w:szCs w:val="24"/>
              </w:rPr>
              <w:t>811 380,12</w:t>
            </w:r>
          </w:p>
        </w:tc>
      </w:tr>
      <w:tr w:rsidR="00D677A6" w:rsidRPr="00D677A6" w:rsidTr="003C5CDA">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19.</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120</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sz w:val="24"/>
                <w:szCs w:val="24"/>
              </w:rPr>
            </w:pPr>
            <w:r w:rsidRPr="00D677A6">
              <w:rPr>
                <w:rFonts w:ascii="Times New Roman" w:eastAsia="Batang" w:hAnsi="Times New Roman"/>
                <w:sz w:val="24"/>
                <w:szCs w:val="24"/>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375 000,00</w:t>
            </w:r>
          </w:p>
        </w:tc>
      </w:tr>
      <w:tr w:rsidR="00D677A6" w:rsidRPr="00D677A6" w:rsidTr="003C5CDA">
        <w:trPr>
          <w:trHeight w:val="172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20.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035</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120</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sz w:val="24"/>
                <w:szCs w:val="24"/>
              </w:rPr>
            </w:pPr>
            <w:r w:rsidRPr="00D677A6">
              <w:rPr>
                <w:rFonts w:ascii="Times New Roman" w:eastAsia="Batang" w:hAnsi="Times New Roman"/>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eastAsia="Batang" w:hAnsi="Times New Roman"/>
                <w:sz w:val="24"/>
                <w:szCs w:val="24"/>
              </w:rPr>
            </w:pPr>
            <w:r w:rsidRPr="00D677A6">
              <w:rPr>
                <w:rFonts w:ascii="Times New Roman" w:eastAsia="Batang" w:hAnsi="Times New Roman"/>
                <w:sz w:val="24"/>
                <w:szCs w:val="24"/>
              </w:rPr>
              <w:t>421 380,12</w:t>
            </w:r>
          </w:p>
          <w:p w:rsidR="00D677A6" w:rsidRPr="00D677A6" w:rsidRDefault="00D677A6" w:rsidP="00D677A6">
            <w:pPr>
              <w:jc w:val="center"/>
              <w:rPr>
                <w:rFonts w:ascii="Times New Roman" w:eastAsia="Batang" w:hAnsi="Times New Roman"/>
                <w:sz w:val="24"/>
                <w:szCs w:val="24"/>
              </w:rPr>
            </w:pPr>
          </w:p>
          <w:p w:rsidR="00D677A6" w:rsidRPr="00D677A6" w:rsidRDefault="00D677A6" w:rsidP="00D677A6">
            <w:pPr>
              <w:jc w:val="center"/>
              <w:rPr>
                <w:rFonts w:ascii="Times New Roman" w:eastAsia="Batang" w:hAnsi="Times New Roman"/>
                <w:sz w:val="24"/>
                <w:szCs w:val="24"/>
              </w:rPr>
            </w:pPr>
          </w:p>
        </w:tc>
      </w:tr>
      <w:tr w:rsidR="00D677A6" w:rsidRPr="00D677A6" w:rsidTr="003C5CDA">
        <w:trPr>
          <w:trHeight w:val="42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09</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045</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120</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sz w:val="24"/>
                <w:szCs w:val="24"/>
              </w:rPr>
            </w:pPr>
            <w:r w:rsidRPr="00D677A6">
              <w:rPr>
                <w:rFonts w:ascii="Times New Roman" w:hAnsi="Times New Roman"/>
                <w:snapToGrid w:val="0"/>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eastAsia="Batang" w:hAnsi="Times New Roman"/>
                <w:sz w:val="24"/>
                <w:szCs w:val="24"/>
              </w:rPr>
            </w:pPr>
            <w:r w:rsidRPr="00D677A6">
              <w:rPr>
                <w:rFonts w:ascii="Times New Roman" w:eastAsia="Batang" w:hAnsi="Times New Roman"/>
                <w:sz w:val="24"/>
                <w:szCs w:val="24"/>
              </w:rPr>
              <w:t>15 000,00</w:t>
            </w:r>
          </w:p>
        </w:tc>
      </w:tr>
      <w:tr w:rsidR="00D677A6" w:rsidRPr="00D677A6" w:rsidTr="003C5CDA">
        <w:trPr>
          <w:trHeight w:val="17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b/>
                <w:sz w:val="24"/>
                <w:szCs w:val="24"/>
              </w:rPr>
            </w:pPr>
            <w:r w:rsidRPr="00D677A6">
              <w:rPr>
                <w:rFonts w:ascii="Times New Roman" w:eastAsia="Batang" w:hAnsi="Times New Roman"/>
                <w:b/>
                <w:sz w:val="24"/>
                <w:szCs w:val="24"/>
              </w:rPr>
              <w:t>22.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551</w:t>
            </w:r>
          </w:p>
          <w:p w:rsidR="00D677A6" w:rsidRPr="00B631AA" w:rsidRDefault="00D677A6" w:rsidP="00D677A6">
            <w:pPr>
              <w:tabs>
                <w:tab w:val="left" w:pos="2325"/>
              </w:tabs>
              <w:rPr>
                <w:rFonts w:ascii="Times New Roman" w:eastAsia="Batang"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lastRenderedPageBreak/>
              <w:t>1</w:t>
            </w:r>
          </w:p>
          <w:p w:rsidR="00D677A6" w:rsidRPr="00B631AA" w:rsidRDefault="00D677A6" w:rsidP="00D677A6">
            <w:pPr>
              <w:tabs>
                <w:tab w:val="left" w:pos="2325"/>
              </w:tabs>
              <w:rPr>
                <w:rFonts w:ascii="Times New Roman" w:eastAsia="Batang"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lastRenderedPageBreak/>
              <w:t>13</w:t>
            </w:r>
          </w:p>
          <w:p w:rsidR="00D677A6" w:rsidRPr="00B631AA" w:rsidRDefault="00D677A6" w:rsidP="00D677A6">
            <w:pPr>
              <w:tabs>
                <w:tab w:val="left" w:pos="2325"/>
              </w:tabs>
              <w:rPr>
                <w:rFonts w:ascii="Times New Roman" w:eastAsia="Batang"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lastRenderedPageBreak/>
              <w:t>00</w:t>
            </w:r>
          </w:p>
          <w:p w:rsidR="00D677A6" w:rsidRPr="00B631AA" w:rsidRDefault="00D677A6" w:rsidP="00D677A6">
            <w:pPr>
              <w:tabs>
                <w:tab w:val="left" w:pos="2325"/>
              </w:tabs>
              <w:rPr>
                <w:rFonts w:ascii="Times New Roman" w:eastAsia="Batang"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lastRenderedPageBreak/>
              <w:t>000</w:t>
            </w:r>
          </w:p>
          <w:p w:rsidR="00D677A6" w:rsidRPr="00B631AA" w:rsidRDefault="00D677A6" w:rsidP="00D677A6">
            <w:pPr>
              <w:tabs>
                <w:tab w:val="left" w:pos="2325"/>
              </w:tabs>
              <w:rPr>
                <w:rFonts w:ascii="Times New Roman" w:eastAsia="Batang"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lastRenderedPageBreak/>
              <w:t xml:space="preserve"> 00</w:t>
            </w:r>
          </w:p>
          <w:p w:rsidR="00D677A6" w:rsidRPr="00B631AA" w:rsidRDefault="00D677A6" w:rsidP="00D677A6">
            <w:pPr>
              <w:tabs>
                <w:tab w:val="left" w:pos="2325"/>
              </w:tabs>
              <w:rPr>
                <w:rFonts w:ascii="Times New Roman" w:eastAsia="Batang"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lastRenderedPageBreak/>
              <w:t>0000</w:t>
            </w:r>
          </w:p>
          <w:p w:rsidR="00D677A6" w:rsidRPr="00B631AA" w:rsidRDefault="00D677A6" w:rsidP="00D677A6">
            <w:pPr>
              <w:tabs>
                <w:tab w:val="left" w:pos="2325"/>
              </w:tabs>
              <w:rPr>
                <w:rFonts w:ascii="Times New Roman" w:eastAsia="Batang"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lastRenderedPageBreak/>
              <w:t>000</w:t>
            </w:r>
          </w:p>
          <w:p w:rsidR="00D677A6" w:rsidRPr="00B631AA" w:rsidRDefault="00D677A6" w:rsidP="00D677A6">
            <w:pPr>
              <w:tabs>
                <w:tab w:val="left" w:pos="2325"/>
              </w:tabs>
              <w:rPr>
                <w:rFonts w:ascii="Times New Roman" w:eastAsia="Batang" w:hAnsi="Times New Roman"/>
                <w:b/>
                <w:sz w:val="20"/>
                <w:szCs w:val="20"/>
              </w:rPr>
            </w:pP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b/>
                <w:sz w:val="24"/>
                <w:szCs w:val="24"/>
              </w:rPr>
            </w:pPr>
            <w:r w:rsidRPr="00D677A6">
              <w:rPr>
                <w:rFonts w:ascii="Times New Roman" w:eastAsia="Batang" w:hAnsi="Times New Roman"/>
                <w:b/>
                <w:sz w:val="24"/>
                <w:szCs w:val="24"/>
              </w:rPr>
              <w:lastRenderedPageBreak/>
              <w:t xml:space="preserve">ДОХОДЫ ОТ ОКАЗАНИЯ ПЛАТНЫХ УСЛУГ (РАБОТ) </w:t>
            </w:r>
            <w:r w:rsidRPr="00D677A6">
              <w:rPr>
                <w:rFonts w:ascii="Times New Roman" w:eastAsia="Batang" w:hAnsi="Times New Roman"/>
                <w:b/>
                <w:sz w:val="24"/>
                <w:szCs w:val="24"/>
              </w:rPr>
              <w:lastRenderedPageBreak/>
              <w:t>И  КОМПЕНСАЦИИ ЗАТРАТ ГОСУДАРСТВА</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eastAsia="Batang" w:hAnsi="Times New Roman"/>
                <w:b/>
                <w:sz w:val="24"/>
                <w:szCs w:val="24"/>
              </w:rPr>
            </w:pPr>
            <w:r w:rsidRPr="00D677A6">
              <w:rPr>
                <w:rFonts w:ascii="Times New Roman" w:eastAsia="Batang" w:hAnsi="Times New Roman"/>
                <w:b/>
                <w:sz w:val="24"/>
                <w:szCs w:val="24"/>
              </w:rPr>
              <w:lastRenderedPageBreak/>
              <w:t>30 000,00</w:t>
            </w:r>
          </w:p>
        </w:tc>
      </w:tr>
      <w:tr w:rsidR="00D677A6" w:rsidRPr="00D677A6" w:rsidTr="003C5CDA">
        <w:trPr>
          <w:trHeight w:val="28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lastRenderedPageBreak/>
              <w:t>23.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065</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130</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sz w:val="24"/>
                <w:szCs w:val="24"/>
              </w:rPr>
            </w:pPr>
            <w:r w:rsidRPr="00D677A6">
              <w:rPr>
                <w:rFonts w:ascii="Times New Roman" w:eastAsia="Batang" w:hAnsi="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eastAsia="Batang" w:hAnsi="Times New Roman"/>
                <w:sz w:val="24"/>
                <w:szCs w:val="24"/>
              </w:rPr>
            </w:pPr>
            <w:r w:rsidRPr="00D677A6">
              <w:rPr>
                <w:rFonts w:ascii="Times New Roman" w:eastAsia="Batang" w:hAnsi="Times New Roman"/>
                <w:sz w:val="24"/>
                <w:szCs w:val="24"/>
              </w:rPr>
              <w:t>30 000,00</w:t>
            </w:r>
          </w:p>
        </w:tc>
      </w:tr>
      <w:tr w:rsidR="00D677A6" w:rsidRPr="00D677A6" w:rsidTr="003C5CDA">
        <w:trPr>
          <w:trHeight w:val="20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24.</w:t>
            </w:r>
          </w:p>
          <w:p w:rsidR="00D677A6" w:rsidRPr="00D677A6" w:rsidRDefault="00D677A6" w:rsidP="00D677A6">
            <w:pPr>
              <w:tabs>
                <w:tab w:val="left" w:pos="0"/>
              </w:tabs>
              <w:jc w:val="center"/>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b/>
                <w:sz w:val="24"/>
                <w:szCs w:val="24"/>
              </w:rPr>
            </w:pPr>
            <w:r w:rsidRPr="00D677A6">
              <w:rPr>
                <w:rFonts w:ascii="Times New Roman" w:eastAsia="Batang" w:hAnsi="Times New Roman"/>
                <w:b/>
                <w:sz w:val="24"/>
                <w:szCs w:val="24"/>
              </w:rPr>
              <w:t>ДОХОДЫ ОТ ПРОДАЖИ МАТЕРИАЛЬНЫХ И НЕМАТЕРИАЛЬНЫХ АКТИВОВ</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eastAsia="Batang" w:hAnsi="Times New Roman"/>
                <w:b/>
                <w:sz w:val="24"/>
                <w:szCs w:val="24"/>
              </w:rPr>
            </w:pPr>
            <w:r w:rsidRPr="00D677A6">
              <w:rPr>
                <w:rFonts w:ascii="Times New Roman" w:eastAsia="Batang" w:hAnsi="Times New Roman"/>
                <w:b/>
                <w:sz w:val="24"/>
                <w:szCs w:val="24"/>
              </w:rPr>
              <w:t>100 000,00</w:t>
            </w:r>
          </w:p>
        </w:tc>
      </w:tr>
      <w:tr w:rsidR="00D677A6" w:rsidRPr="00D677A6" w:rsidTr="003C5CDA">
        <w:trPr>
          <w:trHeight w:val="22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25.</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053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410</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sz w:val="24"/>
                <w:szCs w:val="24"/>
              </w:rPr>
            </w:pPr>
            <w:r w:rsidRPr="00D677A6">
              <w:rPr>
                <w:rFonts w:ascii="Times New Roman" w:eastAsia="Batang" w:hAnsi="Times New Roman"/>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eastAsia="Batang" w:hAnsi="Times New Roman"/>
                <w:sz w:val="24"/>
                <w:szCs w:val="24"/>
              </w:rPr>
            </w:pPr>
          </w:p>
          <w:p w:rsidR="00D677A6" w:rsidRPr="00D677A6" w:rsidRDefault="00D677A6" w:rsidP="00D677A6">
            <w:pPr>
              <w:jc w:val="center"/>
              <w:rPr>
                <w:rFonts w:ascii="Times New Roman" w:eastAsia="Batang" w:hAnsi="Times New Roman"/>
                <w:sz w:val="24"/>
                <w:szCs w:val="24"/>
              </w:rPr>
            </w:pPr>
            <w:r w:rsidRPr="00D677A6">
              <w:rPr>
                <w:rFonts w:ascii="Times New Roman" w:eastAsia="Batang" w:hAnsi="Times New Roman"/>
                <w:sz w:val="24"/>
                <w:szCs w:val="24"/>
              </w:rPr>
              <w:t>0,00</w:t>
            </w:r>
          </w:p>
          <w:p w:rsidR="00D677A6" w:rsidRPr="00D677A6" w:rsidRDefault="00D677A6" w:rsidP="00D677A6">
            <w:pPr>
              <w:jc w:val="center"/>
              <w:rPr>
                <w:rFonts w:ascii="Times New Roman" w:eastAsia="Batang" w:hAnsi="Times New Roman"/>
                <w:sz w:val="24"/>
                <w:szCs w:val="24"/>
              </w:rPr>
            </w:pPr>
          </w:p>
          <w:p w:rsidR="00D677A6" w:rsidRPr="00D677A6" w:rsidRDefault="00D677A6" w:rsidP="00D677A6">
            <w:pPr>
              <w:jc w:val="center"/>
              <w:rPr>
                <w:rFonts w:ascii="Times New Roman" w:eastAsia="Batang" w:hAnsi="Times New Roman"/>
                <w:sz w:val="24"/>
                <w:szCs w:val="24"/>
              </w:rPr>
            </w:pPr>
          </w:p>
        </w:tc>
      </w:tr>
      <w:tr w:rsidR="00D677A6" w:rsidRPr="00D677A6" w:rsidTr="003C5CDA">
        <w:trPr>
          <w:trHeight w:val="122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26.</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430</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sz w:val="24"/>
                <w:szCs w:val="24"/>
              </w:rPr>
            </w:pPr>
            <w:r w:rsidRPr="00D677A6">
              <w:rPr>
                <w:rFonts w:ascii="Times New Roman" w:eastAsia="Batang"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eastAsia="Batang" w:hAnsi="Times New Roman"/>
                <w:sz w:val="24"/>
                <w:szCs w:val="24"/>
              </w:rPr>
            </w:pPr>
            <w:r w:rsidRPr="00D677A6">
              <w:rPr>
                <w:rFonts w:ascii="Times New Roman" w:eastAsia="Batang" w:hAnsi="Times New Roman"/>
                <w:sz w:val="24"/>
                <w:szCs w:val="24"/>
              </w:rPr>
              <w:t>100 000,00</w:t>
            </w:r>
          </w:p>
        </w:tc>
      </w:tr>
      <w:tr w:rsidR="00D677A6" w:rsidRPr="00D677A6" w:rsidTr="003C5CDA">
        <w:trPr>
          <w:trHeight w:val="42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b/>
                <w:sz w:val="24"/>
                <w:szCs w:val="24"/>
              </w:rPr>
            </w:pPr>
            <w:r w:rsidRPr="00D677A6">
              <w:rPr>
                <w:rFonts w:ascii="Times New Roman" w:eastAsia="Batang" w:hAnsi="Times New Roman"/>
                <w:b/>
                <w:sz w:val="24"/>
                <w:szCs w:val="24"/>
              </w:rPr>
              <w:t>27.</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b/>
                <w:bCs/>
                <w:color w:val="000000"/>
                <w:sz w:val="24"/>
                <w:szCs w:val="24"/>
              </w:rPr>
            </w:pPr>
            <w:r w:rsidRPr="00D677A6">
              <w:rPr>
                <w:rFonts w:ascii="Times New Roman" w:eastAsia="Batang" w:hAnsi="Times New Roman"/>
                <w:b/>
                <w:bCs/>
                <w:color w:val="000000"/>
                <w:sz w:val="24"/>
                <w:szCs w:val="24"/>
              </w:rPr>
              <w:t>БЕЗВОЗМЕЗДНЫЕ ПОСТУПЛЕНИЯ</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b/>
                <w:sz w:val="24"/>
                <w:szCs w:val="24"/>
              </w:rPr>
            </w:pPr>
            <w:r w:rsidRPr="00D677A6">
              <w:rPr>
                <w:rFonts w:ascii="Times New Roman" w:eastAsia="Batang" w:hAnsi="Times New Roman"/>
                <w:b/>
                <w:sz w:val="24"/>
                <w:szCs w:val="24"/>
              </w:rPr>
              <w:t>7 409 000,00</w:t>
            </w:r>
          </w:p>
        </w:tc>
      </w:tr>
      <w:tr w:rsidR="00D677A6" w:rsidRPr="00D677A6" w:rsidTr="003C5CDA">
        <w:trPr>
          <w:trHeight w:val="48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b/>
                <w:sz w:val="24"/>
                <w:szCs w:val="24"/>
              </w:rPr>
            </w:pPr>
            <w:r w:rsidRPr="00D677A6">
              <w:rPr>
                <w:rFonts w:ascii="Times New Roman" w:eastAsia="Batang" w:hAnsi="Times New Roman"/>
                <w:b/>
                <w:sz w:val="24"/>
                <w:szCs w:val="24"/>
              </w:rPr>
              <w:t>28.</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b/>
                <w:bCs/>
                <w:color w:val="000000"/>
                <w:sz w:val="24"/>
                <w:szCs w:val="24"/>
              </w:rPr>
            </w:pPr>
            <w:r w:rsidRPr="00D677A6">
              <w:rPr>
                <w:rFonts w:ascii="Times New Roman" w:eastAsia="Batang" w:hAnsi="Times New Roman"/>
                <w:b/>
                <w:bCs/>
                <w:color w:val="000000"/>
                <w:sz w:val="24"/>
                <w:szCs w:val="24"/>
              </w:rPr>
              <w:t>БЕЗВОЗМЕЗДНЫЕ ПОСТУПЛЕНИЯ ОТ ДРУГИХ БЮДЖЕТОВ  БЮДЖЕТНОЙ СИСТЕМЫ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b/>
                <w:sz w:val="24"/>
                <w:szCs w:val="24"/>
              </w:rPr>
            </w:pPr>
            <w:r w:rsidRPr="00D677A6">
              <w:rPr>
                <w:rFonts w:ascii="Times New Roman" w:eastAsia="Batang" w:hAnsi="Times New Roman"/>
                <w:b/>
                <w:sz w:val="24"/>
                <w:szCs w:val="24"/>
              </w:rPr>
              <w:t>7 409 000,00</w:t>
            </w:r>
          </w:p>
        </w:tc>
      </w:tr>
      <w:tr w:rsidR="00D677A6" w:rsidRPr="00D677A6" w:rsidTr="003C5CDA">
        <w:trPr>
          <w:trHeight w:val="915"/>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29.</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001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2712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color w:val="000000"/>
                <w:sz w:val="24"/>
                <w:szCs w:val="24"/>
              </w:rPr>
            </w:pPr>
            <w:r w:rsidRPr="00D677A6">
              <w:rPr>
                <w:rFonts w:ascii="Times New Roman" w:eastAsia="Batang" w:hAnsi="Times New Roman"/>
                <w:color w:val="000000"/>
                <w:sz w:val="24"/>
                <w:szCs w:val="24"/>
              </w:rPr>
              <w:t xml:space="preserve">Дотации  бюджетам городских поселений на выравнивание </w:t>
            </w:r>
          </w:p>
          <w:p w:rsidR="00D677A6" w:rsidRPr="00D677A6" w:rsidRDefault="00D677A6" w:rsidP="00D677A6">
            <w:pPr>
              <w:rPr>
                <w:rFonts w:ascii="Times New Roman" w:eastAsia="Batang" w:hAnsi="Times New Roman"/>
                <w:color w:val="000000"/>
                <w:sz w:val="24"/>
                <w:szCs w:val="24"/>
              </w:rPr>
            </w:pPr>
            <w:r w:rsidRPr="00D677A6">
              <w:rPr>
                <w:rFonts w:ascii="Times New Roman" w:eastAsia="Batang" w:hAnsi="Times New Roman"/>
                <w:color w:val="000000"/>
                <w:sz w:val="24"/>
                <w:szCs w:val="24"/>
              </w:rPr>
              <w:t>бюджетной обеспеченности  за счет средств краевого бюджета</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 xml:space="preserve"> 1 298 200,00</w:t>
            </w:r>
          </w:p>
        </w:tc>
      </w:tr>
      <w:tr w:rsidR="00D677A6" w:rsidRPr="00D677A6" w:rsidTr="003C5CDA">
        <w:trPr>
          <w:trHeight w:val="45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lastRenderedPageBreak/>
              <w:t>30.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1060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color w:val="000000"/>
                <w:sz w:val="24"/>
                <w:szCs w:val="24"/>
              </w:rPr>
            </w:pPr>
            <w:r w:rsidRPr="00D677A6">
              <w:rPr>
                <w:rFonts w:ascii="Times New Roman" w:hAnsi="Times New Roman"/>
                <w:sz w:val="24"/>
                <w:szCs w:val="24"/>
              </w:rPr>
              <w:t>Прочие субсидии бюджетам городских поселений (Реализация мероприятий, направленных на повышение безопасности дорожного движения)</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150 000,00</w:t>
            </w:r>
          </w:p>
        </w:tc>
      </w:tr>
      <w:tr w:rsidR="00D677A6" w:rsidRPr="00D677A6" w:rsidTr="003C5CDA">
        <w:trPr>
          <w:trHeight w:val="108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31.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7509</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color w:val="000000"/>
                <w:sz w:val="24"/>
                <w:szCs w:val="24"/>
              </w:rPr>
            </w:pPr>
            <w:r w:rsidRPr="00D677A6">
              <w:rPr>
                <w:rFonts w:ascii="Times New Roman" w:hAnsi="Times New Roman"/>
                <w:sz w:val="24"/>
                <w:szCs w:val="24"/>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 xml:space="preserve"> 3 547 000,00</w:t>
            </w:r>
          </w:p>
        </w:tc>
      </w:tr>
      <w:tr w:rsidR="00D677A6" w:rsidRPr="00D677A6" w:rsidTr="003C5CDA">
        <w:trPr>
          <w:trHeight w:val="76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32.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024</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7514</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color w:val="000000"/>
                <w:sz w:val="24"/>
                <w:szCs w:val="24"/>
              </w:rPr>
            </w:pPr>
            <w:r w:rsidRPr="00D677A6">
              <w:rPr>
                <w:rFonts w:ascii="Times New Roman" w:hAnsi="Times New Roman"/>
                <w:snapToGrid w:val="0"/>
                <w:sz w:val="24"/>
                <w:szCs w:val="24"/>
              </w:rPr>
              <w:t>Субвенции  бюджетам городских поселений на выполнение переданных  полномочий  субъектов  РФ (административная комиссия)</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37 100,00</w:t>
            </w:r>
          </w:p>
        </w:tc>
      </w:tr>
      <w:tr w:rsidR="00D677A6" w:rsidRPr="00D677A6" w:rsidTr="003C5CDA">
        <w:trPr>
          <w:trHeight w:val="92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0103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sz w:val="24"/>
                <w:szCs w:val="24"/>
              </w:rPr>
            </w:pPr>
            <w:r w:rsidRPr="00D677A6">
              <w:rPr>
                <w:rFonts w:ascii="Times New Roman" w:eastAsia="Batang" w:hAnsi="Times New Roman"/>
                <w:color w:val="000000"/>
                <w:sz w:val="24"/>
                <w:szCs w:val="24"/>
              </w:rPr>
              <w:t>Прочие  межбюджетные трансферты  передаваемые  бюджетам городских поселений за счет средств районного бюджета</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2 376 700,00</w:t>
            </w:r>
          </w:p>
        </w:tc>
      </w:tr>
      <w:tr w:rsidR="00D677A6" w:rsidRPr="00D677A6" w:rsidTr="003C5CDA">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p>
        </w:tc>
        <w:tc>
          <w:tcPr>
            <w:tcW w:w="37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b/>
                <w:bCs/>
                <w:color w:val="000000"/>
                <w:sz w:val="24"/>
                <w:szCs w:val="24"/>
              </w:rPr>
            </w:pPr>
            <w:r w:rsidRPr="00D677A6">
              <w:rPr>
                <w:rFonts w:ascii="Times New Roman" w:eastAsia="Batang" w:hAnsi="Times New Roman"/>
                <w:b/>
                <w:bCs/>
                <w:color w:val="000000"/>
                <w:sz w:val="24"/>
                <w:szCs w:val="24"/>
              </w:rPr>
              <w:t>Доходы бюджета-всего:</w:t>
            </w:r>
          </w:p>
        </w:tc>
        <w:tc>
          <w:tcPr>
            <w:tcW w:w="198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b/>
                <w:sz w:val="24"/>
                <w:szCs w:val="24"/>
              </w:rPr>
            </w:pPr>
            <w:r w:rsidRPr="00D677A6">
              <w:rPr>
                <w:rFonts w:ascii="Times New Roman" w:eastAsia="Batang" w:hAnsi="Times New Roman"/>
                <w:b/>
                <w:sz w:val="24"/>
                <w:szCs w:val="24"/>
              </w:rPr>
              <w:t>27 400 316,35</w:t>
            </w:r>
          </w:p>
        </w:tc>
      </w:tr>
    </w:tbl>
    <w:p w:rsidR="00B631AA" w:rsidRDefault="00B631AA" w:rsidP="005C09EC">
      <w:pPr>
        <w:pStyle w:val="aff2"/>
        <w:jc w:val="right"/>
        <w:rPr>
          <w:sz w:val="16"/>
          <w:szCs w:val="16"/>
        </w:rPr>
      </w:pPr>
    </w:p>
    <w:p w:rsidR="00B631AA" w:rsidRDefault="00B631AA" w:rsidP="005C09EC">
      <w:pPr>
        <w:pStyle w:val="aff2"/>
        <w:jc w:val="right"/>
        <w:rPr>
          <w:sz w:val="16"/>
          <w:szCs w:val="16"/>
        </w:rPr>
      </w:pPr>
    </w:p>
    <w:p w:rsidR="00B631AA" w:rsidRDefault="00B631AA" w:rsidP="005C09EC">
      <w:pPr>
        <w:pStyle w:val="aff2"/>
        <w:jc w:val="right"/>
        <w:rPr>
          <w:sz w:val="16"/>
          <w:szCs w:val="16"/>
        </w:rPr>
      </w:pPr>
    </w:p>
    <w:p w:rsidR="00B631AA" w:rsidRDefault="00B631AA" w:rsidP="005C09EC">
      <w:pPr>
        <w:pStyle w:val="aff2"/>
        <w:jc w:val="right"/>
        <w:rPr>
          <w:sz w:val="16"/>
          <w:szCs w:val="16"/>
        </w:rPr>
      </w:pPr>
    </w:p>
    <w:p w:rsidR="00B631AA" w:rsidRDefault="00B631AA" w:rsidP="005C09EC">
      <w:pPr>
        <w:pStyle w:val="aff2"/>
        <w:jc w:val="right"/>
        <w:rPr>
          <w:sz w:val="16"/>
          <w:szCs w:val="16"/>
        </w:rPr>
      </w:pPr>
    </w:p>
    <w:p w:rsidR="00B631AA" w:rsidRDefault="00B631AA" w:rsidP="005C09EC">
      <w:pPr>
        <w:pStyle w:val="aff2"/>
        <w:jc w:val="right"/>
        <w:rPr>
          <w:sz w:val="16"/>
          <w:szCs w:val="16"/>
        </w:rPr>
      </w:pPr>
    </w:p>
    <w:p w:rsidR="00B631AA" w:rsidRDefault="00B631AA" w:rsidP="005C09EC">
      <w:pPr>
        <w:pStyle w:val="aff2"/>
        <w:jc w:val="right"/>
        <w:rPr>
          <w:sz w:val="16"/>
          <w:szCs w:val="16"/>
        </w:rPr>
      </w:pPr>
    </w:p>
    <w:p w:rsidR="00B631AA" w:rsidRDefault="00B631AA" w:rsidP="005C09EC">
      <w:pPr>
        <w:pStyle w:val="aff2"/>
        <w:jc w:val="right"/>
        <w:rPr>
          <w:sz w:val="16"/>
          <w:szCs w:val="16"/>
        </w:rPr>
      </w:pPr>
    </w:p>
    <w:p w:rsidR="00B631AA" w:rsidRDefault="00B631AA" w:rsidP="005C09EC">
      <w:pPr>
        <w:pStyle w:val="aff2"/>
        <w:jc w:val="right"/>
        <w:rPr>
          <w:sz w:val="16"/>
          <w:szCs w:val="16"/>
        </w:rPr>
      </w:pPr>
    </w:p>
    <w:p w:rsidR="00B631AA" w:rsidRDefault="00B631AA" w:rsidP="005C09EC">
      <w:pPr>
        <w:pStyle w:val="aff2"/>
        <w:jc w:val="right"/>
        <w:rPr>
          <w:sz w:val="16"/>
          <w:szCs w:val="16"/>
        </w:rPr>
      </w:pPr>
    </w:p>
    <w:p w:rsidR="00B631AA" w:rsidRDefault="00B631AA" w:rsidP="005C09EC">
      <w:pPr>
        <w:pStyle w:val="aff2"/>
        <w:jc w:val="right"/>
        <w:rPr>
          <w:sz w:val="16"/>
          <w:szCs w:val="16"/>
        </w:rPr>
      </w:pPr>
    </w:p>
    <w:p w:rsidR="00B631AA" w:rsidRDefault="00B631AA" w:rsidP="005C09EC">
      <w:pPr>
        <w:pStyle w:val="aff2"/>
        <w:jc w:val="right"/>
        <w:rPr>
          <w:sz w:val="16"/>
          <w:szCs w:val="16"/>
        </w:rPr>
      </w:pPr>
    </w:p>
    <w:p w:rsidR="00B631AA" w:rsidRDefault="00B631AA" w:rsidP="005C09EC">
      <w:pPr>
        <w:pStyle w:val="aff2"/>
        <w:jc w:val="right"/>
        <w:rPr>
          <w:sz w:val="16"/>
          <w:szCs w:val="16"/>
        </w:rPr>
      </w:pPr>
    </w:p>
    <w:p w:rsidR="00B631AA" w:rsidRDefault="00B631AA" w:rsidP="005C09EC">
      <w:pPr>
        <w:pStyle w:val="aff2"/>
        <w:jc w:val="right"/>
        <w:rPr>
          <w:sz w:val="16"/>
          <w:szCs w:val="16"/>
        </w:rPr>
      </w:pPr>
    </w:p>
    <w:p w:rsidR="00B631AA" w:rsidRDefault="00B631AA" w:rsidP="005C09EC">
      <w:pPr>
        <w:pStyle w:val="aff2"/>
        <w:jc w:val="right"/>
        <w:rPr>
          <w:sz w:val="16"/>
          <w:szCs w:val="16"/>
        </w:rPr>
      </w:pPr>
    </w:p>
    <w:p w:rsidR="003C5CDA" w:rsidRDefault="003C5CDA" w:rsidP="005C09EC">
      <w:pPr>
        <w:pStyle w:val="aff2"/>
        <w:jc w:val="right"/>
        <w:rPr>
          <w:sz w:val="16"/>
          <w:szCs w:val="16"/>
        </w:rPr>
      </w:pPr>
    </w:p>
    <w:p w:rsidR="003C5CDA" w:rsidRDefault="003C5CDA" w:rsidP="005C09EC">
      <w:pPr>
        <w:pStyle w:val="aff2"/>
        <w:jc w:val="right"/>
        <w:rPr>
          <w:sz w:val="16"/>
          <w:szCs w:val="16"/>
        </w:rPr>
      </w:pPr>
    </w:p>
    <w:p w:rsidR="003C5CDA" w:rsidRDefault="003C5CDA" w:rsidP="005C09EC">
      <w:pPr>
        <w:pStyle w:val="aff2"/>
        <w:jc w:val="right"/>
        <w:rPr>
          <w:sz w:val="16"/>
          <w:szCs w:val="16"/>
        </w:rPr>
      </w:pPr>
    </w:p>
    <w:p w:rsidR="003C5CDA" w:rsidRDefault="003C5CDA" w:rsidP="005C09EC">
      <w:pPr>
        <w:pStyle w:val="aff2"/>
        <w:jc w:val="right"/>
        <w:rPr>
          <w:sz w:val="16"/>
          <w:szCs w:val="16"/>
        </w:rPr>
      </w:pPr>
    </w:p>
    <w:p w:rsidR="003C5CDA" w:rsidRDefault="003C5CDA" w:rsidP="005C09EC">
      <w:pPr>
        <w:pStyle w:val="aff2"/>
        <w:jc w:val="right"/>
        <w:rPr>
          <w:sz w:val="16"/>
          <w:szCs w:val="16"/>
        </w:rPr>
      </w:pPr>
    </w:p>
    <w:p w:rsidR="003C5CDA" w:rsidRDefault="003C5CDA" w:rsidP="005C09EC">
      <w:pPr>
        <w:pStyle w:val="aff2"/>
        <w:jc w:val="right"/>
        <w:rPr>
          <w:sz w:val="16"/>
          <w:szCs w:val="16"/>
        </w:rPr>
      </w:pPr>
    </w:p>
    <w:p w:rsidR="003C5CDA" w:rsidRDefault="003C5CDA" w:rsidP="005C09EC">
      <w:pPr>
        <w:pStyle w:val="aff2"/>
        <w:jc w:val="right"/>
        <w:rPr>
          <w:sz w:val="16"/>
          <w:szCs w:val="16"/>
        </w:rPr>
      </w:pPr>
    </w:p>
    <w:p w:rsidR="003C5CDA" w:rsidRDefault="003C5CDA" w:rsidP="005C09EC">
      <w:pPr>
        <w:pStyle w:val="aff2"/>
        <w:jc w:val="right"/>
        <w:rPr>
          <w:sz w:val="16"/>
          <w:szCs w:val="16"/>
        </w:rPr>
      </w:pPr>
    </w:p>
    <w:p w:rsidR="003C5CDA" w:rsidRDefault="003C5CDA" w:rsidP="005C09EC">
      <w:pPr>
        <w:pStyle w:val="aff2"/>
        <w:jc w:val="right"/>
        <w:rPr>
          <w:sz w:val="16"/>
          <w:szCs w:val="16"/>
        </w:rPr>
      </w:pPr>
    </w:p>
    <w:p w:rsidR="003C5CDA" w:rsidRDefault="003C5CDA" w:rsidP="005C09EC">
      <w:pPr>
        <w:pStyle w:val="aff2"/>
        <w:jc w:val="right"/>
        <w:rPr>
          <w:sz w:val="16"/>
          <w:szCs w:val="16"/>
        </w:rPr>
      </w:pPr>
    </w:p>
    <w:p w:rsidR="003C5CDA" w:rsidRDefault="003C5CDA" w:rsidP="005C09EC">
      <w:pPr>
        <w:pStyle w:val="aff2"/>
        <w:jc w:val="right"/>
        <w:rPr>
          <w:sz w:val="16"/>
          <w:szCs w:val="16"/>
        </w:rPr>
      </w:pPr>
    </w:p>
    <w:p w:rsidR="003C5CDA" w:rsidRDefault="003C5CDA" w:rsidP="005C09EC">
      <w:pPr>
        <w:pStyle w:val="aff2"/>
        <w:jc w:val="right"/>
        <w:rPr>
          <w:sz w:val="16"/>
          <w:szCs w:val="16"/>
        </w:rPr>
      </w:pPr>
    </w:p>
    <w:p w:rsidR="003C5CDA" w:rsidRDefault="003C5CDA" w:rsidP="005C09EC">
      <w:pPr>
        <w:pStyle w:val="aff2"/>
        <w:jc w:val="right"/>
        <w:rPr>
          <w:sz w:val="16"/>
          <w:szCs w:val="16"/>
        </w:rPr>
      </w:pPr>
    </w:p>
    <w:p w:rsidR="00B631AA" w:rsidRDefault="00B631AA" w:rsidP="005C09EC">
      <w:pPr>
        <w:pStyle w:val="aff2"/>
        <w:jc w:val="right"/>
        <w:rPr>
          <w:sz w:val="16"/>
          <w:szCs w:val="16"/>
        </w:rPr>
      </w:pPr>
    </w:p>
    <w:p w:rsidR="00B631AA" w:rsidRDefault="00B631AA" w:rsidP="005C09EC">
      <w:pPr>
        <w:pStyle w:val="aff2"/>
        <w:jc w:val="right"/>
        <w:rPr>
          <w:sz w:val="16"/>
          <w:szCs w:val="16"/>
        </w:rPr>
      </w:pPr>
    </w:p>
    <w:p w:rsidR="00B631AA" w:rsidRDefault="00B631AA" w:rsidP="005C09EC">
      <w:pPr>
        <w:pStyle w:val="aff2"/>
        <w:jc w:val="right"/>
        <w:rPr>
          <w:sz w:val="16"/>
          <w:szCs w:val="16"/>
        </w:rPr>
      </w:pPr>
    </w:p>
    <w:p w:rsidR="00B631AA" w:rsidRDefault="00B631AA" w:rsidP="005C09EC">
      <w:pPr>
        <w:pStyle w:val="aff2"/>
        <w:jc w:val="right"/>
        <w:rPr>
          <w:sz w:val="16"/>
          <w:szCs w:val="16"/>
        </w:rPr>
      </w:pPr>
    </w:p>
    <w:p w:rsidR="00B631AA" w:rsidRDefault="00B631AA" w:rsidP="005C09EC">
      <w:pPr>
        <w:pStyle w:val="aff2"/>
        <w:jc w:val="right"/>
        <w:rPr>
          <w:sz w:val="16"/>
          <w:szCs w:val="16"/>
        </w:rPr>
      </w:pPr>
    </w:p>
    <w:p w:rsidR="00B631AA" w:rsidRDefault="00B631AA" w:rsidP="005C09EC">
      <w:pPr>
        <w:pStyle w:val="aff2"/>
        <w:jc w:val="right"/>
        <w:rPr>
          <w:sz w:val="16"/>
          <w:szCs w:val="16"/>
        </w:rPr>
      </w:pPr>
    </w:p>
    <w:p w:rsidR="00B631AA" w:rsidRDefault="00B631AA" w:rsidP="005C09EC">
      <w:pPr>
        <w:pStyle w:val="aff2"/>
        <w:jc w:val="right"/>
        <w:rPr>
          <w:sz w:val="16"/>
          <w:szCs w:val="16"/>
        </w:rPr>
      </w:pPr>
    </w:p>
    <w:p w:rsidR="00B631AA" w:rsidRDefault="00B631AA" w:rsidP="005C09EC">
      <w:pPr>
        <w:pStyle w:val="aff2"/>
        <w:jc w:val="right"/>
        <w:rPr>
          <w:sz w:val="16"/>
          <w:szCs w:val="16"/>
        </w:rPr>
      </w:pPr>
    </w:p>
    <w:p w:rsidR="00B631AA" w:rsidRDefault="00B631AA" w:rsidP="005C09EC">
      <w:pPr>
        <w:pStyle w:val="aff2"/>
        <w:jc w:val="right"/>
        <w:rPr>
          <w:sz w:val="16"/>
          <w:szCs w:val="16"/>
        </w:rPr>
      </w:pPr>
    </w:p>
    <w:p w:rsidR="00B631AA" w:rsidRDefault="00B631AA" w:rsidP="005C09EC">
      <w:pPr>
        <w:pStyle w:val="aff2"/>
        <w:jc w:val="right"/>
        <w:rPr>
          <w:sz w:val="16"/>
          <w:szCs w:val="16"/>
        </w:rPr>
      </w:pPr>
    </w:p>
    <w:p w:rsidR="00B631AA" w:rsidRDefault="00B631AA" w:rsidP="005C09EC">
      <w:pPr>
        <w:pStyle w:val="aff2"/>
        <w:jc w:val="right"/>
        <w:rPr>
          <w:sz w:val="16"/>
          <w:szCs w:val="16"/>
        </w:rPr>
      </w:pPr>
    </w:p>
    <w:p w:rsidR="00B631AA" w:rsidRDefault="00B631AA" w:rsidP="005C09EC">
      <w:pPr>
        <w:pStyle w:val="aff2"/>
        <w:jc w:val="right"/>
        <w:rPr>
          <w:sz w:val="16"/>
          <w:szCs w:val="16"/>
        </w:rPr>
      </w:pPr>
    </w:p>
    <w:p w:rsidR="00D677A6" w:rsidRPr="005C09EC" w:rsidRDefault="00D677A6" w:rsidP="005C09EC">
      <w:pPr>
        <w:pStyle w:val="aff2"/>
        <w:jc w:val="right"/>
        <w:rPr>
          <w:sz w:val="16"/>
          <w:szCs w:val="16"/>
        </w:rPr>
      </w:pPr>
      <w:r w:rsidRPr="005C09EC">
        <w:rPr>
          <w:sz w:val="16"/>
          <w:szCs w:val="16"/>
        </w:rPr>
        <w:t>Приложение 3</w:t>
      </w:r>
    </w:p>
    <w:p w:rsidR="00D677A6" w:rsidRPr="005C09EC" w:rsidRDefault="00D677A6" w:rsidP="005C09EC">
      <w:pPr>
        <w:pStyle w:val="aff2"/>
        <w:jc w:val="right"/>
        <w:rPr>
          <w:sz w:val="16"/>
          <w:szCs w:val="16"/>
        </w:rPr>
      </w:pPr>
      <w:r w:rsidRPr="005C09EC">
        <w:rPr>
          <w:sz w:val="16"/>
          <w:szCs w:val="16"/>
        </w:rPr>
        <w:t xml:space="preserve">к решению Нижнеингашского </w:t>
      </w:r>
    </w:p>
    <w:p w:rsidR="00D677A6" w:rsidRPr="005C09EC" w:rsidRDefault="00D677A6" w:rsidP="005C09EC">
      <w:pPr>
        <w:pStyle w:val="aff2"/>
        <w:jc w:val="right"/>
        <w:rPr>
          <w:sz w:val="16"/>
          <w:szCs w:val="16"/>
        </w:rPr>
      </w:pPr>
      <w:r w:rsidRPr="005C09EC">
        <w:rPr>
          <w:sz w:val="16"/>
          <w:szCs w:val="16"/>
        </w:rPr>
        <w:t xml:space="preserve">           поселкового Совета депутатов</w:t>
      </w:r>
    </w:p>
    <w:p w:rsidR="00D677A6" w:rsidRPr="005C09EC" w:rsidRDefault="00D677A6" w:rsidP="005C09EC">
      <w:pPr>
        <w:pStyle w:val="aff2"/>
        <w:jc w:val="right"/>
        <w:rPr>
          <w:sz w:val="16"/>
          <w:szCs w:val="16"/>
        </w:rPr>
      </w:pPr>
      <w:r w:rsidRPr="005C09EC">
        <w:rPr>
          <w:sz w:val="16"/>
          <w:szCs w:val="16"/>
        </w:rPr>
        <w:t xml:space="preserve">от  22.12.2021г. № 9-55                                                                                              </w:t>
      </w:r>
    </w:p>
    <w:p w:rsidR="00D677A6" w:rsidRPr="00D677A6" w:rsidRDefault="00D677A6" w:rsidP="00D677A6">
      <w:pPr>
        <w:jc w:val="center"/>
        <w:rPr>
          <w:rFonts w:ascii="Times New Roman" w:hAnsi="Times New Roman"/>
          <w:b/>
          <w:sz w:val="24"/>
          <w:szCs w:val="24"/>
        </w:rPr>
      </w:pPr>
      <w:r w:rsidRPr="00D677A6">
        <w:rPr>
          <w:rFonts w:ascii="Times New Roman" w:hAnsi="Times New Roman"/>
          <w:b/>
          <w:sz w:val="24"/>
          <w:szCs w:val="24"/>
        </w:rPr>
        <w:t>Доходы  бюджета  поселка на  плановый период 2023-2024 годов</w:t>
      </w:r>
    </w:p>
    <w:p w:rsidR="00D677A6" w:rsidRPr="00D677A6" w:rsidRDefault="00D677A6" w:rsidP="00D677A6">
      <w:pPr>
        <w:jc w:val="right"/>
        <w:rPr>
          <w:rFonts w:ascii="Times New Roman" w:hAnsi="Times New Roman"/>
          <w:sz w:val="24"/>
          <w:szCs w:val="24"/>
        </w:rPr>
      </w:pPr>
      <w:r w:rsidRPr="00D677A6">
        <w:rPr>
          <w:rFonts w:ascii="Times New Roman" w:hAnsi="Times New Roman"/>
          <w:b/>
          <w:sz w:val="24"/>
          <w:szCs w:val="24"/>
        </w:rPr>
        <w:t xml:space="preserve">          </w:t>
      </w:r>
      <w:r w:rsidRPr="00D677A6">
        <w:rPr>
          <w:rFonts w:ascii="Times New Roman" w:hAnsi="Times New Roman"/>
          <w:sz w:val="24"/>
          <w:szCs w:val="24"/>
        </w:rPr>
        <w:t>(Руб.)</w:t>
      </w:r>
    </w:p>
    <w:tbl>
      <w:tblPr>
        <w:tblW w:w="106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540"/>
        <w:gridCol w:w="360"/>
        <w:gridCol w:w="540"/>
        <w:gridCol w:w="540"/>
        <w:gridCol w:w="540"/>
        <w:gridCol w:w="540"/>
        <w:gridCol w:w="720"/>
        <w:gridCol w:w="540"/>
        <w:gridCol w:w="2805"/>
        <w:gridCol w:w="1440"/>
        <w:gridCol w:w="1440"/>
      </w:tblGrid>
      <w:tr w:rsidR="00D677A6" w:rsidRPr="00D677A6" w:rsidTr="005C09EC">
        <w:trPr>
          <w:cantSplit/>
          <w:trHeight w:val="297"/>
        </w:trPr>
        <w:tc>
          <w:tcPr>
            <w:tcW w:w="615"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77A6" w:rsidRPr="00D677A6" w:rsidRDefault="00D677A6" w:rsidP="00D677A6">
            <w:pPr>
              <w:tabs>
                <w:tab w:val="left" w:pos="2325"/>
              </w:tabs>
              <w:ind w:left="113" w:right="113"/>
              <w:jc w:val="center"/>
              <w:rPr>
                <w:rFonts w:ascii="Times New Roman" w:eastAsia="Batang" w:hAnsi="Times New Roman"/>
                <w:sz w:val="24"/>
                <w:szCs w:val="24"/>
              </w:rPr>
            </w:pPr>
            <w:r w:rsidRPr="00D677A6">
              <w:rPr>
                <w:rFonts w:ascii="Times New Roman" w:eastAsia="Batang" w:hAnsi="Times New Roman"/>
                <w:sz w:val="24"/>
                <w:szCs w:val="24"/>
              </w:rPr>
              <w:t>Номер строки</w:t>
            </w:r>
            <w:r w:rsidRPr="00D677A6">
              <w:rPr>
                <w:rFonts w:ascii="Times New Roman" w:eastAsia="Batang" w:hAnsi="Times New Roman"/>
                <w:sz w:val="24"/>
                <w:szCs w:val="24"/>
              </w:rPr>
              <w:tab/>
              <w:t>№ строки</w:t>
            </w:r>
          </w:p>
        </w:tc>
        <w:tc>
          <w:tcPr>
            <w:tcW w:w="4320" w:type="dxa"/>
            <w:gridSpan w:val="8"/>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Код бюджетной классификации</w:t>
            </w:r>
          </w:p>
        </w:tc>
        <w:tc>
          <w:tcPr>
            <w:tcW w:w="2805" w:type="dxa"/>
            <w:vMerge w:val="restart"/>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sz w:val="24"/>
                <w:szCs w:val="24"/>
              </w:rPr>
            </w:pPr>
          </w:p>
          <w:p w:rsidR="00D677A6" w:rsidRPr="00D677A6" w:rsidRDefault="00D677A6" w:rsidP="00D677A6">
            <w:pPr>
              <w:tabs>
                <w:tab w:val="left" w:pos="2325"/>
              </w:tabs>
              <w:rPr>
                <w:rFonts w:ascii="Times New Roman" w:eastAsia="Batang" w:hAnsi="Times New Roman"/>
                <w:sz w:val="24"/>
                <w:szCs w:val="24"/>
              </w:rPr>
            </w:pPr>
          </w:p>
          <w:p w:rsidR="00D677A6" w:rsidRPr="00D677A6" w:rsidRDefault="00D677A6" w:rsidP="005C09EC">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Наименование групп, подгрупп, статей, подстатей, элементов, программ (подпрограмм), кодов экономической классификации</w:t>
            </w:r>
          </w:p>
        </w:tc>
        <w:tc>
          <w:tcPr>
            <w:tcW w:w="1440" w:type="dxa"/>
            <w:vMerge w:val="restart"/>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 xml:space="preserve"> </w:t>
            </w:r>
          </w:p>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 xml:space="preserve">Доходы   </w:t>
            </w:r>
          </w:p>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бюджета  поселка</w:t>
            </w:r>
          </w:p>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2023 года</w:t>
            </w:r>
          </w:p>
          <w:p w:rsidR="00D677A6" w:rsidRPr="00D677A6" w:rsidRDefault="00D677A6" w:rsidP="00D677A6">
            <w:pPr>
              <w:tabs>
                <w:tab w:val="left" w:pos="2325"/>
              </w:tabs>
              <w:jc w:val="center"/>
              <w:rPr>
                <w:rFonts w:ascii="Times New Roman" w:eastAsia="Batang" w:hAnsi="Times New Roman"/>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p>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 xml:space="preserve">Доходы   </w:t>
            </w:r>
          </w:p>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бюджета  поселка</w:t>
            </w:r>
          </w:p>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2024 года</w:t>
            </w:r>
          </w:p>
          <w:p w:rsidR="00D677A6" w:rsidRPr="00D677A6" w:rsidRDefault="00D677A6" w:rsidP="00D677A6">
            <w:pPr>
              <w:tabs>
                <w:tab w:val="left" w:pos="2325"/>
              </w:tabs>
              <w:jc w:val="center"/>
              <w:rPr>
                <w:rFonts w:ascii="Times New Roman" w:eastAsia="Batang" w:hAnsi="Times New Roman"/>
                <w:sz w:val="24"/>
                <w:szCs w:val="24"/>
              </w:rPr>
            </w:pPr>
          </w:p>
        </w:tc>
      </w:tr>
      <w:tr w:rsidR="00D677A6" w:rsidRPr="00D677A6" w:rsidTr="005C09EC">
        <w:trPr>
          <w:cantSplit/>
          <w:trHeight w:val="1858"/>
        </w:trPr>
        <w:tc>
          <w:tcPr>
            <w:tcW w:w="615" w:type="dxa"/>
            <w:vMerge/>
            <w:tcBorders>
              <w:top w:val="single" w:sz="4" w:space="0" w:color="auto"/>
              <w:left w:val="single" w:sz="4" w:space="0" w:color="auto"/>
              <w:bottom w:val="single" w:sz="4" w:space="0" w:color="auto"/>
              <w:right w:val="single" w:sz="4" w:space="0" w:color="auto"/>
            </w:tcBorders>
            <w:vAlign w:val="center"/>
          </w:tcPr>
          <w:p w:rsidR="00D677A6" w:rsidRPr="00D677A6" w:rsidRDefault="00D677A6" w:rsidP="00D677A6">
            <w:pPr>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extDirection w:val="btLr"/>
          </w:tcPr>
          <w:p w:rsidR="00D677A6" w:rsidRPr="00D677A6" w:rsidRDefault="00D677A6" w:rsidP="00D677A6">
            <w:pPr>
              <w:tabs>
                <w:tab w:val="left" w:pos="2325"/>
              </w:tabs>
              <w:ind w:left="113" w:right="113"/>
              <w:jc w:val="center"/>
              <w:rPr>
                <w:rFonts w:ascii="Times New Roman" w:eastAsia="Batang" w:hAnsi="Times New Roman"/>
                <w:sz w:val="24"/>
                <w:szCs w:val="24"/>
              </w:rPr>
            </w:pPr>
            <w:r w:rsidRPr="00D677A6">
              <w:rPr>
                <w:rFonts w:ascii="Times New Roman" w:eastAsia="Batang" w:hAnsi="Times New Roman"/>
                <w:sz w:val="24"/>
                <w:szCs w:val="24"/>
              </w:rPr>
              <w:t>Код администратора</w:t>
            </w:r>
          </w:p>
        </w:tc>
        <w:tc>
          <w:tcPr>
            <w:tcW w:w="360" w:type="dxa"/>
            <w:tcBorders>
              <w:top w:val="single" w:sz="4" w:space="0" w:color="auto"/>
              <w:left w:val="single" w:sz="4" w:space="0" w:color="auto"/>
              <w:bottom w:val="single" w:sz="4" w:space="0" w:color="auto"/>
              <w:right w:val="single" w:sz="4" w:space="0" w:color="auto"/>
            </w:tcBorders>
            <w:textDirection w:val="btLr"/>
          </w:tcPr>
          <w:p w:rsidR="00D677A6" w:rsidRPr="00D677A6" w:rsidRDefault="00D677A6" w:rsidP="00D677A6">
            <w:pPr>
              <w:tabs>
                <w:tab w:val="left" w:pos="2325"/>
              </w:tabs>
              <w:ind w:left="113" w:right="113"/>
              <w:jc w:val="center"/>
              <w:rPr>
                <w:rFonts w:ascii="Times New Roman" w:eastAsia="Batang" w:hAnsi="Times New Roman"/>
                <w:sz w:val="24"/>
                <w:szCs w:val="24"/>
              </w:rPr>
            </w:pPr>
            <w:r w:rsidRPr="00D677A6">
              <w:rPr>
                <w:rFonts w:ascii="Times New Roman" w:eastAsia="Batang" w:hAnsi="Times New Roman"/>
                <w:sz w:val="24"/>
                <w:szCs w:val="24"/>
              </w:rPr>
              <w:t>Код 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D677A6" w:rsidRPr="00D677A6" w:rsidRDefault="00D677A6" w:rsidP="00D677A6">
            <w:pPr>
              <w:tabs>
                <w:tab w:val="left" w:pos="2325"/>
              </w:tabs>
              <w:ind w:left="113" w:right="113"/>
              <w:jc w:val="center"/>
              <w:rPr>
                <w:rFonts w:ascii="Times New Roman" w:eastAsia="Batang" w:hAnsi="Times New Roman"/>
                <w:sz w:val="24"/>
                <w:szCs w:val="24"/>
              </w:rPr>
            </w:pPr>
            <w:r w:rsidRPr="00D677A6">
              <w:rPr>
                <w:rFonts w:ascii="Times New Roman" w:eastAsia="Batang" w:hAnsi="Times New Roman"/>
                <w:sz w:val="24"/>
                <w:szCs w:val="24"/>
              </w:rPr>
              <w:t>Код подгруппы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D677A6" w:rsidRPr="00D677A6" w:rsidRDefault="00D677A6" w:rsidP="00D677A6">
            <w:pPr>
              <w:tabs>
                <w:tab w:val="left" w:pos="2325"/>
              </w:tabs>
              <w:ind w:left="113" w:right="113"/>
              <w:jc w:val="center"/>
              <w:rPr>
                <w:rFonts w:ascii="Times New Roman" w:eastAsia="Batang" w:hAnsi="Times New Roman"/>
                <w:sz w:val="24"/>
                <w:szCs w:val="24"/>
              </w:rPr>
            </w:pPr>
            <w:r w:rsidRPr="00D677A6">
              <w:rPr>
                <w:rFonts w:ascii="Times New Roman" w:eastAsia="Batang" w:hAnsi="Times New Roman"/>
                <w:sz w:val="24"/>
                <w:szCs w:val="24"/>
              </w:rPr>
              <w:t>Код 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D677A6" w:rsidRPr="00D677A6" w:rsidRDefault="00D677A6" w:rsidP="00D677A6">
            <w:pPr>
              <w:tabs>
                <w:tab w:val="left" w:pos="2325"/>
              </w:tabs>
              <w:ind w:left="113" w:right="113"/>
              <w:jc w:val="center"/>
              <w:rPr>
                <w:rFonts w:ascii="Times New Roman" w:eastAsia="Batang" w:hAnsi="Times New Roman"/>
                <w:sz w:val="24"/>
                <w:szCs w:val="24"/>
              </w:rPr>
            </w:pPr>
            <w:r w:rsidRPr="00D677A6">
              <w:rPr>
                <w:rFonts w:ascii="Times New Roman" w:eastAsia="Batang" w:hAnsi="Times New Roman"/>
                <w:sz w:val="24"/>
                <w:szCs w:val="24"/>
              </w:rPr>
              <w:t>Код подстатьи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D677A6" w:rsidRPr="00D677A6" w:rsidRDefault="00D677A6" w:rsidP="00D677A6">
            <w:pPr>
              <w:tabs>
                <w:tab w:val="left" w:pos="2325"/>
              </w:tabs>
              <w:ind w:left="113" w:right="113"/>
              <w:jc w:val="center"/>
              <w:rPr>
                <w:rFonts w:ascii="Times New Roman" w:eastAsia="Batang" w:hAnsi="Times New Roman"/>
                <w:sz w:val="24"/>
                <w:szCs w:val="24"/>
              </w:rPr>
            </w:pPr>
            <w:r w:rsidRPr="00D677A6">
              <w:rPr>
                <w:rFonts w:ascii="Times New Roman" w:eastAsia="Batang" w:hAnsi="Times New Roman"/>
                <w:sz w:val="24"/>
                <w:szCs w:val="24"/>
              </w:rPr>
              <w:t>Код элемента</w:t>
            </w:r>
          </w:p>
        </w:tc>
        <w:tc>
          <w:tcPr>
            <w:tcW w:w="720" w:type="dxa"/>
            <w:tcBorders>
              <w:top w:val="single" w:sz="4" w:space="0" w:color="auto"/>
              <w:left w:val="single" w:sz="4" w:space="0" w:color="auto"/>
              <w:bottom w:val="single" w:sz="4" w:space="0" w:color="auto"/>
              <w:right w:val="single" w:sz="4" w:space="0" w:color="auto"/>
            </w:tcBorders>
            <w:textDirection w:val="btLr"/>
          </w:tcPr>
          <w:p w:rsidR="00D677A6" w:rsidRPr="00D677A6" w:rsidRDefault="00D677A6" w:rsidP="00D677A6">
            <w:pPr>
              <w:tabs>
                <w:tab w:val="left" w:pos="2325"/>
              </w:tabs>
              <w:ind w:left="113" w:right="113"/>
              <w:jc w:val="center"/>
              <w:rPr>
                <w:rFonts w:ascii="Times New Roman" w:eastAsia="Batang" w:hAnsi="Times New Roman"/>
                <w:sz w:val="24"/>
                <w:szCs w:val="24"/>
              </w:rPr>
            </w:pPr>
            <w:r w:rsidRPr="00D677A6">
              <w:rPr>
                <w:rFonts w:ascii="Times New Roman" w:eastAsia="Batang" w:hAnsi="Times New Roman"/>
                <w:sz w:val="24"/>
                <w:szCs w:val="24"/>
              </w:rPr>
              <w:t>Код программы (подпрограммы)</w:t>
            </w:r>
          </w:p>
        </w:tc>
        <w:tc>
          <w:tcPr>
            <w:tcW w:w="540" w:type="dxa"/>
            <w:tcBorders>
              <w:top w:val="single" w:sz="4" w:space="0" w:color="auto"/>
              <w:left w:val="single" w:sz="4" w:space="0" w:color="auto"/>
              <w:bottom w:val="single" w:sz="4" w:space="0" w:color="auto"/>
              <w:right w:val="single" w:sz="4" w:space="0" w:color="auto"/>
            </w:tcBorders>
            <w:textDirection w:val="btLr"/>
          </w:tcPr>
          <w:p w:rsidR="00D677A6" w:rsidRPr="00D677A6" w:rsidRDefault="00D677A6" w:rsidP="00D677A6">
            <w:pPr>
              <w:tabs>
                <w:tab w:val="left" w:pos="2325"/>
              </w:tabs>
              <w:ind w:left="113" w:right="113"/>
              <w:jc w:val="center"/>
              <w:rPr>
                <w:rFonts w:ascii="Times New Roman" w:eastAsia="Batang" w:hAnsi="Times New Roman"/>
                <w:sz w:val="24"/>
                <w:szCs w:val="24"/>
              </w:rPr>
            </w:pPr>
            <w:r w:rsidRPr="00D677A6">
              <w:rPr>
                <w:rFonts w:ascii="Times New Roman" w:eastAsia="Batang" w:hAnsi="Times New Roman"/>
                <w:sz w:val="24"/>
                <w:szCs w:val="24"/>
              </w:rPr>
              <w:t>Код экономической  классификации</w:t>
            </w:r>
          </w:p>
        </w:tc>
        <w:tc>
          <w:tcPr>
            <w:tcW w:w="2805" w:type="dxa"/>
            <w:vMerge/>
            <w:tcBorders>
              <w:top w:val="single" w:sz="4" w:space="0" w:color="auto"/>
              <w:left w:val="single" w:sz="4" w:space="0" w:color="auto"/>
              <w:bottom w:val="single" w:sz="4" w:space="0" w:color="auto"/>
              <w:right w:val="single" w:sz="4" w:space="0" w:color="auto"/>
            </w:tcBorders>
            <w:vAlign w:val="center"/>
          </w:tcPr>
          <w:p w:rsidR="00D677A6" w:rsidRPr="00D677A6" w:rsidRDefault="00D677A6" w:rsidP="00D677A6">
            <w:pPr>
              <w:rPr>
                <w:rFonts w:ascii="Times New Roman" w:eastAsia="Batang" w:hAnsi="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677A6" w:rsidRPr="00D677A6" w:rsidRDefault="00D677A6" w:rsidP="00D677A6">
            <w:pPr>
              <w:rPr>
                <w:rFonts w:ascii="Times New Roman" w:eastAsia="Batang" w:hAnsi="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677A6" w:rsidRPr="00D677A6" w:rsidRDefault="00D677A6" w:rsidP="00D677A6">
            <w:pPr>
              <w:rPr>
                <w:rFonts w:ascii="Times New Roman" w:eastAsia="Batang" w:hAnsi="Times New Roman"/>
                <w:sz w:val="24"/>
                <w:szCs w:val="24"/>
              </w:rPr>
            </w:pPr>
          </w:p>
        </w:tc>
      </w:tr>
      <w:tr w:rsidR="00D677A6" w:rsidRPr="00D677A6" w:rsidTr="005C09EC">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8</w:t>
            </w:r>
          </w:p>
        </w:tc>
        <w:tc>
          <w:tcPr>
            <w:tcW w:w="5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9</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10</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11</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p>
        </w:tc>
      </w:tr>
      <w:tr w:rsidR="00D677A6" w:rsidRPr="00D677A6" w:rsidTr="005C09EC">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ind w:left="540"/>
              <w:jc w:val="center"/>
              <w:rPr>
                <w:rFonts w:ascii="Times New Roman" w:eastAsia="Batang" w:hAnsi="Times New Roman"/>
                <w:sz w:val="24"/>
                <w:szCs w:val="24"/>
              </w:rPr>
            </w:pPr>
          </w:p>
          <w:p w:rsidR="00D677A6" w:rsidRPr="00D677A6" w:rsidRDefault="00D677A6" w:rsidP="00D677A6">
            <w:pPr>
              <w:jc w:val="center"/>
              <w:rPr>
                <w:rFonts w:ascii="Times New Roman" w:eastAsia="Batang" w:hAnsi="Times New Roman"/>
                <w:sz w:val="24"/>
                <w:szCs w:val="24"/>
              </w:rPr>
            </w:pPr>
            <w:r w:rsidRPr="00D677A6">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b/>
                <w:sz w:val="24"/>
                <w:szCs w:val="24"/>
              </w:rPr>
            </w:pPr>
            <w:r w:rsidRPr="00D677A6">
              <w:rPr>
                <w:rFonts w:ascii="Times New Roman" w:eastAsia="Batang" w:hAnsi="Times New Roman"/>
                <w:b/>
                <w:sz w:val="24"/>
                <w:szCs w:val="24"/>
              </w:rPr>
              <w:t>НАЛОГОВЫЕ И НЕНАЛОГОВЫЕ ДОХОДЫ</w:t>
            </w:r>
          </w:p>
        </w:tc>
        <w:tc>
          <w:tcPr>
            <w:tcW w:w="14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jc w:val="center"/>
              <w:rPr>
                <w:rFonts w:ascii="Times New Roman" w:eastAsia="Batang" w:hAnsi="Times New Roman"/>
                <w:b/>
                <w:sz w:val="20"/>
                <w:szCs w:val="20"/>
              </w:rPr>
            </w:pPr>
            <w:r w:rsidRPr="00B631AA">
              <w:rPr>
                <w:rFonts w:ascii="Times New Roman" w:eastAsia="Batang" w:hAnsi="Times New Roman"/>
                <w:b/>
                <w:sz w:val="20"/>
                <w:szCs w:val="20"/>
              </w:rPr>
              <w:t>20 843 893,67</w:t>
            </w:r>
          </w:p>
        </w:tc>
        <w:tc>
          <w:tcPr>
            <w:tcW w:w="14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jc w:val="center"/>
              <w:rPr>
                <w:rFonts w:ascii="Times New Roman" w:eastAsia="Batang" w:hAnsi="Times New Roman"/>
                <w:b/>
                <w:sz w:val="20"/>
                <w:szCs w:val="20"/>
              </w:rPr>
            </w:pPr>
            <w:r w:rsidRPr="00B631AA">
              <w:rPr>
                <w:rFonts w:ascii="Times New Roman" w:eastAsia="Batang" w:hAnsi="Times New Roman"/>
                <w:b/>
                <w:sz w:val="20"/>
                <w:szCs w:val="20"/>
              </w:rPr>
              <w:t>21 079 593,67</w:t>
            </w:r>
          </w:p>
        </w:tc>
      </w:tr>
      <w:tr w:rsidR="00D677A6" w:rsidRPr="00D677A6" w:rsidTr="005C09EC">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ind w:left="540"/>
              <w:jc w:val="center"/>
              <w:rPr>
                <w:rFonts w:ascii="Times New Roman" w:eastAsia="Batang" w:hAnsi="Times New Roman"/>
                <w:sz w:val="24"/>
                <w:szCs w:val="24"/>
              </w:rPr>
            </w:pPr>
          </w:p>
          <w:p w:rsidR="00D677A6" w:rsidRPr="00D677A6" w:rsidRDefault="00D677A6" w:rsidP="00D677A6">
            <w:pPr>
              <w:jc w:val="center"/>
              <w:rPr>
                <w:rFonts w:ascii="Times New Roman" w:eastAsia="Batang" w:hAnsi="Times New Roman"/>
                <w:sz w:val="24"/>
                <w:szCs w:val="24"/>
              </w:rPr>
            </w:pPr>
            <w:r w:rsidRPr="00D677A6">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b/>
                <w:sz w:val="24"/>
                <w:szCs w:val="24"/>
              </w:rPr>
            </w:pPr>
            <w:r w:rsidRPr="00D677A6">
              <w:rPr>
                <w:rFonts w:ascii="Times New Roman" w:eastAsia="Batang" w:hAnsi="Times New Roman"/>
                <w:b/>
                <w:sz w:val="24"/>
                <w:szCs w:val="24"/>
              </w:rPr>
              <w:t>НАЛОГИ НА ПРИБЫЛЬ, ДОХОДЫ</w:t>
            </w:r>
          </w:p>
        </w:tc>
        <w:tc>
          <w:tcPr>
            <w:tcW w:w="14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jc w:val="center"/>
              <w:rPr>
                <w:rFonts w:ascii="Times New Roman" w:eastAsia="Batang" w:hAnsi="Times New Roman"/>
                <w:b/>
                <w:sz w:val="20"/>
                <w:szCs w:val="20"/>
              </w:rPr>
            </w:pPr>
            <w:r w:rsidRPr="00B631AA">
              <w:rPr>
                <w:rFonts w:ascii="Times New Roman" w:eastAsia="Batang" w:hAnsi="Times New Roman"/>
                <w:b/>
                <w:sz w:val="20"/>
                <w:szCs w:val="20"/>
              </w:rPr>
              <w:t>17 073 093,67</w:t>
            </w:r>
          </w:p>
        </w:tc>
        <w:tc>
          <w:tcPr>
            <w:tcW w:w="14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jc w:val="center"/>
              <w:rPr>
                <w:rFonts w:ascii="Times New Roman" w:eastAsia="Batang" w:hAnsi="Times New Roman"/>
                <w:b/>
                <w:sz w:val="20"/>
                <w:szCs w:val="20"/>
              </w:rPr>
            </w:pPr>
            <w:r w:rsidRPr="00B631AA">
              <w:rPr>
                <w:rFonts w:ascii="Times New Roman" w:eastAsia="Batang" w:hAnsi="Times New Roman"/>
                <w:b/>
                <w:sz w:val="20"/>
                <w:szCs w:val="20"/>
              </w:rPr>
              <w:t>17 273 093,67</w:t>
            </w:r>
          </w:p>
        </w:tc>
      </w:tr>
      <w:tr w:rsidR="00D677A6" w:rsidRPr="00D677A6" w:rsidTr="005C09EC">
        <w:trPr>
          <w:trHeight w:val="80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ind w:left="540"/>
              <w:rPr>
                <w:rFonts w:ascii="Times New Roman" w:eastAsia="Batang" w:hAnsi="Times New Roman"/>
                <w:sz w:val="24"/>
                <w:szCs w:val="24"/>
              </w:rPr>
            </w:pPr>
          </w:p>
          <w:p w:rsidR="00D677A6" w:rsidRPr="00D677A6" w:rsidRDefault="00D677A6" w:rsidP="00D677A6">
            <w:pPr>
              <w:jc w:val="center"/>
              <w:rPr>
                <w:rFonts w:ascii="Times New Roman" w:eastAsia="Batang" w:hAnsi="Times New Roman"/>
                <w:sz w:val="24"/>
                <w:szCs w:val="24"/>
              </w:rPr>
            </w:pPr>
            <w:r w:rsidRPr="00D677A6">
              <w:rPr>
                <w:rFonts w:ascii="Times New Roman" w:eastAsia="Batang" w:hAnsi="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110</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sz w:val="24"/>
                <w:szCs w:val="24"/>
              </w:rPr>
            </w:pPr>
            <w:r w:rsidRPr="00D677A6">
              <w:rPr>
                <w:rFonts w:ascii="Times New Roman" w:eastAsia="Batang" w:hAnsi="Times New Roman"/>
                <w:sz w:val="24"/>
                <w:szCs w:val="24"/>
              </w:rPr>
              <w:t>Налог на доходы физических лиц c доходов, облагаемых по налоговой ставке, установленной пунктом 1 статьи 224  НК РФ</w:t>
            </w:r>
          </w:p>
        </w:tc>
        <w:tc>
          <w:tcPr>
            <w:tcW w:w="14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jc w:val="center"/>
              <w:rPr>
                <w:rFonts w:ascii="Times New Roman" w:eastAsia="Batang" w:hAnsi="Times New Roman"/>
                <w:sz w:val="20"/>
                <w:szCs w:val="20"/>
              </w:rPr>
            </w:pPr>
            <w:r w:rsidRPr="00B631AA">
              <w:rPr>
                <w:rFonts w:ascii="Times New Roman" w:eastAsia="Batang" w:hAnsi="Times New Roman"/>
                <w:sz w:val="20"/>
                <w:szCs w:val="20"/>
              </w:rPr>
              <w:t>16  416 436,23</w:t>
            </w:r>
          </w:p>
        </w:tc>
        <w:tc>
          <w:tcPr>
            <w:tcW w:w="14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jc w:val="center"/>
              <w:rPr>
                <w:rFonts w:ascii="Times New Roman" w:eastAsia="Batang" w:hAnsi="Times New Roman"/>
                <w:sz w:val="20"/>
                <w:szCs w:val="20"/>
              </w:rPr>
            </w:pPr>
            <w:r w:rsidRPr="00B631AA">
              <w:rPr>
                <w:rFonts w:ascii="Times New Roman" w:eastAsia="Batang" w:hAnsi="Times New Roman"/>
                <w:sz w:val="20"/>
                <w:szCs w:val="20"/>
              </w:rPr>
              <w:t>17 273 093,67</w:t>
            </w:r>
          </w:p>
        </w:tc>
      </w:tr>
      <w:tr w:rsidR="00D677A6" w:rsidRPr="00D677A6" w:rsidTr="005C09EC">
        <w:trPr>
          <w:trHeight w:val="32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b/>
                <w:sz w:val="24"/>
                <w:szCs w:val="24"/>
              </w:rPr>
            </w:pPr>
            <w:r w:rsidRPr="00D677A6">
              <w:rPr>
                <w:rFonts w:ascii="Times New Roman" w:eastAsia="Batang" w:hAnsi="Times New Roman"/>
                <w:b/>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b/>
                <w:sz w:val="20"/>
                <w:szCs w:val="20"/>
              </w:rPr>
            </w:pPr>
            <w:r w:rsidRPr="00B631AA">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b/>
                <w:sz w:val="20"/>
                <w:szCs w:val="20"/>
              </w:rPr>
            </w:pPr>
            <w:r w:rsidRPr="00B631AA">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b/>
                <w:sz w:val="20"/>
                <w:szCs w:val="20"/>
              </w:rPr>
            </w:pPr>
            <w:r w:rsidRPr="00B631AA">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b/>
                <w:sz w:val="20"/>
                <w:szCs w:val="20"/>
              </w:rPr>
            </w:pPr>
            <w:r w:rsidRPr="00B631AA">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b/>
                <w:sz w:val="20"/>
                <w:szCs w:val="20"/>
              </w:rPr>
            </w:pPr>
            <w:r w:rsidRPr="00B631AA">
              <w:rPr>
                <w:rFonts w:ascii="Times New Roman" w:eastAsia="Batang" w:hAnsi="Times New Roman"/>
                <w:b/>
                <w:sz w:val="20"/>
                <w:szCs w:val="20"/>
              </w:rPr>
              <w:t>000</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b/>
                <w:sz w:val="24"/>
                <w:szCs w:val="24"/>
              </w:rPr>
            </w:pPr>
            <w:r w:rsidRPr="00D677A6">
              <w:rPr>
                <w:rFonts w:ascii="Times New Roman" w:eastAsia="Batang" w:hAnsi="Times New Roman"/>
                <w:b/>
                <w:sz w:val="24"/>
                <w:szCs w:val="24"/>
              </w:rPr>
              <w:t>ДОХОДЫ ОТ УПЛАТЫ АКЦИЗОВ НА ТОПЛИВО</w:t>
            </w:r>
          </w:p>
        </w:tc>
        <w:tc>
          <w:tcPr>
            <w:tcW w:w="14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jc w:val="center"/>
              <w:rPr>
                <w:rFonts w:ascii="Times New Roman" w:eastAsia="Batang" w:hAnsi="Times New Roman"/>
                <w:b/>
                <w:sz w:val="20"/>
                <w:szCs w:val="20"/>
              </w:rPr>
            </w:pPr>
            <w:r w:rsidRPr="00B631AA">
              <w:rPr>
                <w:rFonts w:ascii="Times New Roman" w:eastAsia="Batang" w:hAnsi="Times New Roman"/>
                <w:b/>
                <w:sz w:val="20"/>
                <w:szCs w:val="20"/>
              </w:rPr>
              <w:t xml:space="preserve"> 1 309  800,00</w:t>
            </w:r>
          </w:p>
        </w:tc>
        <w:tc>
          <w:tcPr>
            <w:tcW w:w="14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jc w:val="center"/>
              <w:rPr>
                <w:rFonts w:ascii="Times New Roman" w:eastAsia="Batang" w:hAnsi="Times New Roman"/>
                <w:b/>
                <w:sz w:val="20"/>
                <w:szCs w:val="20"/>
              </w:rPr>
            </w:pPr>
            <w:r w:rsidRPr="00B631AA">
              <w:rPr>
                <w:rFonts w:ascii="Times New Roman" w:eastAsia="Batang" w:hAnsi="Times New Roman"/>
                <w:b/>
                <w:sz w:val="20"/>
                <w:szCs w:val="20"/>
              </w:rPr>
              <w:t>1 345 500,00</w:t>
            </w:r>
          </w:p>
        </w:tc>
      </w:tr>
      <w:tr w:rsidR="00D677A6" w:rsidRPr="00D677A6" w:rsidTr="005C09EC">
        <w:trPr>
          <w:trHeight w:val="34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231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110</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b/>
                <w:sz w:val="24"/>
                <w:szCs w:val="24"/>
              </w:rPr>
            </w:pPr>
            <w:r w:rsidRPr="00D677A6">
              <w:rPr>
                <w:rFonts w:ascii="Times New Roman" w:eastAsia="Batang" w:hAnsi="Times New Roman"/>
                <w:sz w:val="24"/>
                <w:szCs w:val="24"/>
              </w:rPr>
              <w:t>Доходы от уплаты акцизов на дизельное топливо, зачисляемые в консолидированные бюджеты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jc w:val="center"/>
              <w:rPr>
                <w:rFonts w:ascii="Times New Roman" w:eastAsia="Batang" w:hAnsi="Times New Roman"/>
                <w:sz w:val="20"/>
                <w:szCs w:val="20"/>
              </w:rPr>
            </w:pPr>
            <w:r w:rsidRPr="00B631AA">
              <w:rPr>
                <w:rFonts w:ascii="Times New Roman" w:eastAsia="Batang" w:hAnsi="Times New Roman"/>
                <w:sz w:val="20"/>
                <w:szCs w:val="20"/>
              </w:rPr>
              <w:t>586 000,00</w:t>
            </w:r>
          </w:p>
        </w:tc>
        <w:tc>
          <w:tcPr>
            <w:tcW w:w="14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jc w:val="center"/>
              <w:rPr>
                <w:rFonts w:ascii="Times New Roman" w:eastAsia="Batang" w:hAnsi="Times New Roman"/>
                <w:sz w:val="20"/>
                <w:szCs w:val="20"/>
              </w:rPr>
            </w:pPr>
            <w:r w:rsidRPr="00B631AA">
              <w:rPr>
                <w:rFonts w:ascii="Times New Roman" w:eastAsia="Batang" w:hAnsi="Times New Roman"/>
                <w:sz w:val="20"/>
                <w:szCs w:val="20"/>
              </w:rPr>
              <w:t>592 000,00</w:t>
            </w:r>
          </w:p>
        </w:tc>
      </w:tr>
      <w:tr w:rsidR="00D677A6" w:rsidRPr="00D677A6" w:rsidTr="005C09EC">
        <w:trPr>
          <w:trHeight w:val="1305"/>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lastRenderedPageBreak/>
              <w:t>6.</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241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sz w:val="24"/>
                <w:szCs w:val="24"/>
              </w:rPr>
            </w:pPr>
            <w:r w:rsidRPr="00D677A6">
              <w:rPr>
                <w:rFonts w:ascii="Times New Roman" w:eastAsia="Batang" w:hAnsi="Times New Roman"/>
                <w:sz w:val="24"/>
                <w:szCs w:val="24"/>
              </w:rPr>
              <w:t>110</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sz w:val="24"/>
                <w:szCs w:val="24"/>
              </w:rPr>
            </w:pPr>
            <w:r w:rsidRPr="00D677A6">
              <w:rPr>
                <w:rFonts w:ascii="Times New Roman" w:eastAsia="Batang" w:hAnsi="Times New Roman"/>
                <w:sz w:val="24"/>
                <w:szCs w:val="24"/>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3 300,00</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3 400,00</w:t>
            </w:r>
          </w:p>
        </w:tc>
      </w:tr>
      <w:tr w:rsidR="00D677A6" w:rsidRPr="00D677A6" w:rsidTr="005C09EC">
        <w:trPr>
          <w:trHeight w:val="38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7.</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251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sz w:val="24"/>
                <w:szCs w:val="24"/>
              </w:rPr>
            </w:pPr>
            <w:r w:rsidRPr="00D677A6">
              <w:rPr>
                <w:rFonts w:ascii="Times New Roman" w:eastAsia="Batang" w:hAnsi="Times New Roman"/>
                <w:sz w:val="24"/>
                <w:szCs w:val="24"/>
              </w:rPr>
              <w:t>110</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sz w:val="24"/>
                <w:szCs w:val="24"/>
              </w:rPr>
            </w:pPr>
            <w:r w:rsidRPr="00D677A6">
              <w:rPr>
                <w:rFonts w:ascii="Times New Roman" w:eastAsia="Batang" w:hAnsi="Times New Roman"/>
                <w:sz w:val="24"/>
                <w:szCs w:val="24"/>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 xml:space="preserve">  793 100,00</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825 700,00</w:t>
            </w:r>
          </w:p>
        </w:tc>
      </w:tr>
      <w:tr w:rsidR="00D677A6" w:rsidRPr="00D677A6" w:rsidTr="005C09EC">
        <w:trPr>
          <w:trHeight w:val="529"/>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8.</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261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sz w:val="24"/>
                <w:szCs w:val="24"/>
              </w:rPr>
            </w:pPr>
            <w:r w:rsidRPr="00D677A6">
              <w:rPr>
                <w:rFonts w:ascii="Times New Roman" w:eastAsia="Batang" w:hAnsi="Times New Roman"/>
                <w:sz w:val="24"/>
                <w:szCs w:val="24"/>
              </w:rPr>
              <w:t>110</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sz w:val="24"/>
                <w:szCs w:val="24"/>
              </w:rPr>
            </w:pPr>
            <w:r w:rsidRPr="00D677A6">
              <w:rPr>
                <w:rFonts w:ascii="Times New Roman" w:eastAsia="Batang" w:hAnsi="Times New Roman"/>
                <w:sz w:val="24"/>
                <w:szCs w:val="24"/>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- 72 600,00</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- 76 000,00</w:t>
            </w:r>
          </w:p>
        </w:tc>
      </w:tr>
      <w:tr w:rsidR="00D677A6" w:rsidRPr="00D677A6" w:rsidTr="005C09EC">
        <w:trPr>
          <w:trHeight w:val="12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b/>
                <w:sz w:val="24"/>
                <w:szCs w:val="24"/>
              </w:rPr>
            </w:pPr>
            <w:r w:rsidRPr="00D677A6">
              <w:rPr>
                <w:rFonts w:ascii="Times New Roman" w:eastAsia="Batang" w:hAnsi="Times New Roman"/>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b/>
                <w:sz w:val="20"/>
                <w:szCs w:val="20"/>
              </w:rPr>
            </w:pPr>
            <w:r w:rsidRPr="00B631AA">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b/>
                <w:sz w:val="20"/>
                <w:szCs w:val="20"/>
              </w:rPr>
            </w:pPr>
            <w:r w:rsidRPr="00B631AA">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b/>
                <w:sz w:val="20"/>
                <w:szCs w:val="20"/>
              </w:rPr>
            </w:pPr>
            <w:r w:rsidRPr="00B631AA">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b/>
                <w:sz w:val="20"/>
                <w:szCs w:val="20"/>
              </w:rPr>
            </w:pPr>
            <w:r w:rsidRPr="00B631AA">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b/>
                <w:sz w:val="24"/>
                <w:szCs w:val="24"/>
              </w:rPr>
            </w:pPr>
            <w:r w:rsidRPr="00D677A6">
              <w:rPr>
                <w:rFonts w:ascii="Times New Roman" w:eastAsia="Batang" w:hAnsi="Times New Roman"/>
                <w:b/>
                <w:sz w:val="24"/>
                <w:szCs w:val="24"/>
              </w:rPr>
              <w:t>000</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b/>
                <w:sz w:val="24"/>
                <w:szCs w:val="24"/>
              </w:rPr>
            </w:pPr>
            <w:r w:rsidRPr="00D677A6">
              <w:rPr>
                <w:rFonts w:ascii="Times New Roman" w:eastAsia="Batang" w:hAnsi="Times New Roman"/>
                <w:b/>
                <w:sz w:val="24"/>
                <w:szCs w:val="24"/>
              </w:rPr>
              <w:t>НАЛОГИ НА СОВОКУПНЫЙ ДОХОД</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b/>
                <w:sz w:val="24"/>
                <w:szCs w:val="24"/>
              </w:rPr>
            </w:pPr>
            <w:r w:rsidRPr="00D677A6">
              <w:rPr>
                <w:rFonts w:ascii="Times New Roman" w:eastAsia="Batang" w:hAnsi="Times New Roman"/>
                <w:b/>
                <w:sz w:val="24"/>
                <w:szCs w:val="24"/>
              </w:rPr>
              <w:t>0,00</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b/>
                <w:sz w:val="24"/>
                <w:szCs w:val="24"/>
              </w:rPr>
            </w:pPr>
            <w:r w:rsidRPr="00D677A6">
              <w:rPr>
                <w:rFonts w:ascii="Times New Roman" w:eastAsia="Batang" w:hAnsi="Times New Roman"/>
                <w:b/>
                <w:sz w:val="24"/>
                <w:szCs w:val="24"/>
              </w:rPr>
              <w:t>0,00</w:t>
            </w:r>
          </w:p>
        </w:tc>
      </w:tr>
      <w:tr w:rsidR="00D677A6" w:rsidRPr="00D677A6" w:rsidTr="005C09EC">
        <w:trPr>
          <w:trHeight w:val="22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sz w:val="24"/>
                <w:szCs w:val="24"/>
              </w:rPr>
            </w:pPr>
            <w:r w:rsidRPr="00D677A6">
              <w:rPr>
                <w:rFonts w:ascii="Times New Roman" w:eastAsia="Batang" w:hAnsi="Times New Roman"/>
                <w:sz w:val="24"/>
                <w:szCs w:val="24"/>
              </w:rPr>
              <w:t>110</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sz w:val="24"/>
                <w:szCs w:val="24"/>
              </w:rPr>
            </w:pPr>
            <w:r w:rsidRPr="00D677A6">
              <w:rPr>
                <w:rFonts w:ascii="Times New Roman" w:eastAsia="Batang" w:hAnsi="Times New Roman"/>
                <w:sz w:val="24"/>
                <w:szCs w:val="24"/>
              </w:rPr>
              <w:t>Единый сельскохозяйственный налог (сумма платежа)</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0,00</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0,00</w:t>
            </w:r>
          </w:p>
        </w:tc>
      </w:tr>
      <w:tr w:rsidR="00D677A6" w:rsidRPr="00D677A6" w:rsidTr="005C09EC">
        <w:trPr>
          <w:trHeight w:val="44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sz w:val="20"/>
                <w:szCs w:val="20"/>
              </w:rPr>
            </w:pPr>
            <w:r w:rsidRPr="00B631AA">
              <w:rPr>
                <w:rFonts w:ascii="Times New Roman" w:eastAsia="Batang" w:hAnsi="Times New Roman"/>
                <w:sz w:val="20"/>
                <w:szCs w:val="20"/>
              </w:rPr>
              <w:t>2100</w:t>
            </w:r>
          </w:p>
        </w:tc>
        <w:tc>
          <w:tcPr>
            <w:tcW w:w="5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sz w:val="24"/>
                <w:szCs w:val="24"/>
              </w:rPr>
            </w:pPr>
            <w:r w:rsidRPr="00D677A6">
              <w:rPr>
                <w:rFonts w:ascii="Times New Roman" w:eastAsia="Batang" w:hAnsi="Times New Roman"/>
                <w:sz w:val="24"/>
                <w:szCs w:val="24"/>
              </w:rPr>
              <w:t>110</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sz w:val="24"/>
                <w:szCs w:val="24"/>
              </w:rPr>
            </w:pPr>
            <w:r w:rsidRPr="00D677A6">
              <w:rPr>
                <w:rFonts w:ascii="Times New Roman" w:eastAsia="Batang" w:hAnsi="Times New Roman"/>
                <w:sz w:val="24"/>
                <w:szCs w:val="24"/>
              </w:rPr>
              <w:t>Единый сельскохозяйственный налог (пени по соответствующему платежу)</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0,00</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0,00</w:t>
            </w:r>
          </w:p>
        </w:tc>
      </w:tr>
      <w:tr w:rsidR="00D677A6" w:rsidRPr="00D677A6" w:rsidTr="005C09EC">
        <w:trPr>
          <w:trHeight w:val="18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b/>
                <w:sz w:val="24"/>
                <w:szCs w:val="24"/>
              </w:rPr>
            </w:pPr>
            <w:r w:rsidRPr="00D677A6">
              <w:rPr>
                <w:rFonts w:ascii="Times New Roman" w:eastAsia="Batang" w:hAnsi="Times New Roman"/>
                <w:b/>
                <w:sz w:val="24"/>
                <w:szCs w:val="24"/>
              </w:rPr>
              <w:t>12.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b/>
                <w:sz w:val="24"/>
                <w:szCs w:val="24"/>
              </w:rPr>
            </w:pPr>
            <w:r w:rsidRPr="00D677A6">
              <w:rPr>
                <w:rFonts w:ascii="Times New Roman" w:eastAsia="Batang" w:hAnsi="Times New Roman"/>
                <w:b/>
                <w:sz w:val="24"/>
                <w:szCs w:val="24"/>
              </w:rPr>
              <w:t>000</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b/>
                <w:sz w:val="24"/>
                <w:szCs w:val="24"/>
              </w:rPr>
            </w:pPr>
            <w:r w:rsidRPr="00D677A6">
              <w:rPr>
                <w:rFonts w:ascii="Times New Roman" w:eastAsia="Batang" w:hAnsi="Times New Roman"/>
                <w:b/>
                <w:sz w:val="24"/>
                <w:szCs w:val="24"/>
              </w:rPr>
              <w:t>НАЛОГ НА ИМУЩЕСТВО</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b/>
                <w:sz w:val="24"/>
                <w:szCs w:val="24"/>
              </w:rPr>
            </w:pPr>
            <w:r w:rsidRPr="00D677A6">
              <w:rPr>
                <w:rFonts w:ascii="Times New Roman" w:eastAsia="Batang" w:hAnsi="Times New Roman"/>
                <w:b/>
                <w:sz w:val="24"/>
                <w:szCs w:val="24"/>
              </w:rPr>
              <w:t>71 000,00</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b/>
                <w:sz w:val="24"/>
                <w:szCs w:val="24"/>
              </w:rPr>
            </w:pPr>
            <w:r w:rsidRPr="00D677A6">
              <w:rPr>
                <w:rFonts w:ascii="Times New Roman" w:eastAsia="Batang" w:hAnsi="Times New Roman"/>
                <w:b/>
                <w:sz w:val="24"/>
                <w:szCs w:val="24"/>
              </w:rPr>
              <w:t>71 000,00</w:t>
            </w:r>
          </w:p>
        </w:tc>
      </w:tr>
      <w:tr w:rsidR="00D677A6" w:rsidRPr="00D677A6" w:rsidTr="005C09EC">
        <w:trPr>
          <w:trHeight w:val="26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lastRenderedPageBreak/>
              <w:t>13.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030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sz w:val="24"/>
                <w:szCs w:val="24"/>
              </w:rPr>
            </w:pPr>
            <w:r w:rsidRPr="00D677A6">
              <w:rPr>
                <w:rFonts w:ascii="Times New Roman" w:eastAsia="Batang" w:hAnsi="Times New Roman"/>
                <w:sz w:val="24"/>
                <w:szCs w:val="24"/>
              </w:rPr>
              <w:t>110</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sz w:val="24"/>
                <w:szCs w:val="24"/>
              </w:rPr>
            </w:pPr>
            <w:r w:rsidRPr="00D677A6">
              <w:rPr>
                <w:rFonts w:ascii="Times New Roman" w:eastAsia="Batang" w:hAnsi="Times New Roman"/>
                <w:sz w:val="24"/>
                <w:szCs w:val="24"/>
              </w:rPr>
              <w:t>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61 000,00</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61 000,00</w:t>
            </w:r>
          </w:p>
        </w:tc>
      </w:tr>
      <w:tr w:rsidR="00D677A6" w:rsidRPr="00D677A6" w:rsidTr="005C09EC">
        <w:trPr>
          <w:trHeight w:val="50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14.</w:t>
            </w:r>
          </w:p>
          <w:p w:rsidR="00D677A6" w:rsidRPr="00D677A6" w:rsidRDefault="00D677A6" w:rsidP="00D677A6">
            <w:pPr>
              <w:tabs>
                <w:tab w:val="left" w:pos="0"/>
              </w:tabs>
              <w:jc w:val="center"/>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182</w:t>
            </w:r>
          </w:p>
          <w:p w:rsidR="00D677A6" w:rsidRPr="00B631AA" w:rsidRDefault="00D677A6" w:rsidP="00D677A6">
            <w:pPr>
              <w:tabs>
                <w:tab w:val="left" w:pos="2325"/>
              </w:tabs>
              <w:rPr>
                <w:rFonts w:ascii="Times New Roman" w:eastAsia="Batang"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p w:rsidR="00D677A6" w:rsidRPr="00B631AA" w:rsidRDefault="00D677A6" w:rsidP="00D677A6">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06</w:t>
            </w:r>
          </w:p>
          <w:p w:rsidR="00D677A6" w:rsidRPr="00B631AA" w:rsidRDefault="00D677A6" w:rsidP="00D677A6">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01</w:t>
            </w:r>
          </w:p>
          <w:p w:rsidR="00D677A6" w:rsidRPr="00B631AA" w:rsidRDefault="00D677A6" w:rsidP="00D677A6">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030</w:t>
            </w:r>
          </w:p>
          <w:p w:rsidR="00D677A6" w:rsidRPr="00B631AA" w:rsidRDefault="00D677A6" w:rsidP="00D677A6">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w:t>
            </w:r>
          </w:p>
          <w:p w:rsidR="00D677A6" w:rsidRPr="00B631AA" w:rsidRDefault="00D677A6" w:rsidP="00D677A6">
            <w:pPr>
              <w:tabs>
                <w:tab w:val="left" w:pos="2325"/>
              </w:tabs>
              <w:rPr>
                <w:rFonts w:ascii="Times New Roman" w:eastAsia="Batang"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2100</w:t>
            </w:r>
          </w:p>
          <w:p w:rsidR="00D677A6" w:rsidRPr="00B631AA" w:rsidRDefault="00D677A6" w:rsidP="00D677A6">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110</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sz w:val="24"/>
                <w:szCs w:val="24"/>
              </w:rPr>
            </w:pPr>
            <w:r w:rsidRPr="00D677A6">
              <w:rPr>
                <w:rFonts w:ascii="Times New Roman" w:eastAsia="Batang"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10 000,00</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10 000,00</w:t>
            </w:r>
          </w:p>
        </w:tc>
      </w:tr>
      <w:tr w:rsidR="00D677A6" w:rsidRPr="00D677A6" w:rsidTr="005C09EC">
        <w:trPr>
          <w:trHeight w:val="293"/>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b/>
                <w:sz w:val="24"/>
                <w:szCs w:val="24"/>
              </w:rPr>
            </w:pPr>
            <w:r w:rsidRPr="00D677A6">
              <w:rPr>
                <w:rFonts w:ascii="Times New Roman" w:eastAsia="Batang" w:hAnsi="Times New Roman"/>
                <w:b/>
                <w:sz w:val="24"/>
                <w:szCs w:val="24"/>
              </w:rPr>
              <w:t>15.</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b/>
                <w:sz w:val="24"/>
                <w:szCs w:val="24"/>
              </w:rPr>
            </w:pPr>
            <w:r w:rsidRPr="00D677A6">
              <w:rPr>
                <w:rFonts w:ascii="Times New Roman" w:eastAsia="Batang" w:hAnsi="Times New Roman"/>
                <w:b/>
                <w:sz w:val="24"/>
                <w:szCs w:val="24"/>
              </w:rPr>
              <w:t>ЗЕМЕЛЬНЫЙ НАЛОГ</w:t>
            </w:r>
          </w:p>
        </w:tc>
        <w:tc>
          <w:tcPr>
            <w:tcW w:w="14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jc w:val="center"/>
              <w:rPr>
                <w:rFonts w:ascii="Times New Roman" w:eastAsia="Batang" w:hAnsi="Times New Roman"/>
                <w:b/>
              </w:rPr>
            </w:pPr>
            <w:r w:rsidRPr="00B631AA">
              <w:rPr>
                <w:rFonts w:ascii="Times New Roman" w:eastAsia="Batang" w:hAnsi="Times New Roman"/>
                <w:b/>
              </w:rPr>
              <w:t>1 300 000,00</w:t>
            </w:r>
          </w:p>
        </w:tc>
        <w:tc>
          <w:tcPr>
            <w:tcW w:w="14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jc w:val="center"/>
              <w:rPr>
                <w:rFonts w:ascii="Times New Roman" w:eastAsia="Batang" w:hAnsi="Times New Roman"/>
                <w:b/>
              </w:rPr>
            </w:pPr>
            <w:r w:rsidRPr="00B631AA">
              <w:rPr>
                <w:rFonts w:ascii="Times New Roman" w:eastAsia="Batang" w:hAnsi="Times New Roman"/>
                <w:b/>
              </w:rPr>
              <w:t>1 300 000,00</w:t>
            </w:r>
          </w:p>
        </w:tc>
      </w:tr>
      <w:tr w:rsidR="00D677A6" w:rsidRPr="00D677A6" w:rsidTr="005C09EC">
        <w:trPr>
          <w:trHeight w:val="42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16.</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033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110</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sz w:val="24"/>
                <w:szCs w:val="24"/>
              </w:rPr>
            </w:pPr>
            <w:r w:rsidRPr="00D677A6">
              <w:rPr>
                <w:rFonts w:ascii="Times New Roman" w:eastAsia="Batang" w:hAnsi="Times New Roman"/>
                <w:sz w:val="24"/>
                <w:szCs w:val="24"/>
              </w:rPr>
              <w:t>Земельный налог с организаций, обладающих земельным участком, расположенным в границах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p>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416 000,00</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sz w:val="24"/>
                <w:szCs w:val="24"/>
              </w:rPr>
            </w:pPr>
          </w:p>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416 000,00</w:t>
            </w:r>
          </w:p>
        </w:tc>
      </w:tr>
      <w:tr w:rsidR="00D677A6" w:rsidRPr="00D677A6" w:rsidTr="005C09EC">
        <w:trPr>
          <w:trHeight w:val="816"/>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17.</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043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110</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sz w:val="24"/>
                <w:szCs w:val="24"/>
              </w:rPr>
            </w:pPr>
            <w:r w:rsidRPr="00D677A6">
              <w:rPr>
                <w:rFonts w:ascii="Times New Roman" w:eastAsia="Batang" w:hAnsi="Times New Roman"/>
                <w:sz w:val="24"/>
                <w:szCs w:val="24"/>
              </w:rPr>
              <w:t>Земельный налог с физических лиц, обладающих земельным участком, расположенных в границах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p>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884 000,00</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sz w:val="24"/>
                <w:szCs w:val="24"/>
              </w:rPr>
            </w:pPr>
          </w:p>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884 000,00</w:t>
            </w:r>
          </w:p>
        </w:tc>
      </w:tr>
      <w:tr w:rsidR="00D677A6" w:rsidRPr="00D677A6" w:rsidTr="005C09EC">
        <w:trPr>
          <w:trHeight w:val="118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b/>
                <w:sz w:val="24"/>
                <w:szCs w:val="24"/>
              </w:rPr>
            </w:pPr>
            <w:r w:rsidRPr="00D677A6">
              <w:rPr>
                <w:rFonts w:ascii="Times New Roman" w:eastAsia="Batang" w:hAnsi="Times New Roman"/>
                <w:b/>
                <w:sz w:val="24"/>
                <w:szCs w:val="24"/>
              </w:rPr>
              <w:lastRenderedPageBreak/>
              <w:t>18.</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b/>
                <w:sz w:val="20"/>
                <w:szCs w:val="20"/>
              </w:rPr>
            </w:pPr>
            <w:r w:rsidRPr="00B631AA">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b/>
                <w:sz w:val="20"/>
                <w:szCs w:val="20"/>
              </w:rPr>
            </w:pPr>
            <w:r w:rsidRPr="00B631AA">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b/>
                <w:sz w:val="20"/>
                <w:szCs w:val="20"/>
              </w:rPr>
            </w:pPr>
            <w:r w:rsidRPr="00B631AA">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b/>
                <w:sz w:val="20"/>
                <w:szCs w:val="20"/>
              </w:rPr>
            </w:pPr>
            <w:r w:rsidRPr="00B631AA">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rPr>
                <w:rFonts w:ascii="Times New Roman" w:eastAsia="Batang" w:hAnsi="Times New Roman"/>
                <w:b/>
                <w:sz w:val="20"/>
                <w:szCs w:val="20"/>
              </w:rPr>
            </w:pPr>
            <w:r w:rsidRPr="00B631AA">
              <w:rPr>
                <w:rFonts w:ascii="Times New Roman" w:eastAsia="Batang" w:hAnsi="Times New Roman"/>
                <w:b/>
                <w:sz w:val="20"/>
                <w:szCs w:val="20"/>
              </w:rPr>
              <w:t>000</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b/>
                <w:sz w:val="24"/>
                <w:szCs w:val="24"/>
              </w:rPr>
            </w:pPr>
            <w:r w:rsidRPr="00D677A6">
              <w:rPr>
                <w:rFonts w:ascii="Times New Roman" w:eastAsia="Batang" w:hAnsi="Times New Roman"/>
                <w:b/>
                <w:sz w:val="24"/>
                <w:szCs w:val="24"/>
              </w:rPr>
              <w:t>ДОХОДЫ ОТ ИСПОЛЬЗОВНИЯ ИМУЩЕСТВА, НАХОДЯЩЕГОСЯ В ГОСУДАРСТВЕННОЙ И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b/>
                <w:sz w:val="24"/>
                <w:szCs w:val="24"/>
              </w:rPr>
            </w:pPr>
            <w:r w:rsidRPr="00D677A6">
              <w:rPr>
                <w:rFonts w:ascii="Times New Roman" w:eastAsia="Batang" w:hAnsi="Times New Roman"/>
                <w:b/>
                <w:sz w:val="24"/>
                <w:szCs w:val="24"/>
              </w:rPr>
              <w:t>900 000,00</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b/>
                <w:sz w:val="24"/>
                <w:szCs w:val="24"/>
              </w:rPr>
            </w:pPr>
            <w:r w:rsidRPr="00D677A6">
              <w:rPr>
                <w:rFonts w:ascii="Times New Roman" w:eastAsia="Batang" w:hAnsi="Times New Roman"/>
                <w:b/>
                <w:sz w:val="24"/>
                <w:szCs w:val="24"/>
              </w:rPr>
              <w:t>900 000,00</w:t>
            </w:r>
          </w:p>
        </w:tc>
      </w:tr>
      <w:tr w:rsidR="00D677A6" w:rsidRPr="00D677A6" w:rsidTr="005C09EC">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19.</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120</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sz w:val="24"/>
                <w:szCs w:val="24"/>
              </w:rPr>
            </w:pPr>
            <w:r w:rsidRPr="00D677A6">
              <w:rPr>
                <w:rFonts w:ascii="Times New Roman" w:eastAsia="Batang" w:hAnsi="Times New Roman"/>
                <w:sz w:val="24"/>
                <w:szCs w:val="24"/>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380 000,00</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380 000,00</w:t>
            </w:r>
          </w:p>
        </w:tc>
      </w:tr>
      <w:tr w:rsidR="00D677A6" w:rsidRPr="00D677A6" w:rsidTr="005C09EC">
        <w:trPr>
          <w:trHeight w:val="525"/>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20.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035</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120</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sz w:val="24"/>
                <w:szCs w:val="24"/>
              </w:rPr>
            </w:pPr>
            <w:r w:rsidRPr="00D677A6">
              <w:rPr>
                <w:rFonts w:ascii="Times New Roman" w:eastAsia="Batang" w:hAnsi="Times New Roman"/>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eastAsia="Batang" w:hAnsi="Times New Roman"/>
                <w:sz w:val="24"/>
                <w:szCs w:val="24"/>
              </w:rPr>
            </w:pPr>
            <w:r w:rsidRPr="00D677A6">
              <w:rPr>
                <w:rFonts w:ascii="Times New Roman" w:eastAsia="Batang" w:hAnsi="Times New Roman"/>
                <w:sz w:val="24"/>
                <w:szCs w:val="24"/>
              </w:rPr>
              <w:t>500 000,00</w:t>
            </w:r>
          </w:p>
          <w:p w:rsidR="00D677A6" w:rsidRPr="00D677A6" w:rsidRDefault="00D677A6" w:rsidP="00D677A6">
            <w:pPr>
              <w:jc w:val="center"/>
              <w:rPr>
                <w:rFonts w:ascii="Times New Roman" w:eastAsia="Batang" w:hAnsi="Times New Roman"/>
                <w:sz w:val="24"/>
                <w:szCs w:val="24"/>
              </w:rPr>
            </w:pPr>
          </w:p>
          <w:p w:rsidR="00D677A6" w:rsidRPr="00D677A6" w:rsidRDefault="00D677A6" w:rsidP="00D677A6">
            <w:pPr>
              <w:jc w:val="center"/>
              <w:rPr>
                <w:rFonts w:ascii="Times New Roman" w:eastAsia="Batang"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eastAsia="Batang" w:hAnsi="Times New Roman"/>
                <w:sz w:val="24"/>
                <w:szCs w:val="24"/>
              </w:rPr>
            </w:pPr>
            <w:r w:rsidRPr="00D677A6">
              <w:rPr>
                <w:rFonts w:ascii="Times New Roman" w:eastAsia="Batang" w:hAnsi="Times New Roman"/>
                <w:sz w:val="24"/>
                <w:szCs w:val="24"/>
              </w:rPr>
              <w:t>500 000,00</w:t>
            </w:r>
          </w:p>
          <w:p w:rsidR="00D677A6" w:rsidRPr="00D677A6" w:rsidRDefault="00D677A6" w:rsidP="00D677A6">
            <w:pPr>
              <w:jc w:val="center"/>
              <w:rPr>
                <w:rFonts w:ascii="Times New Roman" w:eastAsia="Batang" w:hAnsi="Times New Roman"/>
                <w:sz w:val="24"/>
                <w:szCs w:val="24"/>
              </w:rPr>
            </w:pPr>
          </w:p>
          <w:p w:rsidR="00D677A6" w:rsidRPr="00D677A6" w:rsidRDefault="00D677A6" w:rsidP="00D677A6">
            <w:pPr>
              <w:jc w:val="center"/>
              <w:rPr>
                <w:rFonts w:ascii="Times New Roman" w:eastAsia="Batang" w:hAnsi="Times New Roman"/>
                <w:sz w:val="24"/>
                <w:szCs w:val="24"/>
              </w:rPr>
            </w:pPr>
          </w:p>
        </w:tc>
      </w:tr>
      <w:tr w:rsidR="00D677A6" w:rsidRPr="00D677A6" w:rsidTr="005C09EC">
        <w:trPr>
          <w:trHeight w:val="42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09</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045</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120</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sz w:val="24"/>
                <w:szCs w:val="24"/>
              </w:rPr>
            </w:pPr>
            <w:r w:rsidRPr="00D677A6">
              <w:rPr>
                <w:rFonts w:ascii="Times New Roman" w:hAnsi="Times New Roman"/>
                <w:snapToGrid w:val="0"/>
                <w:sz w:val="24"/>
                <w:szCs w:val="24"/>
              </w:rPr>
              <w:t xml:space="preserve">Прочие поступления  от использования  имущества, находящегося в собственности городских поселений (за исключением имущества муниципальных </w:t>
            </w:r>
            <w:r w:rsidRPr="00D677A6">
              <w:rPr>
                <w:rFonts w:ascii="Times New Roman" w:hAnsi="Times New Roman"/>
                <w:snapToGrid w:val="0"/>
                <w:sz w:val="24"/>
                <w:szCs w:val="24"/>
              </w:rPr>
              <w:lastRenderedPageBreak/>
              <w:t>бюджетных и автономных  учреждений, а также имущества муниципальных унитарных предприятий, в том числе казенных)</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eastAsia="Batang" w:hAnsi="Times New Roman"/>
                <w:sz w:val="24"/>
                <w:szCs w:val="24"/>
              </w:rPr>
            </w:pPr>
            <w:r w:rsidRPr="00D677A6">
              <w:rPr>
                <w:rFonts w:ascii="Times New Roman" w:eastAsia="Batang" w:hAnsi="Times New Roman"/>
                <w:sz w:val="24"/>
                <w:szCs w:val="24"/>
              </w:rPr>
              <w:lastRenderedPageBreak/>
              <w:t>20 000,00</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eastAsia="Batang" w:hAnsi="Times New Roman"/>
                <w:sz w:val="24"/>
                <w:szCs w:val="24"/>
              </w:rPr>
            </w:pPr>
            <w:r w:rsidRPr="00D677A6">
              <w:rPr>
                <w:rFonts w:ascii="Times New Roman" w:eastAsia="Batang" w:hAnsi="Times New Roman"/>
                <w:sz w:val="24"/>
                <w:szCs w:val="24"/>
              </w:rPr>
              <w:t>20 000,00</w:t>
            </w:r>
          </w:p>
        </w:tc>
      </w:tr>
      <w:tr w:rsidR="00D677A6" w:rsidRPr="00D677A6" w:rsidTr="005C09EC">
        <w:trPr>
          <w:trHeight w:val="17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b/>
                <w:sz w:val="24"/>
                <w:szCs w:val="24"/>
              </w:rPr>
            </w:pPr>
            <w:r w:rsidRPr="00D677A6">
              <w:rPr>
                <w:rFonts w:ascii="Times New Roman" w:eastAsia="Batang" w:hAnsi="Times New Roman"/>
                <w:b/>
                <w:sz w:val="24"/>
                <w:szCs w:val="24"/>
              </w:rPr>
              <w:lastRenderedPageBreak/>
              <w:t>22.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551</w:t>
            </w:r>
          </w:p>
          <w:p w:rsidR="00D677A6" w:rsidRPr="00B631AA" w:rsidRDefault="00D677A6" w:rsidP="00D677A6">
            <w:pPr>
              <w:tabs>
                <w:tab w:val="left" w:pos="2325"/>
              </w:tabs>
              <w:rPr>
                <w:rFonts w:ascii="Times New Roman" w:eastAsia="Batang"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1</w:t>
            </w:r>
          </w:p>
          <w:p w:rsidR="00D677A6" w:rsidRPr="00B631AA" w:rsidRDefault="00D677A6" w:rsidP="00D677A6">
            <w:pPr>
              <w:tabs>
                <w:tab w:val="left" w:pos="2325"/>
              </w:tabs>
              <w:rPr>
                <w:rFonts w:ascii="Times New Roman" w:eastAsia="Batang"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13</w:t>
            </w:r>
          </w:p>
          <w:p w:rsidR="00D677A6" w:rsidRPr="00B631AA" w:rsidRDefault="00D677A6" w:rsidP="00D677A6">
            <w:pPr>
              <w:tabs>
                <w:tab w:val="left" w:pos="2325"/>
              </w:tabs>
              <w:rPr>
                <w:rFonts w:ascii="Times New Roman" w:eastAsia="Batang"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w:t>
            </w:r>
          </w:p>
          <w:p w:rsidR="00D677A6" w:rsidRPr="00B631AA" w:rsidRDefault="00D677A6" w:rsidP="00D677A6">
            <w:pPr>
              <w:tabs>
                <w:tab w:val="left" w:pos="2325"/>
              </w:tabs>
              <w:rPr>
                <w:rFonts w:ascii="Times New Roman" w:eastAsia="Batang"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w:t>
            </w:r>
          </w:p>
          <w:p w:rsidR="00D677A6" w:rsidRPr="00B631AA" w:rsidRDefault="00D677A6" w:rsidP="00D677A6">
            <w:pPr>
              <w:tabs>
                <w:tab w:val="left" w:pos="2325"/>
              </w:tabs>
              <w:rPr>
                <w:rFonts w:ascii="Times New Roman" w:eastAsia="Batang"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 xml:space="preserve"> 00</w:t>
            </w:r>
          </w:p>
          <w:p w:rsidR="00D677A6" w:rsidRPr="00B631AA" w:rsidRDefault="00D677A6" w:rsidP="00D677A6">
            <w:pPr>
              <w:tabs>
                <w:tab w:val="left" w:pos="2325"/>
              </w:tabs>
              <w:rPr>
                <w:rFonts w:ascii="Times New Roman" w:eastAsia="Batang"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0000</w:t>
            </w:r>
          </w:p>
          <w:p w:rsidR="00D677A6" w:rsidRPr="00B631AA" w:rsidRDefault="00D677A6" w:rsidP="00D677A6">
            <w:pPr>
              <w:tabs>
                <w:tab w:val="left" w:pos="2325"/>
              </w:tabs>
              <w:rPr>
                <w:rFonts w:ascii="Times New Roman" w:eastAsia="Batang"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w:t>
            </w:r>
          </w:p>
          <w:p w:rsidR="00D677A6" w:rsidRPr="00B631AA" w:rsidRDefault="00D677A6" w:rsidP="00D677A6">
            <w:pPr>
              <w:tabs>
                <w:tab w:val="left" w:pos="2325"/>
              </w:tabs>
              <w:rPr>
                <w:rFonts w:ascii="Times New Roman" w:eastAsia="Batang" w:hAnsi="Times New Roman"/>
                <w:b/>
                <w:sz w:val="20"/>
                <w:szCs w:val="20"/>
              </w:rPr>
            </w:pP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b/>
                <w:sz w:val="24"/>
                <w:szCs w:val="24"/>
              </w:rPr>
            </w:pPr>
            <w:r w:rsidRPr="00D677A6">
              <w:rPr>
                <w:rFonts w:ascii="Times New Roman" w:eastAsia="Batang" w:hAnsi="Times New Roman"/>
                <w:b/>
                <w:sz w:val="24"/>
                <w:szCs w:val="24"/>
              </w:rPr>
              <w:t>ДОХОДЫ ОТ ОКАЗАНИЯ ПЛАТНЫХ УСЛУГ (РАБОТ) И  КОМПЕНСАЦИИ ЗАТРАТ ГОСУДАРСТВА</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eastAsia="Batang" w:hAnsi="Times New Roman"/>
                <w:b/>
                <w:sz w:val="24"/>
                <w:szCs w:val="24"/>
              </w:rPr>
            </w:pPr>
            <w:r w:rsidRPr="00D677A6">
              <w:rPr>
                <w:rFonts w:ascii="Times New Roman" w:eastAsia="Batang" w:hAnsi="Times New Roman"/>
                <w:b/>
                <w:sz w:val="24"/>
                <w:szCs w:val="24"/>
              </w:rPr>
              <w:t>40 000,00</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eastAsia="Batang" w:hAnsi="Times New Roman"/>
                <w:b/>
                <w:sz w:val="24"/>
                <w:szCs w:val="24"/>
              </w:rPr>
            </w:pPr>
            <w:r w:rsidRPr="00D677A6">
              <w:rPr>
                <w:rFonts w:ascii="Times New Roman" w:eastAsia="Batang" w:hAnsi="Times New Roman"/>
                <w:b/>
                <w:sz w:val="24"/>
                <w:szCs w:val="24"/>
              </w:rPr>
              <w:t>40 000,00</w:t>
            </w:r>
          </w:p>
        </w:tc>
      </w:tr>
      <w:tr w:rsidR="00D677A6" w:rsidRPr="00D677A6" w:rsidTr="005C09EC">
        <w:trPr>
          <w:trHeight w:val="28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065</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130</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sz w:val="24"/>
                <w:szCs w:val="24"/>
              </w:rPr>
            </w:pPr>
            <w:r w:rsidRPr="00D677A6">
              <w:rPr>
                <w:rFonts w:ascii="Times New Roman" w:eastAsia="Batang" w:hAnsi="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eastAsia="Batang" w:hAnsi="Times New Roman"/>
                <w:sz w:val="24"/>
                <w:szCs w:val="24"/>
              </w:rPr>
            </w:pPr>
            <w:r w:rsidRPr="00D677A6">
              <w:rPr>
                <w:rFonts w:ascii="Times New Roman" w:eastAsia="Batang" w:hAnsi="Times New Roman"/>
                <w:sz w:val="24"/>
                <w:szCs w:val="24"/>
              </w:rPr>
              <w:t>40 000,00</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eastAsia="Batang" w:hAnsi="Times New Roman"/>
                <w:sz w:val="24"/>
                <w:szCs w:val="24"/>
              </w:rPr>
            </w:pPr>
            <w:r w:rsidRPr="00D677A6">
              <w:rPr>
                <w:rFonts w:ascii="Times New Roman" w:eastAsia="Batang" w:hAnsi="Times New Roman"/>
                <w:sz w:val="24"/>
                <w:szCs w:val="24"/>
              </w:rPr>
              <w:t>40 000,00</w:t>
            </w:r>
          </w:p>
        </w:tc>
      </w:tr>
      <w:tr w:rsidR="00D677A6" w:rsidRPr="00D677A6" w:rsidTr="005C09EC">
        <w:trPr>
          <w:trHeight w:val="20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24.</w:t>
            </w:r>
          </w:p>
          <w:p w:rsidR="00D677A6" w:rsidRPr="00D677A6" w:rsidRDefault="00D677A6" w:rsidP="00D677A6">
            <w:pPr>
              <w:tabs>
                <w:tab w:val="left" w:pos="0"/>
              </w:tabs>
              <w:jc w:val="center"/>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000</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b/>
                <w:sz w:val="24"/>
                <w:szCs w:val="24"/>
              </w:rPr>
            </w:pPr>
            <w:r w:rsidRPr="00D677A6">
              <w:rPr>
                <w:rFonts w:ascii="Times New Roman" w:eastAsia="Batang" w:hAnsi="Times New Roman"/>
                <w:b/>
                <w:sz w:val="24"/>
                <w:szCs w:val="24"/>
              </w:rPr>
              <w:t>ДОХОДЫ ОТ ПРОДАЖИ МАТЕРИАЛЬНЫХ И НЕМАТЕРИАЛЬНЫХ АКТИВОВ</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eastAsia="Batang" w:hAnsi="Times New Roman"/>
                <w:b/>
                <w:sz w:val="24"/>
                <w:szCs w:val="24"/>
              </w:rPr>
            </w:pPr>
            <w:r w:rsidRPr="00D677A6">
              <w:rPr>
                <w:rFonts w:ascii="Times New Roman" w:eastAsia="Batang" w:hAnsi="Times New Roman"/>
                <w:b/>
                <w:sz w:val="24"/>
                <w:szCs w:val="24"/>
              </w:rPr>
              <w:t>150 000,00</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eastAsia="Batang" w:hAnsi="Times New Roman"/>
                <w:b/>
                <w:sz w:val="24"/>
                <w:szCs w:val="24"/>
              </w:rPr>
            </w:pPr>
            <w:r w:rsidRPr="00D677A6">
              <w:rPr>
                <w:rFonts w:ascii="Times New Roman" w:eastAsia="Batang" w:hAnsi="Times New Roman"/>
                <w:b/>
                <w:sz w:val="24"/>
                <w:szCs w:val="24"/>
              </w:rPr>
              <w:t>150 000,00</w:t>
            </w:r>
          </w:p>
        </w:tc>
      </w:tr>
      <w:tr w:rsidR="00D677A6" w:rsidRPr="00D677A6" w:rsidTr="005C09EC">
        <w:trPr>
          <w:trHeight w:val="22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25.</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053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410</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sz w:val="24"/>
                <w:szCs w:val="24"/>
              </w:rPr>
            </w:pPr>
            <w:r w:rsidRPr="00D677A6">
              <w:rPr>
                <w:rFonts w:ascii="Times New Roman" w:eastAsia="Batang" w:hAnsi="Times New Roman"/>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w:t>
            </w:r>
            <w:r w:rsidRPr="00D677A6">
              <w:rPr>
                <w:rFonts w:ascii="Times New Roman" w:eastAsia="Batang" w:hAnsi="Times New Roman"/>
                <w:sz w:val="24"/>
                <w:szCs w:val="24"/>
              </w:rPr>
              <w:lastRenderedPageBreak/>
              <w:t xml:space="preserve">имуществу </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eastAsia="Batang" w:hAnsi="Times New Roman"/>
                <w:sz w:val="24"/>
                <w:szCs w:val="24"/>
              </w:rPr>
            </w:pPr>
          </w:p>
          <w:p w:rsidR="00D677A6" w:rsidRPr="00D677A6" w:rsidRDefault="00D677A6" w:rsidP="00D677A6">
            <w:pPr>
              <w:jc w:val="center"/>
              <w:rPr>
                <w:rFonts w:ascii="Times New Roman" w:eastAsia="Batang" w:hAnsi="Times New Roman"/>
                <w:sz w:val="24"/>
                <w:szCs w:val="24"/>
              </w:rPr>
            </w:pPr>
            <w:r w:rsidRPr="00D677A6">
              <w:rPr>
                <w:rFonts w:ascii="Times New Roman" w:eastAsia="Batang" w:hAnsi="Times New Roman"/>
                <w:sz w:val="24"/>
                <w:szCs w:val="24"/>
              </w:rPr>
              <w:t>0,00</w:t>
            </w:r>
          </w:p>
          <w:p w:rsidR="00D677A6" w:rsidRPr="00D677A6" w:rsidRDefault="00D677A6" w:rsidP="00D677A6">
            <w:pPr>
              <w:jc w:val="center"/>
              <w:rPr>
                <w:rFonts w:ascii="Times New Roman" w:eastAsia="Batang" w:hAnsi="Times New Roman"/>
                <w:sz w:val="24"/>
                <w:szCs w:val="24"/>
              </w:rPr>
            </w:pPr>
          </w:p>
          <w:p w:rsidR="00D677A6" w:rsidRPr="00D677A6" w:rsidRDefault="00D677A6" w:rsidP="00D677A6">
            <w:pPr>
              <w:jc w:val="center"/>
              <w:rPr>
                <w:rFonts w:ascii="Times New Roman" w:eastAsia="Batang"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sz w:val="24"/>
                <w:szCs w:val="24"/>
              </w:rPr>
            </w:pPr>
          </w:p>
          <w:p w:rsidR="00D677A6" w:rsidRPr="00D677A6" w:rsidRDefault="00D677A6" w:rsidP="00D677A6">
            <w:pPr>
              <w:jc w:val="center"/>
              <w:rPr>
                <w:rFonts w:ascii="Times New Roman" w:eastAsia="Batang" w:hAnsi="Times New Roman"/>
                <w:sz w:val="24"/>
                <w:szCs w:val="24"/>
              </w:rPr>
            </w:pPr>
            <w:r w:rsidRPr="00D677A6">
              <w:rPr>
                <w:rFonts w:ascii="Times New Roman" w:eastAsia="Batang" w:hAnsi="Times New Roman"/>
                <w:sz w:val="24"/>
                <w:szCs w:val="24"/>
              </w:rPr>
              <w:t>0,00</w:t>
            </w:r>
          </w:p>
          <w:p w:rsidR="00D677A6" w:rsidRPr="00D677A6" w:rsidRDefault="00D677A6" w:rsidP="00D677A6">
            <w:pPr>
              <w:rPr>
                <w:rFonts w:ascii="Times New Roman" w:eastAsia="Batang" w:hAnsi="Times New Roman"/>
                <w:sz w:val="24"/>
                <w:szCs w:val="24"/>
              </w:rPr>
            </w:pPr>
          </w:p>
          <w:p w:rsidR="00D677A6" w:rsidRPr="00D677A6" w:rsidRDefault="00D677A6" w:rsidP="00D677A6">
            <w:pPr>
              <w:jc w:val="center"/>
              <w:rPr>
                <w:rFonts w:ascii="Times New Roman" w:eastAsia="Batang" w:hAnsi="Times New Roman"/>
                <w:sz w:val="24"/>
                <w:szCs w:val="24"/>
              </w:rPr>
            </w:pPr>
          </w:p>
        </w:tc>
      </w:tr>
      <w:tr w:rsidR="00D677A6" w:rsidRPr="00D677A6" w:rsidTr="005C09EC">
        <w:trPr>
          <w:trHeight w:val="122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lastRenderedPageBreak/>
              <w:t>26.</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430</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sz w:val="24"/>
                <w:szCs w:val="24"/>
              </w:rPr>
            </w:pPr>
            <w:r w:rsidRPr="00D677A6">
              <w:rPr>
                <w:rFonts w:ascii="Times New Roman" w:eastAsia="Batang"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eastAsia="Batang" w:hAnsi="Times New Roman"/>
                <w:sz w:val="24"/>
                <w:szCs w:val="24"/>
              </w:rPr>
            </w:pPr>
            <w:r w:rsidRPr="00D677A6">
              <w:rPr>
                <w:rFonts w:ascii="Times New Roman" w:eastAsia="Batang" w:hAnsi="Times New Roman"/>
                <w:sz w:val="24"/>
                <w:szCs w:val="24"/>
              </w:rPr>
              <w:t>150 000,00</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eastAsia="Batang" w:hAnsi="Times New Roman"/>
                <w:sz w:val="24"/>
                <w:szCs w:val="24"/>
              </w:rPr>
            </w:pPr>
            <w:r w:rsidRPr="00D677A6">
              <w:rPr>
                <w:rFonts w:ascii="Times New Roman" w:eastAsia="Batang" w:hAnsi="Times New Roman"/>
                <w:sz w:val="24"/>
                <w:szCs w:val="24"/>
              </w:rPr>
              <w:t>150 000,00</w:t>
            </w:r>
          </w:p>
        </w:tc>
      </w:tr>
      <w:tr w:rsidR="00D677A6" w:rsidRPr="00D677A6" w:rsidTr="005C09EC">
        <w:trPr>
          <w:trHeight w:val="42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b/>
                <w:sz w:val="24"/>
                <w:szCs w:val="24"/>
              </w:rPr>
            </w:pPr>
            <w:r w:rsidRPr="00D677A6">
              <w:rPr>
                <w:rFonts w:ascii="Times New Roman" w:eastAsia="Batang" w:hAnsi="Times New Roman"/>
                <w:b/>
                <w:sz w:val="24"/>
                <w:szCs w:val="24"/>
              </w:rPr>
              <w:t>27.</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b/>
                <w:bCs/>
                <w:color w:val="000000"/>
                <w:sz w:val="24"/>
                <w:szCs w:val="24"/>
              </w:rPr>
            </w:pPr>
            <w:r w:rsidRPr="00D677A6">
              <w:rPr>
                <w:rFonts w:ascii="Times New Roman" w:eastAsia="Batang" w:hAnsi="Times New Roman"/>
                <w:b/>
                <w:bCs/>
                <w:color w:val="000000"/>
                <w:sz w:val="24"/>
                <w:szCs w:val="24"/>
              </w:rPr>
              <w:t>БЕЗВОЗМЕЗДНЫЕ ПОСТУПЛЕНИЯ</w:t>
            </w:r>
          </w:p>
        </w:tc>
        <w:tc>
          <w:tcPr>
            <w:tcW w:w="14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jc w:val="center"/>
              <w:rPr>
                <w:rFonts w:ascii="Times New Roman" w:eastAsia="Batang" w:hAnsi="Times New Roman"/>
                <w:b/>
                <w:sz w:val="20"/>
                <w:szCs w:val="20"/>
              </w:rPr>
            </w:pPr>
            <w:r w:rsidRPr="00B631AA">
              <w:rPr>
                <w:rFonts w:ascii="Times New Roman" w:eastAsia="Batang" w:hAnsi="Times New Roman"/>
                <w:b/>
                <w:sz w:val="20"/>
                <w:szCs w:val="20"/>
              </w:rPr>
              <w:t>7 149 400,00</w:t>
            </w:r>
          </w:p>
        </w:tc>
        <w:tc>
          <w:tcPr>
            <w:tcW w:w="14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jc w:val="center"/>
              <w:rPr>
                <w:rFonts w:ascii="Times New Roman" w:eastAsia="Batang" w:hAnsi="Times New Roman"/>
                <w:b/>
                <w:sz w:val="20"/>
                <w:szCs w:val="20"/>
              </w:rPr>
            </w:pPr>
            <w:r w:rsidRPr="00B631AA">
              <w:rPr>
                <w:rFonts w:ascii="Times New Roman" w:eastAsia="Batang" w:hAnsi="Times New Roman"/>
                <w:b/>
                <w:sz w:val="20"/>
                <w:szCs w:val="20"/>
              </w:rPr>
              <w:t>7 149 400,00</w:t>
            </w:r>
          </w:p>
        </w:tc>
      </w:tr>
      <w:tr w:rsidR="00D677A6" w:rsidRPr="00D677A6" w:rsidTr="005C09EC">
        <w:trPr>
          <w:trHeight w:val="48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b/>
                <w:sz w:val="24"/>
                <w:szCs w:val="24"/>
              </w:rPr>
            </w:pPr>
            <w:r w:rsidRPr="00D677A6">
              <w:rPr>
                <w:rFonts w:ascii="Times New Roman" w:eastAsia="Batang" w:hAnsi="Times New Roman"/>
                <w:b/>
                <w:sz w:val="24"/>
                <w:szCs w:val="24"/>
              </w:rPr>
              <w:t>28.</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b/>
                <w:sz w:val="20"/>
                <w:szCs w:val="20"/>
              </w:rPr>
            </w:pPr>
            <w:r w:rsidRPr="00B631AA">
              <w:rPr>
                <w:rFonts w:ascii="Times New Roman" w:eastAsia="Batang" w:hAnsi="Times New Roman"/>
                <w:b/>
                <w:sz w:val="20"/>
                <w:szCs w:val="20"/>
              </w:rPr>
              <w:t>000</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b/>
                <w:bCs/>
                <w:color w:val="000000"/>
                <w:sz w:val="24"/>
                <w:szCs w:val="24"/>
              </w:rPr>
            </w:pPr>
            <w:r w:rsidRPr="00D677A6">
              <w:rPr>
                <w:rFonts w:ascii="Times New Roman" w:eastAsia="Batang" w:hAnsi="Times New Roman"/>
                <w:b/>
                <w:bCs/>
                <w:color w:val="000000"/>
                <w:sz w:val="24"/>
                <w:szCs w:val="24"/>
              </w:rPr>
              <w:t>БЕЗВОЗМЕЗДНЫЕ ПОСТУПЛЕНИЯ ОТ ДРУГИХ БЮДЖЕТОВ  БЮДЖЕТНОЙ СИСТЕМЫ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jc w:val="center"/>
              <w:rPr>
                <w:rFonts w:ascii="Times New Roman" w:eastAsia="Batang" w:hAnsi="Times New Roman"/>
                <w:b/>
                <w:sz w:val="20"/>
                <w:szCs w:val="20"/>
              </w:rPr>
            </w:pPr>
            <w:r w:rsidRPr="00B631AA">
              <w:rPr>
                <w:rFonts w:ascii="Times New Roman" w:eastAsia="Batang" w:hAnsi="Times New Roman"/>
                <w:b/>
                <w:sz w:val="20"/>
                <w:szCs w:val="20"/>
              </w:rPr>
              <w:t>7 149 400,00</w:t>
            </w:r>
          </w:p>
        </w:tc>
        <w:tc>
          <w:tcPr>
            <w:tcW w:w="14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jc w:val="center"/>
              <w:rPr>
                <w:rFonts w:ascii="Times New Roman" w:eastAsia="Batang" w:hAnsi="Times New Roman"/>
                <w:b/>
                <w:sz w:val="20"/>
                <w:szCs w:val="20"/>
              </w:rPr>
            </w:pPr>
            <w:r w:rsidRPr="00B631AA">
              <w:rPr>
                <w:rFonts w:ascii="Times New Roman" w:eastAsia="Batang" w:hAnsi="Times New Roman"/>
                <w:b/>
                <w:sz w:val="20"/>
                <w:szCs w:val="20"/>
              </w:rPr>
              <w:t>7 149 400,00</w:t>
            </w:r>
          </w:p>
        </w:tc>
      </w:tr>
      <w:tr w:rsidR="00D677A6" w:rsidRPr="00D677A6" w:rsidTr="005C09EC">
        <w:trPr>
          <w:trHeight w:val="915"/>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29.</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001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2712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150</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color w:val="000000"/>
                <w:sz w:val="24"/>
                <w:szCs w:val="24"/>
              </w:rPr>
            </w:pPr>
            <w:r w:rsidRPr="00D677A6">
              <w:rPr>
                <w:rFonts w:ascii="Times New Roman" w:eastAsia="Batang" w:hAnsi="Times New Roman"/>
                <w:color w:val="000000"/>
                <w:sz w:val="24"/>
                <w:szCs w:val="24"/>
              </w:rPr>
              <w:t xml:space="preserve">Дотации  бюджетам городских поселений на выравнивание </w:t>
            </w:r>
          </w:p>
          <w:p w:rsidR="00D677A6" w:rsidRPr="00D677A6" w:rsidRDefault="00D677A6" w:rsidP="00D677A6">
            <w:pPr>
              <w:rPr>
                <w:rFonts w:ascii="Times New Roman" w:eastAsia="Batang" w:hAnsi="Times New Roman"/>
                <w:color w:val="000000"/>
                <w:sz w:val="24"/>
                <w:szCs w:val="24"/>
              </w:rPr>
            </w:pPr>
            <w:r w:rsidRPr="00D677A6">
              <w:rPr>
                <w:rFonts w:ascii="Times New Roman" w:eastAsia="Batang" w:hAnsi="Times New Roman"/>
                <w:color w:val="000000"/>
                <w:sz w:val="24"/>
                <w:szCs w:val="24"/>
              </w:rPr>
              <w:t>бюджетной обеспеченности  за счет средств краевого бюджета</w:t>
            </w:r>
          </w:p>
        </w:tc>
        <w:tc>
          <w:tcPr>
            <w:tcW w:w="14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jc w:val="center"/>
              <w:rPr>
                <w:rFonts w:ascii="Times New Roman" w:eastAsia="Batang" w:hAnsi="Times New Roman"/>
                <w:sz w:val="20"/>
                <w:szCs w:val="20"/>
              </w:rPr>
            </w:pPr>
            <w:r w:rsidRPr="00B631AA">
              <w:rPr>
                <w:rFonts w:ascii="Times New Roman" w:eastAsia="Batang" w:hAnsi="Times New Roman"/>
                <w:sz w:val="20"/>
                <w:szCs w:val="20"/>
              </w:rPr>
              <w:t xml:space="preserve"> 1 038 600,00</w:t>
            </w:r>
          </w:p>
        </w:tc>
        <w:tc>
          <w:tcPr>
            <w:tcW w:w="14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jc w:val="center"/>
              <w:rPr>
                <w:rFonts w:ascii="Times New Roman" w:eastAsia="Batang" w:hAnsi="Times New Roman"/>
                <w:sz w:val="20"/>
                <w:szCs w:val="20"/>
              </w:rPr>
            </w:pPr>
            <w:r w:rsidRPr="00B631AA">
              <w:rPr>
                <w:rFonts w:ascii="Times New Roman" w:eastAsia="Batang" w:hAnsi="Times New Roman"/>
                <w:sz w:val="20"/>
                <w:szCs w:val="20"/>
              </w:rPr>
              <w:t>1 038 600,00</w:t>
            </w:r>
          </w:p>
        </w:tc>
      </w:tr>
      <w:tr w:rsidR="00D677A6" w:rsidRPr="00D677A6" w:rsidTr="005C09EC">
        <w:trPr>
          <w:trHeight w:val="45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30.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1060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150</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color w:val="000000"/>
                <w:sz w:val="24"/>
                <w:szCs w:val="24"/>
              </w:rPr>
            </w:pPr>
            <w:r w:rsidRPr="00D677A6">
              <w:rPr>
                <w:rFonts w:ascii="Times New Roman" w:hAnsi="Times New Roman"/>
                <w:sz w:val="24"/>
                <w:szCs w:val="24"/>
              </w:rPr>
              <w:t>Прочие субсидии бюджетам городских поселений (Реализация мероприятий, направленных на повышение безопасности дорожного движения)</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150 000,00</w:t>
            </w:r>
          </w:p>
        </w:tc>
        <w:tc>
          <w:tcPr>
            <w:tcW w:w="14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jc w:val="center"/>
              <w:rPr>
                <w:rFonts w:ascii="Times New Roman" w:eastAsia="Batang" w:hAnsi="Times New Roman"/>
                <w:sz w:val="24"/>
                <w:szCs w:val="24"/>
              </w:rPr>
            </w:pPr>
            <w:r w:rsidRPr="00D677A6">
              <w:rPr>
                <w:rFonts w:ascii="Times New Roman" w:eastAsia="Batang" w:hAnsi="Times New Roman"/>
                <w:sz w:val="24"/>
                <w:szCs w:val="24"/>
              </w:rPr>
              <w:t>150 000,00</w:t>
            </w:r>
          </w:p>
        </w:tc>
      </w:tr>
      <w:tr w:rsidR="00D677A6" w:rsidRPr="00D677A6" w:rsidTr="005C09EC">
        <w:trPr>
          <w:trHeight w:val="108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31.</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7509</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150</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color w:val="000000"/>
                <w:sz w:val="24"/>
                <w:szCs w:val="24"/>
              </w:rPr>
            </w:pPr>
            <w:r w:rsidRPr="00D677A6">
              <w:rPr>
                <w:rFonts w:ascii="Times New Roman" w:hAnsi="Times New Roman"/>
                <w:sz w:val="24"/>
                <w:szCs w:val="24"/>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4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jc w:val="center"/>
              <w:rPr>
                <w:rFonts w:ascii="Times New Roman" w:eastAsia="Batang" w:hAnsi="Times New Roman"/>
              </w:rPr>
            </w:pPr>
            <w:r w:rsidRPr="00B631AA">
              <w:rPr>
                <w:rFonts w:ascii="Times New Roman" w:eastAsia="Batang" w:hAnsi="Times New Roman"/>
              </w:rPr>
              <w:t xml:space="preserve"> 3 547 000,00</w:t>
            </w:r>
          </w:p>
        </w:tc>
        <w:tc>
          <w:tcPr>
            <w:tcW w:w="14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jc w:val="center"/>
              <w:rPr>
                <w:rFonts w:ascii="Times New Roman" w:eastAsia="Batang" w:hAnsi="Times New Roman"/>
              </w:rPr>
            </w:pPr>
            <w:r w:rsidRPr="00B631AA">
              <w:rPr>
                <w:rFonts w:ascii="Times New Roman" w:eastAsia="Batang" w:hAnsi="Times New Roman"/>
              </w:rPr>
              <w:t>3 547 000,00</w:t>
            </w:r>
          </w:p>
        </w:tc>
      </w:tr>
      <w:tr w:rsidR="00D677A6" w:rsidRPr="00D677A6" w:rsidTr="005C09EC">
        <w:trPr>
          <w:trHeight w:val="76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lastRenderedPageBreak/>
              <w:t>32.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024</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7514</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150</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color w:val="000000"/>
                <w:sz w:val="24"/>
                <w:szCs w:val="24"/>
              </w:rPr>
            </w:pPr>
            <w:r w:rsidRPr="00D677A6">
              <w:rPr>
                <w:rFonts w:ascii="Times New Roman" w:hAnsi="Times New Roman"/>
                <w:snapToGrid w:val="0"/>
                <w:sz w:val="24"/>
                <w:szCs w:val="24"/>
              </w:rPr>
              <w:t>Субвенции  бюджетам городских поселений на выполнение переданных  полномочий  субъектов  РФ (административная комиссия)</w:t>
            </w:r>
          </w:p>
        </w:tc>
        <w:tc>
          <w:tcPr>
            <w:tcW w:w="14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jc w:val="center"/>
              <w:rPr>
                <w:rFonts w:ascii="Times New Roman" w:eastAsia="Batang" w:hAnsi="Times New Roman"/>
                <w:sz w:val="20"/>
                <w:szCs w:val="20"/>
              </w:rPr>
            </w:pPr>
            <w:r w:rsidRPr="00B631AA">
              <w:rPr>
                <w:rFonts w:ascii="Times New Roman" w:eastAsia="Batang" w:hAnsi="Times New Roman"/>
                <w:sz w:val="20"/>
                <w:szCs w:val="20"/>
              </w:rPr>
              <w:t>37 100,00</w:t>
            </w:r>
          </w:p>
        </w:tc>
        <w:tc>
          <w:tcPr>
            <w:tcW w:w="14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jc w:val="center"/>
              <w:rPr>
                <w:rFonts w:ascii="Times New Roman" w:eastAsia="Batang" w:hAnsi="Times New Roman"/>
                <w:sz w:val="20"/>
                <w:szCs w:val="20"/>
              </w:rPr>
            </w:pPr>
            <w:r w:rsidRPr="00B631AA">
              <w:rPr>
                <w:rFonts w:ascii="Times New Roman" w:eastAsia="Batang" w:hAnsi="Times New Roman"/>
                <w:sz w:val="20"/>
                <w:szCs w:val="20"/>
              </w:rPr>
              <w:t>37 100,00</w:t>
            </w:r>
          </w:p>
        </w:tc>
      </w:tr>
      <w:tr w:rsidR="00D677A6" w:rsidRPr="00D677A6" w:rsidTr="005C09EC">
        <w:trPr>
          <w:trHeight w:val="920"/>
        </w:trPr>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jc w:val="center"/>
              <w:rPr>
                <w:rFonts w:ascii="Times New Roman" w:eastAsia="Batang" w:hAnsi="Times New Roman"/>
                <w:sz w:val="24"/>
                <w:szCs w:val="24"/>
              </w:rPr>
            </w:pPr>
            <w:r w:rsidRPr="00D677A6">
              <w:rPr>
                <w:rFonts w:ascii="Times New Roman" w:eastAsia="Batang" w:hAnsi="Times New Roman"/>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0103</w:t>
            </w:r>
          </w:p>
        </w:tc>
        <w:tc>
          <w:tcPr>
            <w:tcW w:w="5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rPr>
                <w:rFonts w:ascii="Times New Roman" w:eastAsia="Batang" w:hAnsi="Times New Roman"/>
                <w:sz w:val="20"/>
                <w:szCs w:val="20"/>
              </w:rPr>
            </w:pPr>
            <w:r w:rsidRPr="00B631AA">
              <w:rPr>
                <w:rFonts w:ascii="Times New Roman" w:eastAsia="Batang" w:hAnsi="Times New Roman"/>
                <w:sz w:val="20"/>
                <w:szCs w:val="20"/>
              </w:rPr>
              <w:t>150</w:t>
            </w: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sz w:val="24"/>
                <w:szCs w:val="24"/>
              </w:rPr>
            </w:pPr>
            <w:r w:rsidRPr="00D677A6">
              <w:rPr>
                <w:rFonts w:ascii="Times New Roman" w:eastAsia="Batang" w:hAnsi="Times New Roman"/>
                <w:color w:val="000000"/>
                <w:sz w:val="24"/>
                <w:szCs w:val="24"/>
              </w:rPr>
              <w:t>Прочие  межбюджетные трансферты  передаваемые  бюджетам городских поселений за счет средств районного бюджета</w:t>
            </w:r>
          </w:p>
        </w:tc>
        <w:tc>
          <w:tcPr>
            <w:tcW w:w="14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jc w:val="center"/>
              <w:rPr>
                <w:rFonts w:ascii="Times New Roman" w:eastAsia="Batang" w:hAnsi="Times New Roman"/>
                <w:sz w:val="20"/>
                <w:szCs w:val="20"/>
              </w:rPr>
            </w:pPr>
            <w:r w:rsidRPr="00B631AA">
              <w:rPr>
                <w:rFonts w:ascii="Times New Roman" w:eastAsia="Batang" w:hAnsi="Times New Roman"/>
                <w:sz w:val="20"/>
                <w:szCs w:val="20"/>
              </w:rPr>
              <w:t>2 376 700,00</w:t>
            </w:r>
          </w:p>
        </w:tc>
        <w:tc>
          <w:tcPr>
            <w:tcW w:w="14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jc w:val="center"/>
              <w:rPr>
                <w:rFonts w:ascii="Times New Roman" w:eastAsia="Batang" w:hAnsi="Times New Roman"/>
                <w:sz w:val="20"/>
                <w:szCs w:val="20"/>
              </w:rPr>
            </w:pPr>
            <w:r w:rsidRPr="00B631AA">
              <w:rPr>
                <w:rFonts w:ascii="Times New Roman" w:eastAsia="Batang" w:hAnsi="Times New Roman"/>
                <w:sz w:val="20"/>
                <w:szCs w:val="20"/>
              </w:rPr>
              <w:t xml:space="preserve"> 2 376 700,00</w:t>
            </w:r>
          </w:p>
        </w:tc>
      </w:tr>
      <w:tr w:rsidR="00D677A6" w:rsidRPr="00D677A6" w:rsidTr="005C09EC">
        <w:tc>
          <w:tcPr>
            <w:tcW w:w="61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0"/>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tabs>
                <w:tab w:val="left" w:pos="2325"/>
              </w:tabs>
              <w:rPr>
                <w:rFonts w:ascii="Times New Roman" w:eastAsia="Batang" w:hAnsi="Times New Roman"/>
                <w:sz w:val="24"/>
                <w:szCs w:val="24"/>
              </w:rPr>
            </w:pPr>
          </w:p>
        </w:tc>
        <w:tc>
          <w:tcPr>
            <w:tcW w:w="280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eastAsia="Batang" w:hAnsi="Times New Roman"/>
                <w:b/>
                <w:bCs/>
                <w:color w:val="000000"/>
                <w:sz w:val="24"/>
                <w:szCs w:val="24"/>
              </w:rPr>
            </w:pPr>
            <w:r w:rsidRPr="00D677A6">
              <w:rPr>
                <w:rFonts w:ascii="Times New Roman" w:eastAsia="Batang" w:hAnsi="Times New Roman"/>
                <w:b/>
                <w:bCs/>
                <w:color w:val="000000"/>
                <w:sz w:val="24"/>
                <w:szCs w:val="24"/>
              </w:rPr>
              <w:t>Доходы бюджета-всего:</w:t>
            </w:r>
          </w:p>
        </w:tc>
        <w:tc>
          <w:tcPr>
            <w:tcW w:w="14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jc w:val="center"/>
              <w:rPr>
                <w:rFonts w:ascii="Times New Roman" w:eastAsia="Batang" w:hAnsi="Times New Roman"/>
                <w:b/>
                <w:sz w:val="20"/>
                <w:szCs w:val="20"/>
              </w:rPr>
            </w:pPr>
            <w:r w:rsidRPr="00B631AA">
              <w:rPr>
                <w:rFonts w:ascii="Times New Roman" w:eastAsia="Batang" w:hAnsi="Times New Roman"/>
                <w:b/>
                <w:sz w:val="20"/>
                <w:szCs w:val="20"/>
              </w:rPr>
              <w:t>27 993 293,67</w:t>
            </w:r>
          </w:p>
        </w:tc>
        <w:tc>
          <w:tcPr>
            <w:tcW w:w="1440" w:type="dxa"/>
            <w:tcBorders>
              <w:top w:val="single" w:sz="4" w:space="0" w:color="auto"/>
              <w:left w:val="single" w:sz="4" w:space="0" w:color="auto"/>
              <w:bottom w:val="single" w:sz="4" w:space="0" w:color="auto"/>
              <w:right w:val="single" w:sz="4" w:space="0" w:color="auto"/>
            </w:tcBorders>
          </w:tcPr>
          <w:p w:rsidR="00D677A6" w:rsidRPr="00B631AA" w:rsidRDefault="00D677A6" w:rsidP="00D677A6">
            <w:pPr>
              <w:tabs>
                <w:tab w:val="left" w:pos="2325"/>
              </w:tabs>
              <w:jc w:val="center"/>
              <w:rPr>
                <w:rFonts w:ascii="Times New Roman" w:eastAsia="Batang" w:hAnsi="Times New Roman"/>
                <w:b/>
                <w:sz w:val="20"/>
                <w:szCs w:val="20"/>
              </w:rPr>
            </w:pPr>
            <w:r w:rsidRPr="00B631AA">
              <w:rPr>
                <w:rFonts w:ascii="Times New Roman" w:eastAsia="Batang" w:hAnsi="Times New Roman"/>
                <w:b/>
                <w:sz w:val="20"/>
                <w:szCs w:val="20"/>
              </w:rPr>
              <w:t>28 228 993,67</w:t>
            </w:r>
          </w:p>
        </w:tc>
      </w:tr>
    </w:tbl>
    <w:p w:rsidR="00D677A6" w:rsidRPr="00D677A6" w:rsidRDefault="00D677A6" w:rsidP="00D677A6">
      <w:pPr>
        <w:rPr>
          <w:rFonts w:ascii="Times New Roman" w:hAnsi="Times New Roman"/>
          <w:sz w:val="24"/>
          <w:szCs w:val="24"/>
        </w:rPr>
      </w:pPr>
    </w:p>
    <w:p w:rsidR="00D677A6" w:rsidRPr="005C09EC" w:rsidRDefault="00D677A6" w:rsidP="005C09EC">
      <w:pPr>
        <w:pStyle w:val="aff2"/>
        <w:jc w:val="right"/>
        <w:rPr>
          <w:sz w:val="16"/>
          <w:szCs w:val="16"/>
        </w:rPr>
      </w:pPr>
      <w:r w:rsidRPr="005C09EC">
        <w:rPr>
          <w:sz w:val="16"/>
          <w:szCs w:val="16"/>
        </w:rPr>
        <w:t>Приложение 4</w:t>
      </w:r>
    </w:p>
    <w:p w:rsidR="00D677A6" w:rsidRPr="005C09EC" w:rsidRDefault="00D677A6" w:rsidP="005C09EC">
      <w:pPr>
        <w:pStyle w:val="aff2"/>
        <w:jc w:val="right"/>
        <w:rPr>
          <w:sz w:val="16"/>
          <w:szCs w:val="16"/>
        </w:rPr>
      </w:pPr>
      <w:r w:rsidRPr="005C09EC">
        <w:rPr>
          <w:sz w:val="16"/>
          <w:szCs w:val="16"/>
        </w:rPr>
        <w:t xml:space="preserve">к решению Нижнеингашского </w:t>
      </w:r>
    </w:p>
    <w:p w:rsidR="00D677A6" w:rsidRPr="005C09EC" w:rsidRDefault="00D677A6" w:rsidP="005C09EC">
      <w:pPr>
        <w:pStyle w:val="aff2"/>
        <w:jc w:val="right"/>
        <w:rPr>
          <w:sz w:val="16"/>
          <w:szCs w:val="16"/>
        </w:rPr>
      </w:pPr>
      <w:r w:rsidRPr="005C09EC">
        <w:rPr>
          <w:sz w:val="16"/>
          <w:szCs w:val="16"/>
        </w:rPr>
        <w:t xml:space="preserve">           поселкового Совета депутатов</w:t>
      </w:r>
    </w:p>
    <w:p w:rsidR="00D677A6" w:rsidRPr="005C09EC" w:rsidRDefault="00D677A6" w:rsidP="005C09EC">
      <w:pPr>
        <w:pStyle w:val="aff2"/>
        <w:jc w:val="right"/>
        <w:rPr>
          <w:sz w:val="16"/>
          <w:szCs w:val="16"/>
        </w:rPr>
      </w:pPr>
      <w:r w:rsidRPr="005C09EC">
        <w:rPr>
          <w:sz w:val="16"/>
          <w:szCs w:val="16"/>
        </w:rPr>
        <w:t xml:space="preserve">                                                                                                    от  22.12.2021г. № 9-55</w:t>
      </w:r>
    </w:p>
    <w:p w:rsidR="00D677A6" w:rsidRPr="00D677A6" w:rsidRDefault="00D677A6" w:rsidP="00D677A6">
      <w:pPr>
        <w:tabs>
          <w:tab w:val="left" w:pos="1060"/>
        </w:tabs>
        <w:jc w:val="center"/>
        <w:rPr>
          <w:rFonts w:ascii="Times New Roman" w:hAnsi="Times New Roman"/>
          <w:b/>
          <w:sz w:val="24"/>
          <w:szCs w:val="24"/>
        </w:rPr>
      </w:pPr>
      <w:r w:rsidRPr="00D677A6">
        <w:rPr>
          <w:rFonts w:ascii="Times New Roman" w:hAnsi="Times New Roman"/>
          <w:b/>
          <w:sz w:val="24"/>
          <w:szCs w:val="24"/>
        </w:rPr>
        <w:t>Распределение  бюджетных ассигнований по разделам, подразделам бюджетной классификации расходов   бюджета  поселка на 2022 год</w:t>
      </w:r>
    </w:p>
    <w:p w:rsidR="00D677A6" w:rsidRPr="00D677A6" w:rsidRDefault="00D677A6" w:rsidP="00D677A6">
      <w:pPr>
        <w:tabs>
          <w:tab w:val="left" w:pos="1060"/>
        </w:tabs>
        <w:jc w:val="center"/>
        <w:rPr>
          <w:rFonts w:ascii="Times New Roman" w:hAnsi="Times New Roman"/>
          <w:sz w:val="24"/>
          <w:szCs w:val="24"/>
        </w:rPr>
      </w:pPr>
      <w:r w:rsidRPr="00D677A6">
        <w:rPr>
          <w:rFonts w:ascii="Times New Roman" w:hAnsi="Times New Roman"/>
          <w:b/>
          <w:sz w:val="24"/>
          <w:szCs w:val="24"/>
        </w:rPr>
        <w:t xml:space="preserve"> и плановый период 2022-2023 годов</w:t>
      </w:r>
      <w:r w:rsidRPr="00D677A6">
        <w:rPr>
          <w:rFonts w:ascii="Times New Roman" w:hAnsi="Times New Roman"/>
          <w:sz w:val="24"/>
          <w:szCs w:val="24"/>
        </w:rPr>
        <w:t xml:space="preserve">                                                                                       </w:t>
      </w:r>
    </w:p>
    <w:p w:rsidR="00D677A6" w:rsidRPr="00D677A6" w:rsidRDefault="00D677A6" w:rsidP="00D677A6">
      <w:pPr>
        <w:jc w:val="right"/>
        <w:rPr>
          <w:rFonts w:ascii="Times New Roman" w:hAnsi="Times New Roman"/>
          <w:sz w:val="24"/>
          <w:szCs w:val="24"/>
        </w:rPr>
      </w:pPr>
      <w:r w:rsidRPr="00D677A6">
        <w:rPr>
          <w:rFonts w:ascii="Times New Roman" w:hAnsi="Times New Roman"/>
          <w:sz w:val="24"/>
          <w:szCs w:val="24"/>
        </w:rPr>
        <w:t xml:space="preserve"> (Руб.)</w:t>
      </w:r>
    </w:p>
    <w:tbl>
      <w:tblPr>
        <w:tblW w:w="10200" w:type="dxa"/>
        <w:tblInd w:w="-252" w:type="dxa"/>
        <w:tblLook w:val="0000"/>
      </w:tblPr>
      <w:tblGrid>
        <w:gridCol w:w="971"/>
        <w:gridCol w:w="3582"/>
        <w:gridCol w:w="1309"/>
        <w:gridCol w:w="1440"/>
        <w:gridCol w:w="1460"/>
        <w:gridCol w:w="1520"/>
      </w:tblGrid>
      <w:tr w:rsidR="00D677A6" w:rsidRPr="00D677A6" w:rsidTr="00D677A6">
        <w:trPr>
          <w:trHeight w:val="42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      строки</w:t>
            </w:r>
          </w:p>
        </w:tc>
        <w:tc>
          <w:tcPr>
            <w:tcW w:w="3420" w:type="dxa"/>
            <w:tcBorders>
              <w:top w:val="single" w:sz="4" w:space="0" w:color="auto"/>
              <w:left w:val="nil"/>
              <w:bottom w:val="single" w:sz="4" w:space="0" w:color="auto"/>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Наименование показателя бюджетной классификации</w:t>
            </w:r>
          </w:p>
        </w:tc>
        <w:tc>
          <w:tcPr>
            <w:tcW w:w="1280" w:type="dxa"/>
            <w:tcBorders>
              <w:top w:val="single" w:sz="4" w:space="0" w:color="auto"/>
              <w:left w:val="nil"/>
              <w:bottom w:val="single" w:sz="4" w:space="0" w:color="auto"/>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Раздел-подраздел</w:t>
            </w:r>
          </w:p>
        </w:tc>
        <w:tc>
          <w:tcPr>
            <w:tcW w:w="1440" w:type="dxa"/>
            <w:tcBorders>
              <w:top w:val="single" w:sz="4" w:space="0" w:color="auto"/>
              <w:left w:val="nil"/>
              <w:bottom w:val="single" w:sz="4" w:space="0" w:color="auto"/>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Сумма на       2022 год</w:t>
            </w:r>
          </w:p>
        </w:tc>
        <w:tc>
          <w:tcPr>
            <w:tcW w:w="1460" w:type="dxa"/>
            <w:tcBorders>
              <w:top w:val="single" w:sz="4" w:space="0" w:color="auto"/>
              <w:left w:val="nil"/>
              <w:bottom w:val="single" w:sz="4" w:space="0" w:color="auto"/>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Сумма на      2023 год</w:t>
            </w:r>
          </w:p>
        </w:tc>
        <w:tc>
          <w:tcPr>
            <w:tcW w:w="1520" w:type="dxa"/>
            <w:tcBorders>
              <w:top w:val="single" w:sz="4" w:space="0" w:color="auto"/>
              <w:left w:val="nil"/>
              <w:bottom w:val="single" w:sz="4" w:space="0" w:color="auto"/>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Сумма на      2024год</w:t>
            </w:r>
          </w:p>
        </w:tc>
      </w:tr>
      <w:tr w:rsidR="00D677A6" w:rsidRPr="00D677A6" w:rsidTr="00D677A6">
        <w:trPr>
          <w:trHeight w:val="255"/>
        </w:trPr>
        <w:tc>
          <w:tcPr>
            <w:tcW w:w="1080" w:type="dxa"/>
            <w:tcBorders>
              <w:top w:val="nil"/>
              <w:left w:val="single" w:sz="4" w:space="0" w:color="auto"/>
              <w:bottom w:val="single" w:sz="4" w:space="0" w:color="auto"/>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 </w:t>
            </w:r>
          </w:p>
        </w:tc>
        <w:tc>
          <w:tcPr>
            <w:tcW w:w="342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1</w:t>
            </w:r>
          </w:p>
        </w:tc>
        <w:tc>
          <w:tcPr>
            <w:tcW w:w="128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2</w:t>
            </w:r>
          </w:p>
        </w:tc>
        <w:tc>
          <w:tcPr>
            <w:tcW w:w="144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3</w:t>
            </w:r>
          </w:p>
        </w:tc>
        <w:tc>
          <w:tcPr>
            <w:tcW w:w="146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4</w:t>
            </w:r>
          </w:p>
        </w:tc>
        <w:tc>
          <w:tcPr>
            <w:tcW w:w="152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5</w:t>
            </w:r>
          </w:p>
        </w:tc>
      </w:tr>
      <w:tr w:rsidR="00D677A6" w:rsidRPr="00D677A6" w:rsidTr="00D677A6">
        <w:trPr>
          <w:trHeight w:val="255"/>
        </w:trPr>
        <w:tc>
          <w:tcPr>
            <w:tcW w:w="1080" w:type="dxa"/>
            <w:tcBorders>
              <w:top w:val="nil"/>
              <w:left w:val="single" w:sz="4" w:space="0" w:color="auto"/>
              <w:bottom w:val="single" w:sz="4" w:space="0" w:color="auto"/>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1.</w:t>
            </w:r>
          </w:p>
        </w:tc>
        <w:tc>
          <w:tcPr>
            <w:tcW w:w="342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rPr>
                <w:rFonts w:ascii="Times New Roman" w:hAnsi="Times New Roman"/>
                <w:b/>
                <w:bCs/>
                <w:sz w:val="24"/>
                <w:szCs w:val="24"/>
              </w:rPr>
            </w:pPr>
            <w:r w:rsidRPr="00D677A6">
              <w:rPr>
                <w:rFonts w:ascii="Times New Roman" w:hAnsi="Times New Roman"/>
                <w:b/>
                <w:bCs/>
                <w:sz w:val="24"/>
                <w:szCs w:val="24"/>
              </w:rPr>
              <w:t>ОБЩЕГОСУДАРСТВЕННЫЕ ВОПРОСЫ</w:t>
            </w:r>
          </w:p>
        </w:tc>
        <w:tc>
          <w:tcPr>
            <w:tcW w:w="128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0100</w:t>
            </w:r>
          </w:p>
        </w:tc>
        <w:tc>
          <w:tcPr>
            <w:tcW w:w="144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rPr>
                <w:rFonts w:ascii="Times New Roman" w:hAnsi="Times New Roman"/>
                <w:b/>
                <w:bCs/>
                <w:sz w:val="20"/>
                <w:szCs w:val="20"/>
              </w:rPr>
            </w:pPr>
            <w:r w:rsidRPr="005C09EC">
              <w:rPr>
                <w:rFonts w:ascii="Times New Roman" w:hAnsi="Times New Roman"/>
                <w:b/>
                <w:bCs/>
                <w:sz w:val="20"/>
                <w:szCs w:val="20"/>
              </w:rPr>
              <w:t>14 873 092,64</w:t>
            </w:r>
          </w:p>
        </w:tc>
        <w:tc>
          <w:tcPr>
            <w:tcW w:w="146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rPr>
                <w:rFonts w:ascii="Times New Roman" w:hAnsi="Times New Roman"/>
                <w:b/>
                <w:bCs/>
                <w:sz w:val="20"/>
                <w:szCs w:val="20"/>
              </w:rPr>
            </w:pPr>
            <w:r w:rsidRPr="005C09EC">
              <w:rPr>
                <w:rFonts w:ascii="Times New Roman" w:hAnsi="Times New Roman"/>
                <w:b/>
                <w:bCs/>
                <w:sz w:val="20"/>
                <w:szCs w:val="20"/>
              </w:rPr>
              <w:t>15 570 301,09</w:t>
            </w:r>
          </w:p>
        </w:tc>
        <w:tc>
          <w:tcPr>
            <w:tcW w:w="152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rPr>
                <w:rFonts w:ascii="Times New Roman" w:hAnsi="Times New Roman"/>
                <w:b/>
                <w:bCs/>
                <w:sz w:val="20"/>
                <w:szCs w:val="20"/>
              </w:rPr>
            </w:pPr>
            <w:r w:rsidRPr="005C09EC">
              <w:rPr>
                <w:rFonts w:ascii="Times New Roman" w:hAnsi="Times New Roman"/>
                <w:b/>
                <w:bCs/>
                <w:sz w:val="20"/>
                <w:szCs w:val="20"/>
              </w:rPr>
              <w:t>15 570 301,09</w:t>
            </w:r>
          </w:p>
        </w:tc>
      </w:tr>
      <w:tr w:rsidR="00D677A6" w:rsidRPr="00D677A6" w:rsidTr="00D677A6">
        <w:trPr>
          <w:trHeight w:val="900"/>
        </w:trPr>
        <w:tc>
          <w:tcPr>
            <w:tcW w:w="1080" w:type="dxa"/>
            <w:tcBorders>
              <w:top w:val="nil"/>
              <w:left w:val="single" w:sz="4" w:space="0" w:color="auto"/>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sz w:val="24"/>
                <w:szCs w:val="24"/>
              </w:rPr>
            </w:pPr>
            <w:r w:rsidRPr="00D677A6">
              <w:rPr>
                <w:rFonts w:ascii="Times New Roman" w:hAnsi="Times New Roman"/>
                <w:sz w:val="24"/>
                <w:szCs w:val="24"/>
              </w:rPr>
              <w:t>2.</w:t>
            </w:r>
          </w:p>
        </w:tc>
        <w:tc>
          <w:tcPr>
            <w:tcW w:w="342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outlineLvl w:val="0"/>
              <w:rPr>
                <w:rFonts w:ascii="Times New Roman" w:hAnsi="Times New Roman"/>
                <w:sz w:val="24"/>
                <w:szCs w:val="24"/>
              </w:rPr>
            </w:pPr>
            <w:r w:rsidRPr="00D677A6">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28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sz w:val="24"/>
                <w:szCs w:val="24"/>
              </w:rPr>
            </w:pPr>
            <w:r w:rsidRPr="00D677A6">
              <w:rPr>
                <w:rFonts w:ascii="Times New Roman" w:hAnsi="Times New Roman"/>
                <w:sz w:val="24"/>
                <w:szCs w:val="24"/>
              </w:rPr>
              <w:t>0102</w:t>
            </w:r>
          </w:p>
        </w:tc>
        <w:tc>
          <w:tcPr>
            <w:tcW w:w="144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1 096 679,80</w:t>
            </w:r>
          </w:p>
        </w:tc>
        <w:tc>
          <w:tcPr>
            <w:tcW w:w="146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1 096 679,80</w:t>
            </w:r>
          </w:p>
        </w:tc>
        <w:tc>
          <w:tcPr>
            <w:tcW w:w="152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1 096 679,80</w:t>
            </w:r>
          </w:p>
        </w:tc>
      </w:tr>
      <w:tr w:rsidR="00D677A6" w:rsidRPr="00D677A6" w:rsidTr="00D677A6">
        <w:trPr>
          <w:trHeight w:val="1125"/>
        </w:trPr>
        <w:tc>
          <w:tcPr>
            <w:tcW w:w="1080" w:type="dxa"/>
            <w:tcBorders>
              <w:top w:val="nil"/>
              <w:left w:val="single" w:sz="4" w:space="0" w:color="auto"/>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sz w:val="24"/>
                <w:szCs w:val="24"/>
              </w:rPr>
            </w:pPr>
            <w:r w:rsidRPr="00D677A6">
              <w:rPr>
                <w:rFonts w:ascii="Times New Roman" w:hAnsi="Times New Roman"/>
                <w:sz w:val="24"/>
                <w:szCs w:val="24"/>
              </w:rPr>
              <w:t>3.</w:t>
            </w:r>
          </w:p>
        </w:tc>
        <w:tc>
          <w:tcPr>
            <w:tcW w:w="342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outlineLvl w:val="0"/>
              <w:rPr>
                <w:rFonts w:ascii="Times New Roman" w:hAnsi="Times New Roman"/>
                <w:sz w:val="24"/>
                <w:szCs w:val="24"/>
              </w:rPr>
            </w:pPr>
            <w:r w:rsidRPr="00D677A6">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8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sz w:val="24"/>
                <w:szCs w:val="24"/>
              </w:rPr>
            </w:pPr>
            <w:r w:rsidRPr="00D677A6">
              <w:rPr>
                <w:rFonts w:ascii="Times New Roman" w:hAnsi="Times New Roman"/>
                <w:sz w:val="24"/>
                <w:szCs w:val="24"/>
              </w:rPr>
              <w:t>0103</w:t>
            </w:r>
          </w:p>
        </w:tc>
        <w:tc>
          <w:tcPr>
            <w:tcW w:w="144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628 876,92</w:t>
            </w:r>
          </w:p>
        </w:tc>
        <w:tc>
          <w:tcPr>
            <w:tcW w:w="146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688 876,92</w:t>
            </w:r>
          </w:p>
        </w:tc>
        <w:tc>
          <w:tcPr>
            <w:tcW w:w="152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688 876,92</w:t>
            </w:r>
          </w:p>
        </w:tc>
      </w:tr>
      <w:tr w:rsidR="00D677A6" w:rsidRPr="00D677A6" w:rsidTr="00D677A6">
        <w:trPr>
          <w:trHeight w:val="1350"/>
        </w:trPr>
        <w:tc>
          <w:tcPr>
            <w:tcW w:w="1080" w:type="dxa"/>
            <w:tcBorders>
              <w:top w:val="nil"/>
              <w:left w:val="single" w:sz="4" w:space="0" w:color="auto"/>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sz w:val="24"/>
                <w:szCs w:val="24"/>
              </w:rPr>
            </w:pPr>
            <w:r w:rsidRPr="00D677A6">
              <w:rPr>
                <w:rFonts w:ascii="Times New Roman" w:hAnsi="Times New Roman"/>
                <w:sz w:val="24"/>
                <w:szCs w:val="24"/>
              </w:rPr>
              <w:lastRenderedPageBreak/>
              <w:t>4.</w:t>
            </w:r>
          </w:p>
        </w:tc>
        <w:tc>
          <w:tcPr>
            <w:tcW w:w="342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outlineLvl w:val="0"/>
              <w:rPr>
                <w:rFonts w:ascii="Times New Roman" w:hAnsi="Times New Roman"/>
                <w:sz w:val="24"/>
                <w:szCs w:val="24"/>
              </w:rPr>
            </w:pPr>
            <w:r w:rsidRPr="00D677A6">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sz w:val="24"/>
                <w:szCs w:val="24"/>
              </w:rPr>
            </w:pPr>
            <w:r w:rsidRPr="00D677A6">
              <w:rPr>
                <w:rFonts w:ascii="Times New Roman" w:hAnsi="Times New Roman"/>
                <w:sz w:val="24"/>
                <w:szCs w:val="24"/>
              </w:rPr>
              <w:t>0104</w:t>
            </w:r>
          </w:p>
        </w:tc>
        <w:tc>
          <w:tcPr>
            <w:tcW w:w="144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7 818 759,83</w:t>
            </w:r>
          </w:p>
        </w:tc>
        <w:tc>
          <w:tcPr>
            <w:tcW w:w="146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8 494 234,37</w:t>
            </w:r>
          </w:p>
        </w:tc>
        <w:tc>
          <w:tcPr>
            <w:tcW w:w="152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8 494 234,37</w:t>
            </w:r>
          </w:p>
        </w:tc>
      </w:tr>
      <w:tr w:rsidR="00D677A6" w:rsidRPr="00D677A6" w:rsidTr="00D677A6">
        <w:trPr>
          <w:trHeight w:val="255"/>
        </w:trPr>
        <w:tc>
          <w:tcPr>
            <w:tcW w:w="1080" w:type="dxa"/>
            <w:tcBorders>
              <w:top w:val="nil"/>
              <w:left w:val="single" w:sz="4" w:space="0" w:color="auto"/>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sz w:val="24"/>
                <w:szCs w:val="24"/>
              </w:rPr>
            </w:pPr>
            <w:r w:rsidRPr="00D677A6">
              <w:rPr>
                <w:rFonts w:ascii="Times New Roman" w:hAnsi="Times New Roman"/>
                <w:sz w:val="24"/>
                <w:szCs w:val="24"/>
              </w:rPr>
              <w:t>5.</w:t>
            </w:r>
          </w:p>
        </w:tc>
        <w:tc>
          <w:tcPr>
            <w:tcW w:w="342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outlineLvl w:val="0"/>
              <w:rPr>
                <w:rFonts w:ascii="Times New Roman" w:hAnsi="Times New Roman"/>
                <w:sz w:val="24"/>
                <w:szCs w:val="24"/>
              </w:rPr>
            </w:pPr>
            <w:r w:rsidRPr="00D677A6">
              <w:rPr>
                <w:rFonts w:ascii="Times New Roman" w:hAnsi="Times New Roman"/>
                <w:sz w:val="24"/>
                <w:szCs w:val="24"/>
              </w:rPr>
              <w:t>Резервные фонды</w:t>
            </w:r>
          </w:p>
        </w:tc>
        <w:tc>
          <w:tcPr>
            <w:tcW w:w="128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sz w:val="24"/>
                <w:szCs w:val="24"/>
              </w:rPr>
            </w:pPr>
            <w:r w:rsidRPr="00D677A6">
              <w:rPr>
                <w:rFonts w:ascii="Times New Roman" w:hAnsi="Times New Roman"/>
                <w:sz w:val="24"/>
                <w:szCs w:val="24"/>
              </w:rPr>
              <w:t>0111</w:t>
            </w:r>
          </w:p>
        </w:tc>
        <w:tc>
          <w:tcPr>
            <w:tcW w:w="144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100 000,00</w:t>
            </w:r>
          </w:p>
        </w:tc>
        <w:tc>
          <w:tcPr>
            <w:tcW w:w="146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100 000,00</w:t>
            </w:r>
          </w:p>
        </w:tc>
        <w:tc>
          <w:tcPr>
            <w:tcW w:w="152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100 000,00</w:t>
            </w:r>
          </w:p>
        </w:tc>
      </w:tr>
      <w:tr w:rsidR="00D677A6" w:rsidRPr="00D677A6" w:rsidTr="00D677A6">
        <w:trPr>
          <w:trHeight w:val="255"/>
        </w:trPr>
        <w:tc>
          <w:tcPr>
            <w:tcW w:w="1080" w:type="dxa"/>
            <w:tcBorders>
              <w:top w:val="nil"/>
              <w:left w:val="single" w:sz="4" w:space="0" w:color="auto"/>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sz w:val="24"/>
                <w:szCs w:val="24"/>
              </w:rPr>
            </w:pPr>
            <w:r w:rsidRPr="00D677A6">
              <w:rPr>
                <w:rFonts w:ascii="Times New Roman" w:hAnsi="Times New Roman"/>
                <w:sz w:val="24"/>
                <w:szCs w:val="24"/>
              </w:rPr>
              <w:t>6.</w:t>
            </w:r>
          </w:p>
        </w:tc>
        <w:tc>
          <w:tcPr>
            <w:tcW w:w="342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outlineLvl w:val="0"/>
              <w:rPr>
                <w:rFonts w:ascii="Times New Roman" w:hAnsi="Times New Roman"/>
                <w:sz w:val="24"/>
                <w:szCs w:val="24"/>
              </w:rPr>
            </w:pPr>
            <w:r w:rsidRPr="00D677A6">
              <w:rPr>
                <w:rFonts w:ascii="Times New Roman" w:hAnsi="Times New Roman"/>
                <w:sz w:val="24"/>
                <w:szCs w:val="24"/>
              </w:rPr>
              <w:t>Другие общегосударственные вопросы</w:t>
            </w:r>
          </w:p>
        </w:tc>
        <w:tc>
          <w:tcPr>
            <w:tcW w:w="128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sz w:val="24"/>
                <w:szCs w:val="24"/>
              </w:rPr>
            </w:pPr>
            <w:r w:rsidRPr="00D677A6">
              <w:rPr>
                <w:rFonts w:ascii="Times New Roman" w:hAnsi="Times New Roman"/>
                <w:sz w:val="24"/>
                <w:szCs w:val="24"/>
              </w:rPr>
              <w:t>0113</w:t>
            </w:r>
          </w:p>
        </w:tc>
        <w:tc>
          <w:tcPr>
            <w:tcW w:w="144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5 228 776,09</w:t>
            </w:r>
          </w:p>
        </w:tc>
        <w:tc>
          <w:tcPr>
            <w:tcW w:w="146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5 190 510,00</w:t>
            </w:r>
          </w:p>
        </w:tc>
        <w:tc>
          <w:tcPr>
            <w:tcW w:w="152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5 190 510,00</w:t>
            </w:r>
          </w:p>
        </w:tc>
      </w:tr>
      <w:tr w:rsidR="00D677A6" w:rsidRPr="00D677A6" w:rsidTr="00D677A6">
        <w:trPr>
          <w:trHeight w:val="675"/>
        </w:trPr>
        <w:tc>
          <w:tcPr>
            <w:tcW w:w="1080" w:type="dxa"/>
            <w:tcBorders>
              <w:top w:val="nil"/>
              <w:left w:val="single" w:sz="4" w:space="0" w:color="auto"/>
              <w:bottom w:val="single" w:sz="4" w:space="0" w:color="auto"/>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7.</w:t>
            </w:r>
          </w:p>
        </w:tc>
        <w:tc>
          <w:tcPr>
            <w:tcW w:w="342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rPr>
                <w:rFonts w:ascii="Times New Roman" w:hAnsi="Times New Roman"/>
                <w:b/>
                <w:bCs/>
                <w:sz w:val="24"/>
                <w:szCs w:val="24"/>
              </w:rPr>
            </w:pPr>
            <w:r w:rsidRPr="00D677A6">
              <w:rPr>
                <w:rFonts w:ascii="Times New Roman" w:hAnsi="Times New Roman"/>
                <w:b/>
                <w:bCs/>
                <w:sz w:val="24"/>
                <w:szCs w:val="24"/>
              </w:rPr>
              <w:t>НАЦИОНАЛЬНАЯ БЕЗОПАСНОСТЬ И ПРАВООХРАНИТЕЛЬНАЯ ДЕЯТЕЛЬНОСТЬ</w:t>
            </w:r>
          </w:p>
        </w:tc>
        <w:tc>
          <w:tcPr>
            <w:tcW w:w="128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0300</w:t>
            </w:r>
          </w:p>
        </w:tc>
        <w:tc>
          <w:tcPr>
            <w:tcW w:w="144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rPr>
                <w:rFonts w:ascii="Times New Roman" w:hAnsi="Times New Roman"/>
                <w:b/>
                <w:bCs/>
                <w:sz w:val="20"/>
                <w:szCs w:val="20"/>
              </w:rPr>
            </w:pPr>
            <w:r w:rsidRPr="005C09EC">
              <w:rPr>
                <w:rFonts w:ascii="Times New Roman" w:hAnsi="Times New Roman"/>
                <w:b/>
                <w:bCs/>
                <w:sz w:val="20"/>
                <w:szCs w:val="20"/>
              </w:rPr>
              <w:t>33 000,00</w:t>
            </w:r>
          </w:p>
        </w:tc>
        <w:tc>
          <w:tcPr>
            <w:tcW w:w="146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rPr>
                <w:rFonts w:ascii="Times New Roman" w:hAnsi="Times New Roman"/>
                <w:b/>
                <w:bCs/>
                <w:sz w:val="20"/>
                <w:szCs w:val="20"/>
              </w:rPr>
            </w:pPr>
            <w:r w:rsidRPr="005C09EC">
              <w:rPr>
                <w:rFonts w:ascii="Times New Roman" w:hAnsi="Times New Roman"/>
                <w:b/>
                <w:bCs/>
                <w:sz w:val="20"/>
                <w:szCs w:val="20"/>
              </w:rPr>
              <w:t>43 700,00</w:t>
            </w:r>
          </w:p>
        </w:tc>
        <w:tc>
          <w:tcPr>
            <w:tcW w:w="152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rPr>
                <w:rFonts w:ascii="Times New Roman" w:hAnsi="Times New Roman"/>
                <w:b/>
                <w:bCs/>
                <w:sz w:val="20"/>
                <w:szCs w:val="20"/>
              </w:rPr>
            </w:pPr>
            <w:r w:rsidRPr="005C09EC">
              <w:rPr>
                <w:rFonts w:ascii="Times New Roman" w:hAnsi="Times New Roman"/>
                <w:b/>
                <w:bCs/>
                <w:sz w:val="20"/>
                <w:szCs w:val="20"/>
              </w:rPr>
              <w:t>43 700,00</w:t>
            </w:r>
          </w:p>
        </w:tc>
      </w:tr>
      <w:tr w:rsidR="00D677A6" w:rsidRPr="00D677A6" w:rsidTr="00D677A6">
        <w:trPr>
          <w:trHeight w:val="255"/>
        </w:trPr>
        <w:tc>
          <w:tcPr>
            <w:tcW w:w="1080" w:type="dxa"/>
            <w:tcBorders>
              <w:top w:val="nil"/>
              <w:left w:val="single" w:sz="4" w:space="0" w:color="auto"/>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sz w:val="24"/>
                <w:szCs w:val="24"/>
              </w:rPr>
            </w:pPr>
            <w:bookmarkStart w:id="1" w:name="RANGE!A20"/>
            <w:r w:rsidRPr="00D677A6">
              <w:rPr>
                <w:rFonts w:ascii="Times New Roman" w:hAnsi="Times New Roman"/>
                <w:sz w:val="24"/>
                <w:szCs w:val="24"/>
              </w:rPr>
              <w:t>8</w:t>
            </w:r>
            <w:bookmarkEnd w:id="1"/>
            <w:r w:rsidRPr="00D677A6">
              <w:rPr>
                <w:rFonts w:ascii="Times New Roman" w:hAnsi="Times New Roman"/>
                <w:sz w:val="24"/>
                <w:szCs w:val="24"/>
              </w:rPr>
              <w:t>.</w:t>
            </w:r>
          </w:p>
        </w:tc>
        <w:tc>
          <w:tcPr>
            <w:tcW w:w="342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outlineLvl w:val="0"/>
              <w:rPr>
                <w:rFonts w:ascii="Times New Roman" w:hAnsi="Times New Roman"/>
                <w:sz w:val="24"/>
                <w:szCs w:val="24"/>
              </w:rPr>
            </w:pPr>
            <w:r w:rsidRPr="00D677A6">
              <w:rPr>
                <w:rFonts w:ascii="Times New Roman" w:hAnsi="Times New Roman"/>
                <w:sz w:val="24"/>
                <w:szCs w:val="24"/>
              </w:rPr>
              <w:t>Гражданская оборона</w:t>
            </w:r>
          </w:p>
        </w:tc>
        <w:tc>
          <w:tcPr>
            <w:tcW w:w="128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sz w:val="24"/>
                <w:szCs w:val="24"/>
              </w:rPr>
            </w:pPr>
            <w:r w:rsidRPr="00D677A6">
              <w:rPr>
                <w:rFonts w:ascii="Times New Roman" w:hAnsi="Times New Roman"/>
                <w:sz w:val="24"/>
                <w:szCs w:val="24"/>
              </w:rPr>
              <w:t>0309</w:t>
            </w:r>
          </w:p>
        </w:tc>
        <w:tc>
          <w:tcPr>
            <w:tcW w:w="144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1 000,00</w:t>
            </w:r>
          </w:p>
        </w:tc>
        <w:tc>
          <w:tcPr>
            <w:tcW w:w="146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1 500,00</w:t>
            </w:r>
          </w:p>
        </w:tc>
        <w:tc>
          <w:tcPr>
            <w:tcW w:w="152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bookmarkStart w:id="2" w:name="RANGE!F20"/>
            <w:r w:rsidRPr="005C09EC">
              <w:rPr>
                <w:rFonts w:ascii="Times New Roman" w:hAnsi="Times New Roman"/>
                <w:sz w:val="20"/>
                <w:szCs w:val="20"/>
              </w:rPr>
              <w:t>1 500,00</w:t>
            </w:r>
            <w:bookmarkEnd w:id="2"/>
          </w:p>
        </w:tc>
      </w:tr>
      <w:tr w:rsidR="00D677A6" w:rsidRPr="00D677A6" w:rsidTr="00D677A6">
        <w:trPr>
          <w:trHeight w:val="900"/>
        </w:trPr>
        <w:tc>
          <w:tcPr>
            <w:tcW w:w="1080" w:type="dxa"/>
            <w:tcBorders>
              <w:top w:val="nil"/>
              <w:left w:val="single" w:sz="4" w:space="0" w:color="auto"/>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sz w:val="24"/>
                <w:szCs w:val="24"/>
              </w:rPr>
            </w:pPr>
            <w:r w:rsidRPr="00D677A6">
              <w:rPr>
                <w:rFonts w:ascii="Times New Roman" w:hAnsi="Times New Roman"/>
                <w:sz w:val="24"/>
                <w:szCs w:val="24"/>
              </w:rPr>
              <w:t>9.</w:t>
            </w:r>
          </w:p>
        </w:tc>
        <w:tc>
          <w:tcPr>
            <w:tcW w:w="342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outlineLvl w:val="0"/>
              <w:rPr>
                <w:rFonts w:ascii="Times New Roman" w:hAnsi="Times New Roman"/>
                <w:sz w:val="24"/>
                <w:szCs w:val="24"/>
              </w:rPr>
            </w:pPr>
            <w:r w:rsidRPr="00D677A6">
              <w:rPr>
                <w:rFonts w:ascii="Times New Roman" w:hAnsi="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128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sz w:val="24"/>
                <w:szCs w:val="24"/>
              </w:rPr>
            </w:pPr>
            <w:r w:rsidRPr="00D677A6">
              <w:rPr>
                <w:rFonts w:ascii="Times New Roman" w:hAnsi="Times New Roman"/>
                <w:sz w:val="24"/>
                <w:szCs w:val="24"/>
              </w:rPr>
              <w:t>0310</w:t>
            </w:r>
          </w:p>
        </w:tc>
        <w:tc>
          <w:tcPr>
            <w:tcW w:w="144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32 000,00</w:t>
            </w:r>
          </w:p>
        </w:tc>
        <w:tc>
          <w:tcPr>
            <w:tcW w:w="146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33 000,00</w:t>
            </w:r>
          </w:p>
        </w:tc>
        <w:tc>
          <w:tcPr>
            <w:tcW w:w="152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33 000,00</w:t>
            </w:r>
          </w:p>
        </w:tc>
      </w:tr>
      <w:tr w:rsidR="00D677A6" w:rsidRPr="00D677A6" w:rsidTr="00D677A6">
        <w:trPr>
          <w:trHeight w:val="675"/>
        </w:trPr>
        <w:tc>
          <w:tcPr>
            <w:tcW w:w="1080" w:type="dxa"/>
            <w:tcBorders>
              <w:top w:val="nil"/>
              <w:left w:val="single" w:sz="4" w:space="0" w:color="auto"/>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sz w:val="24"/>
                <w:szCs w:val="24"/>
              </w:rPr>
            </w:pPr>
            <w:r w:rsidRPr="00D677A6">
              <w:rPr>
                <w:rFonts w:ascii="Times New Roman" w:hAnsi="Times New Roman"/>
                <w:sz w:val="24"/>
                <w:szCs w:val="24"/>
              </w:rPr>
              <w:t>10.</w:t>
            </w:r>
          </w:p>
        </w:tc>
        <w:tc>
          <w:tcPr>
            <w:tcW w:w="342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outlineLvl w:val="0"/>
              <w:rPr>
                <w:rFonts w:ascii="Times New Roman" w:hAnsi="Times New Roman"/>
                <w:sz w:val="24"/>
                <w:szCs w:val="24"/>
              </w:rPr>
            </w:pPr>
            <w:r w:rsidRPr="00D677A6">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28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sz w:val="24"/>
                <w:szCs w:val="24"/>
              </w:rPr>
            </w:pPr>
            <w:r w:rsidRPr="00D677A6">
              <w:rPr>
                <w:rFonts w:ascii="Times New Roman" w:hAnsi="Times New Roman"/>
                <w:sz w:val="24"/>
                <w:szCs w:val="24"/>
              </w:rPr>
              <w:t>0314</w:t>
            </w:r>
          </w:p>
        </w:tc>
        <w:tc>
          <w:tcPr>
            <w:tcW w:w="144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0,00</w:t>
            </w:r>
          </w:p>
        </w:tc>
        <w:tc>
          <w:tcPr>
            <w:tcW w:w="146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9 200,00</w:t>
            </w:r>
          </w:p>
        </w:tc>
        <w:tc>
          <w:tcPr>
            <w:tcW w:w="152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9 200,00</w:t>
            </w:r>
          </w:p>
        </w:tc>
      </w:tr>
      <w:tr w:rsidR="00D677A6" w:rsidRPr="00D677A6" w:rsidTr="00D677A6">
        <w:trPr>
          <w:trHeight w:val="255"/>
        </w:trPr>
        <w:tc>
          <w:tcPr>
            <w:tcW w:w="1080" w:type="dxa"/>
            <w:tcBorders>
              <w:top w:val="nil"/>
              <w:left w:val="single" w:sz="4" w:space="0" w:color="auto"/>
              <w:bottom w:val="single" w:sz="4" w:space="0" w:color="auto"/>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11.</w:t>
            </w:r>
          </w:p>
        </w:tc>
        <w:tc>
          <w:tcPr>
            <w:tcW w:w="342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rPr>
                <w:rFonts w:ascii="Times New Roman" w:hAnsi="Times New Roman"/>
                <w:b/>
                <w:bCs/>
                <w:sz w:val="24"/>
                <w:szCs w:val="24"/>
              </w:rPr>
            </w:pPr>
            <w:r w:rsidRPr="00D677A6">
              <w:rPr>
                <w:rFonts w:ascii="Times New Roman" w:hAnsi="Times New Roman"/>
                <w:b/>
                <w:bCs/>
                <w:sz w:val="24"/>
                <w:szCs w:val="24"/>
              </w:rPr>
              <w:t>НАЦИОНАЛЬНАЯ ЭКОНОМИКА</w:t>
            </w:r>
          </w:p>
        </w:tc>
        <w:tc>
          <w:tcPr>
            <w:tcW w:w="128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0400</w:t>
            </w:r>
          </w:p>
        </w:tc>
        <w:tc>
          <w:tcPr>
            <w:tcW w:w="144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rPr>
                <w:rFonts w:ascii="Times New Roman" w:hAnsi="Times New Roman"/>
                <w:b/>
                <w:bCs/>
                <w:sz w:val="20"/>
                <w:szCs w:val="20"/>
              </w:rPr>
            </w:pPr>
            <w:r w:rsidRPr="005C09EC">
              <w:rPr>
                <w:rFonts w:ascii="Times New Roman" w:hAnsi="Times New Roman"/>
                <w:b/>
                <w:bCs/>
                <w:sz w:val="20"/>
                <w:szCs w:val="20"/>
              </w:rPr>
              <w:t>5 577 400,00</w:t>
            </w:r>
          </w:p>
        </w:tc>
        <w:tc>
          <w:tcPr>
            <w:tcW w:w="146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rPr>
                <w:rFonts w:ascii="Times New Roman" w:hAnsi="Times New Roman"/>
                <w:b/>
                <w:bCs/>
                <w:sz w:val="20"/>
                <w:szCs w:val="20"/>
              </w:rPr>
            </w:pPr>
            <w:r w:rsidRPr="005C09EC">
              <w:rPr>
                <w:rFonts w:ascii="Times New Roman" w:hAnsi="Times New Roman"/>
                <w:b/>
                <w:bCs/>
                <w:sz w:val="20"/>
                <w:szCs w:val="20"/>
              </w:rPr>
              <w:t>5 006 800,00</w:t>
            </w:r>
          </w:p>
        </w:tc>
        <w:tc>
          <w:tcPr>
            <w:tcW w:w="152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rPr>
                <w:rFonts w:ascii="Times New Roman" w:hAnsi="Times New Roman"/>
                <w:b/>
                <w:bCs/>
                <w:sz w:val="20"/>
                <w:szCs w:val="20"/>
              </w:rPr>
            </w:pPr>
            <w:r w:rsidRPr="005C09EC">
              <w:rPr>
                <w:rFonts w:ascii="Times New Roman" w:hAnsi="Times New Roman"/>
                <w:b/>
                <w:bCs/>
                <w:sz w:val="20"/>
                <w:szCs w:val="20"/>
              </w:rPr>
              <w:t>5 006 800,00</w:t>
            </w:r>
          </w:p>
        </w:tc>
      </w:tr>
      <w:tr w:rsidR="00D677A6" w:rsidRPr="00D677A6" w:rsidTr="00D677A6">
        <w:trPr>
          <w:trHeight w:val="255"/>
        </w:trPr>
        <w:tc>
          <w:tcPr>
            <w:tcW w:w="1080" w:type="dxa"/>
            <w:tcBorders>
              <w:top w:val="nil"/>
              <w:left w:val="single" w:sz="4" w:space="0" w:color="auto"/>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sz w:val="24"/>
                <w:szCs w:val="24"/>
              </w:rPr>
            </w:pPr>
            <w:r w:rsidRPr="00D677A6">
              <w:rPr>
                <w:rFonts w:ascii="Times New Roman" w:hAnsi="Times New Roman"/>
                <w:sz w:val="24"/>
                <w:szCs w:val="24"/>
              </w:rPr>
              <w:t>12.</w:t>
            </w:r>
          </w:p>
        </w:tc>
        <w:tc>
          <w:tcPr>
            <w:tcW w:w="342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outlineLvl w:val="0"/>
              <w:rPr>
                <w:rFonts w:ascii="Times New Roman" w:hAnsi="Times New Roman"/>
                <w:sz w:val="24"/>
                <w:szCs w:val="24"/>
              </w:rPr>
            </w:pPr>
            <w:r w:rsidRPr="00D677A6">
              <w:rPr>
                <w:rFonts w:ascii="Times New Roman" w:hAnsi="Times New Roman"/>
                <w:sz w:val="24"/>
                <w:szCs w:val="24"/>
              </w:rPr>
              <w:t>Транспорт</w:t>
            </w:r>
          </w:p>
        </w:tc>
        <w:tc>
          <w:tcPr>
            <w:tcW w:w="128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sz w:val="24"/>
                <w:szCs w:val="24"/>
              </w:rPr>
            </w:pPr>
            <w:r w:rsidRPr="00D677A6">
              <w:rPr>
                <w:rFonts w:ascii="Times New Roman" w:hAnsi="Times New Roman"/>
                <w:sz w:val="24"/>
                <w:szCs w:val="24"/>
              </w:rPr>
              <w:t>0408</w:t>
            </w:r>
          </w:p>
        </w:tc>
        <w:tc>
          <w:tcPr>
            <w:tcW w:w="144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400 000,00</w:t>
            </w:r>
          </w:p>
        </w:tc>
        <w:tc>
          <w:tcPr>
            <w:tcW w:w="146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0,00</w:t>
            </w:r>
          </w:p>
        </w:tc>
        <w:tc>
          <w:tcPr>
            <w:tcW w:w="152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0,00</w:t>
            </w:r>
          </w:p>
        </w:tc>
      </w:tr>
      <w:tr w:rsidR="00D677A6" w:rsidRPr="00D677A6" w:rsidTr="00D677A6">
        <w:trPr>
          <w:trHeight w:val="255"/>
        </w:trPr>
        <w:tc>
          <w:tcPr>
            <w:tcW w:w="1080" w:type="dxa"/>
            <w:tcBorders>
              <w:top w:val="nil"/>
              <w:left w:val="single" w:sz="4" w:space="0" w:color="auto"/>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sz w:val="24"/>
                <w:szCs w:val="24"/>
              </w:rPr>
            </w:pPr>
            <w:r w:rsidRPr="00D677A6">
              <w:rPr>
                <w:rFonts w:ascii="Times New Roman" w:hAnsi="Times New Roman"/>
                <w:sz w:val="24"/>
                <w:szCs w:val="24"/>
              </w:rPr>
              <w:t>13.</w:t>
            </w:r>
          </w:p>
        </w:tc>
        <w:tc>
          <w:tcPr>
            <w:tcW w:w="342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outlineLvl w:val="0"/>
              <w:rPr>
                <w:rFonts w:ascii="Times New Roman" w:hAnsi="Times New Roman"/>
                <w:sz w:val="24"/>
                <w:szCs w:val="24"/>
              </w:rPr>
            </w:pPr>
            <w:r w:rsidRPr="00D677A6">
              <w:rPr>
                <w:rFonts w:ascii="Times New Roman" w:hAnsi="Times New Roman"/>
                <w:sz w:val="24"/>
                <w:szCs w:val="24"/>
              </w:rPr>
              <w:t>Дорожное хозяйство (дорожные фонды)</w:t>
            </w:r>
          </w:p>
        </w:tc>
        <w:tc>
          <w:tcPr>
            <w:tcW w:w="128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sz w:val="24"/>
                <w:szCs w:val="24"/>
              </w:rPr>
            </w:pPr>
            <w:r w:rsidRPr="00D677A6">
              <w:rPr>
                <w:rFonts w:ascii="Times New Roman" w:hAnsi="Times New Roman"/>
                <w:sz w:val="24"/>
                <w:szCs w:val="24"/>
              </w:rPr>
              <w:t>0409</w:t>
            </w:r>
          </w:p>
        </w:tc>
        <w:tc>
          <w:tcPr>
            <w:tcW w:w="144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4 976 500,00</w:t>
            </w:r>
          </w:p>
        </w:tc>
        <w:tc>
          <w:tcPr>
            <w:tcW w:w="146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5 006 800,00</w:t>
            </w:r>
          </w:p>
        </w:tc>
        <w:tc>
          <w:tcPr>
            <w:tcW w:w="152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5 006 800,00</w:t>
            </w:r>
          </w:p>
        </w:tc>
      </w:tr>
      <w:tr w:rsidR="00D677A6" w:rsidRPr="00D677A6" w:rsidTr="00D677A6">
        <w:trPr>
          <w:trHeight w:val="450"/>
        </w:trPr>
        <w:tc>
          <w:tcPr>
            <w:tcW w:w="1080" w:type="dxa"/>
            <w:tcBorders>
              <w:top w:val="nil"/>
              <w:left w:val="single" w:sz="4" w:space="0" w:color="auto"/>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sz w:val="24"/>
                <w:szCs w:val="24"/>
              </w:rPr>
            </w:pPr>
            <w:r w:rsidRPr="00D677A6">
              <w:rPr>
                <w:rFonts w:ascii="Times New Roman" w:hAnsi="Times New Roman"/>
                <w:sz w:val="24"/>
                <w:szCs w:val="24"/>
              </w:rPr>
              <w:t>14.</w:t>
            </w:r>
          </w:p>
        </w:tc>
        <w:tc>
          <w:tcPr>
            <w:tcW w:w="342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outlineLvl w:val="0"/>
              <w:rPr>
                <w:rFonts w:ascii="Times New Roman" w:hAnsi="Times New Roman"/>
                <w:sz w:val="24"/>
                <w:szCs w:val="24"/>
              </w:rPr>
            </w:pPr>
            <w:r w:rsidRPr="00D677A6">
              <w:rPr>
                <w:rFonts w:ascii="Times New Roman" w:hAnsi="Times New Roman"/>
                <w:sz w:val="24"/>
                <w:szCs w:val="24"/>
              </w:rPr>
              <w:t>Другие вопросы в области национальной экономики</w:t>
            </w:r>
          </w:p>
        </w:tc>
        <w:tc>
          <w:tcPr>
            <w:tcW w:w="128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sz w:val="24"/>
                <w:szCs w:val="24"/>
              </w:rPr>
            </w:pPr>
            <w:r w:rsidRPr="00D677A6">
              <w:rPr>
                <w:rFonts w:ascii="Times New Roman" w:hAnsi="Times New Roman"/>
                <w:sz w:val="24"/>
                <w:szCs w:val="24"/>
              </w:rPr>
              <w:t>0412</w:t>
            </w:r>
          </w:p>
        </w:tc>
        <w:tc>
          <w:tcPr>
            <w:tcW w:w="144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200 900,00</w:t>
            </w:r>
          </w:p>
        </w:tc>
        <w:tc>
          <w:tcPr>
            <w:tcW w:w="146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0,00</w:t>
            </w:r>
          </w:p>
        </w:tc>
        <w:tc>
          <w:tcPr>
            <w:tcW w:w="152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0,00</w:t>
            </w:r>
          </w:p>
        </w:tc>
      </w:tr>
      <w:tr w:rsidR="00D677A6" w:rsidRPr="00D677A6" w:rsidTr="00D677A6">
        <w:trPr>
          <w:trHeight w:val="450"/>
        </w:trPr>
        <w:tc>
          <w:tcPr>
            <w:tcW w:w="1080" w:type="dxa"/>
            <w:tcBorders>
              <w:top w:val="nil"/>
              <w:left w:val="single" w:sz="4" w:space="0" w:color="auto"/>
              <w:bottom w:val="single" w:sz="4" w:space="0" w:color="auto"/>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15.</w:t>
            </w:r>
          </w:p>
        </w:tc>
        <w:tc>
          <w:tcPr>
            <w:tcW w:w="342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rPr>
                <w:rFonts w:ascii="Times New Roman" w:hAnsi="Times New Roman"/>
                <w:b/>
                <w:bCs/>
                <w:sz w:val="24"/>
                <w:szCs w:val="24"/>
              </w:rPr>
            </w:pPr>
            <w:r w:rsidRPr="00D677A6">
              <w:rPr>
                <w:rFonts w:ascii="Times New Roman" w:hAnsi="Times New Roman"/>
                <w:b/>
                <w:bCs/>
                <w:sz w:val="24"/>
                <w:szCs w:val="24"/>
              </w:rPr>
              <w:t>ЖИЛИЩНО-КОММУНАЛЬНОЕ ХОЗЯЙСТВО</w:t>
            </w:r>
          </w:p>
        </w:tc>
        <w:tc>
          <w:tcPr>
            <w:tcW w:w="128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0500</w:t>
            </w:r>
          </w:p>
        </w:tc>
        <w:tc>
          <w:tcPr>
            <w:tcW w:w="144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rPr>
                <w:rFonts w:ascii="Times New Roman" w:hAnsi="Times New Roman"/>
                <w:b/>
                <w:bCs/>
                <w:sz w:val="20"/>
                <w:szCs w:val="20"/>
              </w:rPr>
            </w:pPr>
            <w:r w:rsidRPr="005C09EC">
              <w:rPr>
                <w:rFonts w:ascii="Times New Roman" w:hAnsi="Times New Roman"/>
                <w:b/>
                <w:bCs/>
                <w:sz w:val="20"/>
                <w:szCs w:val="20"/>
              </w:rPr>
              <w:t>2 910 446,71</w:t>
            </w:r>
          </w:p>
        </w:tc>
        <w:tc>
          <w:tcPr>
            <w:tcW w:w="146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rPr>
                <w:rFonts w:ascii="Times New Roman" w:hAnsi="Times New Roman"/>
                <w:b/>
                <w:bCs/>
                <w:sz w:val="20"/>
                <w:szCs w:val="20"/>
              </w:rPr>
            </w:pPr>
            <w:r w:rsidRPr="005C09EC">
              <w:rPr>
                <w:rFonts w:ascii="Times New Roman" w:hAnsi="Times New Roman"/>
                <w:b/>
                <w:bCs/>
                <w:sz w:val="20"/>
                <w:szCs w:val="20"/>
              </w:rPr>
              <w:t>5 980 012,74</w:t>
            </w:r>
          </w:p>
        </w:tc>
        <w:tc>
          <w:tcPr>
            <w:tcW w:w="152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rPr>
                <w:rFonts w:ascii="Times New Roman" w:hAnsi="Times New Roman"/>
                <w:b/>
                <w:bCs/>
                <w:sz w:val="20"/>
                <w:szCs w:val="20"/>
              </w:rPr>
            </w:pPr>
            <w:r w:rsidRPr="005C09EC">
              <w:rPr>
                <w:rFonts w:ascii="Times New Roman" w:hAnsi="Times New Roman"/>
                <w:b/>
                <w:bCs/>
                <w:sz w:val="20"/>
                <w:szCs w:val="20"/>
              </w:rPr>
              <w:t>5 561 747,90</w:t>
            </w:r>
          </w:p>
        </w:tc>
      </w:tr>
      <w:tr w:rsidR="00D677A6" w:rsidRPr="00D677A6" w:rsidTr="00D677A6">
        <w:trPr>
          <w:trHeight w:val="255"/>
        </w:trPr>
        <w:tc>
          <w:tcPr>
            <w:tcW w:w="1080" w:type="dxa"/>
            <w:tcBorders>
              <w:top w:val="nil"/>
              <w:left w:val="single" w:sz="4" w:space="0" w:color="auto"/>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sz w:val="24"/>
                <w:szCs w:val="24"/>
              </w:rPr>
            </w:pPr>
            <w:r w:rsidRPr="00D677A6">
              <w:rPr>
                <w:rFonts w:ascii="Times New Roman" w:hAnsi="Times New Roman"/>
                <w:sz w:val="24"/>
                <w:szCs w:val="24"/>
              </w:rPr>
              <w:t>16.</w:t>
            </w:r>
          </w:p>
        </w:tc>
        <w:tc>
          <w:tcPr>
            <w:tcW w:w="342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outlineLvl w:val="0"/>
              <w:rPr>
                <w:rFonts w:ascii="Times New Roman" w:hAnsi="Times New Roman"/>
                <w:sz w:val="24"/>
                <w:szCs w:val="24"/>
              </w:rPr>
            </w:pPr>
            <w:r w:rsidRPr="00D677A6">
              <w:rPr>
                <w:rFonts w:ascii="Times New Roman" w:hAnsi="Times New Roman"/>
                <w:sz w:val="24"/>
                <w:szCs w:val="24"/>
              </w:rPr>
              <w:t>Жилищное хозяйство</w:t>
            </w:r>
          </w:p>
        </w:tc>
        <w:tc>
          <w:tcPr>
            <w:tcW w:w="128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sz w:val="24"/>
                <w:szCs w:val="24"/>
              </w:rPr>
            </w:pPr>
            <w:r w:rsidRPr="00D677A6">
              <w:rPr>
                <w:rFonts w:ascii="Times New Roman" w:hAnsi="Times New Roman"/>
                <w:sz w:val="24"/>
                <w:szCs w:val="24"/>
              </w:rPr>
              <w:t>0501</w:t>
            </w:r>
          </w:p>
        </w:tc>
        <w:tc>
          <w:tcPr>
            <w:tcW w:w="144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56 012,00</w:t>
            </w:r>
          </w:p>
        </w:tc>
        <w:tc>
          <w:tcPr>
            <w:tcW w:w="146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107 000,00</w:t>
            </w:r>
          </w:p>
        </w:tc>
        <w:tc>
          <w:tcPr>
            <w:tcW w:w="152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107 000,00</w:t>
            </w:r>
          </w:p>
        </w:tc>
      </w:tr>
      <w:tr w:rsidR="00D677A6" w:rsidRPr="00D677A6" w:rsidTr="00D677A6">
        <w:trPr>
          <w:trHeight w:val="255"/>
        </w:trPr>
        <w:tc>
          <w:tcPr>
            <w:tcW w:w="1080" w:type="dxa"/>
            <w:tcBorders>
              <w:top w:val="nil"/>
              <w:left w:val="single" w:sz="4" w:space="0" w:color="auto"/>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sz w:val="24"/>
                <w:szCs w:val="24"/>
              </w:rPr>
            </w:pPr>
            <w:r w:rsidRPr="00D677A6">
              <w:rPr>
                <w:rFonts w:ascii="Times New Roman" w:hAnsi="Times New Roman"/>
                <w:sz w:val="24"/>
                <w:szCs w:val="24"/>
              </w:rPr>
              <w:lastRenderedPageBreak/>
              <w:t>17.</w:t>
            </w:r>
          </w:p>
        </w:tc>
        <w:tc>
          <w:tcPr>
            <w:tcW w:w="342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outlineLvl w:val="0"/>
              <w:rPr>
                <w:rFonts w:ascii="Times New Roman" w:hAnsi="Times New Roman"/>
                <w:sz w:val="24"/>
                <w:szCs w:val="24"/>
              </w:rPr>
            </w:pPr>
            <w:r w:rsidRPr="00D677A6">
              <w:rPr>
                <w:rFonts w:ascii="Times New Roman" w:hAnsi="Times New Roman"/>
                <w:sz w:val="24"/>
                <w:szCs w:val="24"/>
              </w:rPr>
              <w:t>Коммунальное хозяйство</w:t>
            </w:r>
          </w:p>
        </w:tc>
        <w:tc>
          <w:tcPr>
            <w:tcW w:w="128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sz w:val="24"/>
                <w:szCs w:val="24"/>
              </w:rPr>
            </w:pPr>
            <w:r w:rsidRPr="00D677A6">
              <w:rPr>
                <w:rFonts w:ascii="Times New Roman" w:hAnsi="Times New Roman"/>
                <w:sz w:val="24"/>
                <w:szCs w:val="24"/>
              </w:rPr>
              <w:t>0502</w:t>
            </w:r>
          </w:p>
        </w:tc>
        <w:tc>
          <w:tcPr>
            <w:tcW w:w="144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533 339,71</w:t>
            </w:r>
          </w:p>
        </w:tc>
        <w:tc>
          <w:tcPr>
            <w:tcW w:w="146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1 373 012,74</w:t>
            </w:r>
          </w:p>
        </w:tc>
        <w:tc>
          <w:tcPr>
            <w:tcW w:w="152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954 747,90</w:t>
            </w:r>
          </w:p>
        </w:tc>
      </w:tr>
      <w:tr w:rsidR="00D677A6" w:rsidRPr="00D677A6" w:rsidTr="00D677A6">
        <w:trPr>
          <w:trHeight w:val="255"/>
        </w:trPr>
        <w:tc>
          <w:tcPr>
            <w:tcW w:w="1080" w:type="dxa"/>
            <w:tcBorders>
              <w:top w:val="nil"/>
              <w:left w:val="single" w:sz="4" w:space="0" w:color="auto"/>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sz w:val="24"/>
                <w:szCs w:val="24"/>
              </w:rPr>
            </w:pPr>
            <w:r w:rsidRPr="00D677A6">
              <w:rPr>
                <w:rFonts w:ascii="Times New Roman" w:hAnsi="Times New Roman"/>
                <w:sz w:val="24"/>
                <w:szCs w:val="24"/>
              </w:rPr>
              <w:t>18.</w:t>
            </w:r>
          </w:p>
        </w:tc>
        <w:tc>
          <w:tcPr>
            <w:tcW w:w="342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outlineLvl w:val="0"/>
              <w:rPr>
                <w:rFonts w:ascii="Times New Roman" w:hAnsi="Times New Roman"/>
                <w:sz w:val="24"/>
                <w:szCs w:val="24"/>
              </w:rPr>
            </w:pPr>
            <w:r w:rsidRPr="00D677A6">
              <w:rPr>
                <w:rFonts w:ascii="Times New Roman" w:hAnsi="Times New Roman"/>
                <w:sz w:val="24"/>
                <w:szCs w:val="24"/>
              </w:rPr>
              <w:t>Благоустройство</w:t>
            </w:r>
          </w:p>
        </w:tc>
        <w:tc>
          <w:tcPr>
            <w:tcW w:w="128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sz w:val="24"/>
                <w:szCs w:val="24"/>
              </w:rPr>
            </w:pPr>
            <w:r w:rsidRPr="00D677A6">
              <w:rPr>
                <w:rFonts w:ascii="Times New Roman" w:hAnsi="Times New Roman"/>
                <w:sz w:val="24"/>
                <w:szCs w:val="24"/>
              </w:rPr>
              <w:t>0503</w:t>
            </w:r>
          </w:p>
        </w:tc>
        <w:tc>
          <w:tcPr>
            <w:tcW w:w="144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2 321 095,00</w:t>
            </w:r>
          </w:p>
        </w:tc>
        <w:tc>
          <w:tcPr>
            <w:tcW w:w="146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4 500 000,00</w:t>
            </w:r>
          </w:p>
        </w:tc>
        <w:tc>
          <w:tcPr>
            <w:tcW w:w="152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4 500 000,00</w:t>
            </w:r>
          </w:p>
        </w:tc>
      </w:tr>
      <w:tr w:rsidR="00D677A6" w:rsidRPr="00D677A6" w:rsidTr="00D677A6">
        <w:trPr>
          <w:trHeight w:val="255"/>
        </w:trPr>
        <w:tc>
          <w:tcPr>
            <w:tcW w:w="1080" w:type="dxa"/>
            <w:tcBorders>
              <w:top w:val="nil"/>
              <w:left w:val="single" w:sz="4" w:space="0" w:color="auto"/>
              <w:bottom w:val="single" w:sz="4" w:space="0" w:color="auto"/>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19.</w:t>
            </w:r>
          </w:p>
        </w:tc>
        <w:tc>
          <w:tcPr>
            <w:tcW w:w="342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rPr>
                <w:rFonts w:ascii="Times New Roman" w:hAnsi="Times New Roman"/>
                <w:b/>
                <w:bCs/>
                <w:sz w:val="24"/>
                <w:szCs w:val="24"/>
              </w:rPr>
            </w:pPr>
            <w:r w:rsidRPr="00D677A6">
              <w:rPr>
                <w:rFonts w:ascii="Times New Roman" w:hAnsi="Times New Roman"/>
                <w:b/>
                <w:bCs/>
                <w:sz w:val="24"/>
                <w:szCs w:val="24"/>
              </w:rPr>
              <w:t>КУЛЬТУРА, КИНЕМАТОГРАФИЯ</w:t>
            </w:r>
          </w:p>
        </w:tc>
        <w:tc>
          <w:tcPr>
            <w:tcW w:w="128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0800</w:t>
            </w:r>
          </w:p>
        </w:tc>
        <w:tc>
          <w:tcPr>
            <w:tcW w:w="144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rPr>
                <w:rFonts w:ascii="Times New Roman" w:hAnsi="Times New Roman"/>
                <w:b/>
                <w:bCs/>
                <w:sz w:val="20"/>
                <w:szCs w:val="20"/>
              </w:rPr>
            </w:pPr>
            <w:r w:rsidRPr="005C09EC">
              <w:rPr>
                <w:rFonts w:ascii="Times New Roman" w:hAnsi="Times New Roman"/>
                <w:b/>
                <w:bCs/>
                <w:sz w:val="20"/>
                <w:szCs w:val="20"/>
              </w:rPr>
              <w:t>4 006 377,00</w:t>
            </w:r>
          </w:p>
        </w:tc>
        <w:tc>
          <w:tcPr>
            <w:tcW w:w="146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rPr>
                <w:rFonts w:ascii="Times New Roman" w:hAnsi="Times New Roman"/>
                <w:b/>
                <w:bCs/>
                <w:sz w:val="20"/>
                <w:szCs w:val="20"/>
              </w:rPr>
            </w:pPr>
            <w:r w:rsidRPr="005C09EC">
              <w:rPr>
                <w:rFonts w:ascii="Times New Roman" w:hAnsi="Times New Roman"/>
                <w:b/>
                <w:bCs/>
                <w:sz w:val="20"/>
                <w:szCs w:val="20"/>
              </w:rPr>
              <w:t>786 000,00</w:t>
            </w:r>
          </w:p>
        </w:tc>
        <w:tc>
          <w:tcPr>
            <w:tcW w:w="152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rPr>
                <w:rFonts w:ascii="Times New Roman" w:hAnsi="Times New Roman"/>
                <w:b/>
                <w:bCs/>
                <w:sz w:val="20"/>
                <w:szCs w:val="20"/>
              </w:rPr>
            </w:pPr>
            <w:r w:rsidRPr="005C09EC">
              <w:rPr>
                <w:rFonts w:ascii="Times New Roman" w:hAnsi="Times New Roman"/>
                <w:b/>
                <w:bCs/>
                <w:sz w:val="20"/>
                <w:szCs w:val="20"/>
              </w:rPr>
              <w:t>786 000,00</w:t>
            </w:r>
          </w:p>
        </w:tc>
      </w:tr>
      <w:tr w:rsidR="00D677A6" w:rsidRPr="00D677A6" w:rsidTr="00D677A6">
        <w:trPr>
          <w:trHeight w:val="255"/>
        </w:trPr>
        <w:tc>
          <w:tcPr>
            <w:tcW w:w="1080" w:type="dxa"/>
            <w:tcBorders>
              <w:top w:val="nil"/>
              <w:left w:val="single" w:sz="4" w:space="0" w:color="auto"/>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sz w:val="24"/>
                <w:szCs w:val="24"/>
              </w:rPr>
            </w:pPr>
            <w:r w:rsidRPr="00D677A6">
              <w:rPr>
                <w:rFonts w:ascii="Times New Roman" w:hAnsi="Times New Roman"/>
                <w:sz w:val="24"/>
                <w:szCs w:val="24"/>
              </w:rPr>
              <w:t>20.</w:t>
            </w:r>
          </w:p>
        </w:tc>
        <w:tc>
          <w:tcPr>
            <w:tcW w:w="342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outlineLvl w:val="0"/>
              <w:rPr>
                <w:rFonts w:ascii="Times New Roman" w:hAnsi="Times New Roman"/>
                <w:sz w:val="24"/>
                <w:szCs w:val="24"/>
              </w:rPr>
            </w:pPr>
            <w:r w:rsidRPr="00D677A6">
              <w:rPr>
                <w:rFonts w:ascii="Times New Roman" w:hAnsi="Times New Roman"/>
                <w:sz w:val="24"/>
                <w:szCs w:val="24"/>
              </w:rPr>
              <w:t>Культура</w:t>
            </w:r>
          </w:p>
        </w:tc>
        <w:tc>
          <w:tcPr>
            <w:tcW w:w="1280" w:type="dxa"/>
            <w:tcBorders>
              <w:top w:val="nil"/>
              <w:left w:val="nil"/>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sz w:val="24"/>
                <w:szCs w:val="24"/>
              </w:rPr>
            </w:pPr>
            <w:r w:rsidRPr="00D677A6">
              <w:rPr>
                <w:rFonts w:ascii="Times New Roman" w:hAnsi="Times New Roman"/>
                <w:sz w:val="24"/>
                <w:szCs w:val="24"/>
              </w:rPr>
              <w:t>0801</w:t>
            </w:r>
          </w:p>
        </w:tc>
        <w:tc>
          <w:tcPr>
            <w:tcW w:w="144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4 006 377,00</w:t>
            </w:r>
          </w:p>
        </w:tc>
        <w:tc>
          <w:tcPr>
            <w:tcW w:w="146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786 000,00</w:t>
            </w:r>
          </w:p>
        </w:tc>
        <w:tc>
          <w:tcPr>
            <w:tcW w:w="1520" w:type="dxa"/>
            <w:tcBorders>
              <w:top w:val="nil"/>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786 000,00</w:t>
            </w:r>
          </w:p>
        </w:tc>
      </w:tr>
      <w:tr w:rsidR="00D677A6" w:rsidRPr="00D677A6" w:rsidTr="00D677A6">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21.</w:t>
            </w:r>
          </w:p>
        </w:tc>
        <w:tc>
          <w:tcPr>
            <w:tcW w:w="3420" w:type="dxa"/>
            <w:tcBorders>
              <w:top w:val="single" w:sz="4" w:space="0" w:color="auto"/>
              <w:left w:val="nil"/>
              <w:bottom w:val="single" w:sz="4" w:space="0" w:color="auto"/>
              <w:right w:val="single" w:sz="4" w:space="0" w:color="auto"/>
            </w:tcBorders>
            <w:shd w:val="clear" w:color="auto" w:fill="auto"/>
            <w:vAlign w:val="center"/>
          </w:tcPr>
          <w:p w:rsidR="00D677A6" w:rsidRPr="00D677A6" w:rsidRDefault="00D677A6" w:rsidP="00D677A6">
            <w:pPr>
              <w:rPr>
                <w:rFonts w:ascii="Times New Roman" w:hAnsi="Times New Roman"/>
                <w:b/>
                <w:bCs/>
                <w:sz w:val="24"/>
                <w:szCs w:val="24"/>
              </w:rPr>
            </w:pPr>
            <w:r w:rsidRPr="00D677A6">
              <w:rPr>
                <w:rFonts w:ascii="Times New Roman" w:hAnsi="Times New Roman"/>
                <w:b/>
                <w:bCs/>
                <w:sz w:val="24"/>
                <w:szCs w:val="24"/>
              </w:rPr>
              <w:t>СОЦИАЛЬНАЯ ПОЛИТИКА</w:t>
            </w:r>
          </w:p>
        </w:tc>
        <w:tc>
          <w:tcPr>
            <w:tcW w:w="1280" w:type="dxa"/>
            <w:tcBorders>
              <w:top w:val="single" w:sz="4" w:space="0" w:color="auto"/>
              <w:left w:val="nil"/>
              <w:bottom w:val="single" w:sz="4" w:space="0" w:color="auto"/>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1000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D677A6" w:rsidRPr="005C09EC" w:rsidRDefault="00D677A6" w:rsidP="00D677A6">
            <w:pPr>
              <w:jc w:val="center"/>
              <w:rPr>
                <w:rFonts w:ascii="Times New Roman" w:hAnsi="Times New Roman"/>
                <w:b/>
                <w:bCs/>
                <w:sz w:val="20"/>
                <w:szCs w:val="20"/>
              </w:rPr>
            </w:pPr>
            <w:r w:rsidRPr="005C09EC">
              <w:rPr>
                <w:rFonts w:ascii="Times New Roman" w:hAnsi="Times New Roman"/>
                <w:b/>
                <w:bCs/>
                <w:sz w:val="20"/>
                <w:szCs w:val="20"/>
              </w:rPr>
              <w:t>0,00</w:t>
            </w:r>
          </w:p>
        </w:tc>
        <w:tc>
          <w:tcPr>
            <w:tcW w:w="1460" w:type="dxa"/>
            <w:tcBorders>
              <w:top w:val="single" w:sz="4" w:space="0" w:color="auto"/>
              <w:left w:val="nil"/>
              <w:bottom w:val="single" w:sz="4" w:space="0" w:color="auto"/>
              <w:right w:val="single" w:sz="4" w:space="0" w:color="auto"/>
            </w:tcBorders>
            <w:shd w:val="clear" w:color="auto" w:fill="auto"/>
            <w:vAlign w:val="center"/>
          </w:tcPr>
          <w:p w:rsidR="00D677A6" w:rsidRPr="005C09EC" w:rsidRDefault="00D677A6" w:rsidP="00D677A6">
            <w:pPr>
              <w:jc w:val="center"/>
              <w:rPr>
                <w:rFonts w:ascii="Times New Roman" w:hAnsi="Times New Roman"/>
                <w:b/>
                <w:bCs/>
                <w:sz w:val="20"/>
                <w:szCs w:val="20"/>
              </w:rPr>
            </w:pPr>
            <w:r w:rsidRPr="005C09EC">
              <w:rPr>
                <w:rFonts w:ascii="Times New Roman" w:hAnsi="Times New Roman"/>
                <w:b/>
                <w:bCs/>
                <w:sz w:val="20"/>
                <w:szCs w:val="20"/>
              </w:rPr>
              <w:t>0,00</w:t>
            </w:r>
          </w:p>
        </w:tc>
        <w:tc>
          <w:tcPr>
            <w:tcW w:w="1520" w:type="dxa"/>
            <w:tcBorders>
              <w:top w:val="single" w:sz="4" w:space="0" w:color="auto"/>
              <w:left w:val="nil"/>
              <w:bottom w:val="single" w:sz="4" w:space="0" w:color="auto"/>
              <w:right w:val="single" w:sz="4" w:space="0" w:color="auto"/>
            </w:tcBorders>
            <w:shd w:val="clear" w:color="auto" w:fill="auto"/>
            <w:vAlign w:val="center"/>
          </w:tcPr>
          <w:p w:rsidR="00D677A6" w:rsidRPr="005C09EC" w:rsidRDefault="00D677A6" w:rsidP="00D677A6">
            <w:pPr>
              <w:jc w:val="center"/>
              <w:rPr>
                <w:rFonts w:ascii="Times New Roman" w:hAnsi="Times New Roman"/>
                <w:b/>
                <w:bCs/>
                <w:sz w:val="20"/>
                <w:szCs w:val="20"/>
              </w:rPr>
            </w:pPr>
            <w:r w:rsidRPr="005C09EC">
              <w:rPr>
                <w:rFonts w:ascii="Times New Roman" w:hAnsi="Times New Roman"/>
                <w:b/>
                <w:bCs/>
                <w:sz w:val="20"/>
                <w:szCs w:val="20"/>
              </w:rPr>
              <w:t>0,00</w:t>
            </w:r>
          </w:p>
        </w:tc>
      </w:tr>
      <w:tr w:rsidR="00D677A6" w:rsidRPr="00D677A6" w:rsidTr="00D677A6">
        <w:trPr>
          <w:trHeight w:val="36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sz w:val="24"/>
                <w:szCs w:val="24"/>
              </w:rPr>
            </w:pPr>
            <w:r w:rsidRPr="00D677A6">
              <w:rPr>
                <w:rFonts w:ascii="Times New Roman" w:hAnsi="Times New Roman"/>
                <w:sz w:val="24"/>
                <w:szCs w:val="24"/>
              </w:rPr>
              <w:t>22.</w:t>
            </w:r>
          </w:p>
        </w:tc>
        <w:tc>
          <w:tcPr>
            <w:tcW w:w="3420" w:type="dxa"/>
            <w:tcBorders>
              <w:top w:val="single" w:sz="4" w:space="0" w:color="auto"/>
              <w:left w:val="nil"/>
              <w:bottom w:val="single" w:sz="4" w:space="0" w:color="auto"/>
              <w:right w:val="single" w:sz="4" w:space="0" w:color="auto"/>
            </w:tcBorders>
            <w:shd w:val="clear" w:color="auto" w:fill="auto"/>
            <w:vAlign w:val="center"/>
          </w:tcPr>
          <w:p w:rsidR="00D677A6" w:rsidRPr="00D677A6" w:rsidRDefault="00D677A6" w:rsidP="00D677A6">
            <w:pPr>
              <w:outlineLvl w:val="0"/>
              <w:rPr>
                <w:rFonts w:ascii="Times New Roman" w:hAnsi="Times New Roman"/>
                <w:sz w:val="24"/>
                <w:szCs w:val="24"/>
              </w:rPr>
            </w:pPr>
            <w:r w:rsidRPr="00D677A6">
              <w:rPr>
                <w:rFonts w:ascii="Times New Roman" w:hAnsi="Times New Roman"/>
                <w:sz w:val="24"/>
                <w:szCs w:val="24"/>
              </w:rPr>
              <w:t>Социальное обеспечение населения</w:t>
            </w:r>
          </w:p>
        </w:tc>
        <w:tc>
          <w:tcPr>
            <w:tcW w:w="1280" w:type="dxa"/>
            <w:tcBorders>
              <w:top w:val="single" w:sz="4" w:space="0" w:color="auto"/>
              <w:left w:val="nil"/>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sz w:val="24"/>
                <w:szCs w:val="24"/>
              </w:rPr>
            </w:pPr>
            <w:r w:rsidRPr="00D677A6">
              <w:rPr>
                <w:rFonts w:ascii="Times New Roman" w:hAnsi="Times New Roman"/>
                <w:sz w:val="24"/>
                <w:szCs w:val="24"/>
              </w:rPr>
              <w:t>1003</w:t>
            </w:r>
          </w:p>
        </w:tc>
        <w:tc>
          <w:tcPr>
            <w:tcW w:w="1440" w:type="dxa"/>
            <w:tcBorders>
              <w:top w:val="single" w:sz="4" w:space="0" w:color="auto"/>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0,00</w:t>
            </w:r>
          </w:p>
        </w:tc>
        <w:tc>
          <w:tcPr>
            <w:tcW w:w="1460" w:type="dxa"/>
            <w:tcBorders>
              <w:top w:val="single" w:sz="4" w:space="0" w:color="auto"/>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0,00</w:t>
            </w:r>
          </w:p>
        </w:tc>
        <w:tc>
          <w:tcPr>
            <w:tcW w:w="1520" w:type="dxa"/>
            <w:tcBorders>
              <w:top w:val="single" w:sz="4" w:space="0" w:color="auto"/>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sz w:val="20"/>
                <w:szCs w:val="20"/>
              </w:rPr>
            </w:pPr>
            <w:r w:rsidRPr="005C09EC">
              <w:rPr>
                <w:rFonts w:ascii="Times New Roman" w:hAnsi="Times New Roman"/>
                <w:sz w:val="20"/>
                <w:szCs w:val="20"/>
              </w:rPr>
              <w:t>0,00</w:t>
            </w:r>
          </w:p>
        </w:tc>
      </w:tr>
      <w:tr w:rsidR="00D677A6" w:rsidRPr="00D677A6" w:rsidTr="00D677A6">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b/>
                <w:bCs/>
                <w:sz w:val="24"/>
                <w:szCs w:val="24"/>
              </w:rPr>
            </w:pPr>
            <w:r w:rsidRPr="00D677A6">
              <w:rPr>
                <w:rFonts w:ascii="Times New Roman" w:hAnsi="Times New Roman"/>
                <w:b/>
                <w:bCs/>
                <w:sz w:val="24"/>
                <w:szCs w:val="24"/>
              </w:rPr>
              <w:t>23.</w:t>
            </w:r>
          </w:p>
        </w:tc>
        <w:tc>
          <w:tcPr>
            <w:tcW w:w="3420" w:type="dxa"/>
            <w:tcBorders>
              <w:top w:val="single" w:sz="4" w:space="0" w:color="auto"/>
              <w:left w:val="nil"/>
              <w:bottom w:val="single" w:sz="4" w:space="0" w:color="auto"/>
              <w:right w:val="single" w:sz="4" w:space="0" w:color="auto"/>
            </w:tcBorders>
            <w:shd w:val="clear" w:color="auto" w:fill="auto"/>
            <w:vAlign w:val="center"/>
          </w:tcPr>
          <w:p w:rsidR="00D677A6" w:rsidRPr="00D677A6" w:rsidRDefault="00D677A6" w:rsidP="00D677A6">
            <w:pPr>
              <w:outlineLvl w:val="0"/>
              <w:rPr>
                <w:rFonts w:ascii="Times New Roman" w:hAnsi="Times New Roman"/>
                <w:b/>
                <w:bCs/>
                <w:sz w:val="24"/>
                <w:szCs w:val="24"/>
              </w:rPr>
            </w:pPr>
            <w:r w:rsidRPr="00D677A6">
              <w:rPr>
                <w:rFonts w:ascii="Times New Roman" w:hAnsi="Times New Roman"/>
                <w:b/>
                <w:bCs/>
                <w:sz w:val="24"/>
                <w:szCs w:val="24"/>
              </w:rPr>
              <w:t>Условно утвержденные расходы</w:t>
            </w:r>
          </w:p>
        </w:tc>
        <w:tc>
          <w:tcPr>
            <w:tcW w:w="1280" w:type="dxa"/>
            <w:tcBorders>
              <w:top w:val="single" w:sz="4" w:space="0" w:color="auto"/>
              <w:left w:val="nil"/>
              <w:bottom w:val="single" w:sz="4" w:space="0" w:color="auto"/>
              <w:right w:val="single" w:sz="4" w:space="0" w:color="auto"/>
            </w:tcBorders>
            <w:shd w:val="clear" w:color="auto" w:fill="auto"/>
            <w:vAlign w:val="center"/>
          </w:tcPr>
          <w:p w:rsidR="00D677A6" w:rsidRPr="00D677A6" w:rsidRDefault="00D677A6" w:rsidP="00D677A6">
            <w:pPr>
              <w:jc w:val="center"/>
              <w:outlineLvl w:val="0"/>
              <w:rPr>
                <w:rFonts w:ascii="Times New Roman" w:hAnsi="Times New Roman"/>
                <w:b/>
                <w:bCs/>
                <w:sz w:val="24"/>
                <w:szCs w:val="24"/>
              </w:rPr>
            </w:pPr>
            <w:r w:rsidRPr="00D677A6">
              <w:rPr>
                <w:rFonts w:ascii="Times New Roman" w:hAnsi="Times New Roman"/>
                <w:b/>
                <w:bCs/>
                <w:sz w:val="24"/>
                <w:szCs w:val="24"/>
              </w:rPr>
              <w:t> </w:t>
            </w:r>
          </w:p>
        </w:tc>
        <w:tc>
          <w:tcPr>
            <w:tcW w:w="1440" w:type="dxa"/>
            <w:tcBorders>
              <w:top w:val="single" w:sz="4" w:space="0" w:color="auto"/>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b/>
                <w:bCs/>
                <w:sz w:val="20"/>
                <w:szCs w:val="20"/>
              </w:rPr>
            </w:pPr>
            <w:r w:rsidRPr="005C09EC">
              <w:rPr>
                <w:rFonts w:ascii="Times New Roman" w:hAnsi="Times New Roman"/>
                <w:b/>
                <w:bCs/>
                <w:sz w:val="20"/>
                <w:szCs w:val="20"/>
              </w:rPr>
              <w:t>0,00</w:t>
            </w:r>
          </w:p>
        </w:tc>
        <w:tc>
          <w:tcPr>
            <w:tcW w:w="1460" w:type="dxa"/>
            <w:tcBorders>
              <w:top w:val="single" w:sz="4" w:space="0" w:color="auto"/>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b/>
                <w:bCs/>
                <w:sz w:val="20"/>
                <w:szCs w:val="20"/>
              </w:rPr>
            </w:pPr>
            <w:r w:rsidRPr="005C09EC">
              <w:rPr>
                <w:rFonts w:ascii="Times New Roman" w:hAnsi="Times New Roman"/>
                <w:b/>
                <w:bCs/>
                <w:sz w:val="20"/>
                <w:szCs w:val="20"/>
              </w:rPr>
              <w:t>606 479,84</w:t>
            </w:r>
          </w:p>
        </w:tc>
        <w:tc>
          <w:tcPr>
            <w:tcW w:w="1520" w:type="dxa"/>
            <w:tcBorders>
              <w:top w:val="single" w:sz="4" w:space="0" w:color="auto"/>
              <w:left w:val="nil"/>
              <w:bottom w:val="single" w:sz="4" w:space="0" w:color="auto"/>
              <w:right w:val="single" w:sz="4" w:space="0" w:color="auto"/>
            </w:tcBorders>
            <w:shd w:val="clear" w:color="auto" w:fill="auto"/>
            <w:vAlign w:val="center"/>
          </w:tcPr>
          <w:p w:rsidR="00D677A6" w:rsidRPr="005C09EC" w:rsidRDefault="00D677A6" w:rsidP="00D677A6">
            <w:pPr>
              <w:jc w:val="center"/>
              <w:outlineLvl w:val="0"/>
              <w:rPr>
                <w:rFonts w:ascii="Times New Roman" w:hAnsi="Times New Roman"/>
                <w:b/>
                <w:bCs/>
                <w:sz w:val="20"/>
                <w:szCs w:val="20"/>
              </w:rPr>
            </w:pPr>
            <w:r w:rsidRPr="005C09EC">
              <w:rPr>
                <w:rFonts w:ascii="Times New Roman" w:hAnsi="Times New Roman"/>
                <w:b/>
                <w:bCs/>
                <w:sz w:val="20"/>
                <w:szCs w:val="20"/>
              </w:rPr>
              <w:t>1 224 744,68</w:t>
            </w:r>
          </w:p>
        </w:tc>
      </w:tr>
      <w:tr w:rsidR="00D677A6" w:rsidRPr="00D677A6" w:rsidTr="00D677A6">
        <w:trPr>
          <w:trHeight w:val="255"/>
        </w:trPr>
        <w:tc>
          <w:tcPr>
            <w:tcW w:w="4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677A6" w:rsidRPr="00D677A6" w:rsidRDefault="00D677A6" w:rsidP="00D677A6">
            <w:pPr>
              <w:jc w:val="right"/>
              <w:rPr>
                <w:rFonts w:ascii="Times New Roman" w:hAnsi="Times New Roman"/>
                <w:b/>
                <w:bCs/>
                <w:sz w:val="24"/>
                <w:szCs w:val="24"/>
              </w:rPr>
            </w:pPr>
            <w:r w:rsidRPr="00D677A6">
              <w:rPr>
                <w:rFonts w:ascii="Times New Roman" w:hAnsi="Times New Roman"/>
                <w:b/>
                <w:bCs/>
                <w:sz w:val="24"/>
                <w:szCs w:val="24"/>
              </w:rPr>
              <w:t>Всего:</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D677A6" w:rsidRPr="005C09EC" w:rsidRDefault="00D677A6" w:rsidP="00D677A6">
            <w:pPr>
              <w:jc w:val="center"/>
              <w:rPr>
                <w:rFonts w:ascii="Times New Roman" w:hAnsi="Times New Roman"/>
                <w:b/>
                <w:bCs/>
                <w:sz w:val="20"/>
                <w:szCs w:val="20"/>
              </w:rPr>
            </w:pPr>
            <w:r w:rsidRPr="005C09EC">
              <w:rPr>
                <w:rFonts w:ascii="Times New Roman" w:hAnsi="Times New Roman"/>
                <w:b/>
                <w:bCs/>
                <w:sz w:val="20"/>
                <w:szCs w:val="20"/>
              </w:rPr>
              <w:t>27 400 316,35</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D677A6" w:rsidRPr="005C09EC" w:rsidRDefault="00D677A6" w:rsidP="00D677A6">
            <w:pPr>
              <w:jc w:val="center"/>
              <w:rPr>
                <w:rFonts w:ascii="Times New Roman" w:hAnsi="Times New Roman"/>
                <w:b/>
                <w:bCs/>
                <w:sz w:val="20"/>
                <w:szCs w:val="20"/>
              </w:rPr>
            </w:pPr>
            <w:r w:rsidRPr="005C09EC">
              <w:rPr>
                <w:rFonts w:ascii="Times New Roman" w:hAnsi="Times New Roman"/>
                <w:b/>
                <w:bCs/>
                <w:sz w:val="20"/>
                <w:szCs w:val="20"/>
              </w:rPr>
              <w:t>27 993 293,67</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D677A6" w:rsidRPr="005C09EC" w:rsidRDefault="00D677A6" w:rsidP="00D677A6">
            <w:pPr>
              <w:jc w:val="center"/>
              <w:rPr>
                <w:rFonts w:ascii="Times New Roman" w:hAnsi="Times New Roman"/>
                <w:b/>
                <w:bCs/>
                <w:sz w:val="20"/>
                <w:szCs w:val="20"/>
              </w:rPr>
            </w:pPr>
            <w:r w:rsidRPr="005C09EC">
              <w:rPr>
                <w:rFonts w:ascii="Times New Roman" w:hAnsi="Times New Roman"/>
                <w:b/>
                <w:bCs/>
                <w:sz w:val="20"/>
                <w:szCs w:val="20"/>
              </w:rPr>
              <w:t>28 228 993,67</w:t>
            </w:r>
          </w:p>
        </w:tc>
      </w:tr>
    </w:tbl>
    <w:p w:rsidR="00D677A6" w:rsidRPr="00D677A6" w:rsidRDefault="00D677A6" w:rsidP="00D677A6">
      <w:pPr>
        <w:jc w:val="right"/>
        <w:rPr>
          <w:rFonts w:ascii="Times New Roman" w:hAnsi="Times New Roman"/>
          <w:sz w:val="24"/>
          <w:szCs w:val="24"/>
        </w:rPr>
      </w:pPr>
    </w:p>
    <w:p w:rsidR="00D677A6" w:rsidRPr="005C09EC" w:rsidRDefault="00D677A6" w:rsidP="005C09EC">
      <w:pPr>
        <w:pStyle w:val="aff2"/>
        <w:jc w:val="right"/>
        <w:rPr>
          <w:sz w:val="16"/>
          <w:szCs w:val="16"/>
        </w:rPr>
      </w:pPr>
      <w:r w:rsidRPr="005C09EC">
        <w:rPr>
          <w:sz w:val="16"/>
          <w:szCs w:val="16"/>
        </w:rPr>
        <w:t>Приложение 5</w:t>
      </w:r>
    </w:p>
    <w:p w:rsidR="00D677A6" w:rsidRPr="005C09EC" w:rsidRDefault="00D677A6" w:rsidP="005C09EC">
      <w:pPr>
        <w:pStyle w:val="aff2"/>
        <w:jc w:val="right"/>
        <w:rPr>
          <w:sz w:val="16"/>
          <w:szCs w:val="16"/>
        </w:rPr>
      </w:pPr>
      <w:r w:rsidRPr="005C09EC">
        <w:rPr>
          <w:sz w:val="16"/>
          <w:szCs w:val="16"/>
        </w:rPr>
        <w:t xml:space="preserve">к решению Нижнеингашского </w:t>
      </w:r>
    </w:p>
    <w:p w:rsidR="00D677A6" w:rsidRPr="005C09EC" w:rsidRDefault="00D677A6" w:rsidP="005C09EC">
      <w:pPr>
        <w:pStyle w:val="aff2"/>
        <w:jc w:val="right"/>
        <w:rPr>
          <w:sz w:val="16"/>
          <w:szCs w:val="16"/>
        </w:rPr>
      </w:pPr>
      <w:r w:rsidRPr="005C09EC">
        <w:rPr>
          <w:sz w:val="16"/>
          <w:szCs w:val="16"/>
        </w:rPr>
        <w:t xml:space="preserve">           поселкового Совета депутатов</w:t>
      </w:r>
    </w:p>
    <w:p w:rsidR="00D677A6" w:rsidRPr="005C09EC" w:rsidRDefault="00D677A6" w:rsidP="005C09EC">
      <w:pPr>
        <w:pStyle w:val="aff2"/>
        <w:jc w:val="right"/>
        <w:rPr>
          <w:sz w:val="16"/>
          <w:szCs w:val="16"/>
        </w:rPr>
      </w:pPr>
      <w:r w:rsidRPr="005C09EC">
        <w:rPr>
          <w:sz w:val="16"/>
          <w:szCs w:val="16"/>
        </w:rPr>
        <w:t xml:space="preserve">                                                                                                       от   22.12.2021г. № 9-55</w:t>
      </w:r>
    </w:p>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 xml:space="preserve">Ведомственная структура расходов  бюджета поселка  </w:t>
      </w:r>
    </w:p>
    <w:p w:rsidR="00D677A6" w:rsidRPr="00D677A6" w:rsidRDefault="00D677A6" w:rsidP="00D677A6">
      <w:pPr>
        <w:jc w:val="center"/>
        <w:rPr>
          <w:rFonts w:ascii="Times New Roman" w:hAnsi="Times New Roman"/>
          <w:b/>
          <w:sz w:val="24"/>
          <w:szCs w:val="24"/>
        </w:rPr>
      </w:pPr>
      <w:r w:rsidRPr="00D677A6">
        <w:rPr>
          <w:rFonts w:ascii="Times New Roman" w:hAnsi="Times New Roman"/>
          <w:b/>
          <w:sz w:val="24"/>
          <w:szCs w:val="24"/>
        </w:rPr>
        <w:t xml:space="preserve">   на 2022 год    </w:t>
      </w:r>
    </w:p>
    <w:p w:rsidR="00D677A6" w:rsidRPr="00D677A6" w:rsidRDefault="00D677A6" w:rsidP="00D677A6">
      <w:pPr>
        <w:jc w:val="right"/>
        <w:rPr>
          <w:rFonts w:ascii="Times New Roman" w:hAnsi="Times New Roman"/>
          <w:sz w:val="24"/>
          <w:szCs w:val="24"/>
        </w:rPr>
      </w:pPr>
      <w:r w:rsidRPr="00D677A6">
        <w:rPr>
          <w:rFonts w:ascii="Times New Roman" w:hAnsi="Times New Roman"/>
          <w:sz w:val="24"/>
          <w:szCs w:val="24"/>
        </w:rPr>
        <w:t xml:space="preserve">     (Руб.)                                                                                                                                                           </w:t>
      </w:r>
    </w:p>
    <w:tbl>
      <w:tblPr>
        <w:tblW w:w="11200" w:type="dxa"/>
        <w:tblInd w:w="-318" w:type="dxa"/>
        <w:tblLayout w:type="fixed"/>
        <w:tblLook w:val="0000"/>
      </w:tblPr>
      <w:tblGrid>
        <w:gridCol w:w="710"/>
        <w:gridCol w:w="3755"/>
        <w:gridCol w:w="1332"/>
        <w:gridCol w:w="1309"/>
        <w:gridCol w:w="1457"/>
        <w:gridCol w:w="1058"/>
        <w:gridCol w:w="1579"/>
      </w:tblGrid>
      <w:tr w:rsidR="00D677A6" w:rsidRPr="00D677A6" w:rsidTr="005C09EC">
        <w:trPr>
          <w:trHeight w:val="45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677A6" w:rsidRPr="005C09EC" w:rsidRDefault="00D677A6" w:rsidP="00D677A6">
            <w:pPr>
              <w:jc w:val="center"/>
              <w:rPr>
                <w:rFonts w:ascii="Times New Roman" w:hAnsi="Times New Roman"/>
                <w:b/>
                <w:bCs/>
                <w:sz w:val="20"/>
                <w:szCs w:val="20"/>
              </w:rPr>
            </w:pPr>
            <w:r w:rsidRPr="005C09EC">
              <w:rPr>
                <w:rFonts w:ascii="Times New Roman" w:hAnsi="Times New Roman"/>
                <w:b/>
                <w:bCs/>
                <w:sz w:val="20"/>
                <w:szCs w:val="20"/>
              </w:rPr>
              <w:t>№ строки</w:t>
            </w:r>
          </w:p>
        </w:tc>
        <w:tc>
          <w:tcPr>
            <w:tcW w:w="3755" w:type="dxa"/>
            <w:tcBorders>
              <w:top w:val="single" w:sz="4" w:space="0" w:color="auto"/>
              <w:left w:val="nil"/>
              <w:bottom w:val="single" w:sz="4" w:space="0" w:color="auto"/>
              <w:right w:val="single" w:sz="4" w:space="0" w:color="auto"/>
            </w:tcBorders>
            <w:shd w:val="clear" w:color="auto" w:fill="auto"/>
            <w:vAlign w:val="center"/>
          </w:tcPr>
          <w:p w:rsidR="00D677A6" w:rsidRPr="005C09EC" w:rsidRDefault="00D677A6" w:rsidP="00D677A6">
            <w:pPr>
              <w:jc w:val="center"/>
              <w:rPr>
                <w:rFonts w:ascii="Times New Roman" w:hAnsi="Times New Roman"/>
                <w:b/>
                <w:bCs/>
                <w:sz w:val="20"/>
                <w:szCs w:val="20"/>
              </w:rPr>
            </w:pPr>
            <w:r w:rsidRPr="005C09EC">
              <w:rPr>
                <w:rFonts w:ascii="Times New Roman" w:hAnsi="Times New Roman"/>
                <w:b/>
                <w:bCs/>
                <w:sz w:val="20"/>
                <w:szCs w:val="20"/>
              </w:rPr>
              <w:t>Наименование главных распорядителей и показателей бюджетной классификации</w:t>
            </w:r>
          </w:p>
        </w:tc>
        <w:tc>
          <w:tcPr>
            <w:tcW w:w="1332" w:type="dxa"/>
            <w:tcBorders>
              <w:top w:val="single" w:sz="4" w:space="0" w:color="auto"/>
              <w:left w:val="nil"/>
              <w:bottom w:val="single" w:sz="4" w:space="0" w:color="auto"/>
              <w:right w:val="single" w:sz="4" w:space="0" w:color="auto"/>
            </w:tcBorders>
            <w:shd w:val="clear" w:color="auto" w:fill="auto"/>
            <w:vAlign w:val="center"/>
          </w:tcPr>
          <w:p w:rsidR="00D677A6" w:rsidRPr="005C09EC" w:rsidRDefault="00D677A6" w:rsidP="00D677A6">
            <w:pPr>
              <w:jc w:val="center"/>
              <w:rPr>
                <w:rFonts w:ascii="Times New Roman" w:hAnsi="Times New Roman"/>
                <w:b/>
                <w:bCs/>
                <w:sz w:val="20"/>
                <w:szCs w:val="20"/>
              </w:rPr>
            </w:pPr>
            <w:r w:rsidRPr="005C09EC">
              <w:rPr>
                <w:rFonts w:ascii="Times New Roman" w:hAnsi="Times New Roman"/>
                <w:b/>
                <w:bCs/>
                <w:sz w:val="20"/>
                <w:szCs w:val="20"/>
              </w:rPr>
              <w:t>Код ведомства</w:t>
            </w:r>
          </w:p>
        </w:tc>
        <w:tc>
          <w:tcPr>
            <w:tcW w:w="1309" w:type="dxa"/>
            <w:tcBorders>
              <w:top w:val="single" w:sz="4" w:space="0" w:color="auto"/>
              <w:left w:val="nil"/>
              <w:bottom w:val="single" w:sz="4" w:space="0" w:color="auto"/>
              <w:right w:val="single" w:sz="4" w:space="0" w:color="auto"/>
            </w:tcBorders>
            <w:shd w:val="clear" w:color="auto" w:fill="auto"/>
            <w:vAlign w:val="center"/>
          </w:tcPr>
          <w:p w:rsidR="00D677A6" w:rsidRPr="005C09EC" w:rsidRDefault="00D677A6" w:rsidP="00D677A6">
            <w:pPr>
              <w:jc w:val="center"/>
              <w:rPr>
                <w:rFonts w:ascii="Times New Roman" w:hAnsi="Times New Roman"/>
                <w:b/>
                <w:bCs/>
                <w:sz w:val="20"/>
                <w:szCs w:val="20"/>
              </w:rPr>
            </w:pPr>
            <w:r w:rsidRPr="005C09EC">
              <w:rPr>
                <w:rFonts w:ascii="Times New Roman" w:hAnsi="Times New Roman"/>
                <w:b/>
                <w:bCs/>
                <w:sz w:val="20"/>
                <w:szCs w:val="20"/>
              </w:rPr>
              <w:t>Раздел-подраздел</w:t>
            </w:r>
          </w:p>
        </w:tc>
        <w:tc>
          <w:tcPr>
            <w:tcW w:w="1457" w:type="dxa"/>
            <w:tcBorders>
              <w:top w:val="single" w:sz="4" w:space="0" w:color="auto"/>
              <w:left w:val="nil"/>
              <w:bottom w:val="single" w:sz="4" w:space="0" w:color="auto"/>
              <w:right w:val="single" w:sz="4" w:space="0" w:color="auto"/>
            </w:tcBorders>
            <w:shd w:val="clear" w:color="auto" w:fill="auto"/>
            <w:vAlign w:val="center"/>
          </w:tcPr>
          <w:p w:rsidR="00D677A6" w:rsidRPr="005C09EC" w:rsidRDefault="00D677A6" w:rsidP="00D677A6">
            <w:pPr>
              <w:jc w:val="center"/>
              <w:rPr>
                <w:rFonts w:ascii="Times New Roman" w:hAnsi="Times New Roman"/>
                <w:b/>
                <w:bCs/>
                <w:sz w:val="20"/>
                <w:szCs w:val="20"/>
              </w:rPr>
            </w:pPr>
            <w:r w:rsidRPr="005C09EC">
              <w:rPr>
                <w:rFonts w:ascii="Times New Roman" w:hAnsi="Times New Roman"/>
                <w:b/>
                <w:bCs/>
                <w:sz w:val="20"/>
                <w:szCs w:val="20"/>
              </w:rPr>
              <w:t>Целевая статья</w:t>
            </w:r>
          </w:p>
        </w:tc>
        <w:tc>
          <w:tcPr>
            <w:tcW w:w="1058" w:type="dxa"/>
            <w:tcBorders>
              <w:top w:val="single" w:sz="4" w:space="0" w:color="auto"/>
              <w:left w:val="nil"/>
              <w:bottom w:val="single" w:sz="4" w:space="0" w:color="auto"/>
              <w:right w:val="single" w:sz="4" w:space="0" w:color="auto"/>
            </w:tcBorders>
            <w:shd w:val="clear" w:color="auto" w:fill="auto"/>
            <w:vAlign w:val="center"/>
          </w:tcPr>
          <w:p w:rsidR="00D677A6" w:rsidRPr="005C09EC" w:rsidRDefault="00D677A6" w:rsidP="00D677A6">
            <w:pPr>
              <w:jc w:val="center"/>
              <w:rPr>
                <w:rFonts w:ascii="Times New Roman" w:hAnsi="Times New Roman"/>
                <w:b/>
                <w:bCs/>
                <w:sz w:val="20"/>
                <w:szCs w:val="20"/>
              </w:rPr>
            </w:pPr>
            <w:r w:rsidRPr="005C09EC">
              <w:rPr>
                <w:rFonts w:ascii="Times New Roman" w:hAnsi="Times New Roman"/>
                <w:b/>
                <w:bCs/>
                <w:sz w:val="20"/>
                <w:szCs w:val="20"/>
              </w:rPr>
              <w:t>Вид расхода</w:t>
            </w:r>
          </w:p>
        </w:tc>
        <w:tc>
          <w:tcPr>
            <w:tcW w:w="1579" w:type="dxa"/>
            <w:tcBorders>
              <w:top w:val="single" w:sz="4" w:space="0" w:color="auto"/>
              <w:left w:val="nil"/>
              <w:bottom w:val="single" w:sz="4" w:space="0" w:color="auto"/>
              <w:right w:val="single" w:sz="4" w:space="0" w:color="auto"/>
            </w:tcBorders>
            <w:shd w:val="clear" w:color="auto" w:fill="auto"/>
            <w:vAlign w:val="center"/>
          </w:tcPr>
          <w:p w:rsidR="00D677A6" w:rsidRPr="005C09EC" w:rsidRDefault="00D677A6" w:rsidP="00D677A6">
            <w:pPr>
              <w:jc w:val="center"/>
              <w:rPr>
                <w:rFonts w:ascii="Times New Roman" w:hAnsi="Times New Roman"/>
                <w:b/>
                <w:bCs/>
                <w:sz w:val="20"/>
                <w:szCs w:val="20"/>
              </w:rPr>
            </w:pPr>
            <w:r w:rsidRPr="005C09EC">
              <w:rPr>
                <w:rFonts w:ascii="Times New Roman" w:hAnsi="Times New Roman"/>
                <w:b/>
                <w:bCs/>
                <w:sz w:val="20"/>
                <w:szCs w:val="20"/>
              </w:rPr>
              <w:t xml:space="preserve">Сумма </w:t>
            </w:r>
          </w:p>
          <w:p w:rsidR="00D677A6" w:rsidRPr="005C09EC" w:rsidRDefault="00D677A6" w:rsidP="00D677A6">
            <w:pPr>
              <w:jc w:val="center"/>
              <w:rPr>
                <w:rFonts w:ascii="Times New Roman" w:hAnsi="Times New Roman"/>
                <w:b/>
                <w:bCs/>
                <w:sz w:val="20"/>
                <w:szCs w:val="20"/>
              </w:rPr>
            </w:pPr>
            <w:r w:rsidRPr="005C09EC">
              <w:rPr>
                <w:rFonts w:ascii="Times New Roman" w:hAnsi="Times New Roman"/>
                <w:b/>
                <w:bCs/>
                <w:sz w:val="20"/>
                <w:szCs w:val="20"/>
              </w:rPr>
              <w:t xml:space="preserve">на 2022 год </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rsidR="00D677A6" w:rsidRPr="00D677A6" w:rsidRDefault="00D677A6" w:rsidP="00D677A6">
            <w:pPr>
              <w:jc w:val="center"/>
              <w:rPr>
                <w:rFonts w:ascii="Times New Roman" w:hAnsi="Times New Roman"/>
                <w:b/>
                <w:bCs/>
                <w:sz w:val="24"/>
                <w:szCs w:val="24"/>
              </w:rPr>
            </w:pPr>
          </w:p>
        </w:tc>
        <w:tc>
          <w:tcPr>
            <w:tcW w:w="3755" w:type="dxa"/>
            <w:tcBorders>
              <w:top w:val="nil"/>
              <w:left w:val="nil"/>
              <w:bottom w:val="single" w:sz="4" w:space="0" w:color="auto"/>
              <w:right w:val="single" w:sz="4" w:space="0" w:color="auto"/>
            </w:tcBorders>
            <w:shd w:val="clear" w:color="auto" w:fill="auto"/>
            <w:noWrap/>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1</w:t>
            </w:r>
          </w:p>
        </w:tc>
        <w:tc>
          <w:tcPr>
            <w:tcW w:w="1332" w:type="dxa"/>
            <w:tcBorders>
              <w:top w:val="nil"/>
              <w:left w:val="nil"/>
              <w:bottom w:val="single" w:sz="4" w:space="0" w:color="auto"/>
              <w:right w:val="single" w:sz="4" w:space="0" w:color="auto"/>
            </w:tcBorders>
            <w:shd w:val="clear" w:color="auto" w:fill="auto"/>
            <w:noWrap/>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2</w:t>
            </w:r>
          </w:p>
        </w:tc>
        <w:tc>
          <w:tcPr>
            <w:tcW w:w="1309" w:type="dxa"/>
            <w:tcBorders>
              <w:top w:val="nil"/>
              <w:left w:val="nil"/>
              <w:bottom w:val="single" w:sz="4" w:space="0" w:color="auto"/>
              <w:right w:val="single" w:sz="4" w:space="0" w:color="auto"/>
            </w:tcBorders>
            <w:shd w:val="clear" w:color="auto" w:fill="auto"/>
            <w:noWrap/>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3</w:t>
            </w:r>
          </w:p>
        </w:tc>
        <w:tc>
          <w:tcPr>
            <w:tcW w:w="1457" w:type="dxa"/>
            <w:tcBorders>
              <w:top w:val="nil"/>
              <w:left w:val="nil"/>
              <w:bottom w:val="single" w:sz="4" w:space="0" w:color="auto"/>
              <w:right w:val="single" w:sz="4" w:space="0" w:color="auto"/>
            </w:tcBorders>
            <w:shd w:val="clear" w:color="auto" w:fill="auto"/>
            <w:noWrap/>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4</w:t>
            </w:r>
          </w:p>
        </w:tc>
        <w:tc>
          <w:tcPr>
            <w:tcW w:w="1058" w:type="dxa"/>
            <w:tcBorders>
              <w:top w:val="nil"/>
              <w:left w:val="nil"/>
              <w:bottom w:val="single" w:sz="4" w:space="0" w:color="auto"/>
              <w:right w:val="single" w:sz="4" w:space="0" w:color="auto"/>
            </w:tcBorders>
            <w:shd w:val="clear" w:color="auto" w:fill="auto"/>
            <w:noWrap/>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5</w:t>
            </w:r>
          </w:p>
        </w:tc>
        <w:tc>
          <w:tcPr>
            <w:tcW w:w="1579" w:type="dxa"/>
            <w:tcBorders>
              <w:top w:val="nil"/>
              <w:left w:val="nil"/>
              <w:bottom w:val="single" w:sz="4" w:space="0" w:color="auto"/>
              <w:right w:val="single" w:sz="4" w:space="0" w:color="auto"/>
            </w:tcBorders>
            <w:shd w:val="clear" w:color="auto" w:fill="auto"/>
            <w:noWrap/>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6</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ОБЩЕГОСУДАРСТВЕННЫЕ ВОПРОСЫ</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0100</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14 873 092,64</w:t>
            </w:r>
          </w:p>
        </w:tc>
      </w:tr>
      <w:tr w:rsidR="00D677A6" w:rsidRPr="00D677A6" w:rsidTr="005C09EC">
        <w:trPr>
          <w:trHeight w:val="63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0102</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1 096 679,80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Не программные расходы</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0102</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8000000000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1 096 679,80</w:t>
            </w:r>
          </w:p>
        </w:tc>
      </w:tr>
      <w:tr w:rsidR="00D677A6" w:rsidRPr="00D677A6" w:rsidTr="005C09EC">
        <w:trPr>
          <w:trHeight w:val="42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Функционирование высшего должностного лица местного самоуправления</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0102</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8100000000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1 096 679,80</w:t>
            </w:r>
          </w:p>
        </w:tc>
      </w:tr>
      <w:tr w:rsidR="00D677A6" w:rsidRPr="00D677A6" w:rsidTr="005C09EC">
        <w:trPr>
          <w:trHeight w:val="42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 xml:space="preserve">Функционирование высшего должностного лица органа </w:t>
            </w:r>
            <w:r w:rsidRPr="00D677A6">
              <w:rPr>
                <w:rFonts w:ascii="Times New Roman" w:hAnsi="Times New Roman"/>
                <w:b/>
                <w:bCs/>
                <w:i/>
                <w:iCs/>
                <w:sz w:val="24"/>
                <w:szCs w:val="24"/>
              </w:rPr>
              <w:lastRenderedPageBreak/>
              <w:t>местного самоуправления</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0102</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8110000000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1 096 679,80</w:t>
            </w:r>
          </w:p>
        </w:tc>
      </w:tr>
      <w:tr w:rsidR="00D677A6" w:rsidRPr="00D677A6" w:rsidTr="005C09EC">
        <w:trPr>
          <w:trHeight w:val="126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6</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0102</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8110000000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1 096 679,80</w:t>
            </w:r>
          </w:p>
        </w:tc>
      </w:tr>
      <w:tr w:rsidR="00D677A6" w:rsidRPr="00D677A6" w:rsidTr="005C09EC">
        <w:trPr>
          <w:trHeight w:val="45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Расходы на выплаты персоналу государственных (муниципальных) органов</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0102</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8110000510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120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1 096 679,80</w:t>
            </w:r>
          </w:p>
        </w:tc>
      </w:tr>
      <w:tr w:rsidR="00D677A6" w:rsidRPr="00D677A6" w:rsidTr="005C09EC">
        <w:trPr>
          <w:trHeight w:val="105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w:t>
            </w:r>
          </w:p>
        </w:tc>
        <w:tc>
          <w:tcPr>
            <w:tcW w:w="3755"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32"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0103</w:t>
            </w:r>
          </w:p>
        </w:tc>
        <w:tc>
          <w:tcPr>
            <w:tcW w:w="1457"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058"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628 876,92</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Не программные расходы</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8000000000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628 876,92</w:t>
            </w:r>
          </w:p>
        </w:tc>
      </w:tr>
      <w:tr w:rsidR="00D677A6" w:rsidRPr="00D677A6" w:rsidTr="005C09EC">
        <w:trPr>
          <w:trHeight w:val="63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Функционирование председателя представительного органа местного самоуправления</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8200000000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628 876,92</w:t>
            </w:r>
          </w:p>
        </w:tc>
      </w:tr>
      <w:tr w:rsidR="00D677A6" w:rsidRPr="00D677A6" w:rsidTr="005C09EC">
        <w:trPr>
          <w:trHeight w:val="63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Функционирование председателя представительного органа местного самоуправления</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8210000000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628 876,92</w:t>
            </w:r>
          </w:p>
        </w:tc>
      </w:tr>
      <w:tr w:rsidR="00D677A6" w:rsidRPr="00D677A6" w:rsidTr="005C09EC">
        <w:trPr>
          <w:trHeight w:val="126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8210000000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628 876,92</w:t>
            </w:r>
          </w:p>
        </w:tc>
      </w:tr>
      <w:tr w:rsidR="00D677A6" w:rsidRPr="00D677A6" w:rsidTr="005C09EC">
        <w:trPr>
          <w:trHeight w:val="45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13</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Расходы на выплаты персоналу государственных (муниципальных) органов</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0103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8210000510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120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616 876,92</w:t>
            </w:r>
          </w:p>
        </w:tc>
      </w:tr>
      <w:tr w:rsidR="00D677A6" w:rsidRPr="00D677A6" w:rsidTr="005C09EC">
        <w:trPr>
          <w:trHeight w:val="45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14</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 xml:space="preserve">Расходы на выплаты персоналу государственных </w:t>
            </w:r>
            <w:r w:rsidRPr="00D677A6">
              <w:rPr>
                <w:rFonts w:ascii="Times New Roman" w:hAnsi="Times New Roman"/>
                <w:sz w:val="24"/>
                <w:szCs w:val="24"/>
              </w:rPr>
              <w:lastRenderedPageBreak/>
              <w:t>(муниципальных) органов</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lastRenderedPageBreak/>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0103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8210000520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120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12 000,00</w:t>
            </w:r>
          </w:p>
        </w:tc>
      </w:tr>
      <w:tr w:rsidR="00D677A6" w:rsidRPr="00D677A6" w:rsidTr="005C09EC">
        <w:trPr>
          <w:trHeight w:val="105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15</w:t>
            </w:r>
          </w:p>
        </w:tc>
        <w:tc>
          <w:tcPr>
            <w:tcW w:w="3755"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32"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0104</w:t>
            </w:r>
          </w:p>
        </w:tc>
        <w:tc>
          <w:tcPr>
            <w:tcW w:w="1457"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058"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7 818 759,83</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16</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Не программные расходы</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0104</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8000000000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7 818 759,83</w:t>
            </w:r>
          </w:p>
        </w:tc>
      </w:tr>
      <w:tr w:rsidR="00D677A6" w:rsidRPr="00D677A6" w:rsidTr="005C09EC">
        <w:trPr>
          <w:trHeight w:val="84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17</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Функционирование правительства РФ высших исполнительных органов государственной власти суб. РФ, местных администраций</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0104</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8300000000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7 818 759,83</w:t>
            </w:r>
          </w:p>
        </w:tc>
      </w:tr>
      <w:tr w:rsidR="00D677A6" w:rsidRPr="00D677A6" w:rsidTr="005C09EC">
        <w:trPr>
          <w:trHeight w:val="84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18</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Функционирование правительства РФ высших исполнительных органов государственной власти суб. РФ, местных администраций</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0104</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8310000000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7 818 759,83</w:t>
            </w:r>
          </w:p>
        </w:tc>
      </w:tr>
      <w:tr w:rsidR="00D677A6" w:rsidRPr="00D677A6" w:rsidTr="005C09EC">
        <w:trPr>
          <w:trHeight w:val="126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19</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0104</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8310000000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6 128 334,37</w:t>
            </w:r>
          </w:p>
        </w:tc>
      </w:tr>
      <w:tr w:rsidR="00D677A6" w:rsidRPr="00D677A6" w:rsidTr="005C09EC">
        <w:trPr>
          <w:trHeight w:val="450"/>
        </w:trPr>
        <w:tc>
          <w:tcPr>
            <w:tcW w:w="71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w:t>
            </w:r>
          </w:p>
        </w:tc>
        <w:tc>
          <w:tcPr>
            <w:tcW w:w="3755"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Расходы на выплаты персоналу государственных (муниципальных) органов</w:t>
            </w:r>
          </w:p>
        </w:tc>
        <w:tc>
          <w:tcPr>
            <w:tcW w:w="1332"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551</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0104</w:t>
            </w:r>
          </w:p>
        </w:tc>
        <w:tc>
          <w:tcPr>
            <w:tcW w:w="1457"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8310000510</w:t>
            </w:r>
          </w:p>
        </w:tc>
        <w:tc>
          <w:tcPr>
            <w:tcW w:w="1058"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120</w:t>
            </w:r>
          </w:p>
        </w:tc>
        <w:tc>
          <w:tcPr>
            <w:tcW w:w="157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4 628 912,11</w:t>
            </w:r>
          </w:p>
        </w:tc>
      </w:tr>
      <w:tr w:rsidR="00D677A6" w:rsidRPr="00D677A6" w:rsidTr="005C09EC">
        <w:trPr>
          <w:trHeight w:val="45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21</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Расходы на выплаты персоналу государственных (муниципальных) органов</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0104</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8310000520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120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1 499 422,26</w:t>
            </w:r>
          </w:p>
        </w:tc>
      </w:tr>
      <w:tr w:rsidR="00D677A6" w:rsidRPr="00D677A6" w:rsidTr="005C09EC">
        <w:trPr>
          <w:trHeight w:val="63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22</w:t>
            </w:r>
          </w:p>
        </w:tc>
        <w:tc>
          <w:tcPr>
            <w:tcW w:w="3755"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32"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0104</w:t>
            </w:r>
          </w:p>
        </w:tc>
        <w:tc>
          <w:tcPr>
            <w:tcW w:w="1457"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8310000000</w:t>
            </w:r>
          </w:p>
        </w:tc>
        <w:tc>
          <w:tcPr>
            <w:tcW w:w="1058"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57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1 683 250,46</w:t>
            </w:r>
          </w:p>
        </w:tc>
      </w:tr>
      <w:tr w:rsidR="00D677A6" w:rsidRPr="00D677A6" w:rsidTr="005C09EC">
        <w:trPr>
          <w:trHeight w:val="67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23</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 xml:space="preserve">Иные закупки товаров, работ и услуг для обеспечения </w:t>
            </w:r>
            <w:r w:rsidRPr="00D677A6">
              <w:rPr>
                <w:rFonts w:ascii="Times New Roman" w:hAnsi="Times New Roman"/>
                <w:sz w:val="24"/>
                <w:szCs w:val="24"/>
              </w:rPr>
              <w:lastRenderedPageBreak/>
              <w:t>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lastRenderedPageBreak/>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0104</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8310000510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1 433 250,46</w:t>
            </w:r>
          </w:p>
        </w:tc>
      </w:tr>
      <w:tr w:rsidR="00D677A6" w:rsidRPr="00D677A6" w:rsidTr="005C09EC">
        <w:trPr>
          <w:trHeight w:val="67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24</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0104</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8310000530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250 000,00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25</w:t>
            </w:r>
          </w:p>
        </w:tc>
        <w:tc>
          <w:tcPr>
            <w:tcW w:w="3755"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Иные бюджетные ассигнования</w:t>
            </w:r>
          </w:p>
        </w:tc>
        <w:tc>
          <w:tcPr>
            <w:tcW w:w="1332"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0104</w:t>
            </w:r>
          </w:p>
        </w:tc>
        <w:tc>
          <w:tcPr>
            <w:tcW w:w="1457"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8310000000</w:t>
            </w:r>
          </w:p>
        </w:tc>
        <w:tc>
          <w:tcPr>
            <w:tcW w:w="1058"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800</w:t>
            </w:r>
          </w:p>
        </w:tc>
        <w:tc>
          <w:tcPr>
            <w:tcW w:w="157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7 175,00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26</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Уплата налогов, сборов и иных платежей</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0104</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8310000510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850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7 175,00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27</w:t>
            </w:r>
          </w:p>
        </w:tc>
        <w:tc>
          <w:tcPr>
            <w:tcW w:w="3755"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Резервные фонды</w:t>
            </w:r>
          </w:p>
        </w:tc>
        <w:tc>
          <w:tcPr>
            <w:tcW w:w="1332"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0111</w:t>
            </w:r>
          </w:p>
        </w:tc>
        <w:tc>
          <w:tcPr>
            <w:tcW w:w="1457"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058"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100 000,00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28</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Не программные расходы</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0111</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8000000000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100 000,00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29</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Резервный фонд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0111</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8400000000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100 000,00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30</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Резервный фонд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0111</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8410000000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100 000,00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31</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Иные бюджетные ассигнования</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0111</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8410000000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800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100 000,00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32</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Резервные средства</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0111</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8410000510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870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100 000,00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33</w:t>
            </w:r>
          </w:p>
        </w:tc>
        <w:tc>
          <w:tcPr>
            <w:tcW w:w="3755"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Другие общегосударственные вопросы</w:t>
            </w:r>
          </w:p>
        </w:tc>
        <w:tc>
          <w:tcPr>
            <w:tcW w:w="1332"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0113</w:t>
            </w:r>
          </w:p>
        </w:tc>
        <w:tc>
          <w:tcPr>
            <w:tcW w:w="1457"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058"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5 228 776,09</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34</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Не программные расходы</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0113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8000000000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5 228 776,09</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35</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Другие общегосударственные вопросы</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0113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8500000000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5 191 676,09</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36</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Другие общегосударственные вопросы</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0113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8510000000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5 191 676,09</w:t>
            </w:r>
          </w:p>
        </w:tc>
      </w:tr>
      <w:tr w:rsidR="00D677A6" w:rsidRPr="00D677A6" w:rsidTr="005C09EC">
        <w:trPr>
          <w:trHeight w:val="126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37</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0113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8510000000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4 470 410,09</w:t>
            </w:r>
          </w:p>
        </w:tc>
      </w:tr>
      <w:tr w:rsidR="00D677A6" w:rsidRPr="00D677A6" w:rsidTr="005C09EC">
        <w:trPr>
          <w:trHeight w:val="45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38</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Расходы на выплаты персоналу государственных (муниципальных) органов</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0113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8510000510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120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2 522 183,98</w:t>
            </w:r>
          </w:p>
        </w:tc>
      </w:tr>
      <w:tr w:rsidR="00D677A6" w:rsidRPr="00D677A6" w:rsidTr="005C09EC">
        <w:trPr>
          <w:trHeight w:val="45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39</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 xml:space="preserve">Расходы на выплаты персоналу государственных </w:t>
            </w:r>
            <w:r w:rsidRPr="00D677A6">
              <w:rPr>
                <w:rFonts w:ascii="Times New Roman" w:hAnsi="Times New Roman"/>
                <w:sz w:val="24"/>
                <w:szCs w:val="24"/>
              </w:rPr>
              <w:lastRenderedPageBreak/>
              <w:t>(муниципальных) органов</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lastRenderedPageBreak/>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0113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8510000540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120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1 948 226,11</w:t>
            </w:r>
          </w:p>
        </w:tc>
      </w:tr>
      <w:tr w:rsidR="00D677A6" w:rsidRPr="00D677A6" w:rsidTr="005C09EC">
        <w:trPr>
          <w:trHeight w:val="63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40</w:t>
            </w:r>
          </w:p>
        </w:tc>
        <w:tc>
          <w:tcPr>
            <w:tcW w:w="3755"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32"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0113</w:t>
            </w:r>
          </w:p>
        </w:tc>
        <w:tc>
          <w:tcPr>
            <w:tcW w:w="1457"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8510000000</w:t>
            </w:r>
          </w:p>
        </w:tc>
        <w:tc>
          <w:tcPr>
            <w:tcW w:w="1058"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57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625 000,00</w:t>
            </w:r>
          </w:p>
        </w:tc>
      </w:tr>
      <w:tr w:rsidR="00D677A6" w:rsidRPr="00D677A6" w:rsidTr="005C09EC">
        <w:trPr>
          <w:trHeight w:val="67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41</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0113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8510000510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85 000,00</w:t>
            </w:r>
          </w:p>
        </w:tc>
      </w:tr>
      <w:tr w:rsidR="00D677A6" w:rsidRPr="00D677A6" w:rsidTr="005C09EC">
        <w:trPr>
          <w:trHeight w:val="67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42</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0113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8510000520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540 000,00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43</w:t>
            </w:r>
          </w:p>
        </w:tc>
        <w:tc>
          <w:tcPr>
            <w:tcW w:w="3755"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Межбюджетные трансферты</w:t>
            </w:r>
          </w:p>
        </w:tc>
        <w:tc>
          <w:tcPr>
            <w:tcW w:w="1332"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0113</w:t>
            </w:r>
          </w:p>
        </w:tc>
        <w:tc>
          <w:tcPr>
            <w:tcW w:w="1457"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8510000000</w:t>
            </w:r>
          </w:p>
        </w:tc>
        <w:tc>
          <w:tcPr>
            <w:tcW w:w="1058"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500</w:t>
            </w:r>
          </w:p>
        </w:tc>
        <w:tc>
          <w:tcPr>
            <w:tcW w:w="157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96 266,00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44</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межбюджетные трансферты</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0113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8510000530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540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96 266,00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45</w:t>
            </w:r>
          </w:p>
        </w:tc>
        <w:tc>
          <w:tcPr>
            <w:tcW w:w="3755"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Другие общегосударственные вопросы</w:t>
            </w:r>
          </w:p>
        </w:tc>
        <w:tc>
          <w:tcPr>
            <w:tcW w:w="1332"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0113</w:t>
            </w:r>
          </w:p>
        </w:tc>
        <w:tc>
          <w:tcPr>
            <w:tcW w:w="1457"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8600000000</w:t>
            </w:r>
          </w:p>
        </w:tc>
        <w:tc>
          <w:tcPr>
            <w:tcW w:w="1058"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37 100,00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46</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Другие общегосударственные вопросы</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0113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8610000000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37 100,00</w:t>
            </w:r>
          </w:p>
        </w:tc>
      </w:tr>
      <w:tr w:rsidR="00D677A6" w:rsidRPr="00D677A6" w:rsidTr="005C09EC">
        <w:trPr>
          <w:trHeight w:val="63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47</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0113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8610000000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37 100,00</w:t>
            </w:r>
          </w:p>
        </w:tc>
      </w:tr>
      <w:tr w:rsidR="00D677A6" w:rsidRPr="00D677A6" w:rsidTr="005C09EC">
        <w:trPr>
          <w:trHeight w:val="67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48</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0113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8610075140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37 100,00</w:t>
            </w:r>
          </w:p>
        </w:tc>
      </w:tr>
      <w:tr w:rsidR="00D677A6" w:rsidRPr="00D677A6" w:rsidTr="005C09EC">
        <w:trPr>
          <w:trHeight w:val="42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49</w:t>
            </w:r>
          </w:p>
        </w:tc>
        <w:tc>
          <w:tcPr>
            <w:tcW w:w="3755"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НАЦИОНАЛЬНАЯ БЕЗОПАСНОСТЬ И ПРАВООХРАНИТЕЛЬНАЯ ДЕЯТЕЛЬНОСТЬ</w:t>
            </w:r>
          </w:p>
        </w:tc>
        <w:tc>
          <w:tcPr>
            <w:tcW w:w="1332"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0300</w:t>
            </w:r>
          </w:p>
        </w:tc>
        <w:tc>
          <w:tcPr>
            <w:tcW w:w="1457"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058"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33 000,00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50</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Гражданская оборона</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0309</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1 000,00</w:t>
            </w:r>
          </w:p>
        </w:tc>
      </w:tr>
      <w:tr w:rsidR="00D677A6" w:rsidRPr="00D677A6" w:rsidTr="005C09EC">
        <w:trPr>
          <w:trHeight w:val="63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51</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Муниципальная программа "Развитие жизнеобеспечения на терр. МО п. Нижний Ингаш"</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0309</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1 000,00</w:t>
            </w:r>
          </w:p>
        </w:tc>
      </w:tr>
      <w:tr w:rsidR="00D677A6" w:rsidRPr="00D677A6" w:rsidTr="005C09EC">
        <w:trPr>
          <w:trHeight w:val="84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52</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0309</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0110000000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1 000,00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53</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Профилактика экстремизма и терроризма</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0309</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0110000010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1 000,00</w:t>
            </w:r>
          </w:p>
        </w:tc>
      </w:tr>
      <w:tr w:rsidR="00D677A6" w:rsidRPr="00D677A6" w:rsidTr="005C09EC">
        <w:trPr>
          <w:trHeight w:val="63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54</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0309</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0110000010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1 000,00</w:t>
            </w:r>
          </w:p>
        </w:tc>
      </w:tr>
      <w:tr w:rsidR="00D677A6" w:rsidRPr="00D677A6" w:rsidTr="005C09EC">
        <w:trPr>
          <w:trHeight w:val="67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0309</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0110000010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1 000,00</w:t>
            </w:r>
          </w:p>
        </w:tc>
      </w:tr>
      <w:tr w:rsidR="00D677A6" w:rsidRPr="00D677A6" w:rsidTr="005C09EC">
        <w:trPr>
          <w:trHeight w:val="84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56</w:t>
            </w:r>
          </w:p>
        </w:tc>
        <w:tc>
          <w:tcPr>
            <w:tcW w:w="3755"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Защита населения и территории от чрезвычайных ситуаций природного и техногенного характера, пожарная безопасность</w:t>
            </w:r>
          </w:p>
        </w:tc>
        <w:tc>
          <w:tcPr>
            <w:tcW w:w="1332"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0310</w:t>
            </w:r>
          </w:p>
        </w:tc>
        <w:tc>
          <w:tcPr>
            <w:tcW w:w="1457"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058"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32 000,00</w:t>
            </w:r>
          </w:p>
        </w:tc>
      </w:tr>
      <w:tr w:rsidR="00D677A6" w:rsidRPr="00D677A6" w:rsidTr="005C09EC">
        <w:trPr>
          <w:trHeight w:val="63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57</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Муниципальная программа "Развитие жизнеобеспечения на терр. МО п. Нижний Ингаш"</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0310</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32 000,00</w:t>
            </w:r>
          </w:p>
        </w:tc>
      </w:tr>
      <w:tr w:rsidR="00D677A6" w:rsidRPr="00D677A6" w:rsidTr="005C09EC">
        <w:trPr>
          <w:trHeight w:val="84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58</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0310</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0110000000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32 000,00</w:t>
            </w:r>
          </w:p>
        </w:tc>
      </w:tr>
      <w:tr w:rsidR="00D677A6" w:rsidRPr="00D677A6" w:rsidTr="005C09EC">
        <w:trPr>
          <w:trHeight w:val="42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59</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Обеспечение деятельности пожарной безопасности</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0310</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0110000020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32 000,00</w:t>
            </w:r>
          </w:p>
        </w:tc>
      </w:tr>
      <w:tr w:rsidR="00D677A6" w:rsidRPr="00D677A6" w:rsidTr="005C09EC">
        <w:trPr>
          <w:trHeight w:val="63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60</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0310</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0110000020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32 000,00</w:t>
            </w:r>
          </w:p>
        </w:tc>
      </w:tr>
      <w:tr w:rsidR="00D677A6" w:rsidRPr="00D677A6" w:rsidTr="005C09EC">
        <w:trPr>
          <w:trHeight w:val="67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61</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 xml:space="preserve">Иные закупки товаров, работ и услуг для обеспечения государственных </w:t>
            </w:r>
            <w:r w:rsidRPr="00D677A6">
              <w:rPr>
                <w:rFonts w:ascii="Times New Roman" w:hAnsi="Times New Roman"/>
                <w:sz w:val="24"/>
                <w:szCs w:val="24"/>
              </w:rPr>
              <w:lastRenderedPageBreak/>
              <w:t>(муниципальных)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lastRenderedPageBreak/>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0310</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0110000020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32 000,00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62</w:t>
            </w:r>
          </w:p>
        </w:tc>
        <w:tc>
          <w:tcPr>
            <w:tcW w:w="3755"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НАЦИОНАЛЬНАЯ ЭКОНОМИКА</w:t>
            </w:r>
          </w:p>
        </w:tc>
        <w:tc>
          <w:tcPr>
            <w:tcW w:w="1332"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0400</w:t>
            </w:r>
          </w:p>
        </w:tc>
        <w:tc>
          <w:tcPr>
            <w:tcW w:w="1457"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058"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5 577 400,00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63</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Транспорт</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0408</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400 000,00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64</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Не программные расходы</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0408</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8000000000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400 000,00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65</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Другие общегосударственные вопросы</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0408</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8700000000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400 000,00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66</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Другие общегосударственные вопросы</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0408</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8710000000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400 000,00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67</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Межбюджетные трансферты</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0408</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8710000000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500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400 000,00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68</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межбюджетные трансферты</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0408</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8710000530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540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400 000,00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69</w:t>
            </w:r>
          </w:p>
        </w:tc>
        <w:tc>
          <w:tcPr>
            <w:tcW w:w="3755"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Дорожное хозяйство (дорожные фонды)</w:t>
            </w:r>
          </w:p>
        </w:tc>
        <w:tc>
          <w:tcPr>
            <w:tcW w:w="1332"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0409</w:t>
            </w:r>
          </w:p>
        </w:tc>
        <w:tc>
          <w:tcPr>
            <w:tcW w:w="1457"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058"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4 976 500,00</w:t>
            </w:r>
          </w:p>
        </w:tc>
      </w:tr>
      <w:tr w:rsidR="00D677A6" w:rsidRPr="00D677A6" w:rsidTr="005C09EC">
        <w:trPr>
          <w:trHeight w:val="63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70</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Муниципальная программа "Развитие жизнеобеспечения на терр. МО п. Нижний Ингаш"</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0409</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4 976 500,00</w:t>
            </w:r>
          </w:p>
        </w:tc>
      </w:tr>
      <w:tr w:rsidR="00D677A6" w:rsidRPr="00D677A6" w:rsidTr="005C09EC">
        <w:trPr>
          <w:trHeight w:val="42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71</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Подпрограмма 3 "Дорожное хозяйство на терр. МО п. Нижний Ингаш"</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0409</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0130000000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4 776 500,00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72</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Дорожный фонд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0409</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0130000020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1 042 530,00</w:t>
            </w:r>
          </w:p>
        </w:tc>
      </w:tr>
      <w:tr w:rsidR="00D677A6" w:rsidRPr="00D677A6" w:rsidTr="005C09EC">
        <w:trPr>
          <w:trHeight w:val="63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73</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0409</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0130000020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1 042 530,00</w:t>
            </w:r>
          </w:p>
        </w:tc>
      </w:tr>
      <w:tr w:rsidR="00D677A6" w:rsidRPr="00D677A6" w:rsidTr="005C09EC">
        <w:trPr>
          <w:trHeight w:val="67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74</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0409</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0130000020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1 042 530,00</w:t>
            </w:r>
          </w:p>
        </w:tc>
      </w:tr>
      <w:tr w:rsidR="00D677A6" w:rsidRPr="00D677A6" w:rsidTr="005C09EC">
        <w:trPr>
          <w:trHeight w:val="84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75</w:t>
            </w:r>
          </w:p>
        </w:tc>
        <w:tc>
          <w:tcPr>
            <w:tcW w:w="3755"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332"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0409</w:t>
            </w:r>
          </w:p>
        </w:tc>
        <w:tc>
          <w:tcPr>
            <w:tcW w:w="1457"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0130075090</w:t>
            </w:r>
          </w:p>
        </w:tc>
        <w:tc>
          <w:tcPr>
            <w:tcW w:w="1058"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3 547 000,00</w:t>
            </w:r>
          </w:p>
        </w:tc>
      </w:tr>
      <w:tr w:rsidR="00D677A6" w:rsidRPr="00D677A6" w:rsidTr="005C09EC">
        <w:trPr>
          <w:trHeight w:val="63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76</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 xml:space="preserve">Закупка товаров, работ и услуг для обеспечения </w:t>
            </w:r>
            <w:r w:rsidRPr="00D677A6">
              <w:rPr>
                <w:rFonts w:ascii="Times New Roman" w:hAnsi="Times New Roman"/>
                <w:b/>
                <w:bCs/>
                <w:i/>
                <w:iCs/>
                <w:sz w:val="24"/>
                <w:szCs w:val="24"/>
              </w:rPr>
              <w:lastRenderedPageBreak/>
              <w:t>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0409</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0130075090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3 547 000,00</w:t>
            </w:r>
          </w:p>
        </w:tc>
      </w:tr>
      <w:tr w:rsidR="00D677A6" w:rsidRPr="00D677A6" w:rsidTr="005C09EC">
        <w:trPr>
          <w:trHeight w:val="67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77</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0409</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0130075090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3 547 000,00</w:t>
            </w:r>
          </w:p>
        </w:tc>
      </w:tr>
      <w:tr w:rsidR="00D677A6" w:rsidRPr="00D677A6" w:rsidTr="005C09EC">
        <w:trPr>
          <w:trHeight w:val="63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78</w:t>
            </w:r>
          </w:p>
        </w:tc>
        <w:tc>
          <w:tcPr>
            <w:tcW w:w="3755"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Соф. (капитальный ремонт и ремонт автомобильных дорог общего пользования местного значения)</w:t>
            </w:r>
          </w:p>
        </w:tc>
        <w:tc>
          <w:tcPr>
            <w:tcW w:w="1332"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0409</w:t>
            </w:r>
          </w:p>
        </w:tc>
        <w:tc>
          <w:tcPr>
            <w:tcW w:w="1457"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01300S5090</w:t>
            </w:r>
          </w:p>
        </w:tc>
        <w:tc>
          <w:tcPr>
            <w:tcW w:w="1058"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35 470,00</w:t>
            </w:r>
          </w:p>
        </w:tc>
      </w:tr>
      <w:tr w:rsidR="00D677A6" w:rsidRPr="00D677A6" w:rsidTr="005C09EC">
        <w:trPr>
          <w:trHeight w:val="63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79</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0409</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01300S5090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35 470,00</w:t>
            </w:r>
          </w:p>
        </w:tc>
      </w:tr>
      <w:tr w:rsidR="00D677A6" w:rsidRPr="00D677A6" w:rsidTr="005C09EC">
        <w:trPr>
          <w:trHeight w:val="67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80</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0409</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01300S5090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35 470,00</w:t>
            </w:r>
          </w:p>
        </w:tc>
      </w:tr>
      <w:tr w:rsidR="00D677A6" w:rsidRPr="00D677A6" w:rsidTr="005C09EC">
        <w:trPr>
          <w:trHeight w:val="84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81</w:t>
            </w:r>
          </w:p>
        </w:tc>
        <w:tc>
          <w:tcPr>
            <w:tcW w:w="3755"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Прочие субсидии бюджетам городских поселений (Реализация мероприятий, направленных на повышение безопасности дорожного движения)</w:t>
            </w:r>
          </w:p>
        </w:tc>
        <w:tc>
          <w:tcPr>
            <w:tcW w:w="1332"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0409</w:t>
            </w:r>
          </w:p>
        </w:tc>
        <w:tc>
          <w:tcPr>
            <w:tcW w:w="1457"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013R310600</w:t>
            </w:r>
          </w:p>
        </w:tc>
        <w:tc>
          <w:tcPr>
            <w:tcW w:w="1058"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151 500,00</w:t>
            </w:r>
          </w:p>
        </w:tc>
      </w:tr>
      <w:tr w:rsidR="00D677A6" w:rsidRPr="00D677A6" w:rsidTr="005C09EC">
        <w:trPr>
          <w:trHeight w:val="63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82</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0409</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013R310600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151 500,00</w:t>
            </w:r>
          </w:p>
        </w:tc>
      </w:tr>
      <w:tr w:rsidR="00D677A6" w:rsidRPr="00D677A6" w:rsidTr="005C09EC">
        <w:trPr>
          <w:trHeight w:val="67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83</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0409</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013R310600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151 500,00</w:t>
            </w:r>
          </w:p>
        </w:tc>
      </w:tr>
      <w:tr w:rsidR="00D677A6" w:rsidRPr="00D677A6" w:rsidTr="005C09EC">
        <w:trPr>
          <w:trHeight w:val="63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84</w:t>
            </w:r>
          </w:p>
        </w:tc>
        <w:tc>
          <w:tcPr>
            <w:tcW w:w="3755"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Подпрограмма 7 "Повышение безопасности дорожного движения в МО п. Нижний Ингаш на 2020-2024 годы"</w:t>
            </w:r>
          </w:p>
        </w:tc>
        <w:tc>
          <w:tcPr>
            <w:tcW w:w="1332"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0409</w:t>
            </w:r>
          </w:p>
        </w:tc>
        <w:tc>
          <w:tcPr>
            <w:tcW w:w="1457"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0170000000</w:t>
            </w:r>
          </w:p>
        </w:tc>
        <w:tc>
          <w:tcPr>
            <w:tcW w:w="1058"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200 000,00</w:t>
            </w:r>
          </w:p>
        </w:tc>
      </w:tr>
      <w:tr w:rsidR="00D677A6" w:rsidRPr="00D677A6" w:rsidTr="005C09EC">
        <w:trPr>
          <w:trHeight w:val="42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85</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Повышение безопасности дорожного движения в МО п. Нижний Ингаш</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0409</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0170000010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200 000,00</w:t>
            </w:r>
          </w:p>
        </w:tc>
      </w:tr>
      <w:tr w:rsidR="00D677A6" w:rsidRPr="00D677A6" w:rsidTr="005C09EC">
        <w:trPr>
          <w:trHeight w:val="63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86</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0409</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0170000010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200 000,00</w:t>
            </w:r>
          </w:p>
        </w:tc>
      </w:tr>
      <w:tr w:rsidR="00D677A6" w:rsidRPr="00D677A6" w:rsidTr="005C09EC">
        <w:trPr>
          <w:trHeight w:val="67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87</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0409</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0170000010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200 000,00</w:t>
            </w:r>
          </w:p>
        </w:tc>
      </w:tr>
      <w:tr w:rsidR="00D677A6" w:rsidRPr="00D677A6" w:rsidTr="005C09EC">
        <w:trPr>
          <w:trHeight w:val="42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88</w:t>
            </w:r>
          </w:p>
        </w:tc>
        <w:tc>
          <w:tcPr>
            <w:tcW w:w="3755"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Другие вопросы в области национальной экономики</w:t>
            </w:r>
          </w:p>
        </w:tc>
        <w:tc>
          <w:tcPr>
            <w:tcW w:w="1332"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0412</w:t>
            </w:r>
          </w:p>
        </w:tc>
        <w:tc>
          <w:tcPr>
            <w:tcW w:w="1457"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058"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200 900,00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89</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Не программные расходы</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0412</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8000000000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200 900,00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90</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Другие общегосударственные вопросы</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0412</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8700000000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200 900,00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91</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Другие общегосударственные вопросы</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0412</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8710000000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200 900,00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92</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Межбюджетные трансферты</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0412</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8710000000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500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200 900,00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93</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межбюджетные трансферты</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0412</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8710000510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540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200 900,00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94</w:t>
            </w:r>
          </w:p>
        </w:tc>
        <w:tc>
          <w:tcPr>
            <w:tcW w:w="3755"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ЖИЛИЩНО-КОММУНАЛЬНОЕ ХОЗЯЙСТВО</w:t>
            </w:r>
          </w:p>
        </w:tc>
        <w:tc>
          <w:tcPr>
            <w:tcW w:w="1332"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0500</w:t>
            </w:r>
          </w:p>
        </w:tc>
        <w:tc>
          <w:tcPr>
            <w:tcW w:w="1457"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058"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2 910 446,71</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95</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Коммунальное хозяйство</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0502</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589 351,71</w:t>
            </w:r>
          </w:p>
        </w:tc>
      </w:tr>
      <w:tr w:rsidR="00D677A6" w:rsidRPr="00D677A6" w:rsidTr="005C09EC">
        <w:trPr>
          <w:trHeight w:val="63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96</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Муниципальная программа "Развитие жизнеобеспечения на терр. МО п. Нижний Ингаш"</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0502</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589 351,71</w:t>
            </w:r>
          </w:p>
        </w:tc>
      </w:tr>
      <w:tr w:rsidR="00D677A6" w:rsidRPr="00D677A6" w:rsidTr="005C09EC">
        <w:trPr>
          <w:trHeight w:val="42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97</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Подпрограмма 4 "Жилищно-коммунальное хозяйство на терр. МО п. Нижний Ингаш"</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0502</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0140000000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589 351,71</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98</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Региональный фонд кап. ремонта МКД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0502</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0140000020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56 012,00</w:t>
            </w:r>
          </w:p>
        </w:tc>
      </w:tr>
      <w:tr w:rsidR="00D677A6" w:rsidRPr="00D677A6" w:rsidTr="005C09EC">
        <w:trPr>
          <w:trHeight w:val="63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99</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0502</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0140000020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56 012,00</w:t>
            </w:r>
          </w:p>
        </w:tc>
      </w:tr>
      <w:tr w:rsidR="00D677A6" w:rsidRPr="00D677A6" w:rsidTr="005C09EC">
        <w:trPr>
          <w:trHeight w:val="67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100</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 xml:space="preserve">Иные закупки товаров, работ и услуг для обеспечения государственных </w:t>
            </w:r>
            <w:r w:rsidRPr="00D677A6">
              <w:rPr>
                <w:rFonts w:ascii="Times New Roman" w:hAnsi="Times New Roman"/>
                <w:sz w:val="24"/>
                <w:szCs w:val="24"/>
              </w:rPr>
              <w:lastRenderedPageBreak/>
              <w:t>(муниципальных)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lastRenderedPageBreak/>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0502</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0140000020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56 012,00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101</w:t>
            </w:r>
          </w:p>
        </w:tc>
        <w:tc>
          <w:tcPr>
            <w:tcW w:w="3755"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Обслуживание газгольдера</w:t>
            </w:r>
          </w:p>
        </w:tc>
        <w:tc>
          <w:tcPr>
            <w:tcW w:w="1332"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0502</w:t>
            </w:r>
          </w:p>
        </w:tc>
        <w:tc>
          <w:tcPr>
            <w:tcW w:w="1457"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0140000030</w:t>
            </w:r>
          </w:p>
        </w:tc>
        <w:tc>
          <w:tcPr>
            <w:tcW w:w="1058"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533 339,71</w:t>
            </w:r>
          </w:p>
        </w:tc>
      </w:tr>
      <w:tr w:rsidR="00D677A6" w:rsidRPr="00D677A6" w:rsidTr="005C09EC">
        <w:trPr>
          <w:trHeight w:val="63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102</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0502</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0140000030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533 339,71</w:t>
            </w:r>
          </w:p>
        </w:tc>
      </w:tr>
      <w:tr w:rsidR="00D677A6" w:rsidRPr="00D677A6" w:rsidTr="005C09EC">
        <w:trPr>
          <w:trHeight w:val="67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103</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0502</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0140000030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533 339,71</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104</w:t>
            </w:r>
          </w:p>
        </w:tc>
        <w:tc>
          <w:tcPr>
            <w:tcW w:w="3755"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Благоустройство</w:t>
            </w:r>
          </w:p>
        </w:tc>
        <w:tc>
          <w:tcPr>
            <w:tcW w:w="1332"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0503</w:t>
            </w:r>
          </w:p>
        </w:tc>
        <w:tc>
          <w:tcPr>
            <w:tcW w:w="1457"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058"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2 321 095,00</w:t>
            </w:r>
          </w:p>
        </w:tc>
      </w:tr>
      <w:tr w:rsidR="00D677A6" w:rsidRPr="00D677A6" w:rsidTr="005C09EC">
        <w:trPr>
          <w:trHeight w:val="63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105</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Муниципальная программа "Развитие жизнеобеспечения на терр. МО п. Нижний Ингаш"</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0503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2 211 095,00</w:t>
            </w:r>
          </w:p>
        </w:tc>
      </w:tr>
      <w:tr w:rsidR="00D677A6" w:rsidRPr="00D677A6" w:rsidTr="005C09EC">
        <w:trPr>
          <w:trHeight w:val="42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106</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Подпрограмма 5 "Благоустройство на терр. МО п. Нижний Ингаш"</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0503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0150000000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2 061 095,00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107</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Уличное освещение</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0503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0150000010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2 000 000,00</w:t>
            </w:r>
          </w:p>
        </w:tc>
      </w:tr>
      <w:tr w:rsidR="00D677A6" w:rsidRPr="00D677A6" w:rsidTr="005C09EC">
        <w:trPr>
          <w:trHeight w:val="63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108</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0503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0150000010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2 000 000,00</w:t>
            </w:r>
          </w:p>
        </w:tc>
      </w:tr>
      <w:tr w:rsidR="00D677A6" w:rsidRPr="00D677A6" w:rsidTr="005C09EC">
        <w:trPr>
          <w:trHeight w:val="67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109</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0503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0150000010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2 000 000,00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110</w:t>
            </w:r>
          </w:p>
        </w:tc>
        <w:tc>
          <w:tcPr>
            <w:tcW w:w="3755"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Благоустройство территории</w:t>
            </w:r>
          </w:p>
        </w:tc>
        <w:tc>
          <w:tcPr>
            <w:tcW w:w="1332"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0503</w:t>
            </w:r>
          </w:p>
        </w:tc>
        <w:tc>
          <w:tcPr>
            <w:tcW w:w="1457"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0150000020</w:t>
            </w:r>
          </w:p>
        </w:tc>
        <w:tc>
          <w:tcPr>
            <w:tcW w:w="1058"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11 095,00</w:t>
            </w:r>
          </w:p>
        </w:tc>
      </w:tr>
      <w:tr w:rsidR="00D677A6" w:rsidRPr="00D677A6" w:rsidTr="005C09EC">
        <w:trPr>
          <w:trHeight w:val="63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111</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0503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0150000020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11 095,00</w:t>
            </w:r>
          </w:p>
        </w:tc>
      </w:tr>
      <w:tr w:rsidR="00D677A6" w:rsidRPr="00D677A6" w:rsidTr="005C09EC">
        <w:trPr>
          <w:trHeight w:val="67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112</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0503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0150000020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11 095,00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113</w:t>
            </w:r>
          </w:p>
        </w:tc>
        <w:tc>
          <w:tcPr>
            <w:tcW w:w="3755"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Содержание кладбища</w:t>
            </w:r>
          </w:p>
        </w:tc>
        <w:tc>
          <w:tcPr>
            <w:tcW w:w="1332"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0503</w:t>
            </w:r>
          </w:p>
        </w:tc>
        <w:tc>
          <w:tcPr>
            <w:tcW w:w="1457"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0150000030</w:t>
            </w:r>
          </w:p>
        </w:tc>
        <w:tc>
          <w:tcPr>
            <w:tcW w:w="1058"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50 000,00</w:t>
            </w:r>
          </w:p>
        </w:tc>
      </w:tr>
      <w:tr w:rsidR="00D677A6" w:rsidRPr="00D677A6" w:rsidTr="005C09EC">
        <w:trPr>
          <w:trHeight w:val="63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114</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0503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0150000030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50 000,00</w:t>
            </w:r>
          </w:p>
        </w:tc>
      </w:tr>
      <w:tr w:rsidR="00D677A6" w:rsidRPr="00D677A6" w:rsidTr="005C09EC">
        <w:trPr>
          <w:trHeight w:val="67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115</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0503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0150000030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50 000,00</w:t>
            </w:r>
          </w:p>
        </w:tc>
      </w:tr>
      <w:tr w:rsidR="00D677A6" w:rsidRPr="00D677A6" w:rsidTr="005C09EC">
        <w:trPr>
          <w:trHeight w:val="63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116</w:t>
            </w:r>
          </w:p>
        </w:tc>
        <w:tc>
          <w:tcPr>
            <w:tcW w:w="3755"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Подпрограмма 6 "Благоустройство придомовых территорий МКД на терр. МО п. Нижний Ингаш"</w:t>
            </w:r>
          </w:p>
        </w:tc>
        <w:tc>
          <w:tcPr>
            <w:tcW w:w="1332"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0503</w:t>
            </w:r>
          </w:p>
        </w:tc>
        <w:tc>
          <w:tcPr>
            <w:tcW w:w="1457"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0160000000</w:t>
            </w:r>
          </w:p>
        </w:tc>
        <w:tc>
          <w:tcPr>
            <w:tcW w:w="1058"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150 000,00</w:t>
            </w:r>
          </w:p>
        </w:tc>
      </w:tr>
      <w:tr w:rsidR="00D677A6" w:rsidRPr="00D677A6" w:rsidTr="005C09EC">
        <w:trPr>
          <w:trHeight w:val="42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117</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Благоустройство придомовых территорий МКД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0503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0160000010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150 000,00</w:t>
            </w:r>
          </w:p>
        </w:tc>
      </w:tr>
      <w:tr w:rsidR="00D677A6" w:rsidRPr="00D677A6" w:rsidTr="005C09EC">
        <w:trPr>
          <w:trHeight w:val="63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118</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0503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0160000010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150 000,00</w:t>
            </w:r>
          </w:p>
        </w:tc>
      </w:tr>
      <w:tr w:rsidR="00D677A6" w:rsidRPr="00D677A6" w:rsidTr="005C09EC">
        <w:trPr>
          <w:trHeight w:val="67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119</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0503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0160000010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150 000,00</w:t>
            </w:r>
          </w:p>
        </w:tc>
      </w:tr>
      <w:tr w:rsidR="00D677A6" w:rsidRPr="00D677A6" w:rsidTr="005C09EC">
        <w:trPr>
          <w:trHeight w:val="63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120</w:t>
            </w:r>
          </w:p>
        </w:tc>
        <w:tc>
          <w:tcPr>
            <w:tcW w:w="3755"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Муниципальная программа "Формирование комфортной городской (сельской) среды на 2018-2024 годы</w:t>
            </w:r>
          </w:p>
        </w:tc>
        <w:tc>
          <w:tcPr>
            <w:tcW w:w="1332"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0503</w:t>
            </w:r>
          </w:p>
        </w:tc>
        <w:tc>
          <w:tcPr>
            <w:tcW w:w="1457"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0300000000</w:t>
            </w:r>
          </w:p>
        </w:tc>
        <w:tc>
          <w:tcPr>
            <w:tcW w:w="1058"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110 000,00</w:t>
            </w:r>
          </w:p>
        </w:tc>
      </w:tr>
      <w:tr w:rsidR="00D677A6" w:rsidRPr="00D677A6" w:rsidTr="005C09EC">
        <w:trPr>
          <w:trHeight w:val="63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121</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Программные расходы по МП "Формирование комфортной городской (сельской) среды" на 2018-2024 годы</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0503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0310000000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110 000,00</w:t>
            </w:r>
          </w:p>
        </w:tc>
      </w:tr>
      <w:tr w:rsidR="00D677A6" w:rsidRPr="00D677A6" w:rsidTr="005C09EC">
        <w:trPr>
          <w:trHeight w:val="63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122</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Соф. МП, Благоустройство дворовых территорий, благоустройство общественных пространств</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0503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0310000010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110 000,00</w:t>
            </w:r>
          </w:p>
        </w:tc>
      </w:tr>
      <w:tr w:rsidR="00D677A6" w:rsidRPr="00D677A6" w:rsidTr="005C09EC">
        <w:trPr>
          <w:trHeight w:val="63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123</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0503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0310000010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110 000,00</w:t>
            </w:r>
          </w:p>
        </w:tc>
      </w:tr>
      <w:tr w:rsidR="00D677A6" w:rsidRPr="00D677A6" w:rsidTr="005C09EC">
        <w:trPr>
          <w:trHeight w:val="67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124</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0503</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0310000010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110 000,00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125</w:t>
            </w:r>
          </w:p>
        </w:tc>
        <w:tc>
          <w:tcPr>
            <w:tcW w:w="3755"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КУЛЬТУРА, КИНЕМАТОГРАФИЯ</w:t>
            </w:r>
          </w:p>
        </w:tc>
        <w:tc>
          <w:tcPr>
            <w:tcW w:w="1332"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0800</w:t>
            </w:r>
          </w:p>
        </w:tc>
        <w:tc>
          <w:tcPr>
            <w:tcW w:w="1457"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058"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4 006 377,00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126</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Культура</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0801</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4 006 377,00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127</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Не программные расходы</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0801</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8000000000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4 006 377,00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128</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Культура</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0801</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8900000000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4 006 377,00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129</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Культура</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0801</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8910000000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4 006 377,00</w:t>
            </w:r>
          </w:p>
        </w:tc>
      </w:tr>
      <w:tr w:rsidR="00D677A6" w:rsidRPr="00D677A6" w:rsidTr="005C09EC">
        <w:trPr>
          <w:trHeight w:val="630"/>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130</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0801</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8910000000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470 000,00</w:t>
            </w:r>
          </w:p>
        </w:tc>
      </w:tr>
      <w:tr w:rsidR="00D677A6" w:rsidRPr="00D677A6" w:rsidTr="005C09EC">
        <w:trPr>
          <w:trHeight w:val="67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131</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0801</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8910000510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80 000,00</w:t>
            </w:r>
          </w:p>
        </w:tc>
      </w:tr>
      <w:tr w:rsidR="00D677A6" w:rsidRPr="00D677A6" w:rsidTr="005C09EC">
        <w:trPr>
          <w:trHeight w:val="67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132</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0801</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8910000520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90 000,00</w:t>
            </w:r>
          </w:p>
        </w:tc>
      </w:tr>
      <w:tr w:rsidR="00D677A6" w:rsidRPr="00D677A6" w:rsidTr="005C09EC">
        <w:trPr>
          <w:trHeight w:val="67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133</w:t>
            </w:r>
          </w:p>
        </w:tc>
        <w:tc>
          <w:tcPr>
            <w:tcW w:w="3755"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551</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0801</w:t>
            </w:r>
          </w:p>
        </w:tc>
        <w:tc>
          <w:tcPr>
            <w:tcW w:w="1457"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8910000530</w:t>
            </w:r>
          </w:p>
        </w:tc>
        <w:tc>
          <w:tcPr>
            <w:tcW w:w="1058"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57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300 000,00</w:t>
            </w:r>
          </w:p>
        </w:tc>
      </w:tr>
      <w:tr w:rsidR="00D677A6" w:rsidRPr="00D677A6" w:rsidTr="005C09EC">
        <w:trPr>
          <w:trHeight w:val="255"/>
        </w:trPr>
        <w:tc>
          <w:tcPr>
            <w:tcW w:w="71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134</w:t>
            </w:r>
          </w:p>
        </w:tc>
        <w:tc>
          <w:tcPr>
            <w:tcW w:w="3755"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Межбюджетные трансферты</w:t>
            </w:r>
          </w:p>
        </w:tc>
        <w:tc>
          <w:tcPr>
            <w:tcW w:w="1332"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551</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0801</w:t>
            </w:r>
          </w:p>
        </w:tc>
        <w:tc>
          <w:tcPr>
            <w:tcW w:w="1457"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8910000000</w:t>
            </w:r>
          </w:p>
        </w:tc>
        <w:tc>
          <w:tcPr>
            <w:tcW w:w="1058"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500</w:t>
            </w:r>
          </w:p>
        </w:tc>
        <w:tc>
          <w:tcPr>
            <w:tcW w:w="157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3 536 377,00</w:t>
            </w:r>
          </w:p>
        </w:tc>
      </w:tr>
      <w:tr w:rsidR="00D677A6" w:rsidRPr="00D677A6" w:rsidTr="005C09EC">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135</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межбюджетные трансферты</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551</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0801</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8910000540</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540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3 536 377,00</w:t>
            </w:r>
          </w:p>
        </w:tc>
      </w:tr>
      <w:tr w:rsidR="00D677A6" w:rsidRPr="00D677A6" w:rsidTr="005C09EC">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 </w:t>
            </w:r>
          </w:p>
        </w:tc>
        <w:tc>
          <w:tcPr>
            <w:tcW w:w="3755" w:type="dxa"/>
            <w:tcBorders>
              <w:top w:val="single" w:sz="4" w:space="0" w:color="auto"/>
              <w:left w:val="nil"/>
              <w:bottom w:val="single" w:sz="4" w:space="0" w:color="auto"/>
              <w:right w:val="single" w:sz="4" w:space="0" w:color="auto"/>
            </w:tcBorders>
            <w:shd w:val="clear" w:color="auto" w:fill="auto"/>
            <w:noWrap/>
            <w:vAlign w:val="bottom"/>
          </w:tcPr>
          <w:p w:rsidR="00D677A6" w:rsidRPr="00D677A6" w:rsidRDefault="00D677A6" w:rsidP="00D677A6">
            <w:pPr>
              <w:jc w:val="right"/>
              <w:rPr>
                <w:rFonts w:ascii="Times New Roman" w:hAnsi="Times New Roman"/>
                <w:b/>
                <w:bCs/>
                <w:sz w:val="24"/>
                <w:szCs w:val="24"/>
              </w:rPr>
            </w:pPr>
            <w:r w:rsidRPr="00D677A6">
              <w:rPr>
                <w:rFonts w:ascii="Times New Roman" w:hAnsi="Times New Roman"/>
                <w:b/>
                <w:bCs/>
                <w:sz w:val="24"/>
                <w:szCs w:val="24"/>
              </w:rPr>
              <w:t>ВСЕГО:</w:t>
            </w:r>
          </w:p>
        </w:tc>
        <w:tc>
          <w:tcPr>
            <w:tcW w:w="1332" w:type="dxa"/>
            <w:tcBorders>
              <w:top w:val="single" w:sz="4" w:space="0" w:color="auto"/>
              <w:left w:val="nil"/>
              <w:bottom w:val="single" w:sz="4" w:space="0" w:color="auto"/>
              <w:right w:val="single" w:sz="4" w:space="0" w:color="auto"/>
            </w:tcBorders>
            <w:shd w:val="clear" w:color="auto" w:fill="auto"/>
            <w:noWrap/>
            <w:vAlign w:val="bottom"/>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noWrap/>
            <w:vAlign w:val="bottom"/>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 </w:t>
            </w:r>
          </w:p>
        </w:tc>
        <w:tc>
          <w:tcPr>
            <w:tcW w:w="1058" w:type="dxa"/>
            <w:tcBorders>
              <w:top w:val="single" w:sz="4" w:space="0" w:color="auto"/>
              <w:left w:val="nil"/>
              <w:bottom w:val="single" w:sz="4" w:space="0" w:color="auto"/>
              <w:right w:val="single" w:sz="4" w:space="0" w:color="auto"/>
            </w:tcBorders>
            <w:shd w:val="clear" w:color="auto" w:fill="auto"/>
            <w:vAlign w:val="bottom"/>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 </w:t>
            </w:r>
          </w:p>
        </w:tc>
        <w:tc>
          <w:tcPr>
            <w:tcW w:w="1579" w:type="dxa"/>
            <w:tcBorders>
              <w:top w:val="single" w:sz="4" w:space="0" w:color="auto"/>
              <w:left w:val="nil"/>
              <w:bottom w:val="single" w:sz="4" w:space="0" w:color="auto"/>
              <w:right w:val="single" w:sz="4" w:space="0" w:color="auto"/>
            </w:tcBorders>
            <w:shd w:val="clear" w:color="auto" w:fill="auto"/>
            <w:vAlign w:val="bottom"/>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27 400 316,35</w:t>
            </w:r>
          </w:p>
        </w:tc>
      </w:tr>
    </w:tbl>
    <w:p w:rsidR="00D677A6" w:rsidRDefault="00D677A6" w:rsidP="00D677A6">
      <w:pPr>
        <w:tabs>
          <w:tab w:val="left" w:pos="8680"/>
        </w:tabs>
        <w:rPr>
          <w:rFonts w:ascii="Times New Roman" w:hAnsi="Times New Roman"/>
          <w:sz w:val="24"/>
          <w:szCs w:val="24"/>
        </w:rPr>
      </w:pPr>
    </w:p>
    <w:p w:rsidR="003C5CDA" w:rsidRDefault="003C5CDA" w:rsidP="00D677A6">
      <w:pPr>
        <w:tabs>
          <w:tab w:val="left" w:pos="8680"/>
        </w:tabs>
        <w:rPr>
          <w:rFonts w:ascii="Times New Roman" w:hAnsi="Times New Roman"/>
          <w:sz w:val="24"/>
          <w:szCs w:val="24"/>
        </w:rPr>
      </w:pPr>
    </w:p>
    <w:p w:rsidR="003C5CDA" w:rsidRDefault="003C5CDA" w:rsidP="00D677A6">
      <w:pPr>
        <w:tabs>
          <w:tab w:val="left" w:pos="8680"/>
        </w:tabs>
        <w:rPr>
          <w:rFonts w:ascii="Times New Roman" w:hAnsi="Times New Roman"/>
          <w:sz w:val="24"/>
          <w:szCs w:val="24"/>
        </w:rPr>
      </w:pPr>
    </w:p>
    <w:p w:rsidR="003C5CDA" w:rsidRDefault="003C5CDA" w:rsidP="00D677A6">
      <w:pPr>
        <w:tabs>
          <w:tab w:val="left" w:pos="8680"/>
        </w:tabs>
        <w:rPr>
          <w:rFonts w:ascii="Times New Roman" w:hAnsi="Times New Roman"/>
          <w:sz w:val="24"/>
          <w:szCs w:val="24"/>
        </w:rPr>
      </w:pPr>
    </w:p>
    <w:p w:rsidR="003C5CDA" w:rsidRDefault="003C5CDA" w:rsidP="00D677A6">
      <w:pPr>
        <w:tabs>
          <w:tab w:val="left" w:pos="8680"/>
        </w:tabs>
        <w:rPr>
          <w:rFonts w:ascii="Times New Roman" w:hAnsi="Times New Roman"/>
          <w:sz w:val="24"/>
          <w:szCs w:val="24"/>
        </w:rPr>
      </w:pPr>
    </w:p>
    <w:p w:rsidR="003C5CDA" w:rsidRPr="00D677A6" w:rsidRDefault="003C5CDA" w:rsidP="00D677A6">
      <w:pPr>
        <w:tabs>
          <w:tab w:val="left" w:pos="8680"/>
        </w:tabs>
        <w:rPr>
          <w:rFonts w:ascii="Times New Roman" w:hAnsi="Times New Roman"/>
          <w:sz w:val="24"/>
          <w:szCs w:val="24"/>
        </w:rPr>
      </w:pPr>
    </w:p>
    <w:p w:rsidR="00D677A6" w:rsidRPr="005C09EC" w:rsidRDefault="00D677A6" w:rsidP="005C09EC">
      <w:pPr>
        <w:pStyle w:val="aff2"/>
        <w:jc w:val="right"/>
        <w:rPr>
          <w:sz w:val="16"/>
          <w:szCs w:val="16"/>
        </w:rPr>
      </w:pPr>
      <w:r w:rsidRPr="005C09EC">
        <w:rPr>
          <w:sz w:val="16"/>
          <w:szCs w:val="16"/>
        </w:rPr>
        <w:t>Приложение 6</w:t>
      </w:r>
    </w:p>
    <w:p w:rsidR="00D677A6" w:rsidRPr="005C09EC" w:rsidRDefault="00D677A6" w:rsidP="005C09EC">
      <w:pPr>
        <w:pStyle w:val="aff2"/>
        <w:jc w:val="right"/>
        <w:rPr>
          <w:sz w:val="16"/>
          <w:szCs w:val="16"/>
        </w:rPr>
      </w:pPr>
      <w:r w:rsidRPr="005C09EC">
        <w:rPr>
          <w:sz w:val="16"/>
          <w:szCs w:val="16"/>
        </w:rPr>
        <w:t xml:space="preserve">к решению Нижнеингашского </w:t>
      </w:r>
    </w:p>
    <w:p w:rsidR="00D677A6" w:rsidRPr="005C09EC" w:rsidRDefault="00D677A6" w:rsidP="005C09EC">
      <w:pPr>
        <w:pStyle w:val="aff2"/>
        <w:jc w:val="right"/>
        <w:rPr>
          <w:sz w:val="16"/>
          <w:szCs w:val="16"/>
        </w:rPr>
      </w:pPr>
      <w:r w:rsidRPr="005C09EC">
        <w:rPr>
          <w:sz w:val="16"/>
          <w:szCs w:val="16"/>
        </w:rPr>
        <w:t xml:space="preserve">           поселкового Совета депутатов</w:t>
      </w:r>
    </w:p>
    <w:p w:rsidR="00D677A6" w:rsidRPr="005C09EC" w:rsidRDefault="00D677A6" w:rsidP="005C09EC">
      <w:pPr>
        <w:pStyle w:val="aff2"/>
        <w:jc w:val="right"/>
        <w:rPr>
          <w:sz w:val="16"/>
          <w:szCs w:val="16"/>
        </w:rPr>
      </w:pPr>
      <w:r w:rsidRPr="005C09EC">
        <w:rPr>
          <w:sz w:val="16"/>
          <w:szCs w:val="16"/>
        </w:rPr>
        <w:t xml:space="preserve">                                                                                                       от  22.12.2021г. № 9-55</w:t>
      </w:r>
    </w:p>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 xml:space="preserve">Ведомственная структура расходов  бюджета поселка  </w:t>
      </w:r>
    </w:p>
    <w:p w:rsidR="00D677A6" w:rsidRPr="00D677A6" w:rsidRDefault="00D677A6" w:rsidP="00D677A6">
      <w:pPr>
        <w:jc w:val="center"/>
        <w:rPr>
          <w:rFonts w:ascii="Times New Roman" w:hAnsi="Times New Roman"/>
          <w:b/>
          <w:sz w:val="24"/>
          <w:szCs w:val="24"/>
        </w:rPr>
      </w:pPr>
      <w:r w:rsidRPr="00D677A6">
        <w:rPr>
          <w:rFonts w:ascii="Times New Roman" w:hAnsi="Times New Roman"/>
          <w:b/>
          <w:sz w:val="24"/>
          <w:szCs w:val="24"/>
        </w:rPr>
        <w:t xml:space="preserve">   на  плановый период 2023-2024 годы  </w:t>
      </w:r>
    </w:p>
    <w:p w:rsidR="00D677A6" w:rsidRPr="00D677A6" w:rsidRDefault="00D677A6" w:rsidP="00D677A6">
      <w:pPr>
        <w:tabs>
          <w:tab w:val="left" w:pos="8680"/>
        </w:tabs>
        <w:jc w:val="right"/>
        <w:rPr>
          <w:rFonts w:ascii="Times New Roman" w:hAnsi="Times New Roman"/>
          <w:sz w:val="24"/>
          <w:szCs w:val="24"/>
        </w:rPr>
      </w:pPr>
      <w:r w:rsidRPr="00D677A6">
        <w:rPr>
          <w:rFonts w:ascii="Times New Roman" w:hAnsi="Times New Roman"/>
          <w:sz w:val="24"/>
          <w:szCs w:val="24"/>
        </w:rPr>
        <w:t xml:space="preserve">    (Руб.)</w:t>
      </w:r>
    </w:p>
    <w:tbl>
      <w:tblPr>
        <w:tblW w:w="10620" w:type="dxa"/>
        <w:tblInd w:w="108" w:type="dxa"/>
        <w:tblLayout w:type="fixed"/>
        <w:tblLook w:val="0000"/>
      </w:tblPr>
      <w:tblGrid>
        <w:gridCol w:w="720"/>
        <w:gridCol w:w="2520"/>
        <w:gridCol w:w="1146"/>
        <w:gridCol w:w="1127"/>
        <w:gridCol w:w="1327"/>
        <w:gridCol w:w="947"/>
        <w:gridCol w:w="1393"/>
        <w:gridCol w:w="1440"/>
      </w:tblGrid>
      <w:tr w:rsidR="00D677A6" w:rsidRPr="00D677A6" w:rsidTr="005C09EC">
        <w:trPr>
          <w:trHeight w:val="45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 строки</w:t>
            </w:r>
          </w:p>
        </w:tc>
        <w:tc>
          <w:tcPr>
            <w:tcW w:w="2520" w:type="dxa"/>
            <w:tcBorders>
              <w:top w:val="single" w:sz="4" w:space="0" w:color="auto"/>
              <w:left w:val="nil"/>
              <w:bottom w:val="single" w:sz="4" w:space="0" w:color="auto"/>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Наименование главных распорядителей и показателей бюджетной классификации</w:t>
            </w:r>
          </w:p>
        </w:tc>
        <w:tc>
          <w:tcPr>
            <w:tcW w:w="1146" w:type="dxa"/>
            <w:tcBorders>
              <w:top w:val="single" w:sz="4" w:space="0" w:color="auto"/>
              <w:left w:val="nil"/>
              <w:bottom w:val="single" w:sz="4" w:space="0" w:color="auto"/>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Код ведомства</w:t>
            </w:r>
          </w:p>
        </w:tc>
        <w:tc>
          <w:tcPr>
            <w:tcW w:w="1127" w:type="dxa"/>
            <w:tcBorders>
              <w:top w:val="single" w:sz="4" w:space="0" w:color="auto"/>
              <w:left w:val="nil"/>
              <w:bottom w:val="single" w:sz="4" w:space="0" w:color="auto"/>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Раздел-подраздел</w:t>
            </w:r>
          </w:p>
        </w:tc>
        <w:tc>
          <w:tcPr>
            <w:tcW w:w="1327" w:type="dxa"/>
            <w:tcBorders>
              <w:top w:val="single" w:sz="4" w:space="0" w:color="auto"/>
              <w:left w:val="nil"/>
              <w:bottom w:val="single" w:sz="4" w:space="0" w:color="auto"/>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Целевая статья</w:t>
            </w:r>
          </w:p>
        </w:tc>
        <w:tc>
          <w:tcPr>
            <w:tcW w:w="947" w:type="dxa"/>
            <w:tcBorders>
              <w:top w:val="single" w:sz="4" w:space="0" w:color="auto"/>
              <w:left w:val="nil"/>
              <w:bottom w:val="single" w:sz="4" w:space="0" w:color="auto"/>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Вид расхода</w:t>
            </w:r>
          </w:p>
        </w:tc>
        <w:tc>
          <w:tcPr>
            <w:tcW w:w="1393" w:type="dxa"/>
            <w:tcBorders>
              <w:top w:val="single" w:sz="4" w:space="0" w:color="auto"/>
              <w:left w:val="nil"/>
              <w:bottom w:val="single" w:sz="4" w:space="0" w:color="auto"/>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 xml:space="preserve">Сумма на 2023 год </w:t>
            </w:r>
          </w:p>
        </w:tc>
        <w:tc>
          <w:tcPr>
            <w:tcW w:w="1440" w:type="dxa"/>
            <w:tcBorders>
              <w:top w:val="single" w:sz="4" w:space="0" w:color="auto"/>
              <w:left w:val="nil"/>
              <w:bottom w:val="single" w:sz="4" w:space="0" w:color="auto"/>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 xml:space="preserve">Сумма на 2024 год </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tcPr>
          <w:p w:rsidR="00D677A6" w:rsidRPr="00D677A6" w:rsidRDefault="00D677A6" w:rsidP="00D677A6">
            <w:pPr>
              <w:jc w:val="center"/>
              <w:rPr>
                <w:rFonts w:ascii="Times New Roman" w:hAnsi="Times New Roman"/>
                <w:b/>
                <w:bCs/>
                <w:sz w:val="24"/>
                <w:szCs w:val="24"/>
              </w:rPr>
            </w:pPr>
          </w:p>
        </w:tc>
        <w:tc>
          <w:tcPr>
            <w:tcW w:w="2520" w:type="dxa"/>
            <w:tcBorders>
              <w:top w:val="nil"/>
              <w:left w:val="nil"/>
              <w:bottom w:val="single" w:sz="4" w:space="0" w:color="auto"/>
              <w:right w:val="single" w:sz="4" w:space="0" w:color="auto"/>
            </w:tcBorders>
            <w:shd w:val="clear" w:color="auto" w:fill="auto"/>
            <w:noWrap/>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1</w:t>
            </w:r>
          </w:p>
        </w:tc>
        <w:tc>
          <w:tcPr>
            <w:tcW w:w="1146" w:type="dxa"/>
            <w:tcBorders>
              <w:top w:val="nil"/>
              <w:left w:val="nil"/>
              <w:bottom w:val="single" w:sz="4" w:space="0" w:color="auto"/>
              <w:right w:val="single" w:sz="4" w:space="0" w:color="auto"/>
            </w:tcBorders>
            <w:shd w:val="clear" w:color="auto" w:fill="auto"/>
            <w:noWrap/>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2</w:t>
            </w:r>
          </w:p>
        </w:tc>
        <w:tc>
          <w:tcPr>
            <w:tcW w:w="1127" w:type="dxa"/>
            <w:tcBorders>
              <w:top w:val="nil"/>
              <w:left w:val="nil"/>
              <w:bottom w:val="single" w:sz="4" w:space="0" w:color="auto"/>
              <w:right w:val="single" w:sz="4" w:space="0" w:color="auto"/>
            </w:tcBorders>
            <w:shd w:val="clear" w:color="auto" w:fill="auto"/>
            <w:noWrap/>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3</w:t>
            </w:r>
          </w:p>
        </w:tc>
        <w:tc>
          <w:tcPr>
            <w:tcW w:w="1327" w:type="dxa"/>
            <w:tcBorders>
              <w:top w:val="nil"/>
              <w:left w:val="nil"/>
              <w:bottom w:val="single" w:sz="4" w:space="0" w:color="auto"/>
              <w:right w:val="single" w:sz="4" w:space="0" w:color="auto"/>
            </w:tcBorders>
            <w:shd w:val="clear" w:color="auto" w:fill="auto"/>
            <w:noWrap/>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4</w:t>
            </w:r>
          </w:p>
        </w:tc>
        <w:tc>
          <w:tcPr>
            <w:tcW w:w="947" w:type="dxa"/>
            <w:tcBorders>
              <w:top w:val="nil"/>
              <w:left w:val="nil"/>
              <w:bottom w:val="single" w:sz="4" w:space="0" w:color="auto"/>
              <w:right w:val="single" w:sz="4" w:space="0" w:color="auto"/>
            </w:tcBorders>
            <w:shd w:val="clear" w:color="auto" w:fill="auto"/>
            <w:noWrap/>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5</w:t>
            </w:r>
          </w:p>
        </w:tc>
        <w:tc>
          <w:tcPr>
            <w:tcW w:w="1393" w:type="dxa"/>
            <w:tcBorders>
              <w:top w:val="nil"/>
              <w:left w:val="nil"/>
              <w:bottom w:val="single" w:sz="4" w:space="0" w:color="auto"/>
              <w:right w:val="single" w:sz="4" w:space="0" w:color="auto"/>
            </w:tcBorders>
            <w:shd w:val="clear" w:color="auto" w:fill="auto"/>
            <w:noWrap/>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6</w:t>
            </w:r>
          </w:p>
        </w:tc>
        <w:tc>
          <w:tcPr>
            <w:tcW w:w="1440" w:type="dxa"/>
            <w:tcBorders>
              <w:top w:val="nil"/>
              <w:left w:val="nil"/>
              <w:bottom w:val="single" w:sz="4" w:space="0" w:color="auto"/>
              <w:right w:val="single" w:sz="4" w:space="0" w:color="auto"/>
            </w:tcBorders>
            <w:shd w:val="clear" w:color="auto" w:fill="auto"/>
            <w:noWrap/>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7</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ОБЩЕГОСУДАРСТВЕННЫЕ ВОПРОСЫ</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0100</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15 570 301,09</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15 570 301,09</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0102</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1 096 679,80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1 096 679,80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Не программные расходы</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0102</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8000000000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1 096 679,80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1 096 679,80</w:t>
            </w:r>
          </w:p>
        </w:tc>
      </w:tr>
      <w:tr w:rsidR="00D677A6" w:rsidRPr="00D677A6" w:rsidTr="005C09EC">
        <w:trPr>
          <w:trHeight w:val="42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Функционирование высшего должностного лица местного самоуправления</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0102</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8100000000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1 096 679,80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1 096 679,80</w:t>
            </w:r>
          </w:p>
        </w:tc>
      </w:tr>
      <w:tr w:rsidR="00D677A6" w:rsidRPr="00D677A6" w:rsidTr="005C09EC">
        <w:trPr>
          <w:trHeight w:val="42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Функционирование высшего должностного лица органа местного самоуправления</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0102</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8110000000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1 096 679,80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1 096 679,80</w:t>
            </w:r>
          </w:p>
        </w:tc>
      </w:tr>
      <w:tr w:rsidR="00D677A6" w:rsidRPr="00D677A6" w:rsidTr="005C09EC">
        <w:trPr>
          <w:trHeight w:val="126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6</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0102</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8110000000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1 096 679,80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1 096 679,80</w:t>
            </w:r>
          </w:p>
        </w:tc>
      </w:tr>
      <w:tr w:rsidR="00D677A6" w:rsidRPr="00D677A6" w:rsidTr="005C09EC">
        <w:trPr>
          <w:trHeight w:val="45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Расходы на выплаты персоналу государственных (муниципальных) органов</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0102</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8110000510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120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1 096 679,80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1 096 679,80</w:t>
            </w:r>
          </w:p>
        </w:tc>
      </w:tr>
      <w:tr w:rsidR="00D677A6" w:rsidRPr="00D677A6" w:rsidTr="005C09EC">
        <w:trPr>
          <w:trHeight w:val="105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w:t>
            </w:r>
          </w:p>
        </w:tc>
        <w:tc>
          <w:tcPr>
            <w:tcW w:w="25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46"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0103</w:t>
            </w:r>
          </w:p>
        </w:tc>
        <w:tc>
          <w:tcPr>
            <w:tcW w:w="13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94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688 876,92</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688 876,92</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Не программные расходы</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0103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8000000000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688 876,92</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688 876,92</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Функционирование председателя представительного органа местного самоуправления</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0103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8200000000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688 876,92</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688 876,92</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Функционирование председателя представительного органа местного самоуправления</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0103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8210000000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688 876,92</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688 876,92</w:t>
            </w:r>
          </w:p>
        </w:tc>
      </w:tr>
      <w:tr w:rsidR="00D677A6" w:rsidRPr="00D677A6" w:rsidTr="005C09EC">
        <w:trPr>
          <w:trHeight w:val="126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12</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0103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8210000000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688 876,92</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688 876,92</w:t>
            </w:r>
          </w:p>
        </w:tc>
      </w:tr>
      <w:tr w:rsidR="00D677A6" w:rsidRPr="00D677A6" w:rsidTr="005C09EC">
        <w:trPr>
          <w:trHeight w:val="45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13</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Расходы на выплаты персоналу государственных (муниципальных) органов</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0103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8210000510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120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616 876,92</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616 876,92</w:t>
            </w:r>
          </w:p>
        </w:tc>
      </w:tr>
      <w:tr w:rsidR="00D677A6" w:rsidRPr="00D677A6" w:rsidTr="005C09EC">
        <w:trPr>
          <w:trHeight w:val="45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14</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Расходы на выплаты персоналу государственных (муниципальных) органов</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0103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8210000520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120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72 000,00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72 000,00</w:t>
            </w:r>
          </w:p>
        </w:tc>
      </w:tr>
      <w:tr w:rsidR="00D677A6" w:rsidRPr="00D677A6" w:rsidTr="005C09EC">
        <w:trPr>
          <w:trHeight w:val="105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15</w:t>
            </w:r>
          </w:p>
        </w:tc>
        <w:tc>
          <w:tcPr>
            <w:tcW w:w="25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6"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0104</w:t>
            </w:r>
          </w:p>
        </w:tc>
        <w:tc>
          <w:tcPr>
            <w:tcW w:w="13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94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8 494 234,37</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8 494 234,37</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16</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Не программные расходы</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0104</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8000000000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8 494 234,37</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8 494 234,37</w:t>
            </w:r>
          </w:p>
        </w:tc>
      </w:tr>
      <w:tr w:rsidR="00D677A6" w:rsidRPr="00D677A6" w:rsidTr="005C09EC">
        <w:trPr>
          <w:trHeight w:val="84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17</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 xml:space="preserve">Функционирование правительства РФ высших исполнительных органов государственной власти суб. РФ, </w:t>
            </w:r>
            <w:r w:rsidRPr="00D677A6">
              <w:rPr>
                <w:rFonts w:ascii="Times New Roman" w:hAnsi="Times New Roman"/>
                <w:b/>
                <w:bCs/>
                <w:i/>
                <w:iCs/>
                <w:sz w:val="24"/>
                <w:szCs w:val="24"/>
              </w:rPr>
              <w:lastRenderedPageBreak/>
              <w:t>местных администраций</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lastRenderedPageBreak/>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0104</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8300000000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8 494 234,37</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8 494 234,37</w:t>
            </w:r>
          </w:p>
        </w:tc>
      </w:tr>
      <w:tr w:rsidR="00D677A6" w:rsidRPr="00D677A6" w:rsidTr="005C09EC">
        <w:trPr>
          <w:trHeight w:val="84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18</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Функционирование правительства РФ высших исполнительных органов государственной власти суб. РФ, местных администраций</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0104</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8310000000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8 494 234,37</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8 494 234,37</w:t>
            </w:r>
          </w:p>
        </w:tc>
      </w:tr>
      <w:tr w:rsidR="00D677A6" w:rsidRPr="00D677A6" w:rsidTr="005C09EC">
        <w:trPr>
          <w:trHeight w:val="126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19</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0104</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8310000000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6 133 334,37</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6 133 334,37</w:t>
            </w:r>
          </w:p>
        </w:tc>
      </w:tr>
      <w:tr w:rsidR="00D677A6" w:rsidRPr="00D677A6" w:rsidTr="005C09EC">
        <w:trPr>
          <w:trHeight w:val="45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Расходы на выплаты персоналу государственных (муниципальных) органов</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0104</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8310000510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120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4 633 912,11</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4 633 912,11</w:t>
            </w:r>
          </w:p>
        </w:tc>
      </w:tr>
      <w:tr w:rsidR="00D677A6" w:rsidRPr="00D677A6" w:rsidTr="005C09EC">
        <w:trPr>
          <w:trHeight w:val="45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21</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Расходы на выплаты персоналу государственных (муниципальных) органов</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0104</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8310000520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120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1 499 422,26</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1 499 422,26</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22</w:t>
            </w:r>
          </w:p>
        </w:tc>
        <w:tc>
          <w:tcPr>
            <w:tcW w:w="25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0104</w:t>
            </w:r>
          </w:p>
        </w:tc>
        <w:tc>
          <w:tcPr>
            <w:tcW w:w="13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8310000000</w:t>
            </w:r>
          </w:p>
        </w:tc>
        <w:tc>
          <w:tcPr>
            <w:tcW w:w="94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2 360 900,00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2 360 900,00</w:t>
            </w:r>
          </w:p>
        </w:tc>
      </w:tr>
      <w:tr w:rsidR="00D677A6" w:rsidRPr="00D677A6" w:rsidTr="005C09EC">
        <w:trPr>
          <w:trHeight w:val="67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23</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 xml:space="preserve">Иные закупки товаров, работ и услуг для </w:t>
            </w:r>
            <w:r w:rsidRPr="00D677A6">
              <w:rPr>
                <w:rFonts w:ascii="Times New Roman" w:hAnsi="Times New Roman"/>
                <w:sz w:val="24"/>
                <w:szCs w:val="24"/>
              </w:rPr>
              <w:lastRenderedPageBreak/>
              <w:t>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lastRenderedPageBreak/>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0104</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8310000510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240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2 070 900,00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2 070 900,00</w:t>
            </w:r>
          </w:p>
        </w:tc>
      </w:tr>
      <w:tr w:rsidR="00D677A6" w:rsidRPr="00D677A6" w:rsidTr="005C09EC">
        <w:trPr>
          <w:trHeight w:val="67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24</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0104</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8310000530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240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290 000,00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290 000,00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25</w:t>
            </w:r>
          </w:p>
        </w:tc>
        <w:tc>
          <w:tcPr>
            <w:tcW w:w="25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Резервные фонды</w:t>
            </w:r>
          </w:p>
        </w:tc>
        <w:tc>
          <w:tcPr>
            <w:tcW w:w="1146"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0111</w:t>
            </w:r>
          </w:p>
        </w:tc>
        <w:tc>
          <w:tcPr>
            <w:tcW w:w="13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94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100 000,00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100 000,00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26</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Не программные расходы</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0111</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8000000000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100 000,00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27</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Резервный фонд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0111</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8400000000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100 000,00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28</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Резервный фонд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0111</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8410000000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100 000,00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29</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Иные бюджетные ассигнования</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0111</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8410000000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100 000,00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30</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Резервные средства</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0111</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8410000510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870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100 000,00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100 000,00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31</w:t>
            </w:r>
          </w:p>
        </w:tc>
        <w:tc>
          <w:tcPr>
            <w:tcW w:w="25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Другие общегосударственные вопросы</w:t>
            </w:r>
          </w:p>
        </w:tc>
        <w:tc>
          <w:tcPr>
            <w:tcW w:w="1146"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0113</w:t>
            </w:r>
          </w:p>
        </w:tc>
        <w:tc>
          <w:tcPr>
            <w:tcW w:w="13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94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5 190 510,00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5 190 510,00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32</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Не программные расходы</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0113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8000000000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5 190 510,00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5 190 510,00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33</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Другие общегосударственные вопросы</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0113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8500000000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5 153 410,00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5 153 410,00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34</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Другие общегосударственные вопросы</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0113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8510000000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5 153 410,00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5 153 410,00</w:t>
            </w:r>
          </w:p>
        </w:tc>
      </w:tr>
      <w:tr w:rsidR="00D677A6" w:rsidRPr="00D677A6" w:rsidTr="005C09EC">
        <w:trPr>
          <w:trHeight w:val="126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35</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677A6">
              <w:rPr>
                <w:rFonts w:ascii="Times New Roman" w:hAnsi="Times New Roman"/>
                <w:b/>
                <w:bCs/>
                <w:i/>
                <w:iCs/>
                <w:sz w:val="24"/>
                <w:szCs w:val="24"/>
              </w:rPr>
              <w:lastRenderedPageBreak/>
              <w:t>органами управления государственными внебюджетными фондами</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lastRenderedPageBreak/>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0113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8510000000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4 470 410,09</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4 470 410,09</w:t>
            </w:r>
          </w:p>
        </w:tc>
      </w:tr>
      <w:tr w:rsidR="00D677A6" w:rsidRPr="00D677A6" w:rsidTr="005C09EC">
        <w:trPr>
          <w:trHeight w:val="45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36</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Расходы на выплаты персоналу государственных (муниципальных) органов</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0113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8510000510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120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2 522 183,98</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2 522 183,98</w:t>
            </w:r>
          </w:p>
        </w:tc>
      </w:tr>
      <w:tr w:rsidR="00D677A6" w:rsidRPr="00D677A6" w:rsidTr="005C09EC">
        <w:trPr>
          <w:trHeight w:val="45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37</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Расходы на выплаты персоналу государственных (муниципальных) органов</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0113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8510000540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120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1 948 226,11</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1 948 226,11</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38</w:t>
            </w:r>
          </w:p>
        </w:tc>
        <w:tc>
          <w:tcPr>
            <w:tcW w:w="25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0113</w:t>
            </w:r>
          </w:p>
        </w:tc>
        <w:tc>
          <w:tcPr>
            <w:tcW w:w="13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8510000000</w:t>
            </w:r>
          </w:p>
        </w:tc>
        <w:tc>
          <w:tcPr>
            <w:tcW w:w="94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682 999,91</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682 999,91</w:t>
            </w:r>
          </w:p>
        </w:tc>
      </w:tr>
      <w:tr w:rsidR="00D677A6" w:rsidRPr="00D677A6" w:rsidTr="005C09EC">
        <w:trPr>
          <w:trHeight w:val="67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39</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0113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8510000510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240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82 999,91</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82 999,91</w:t>
            </w:r>
          </w:p>
        </w:tc>
      </w:tr>
      <w:tr w:rsidR="00D677A6" w:rsidRPr="00D677A6" w:rsidTr="005C09EC">
        <w:trPr>
          <w:trHeight w:val="67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40</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0113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8510000520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240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600 000,00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600 000,00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41</w:t>
            </w:r>
          </w:p>
        </w:tc>
        <w:tc>
          <w:tcPr>
            <w:tcW w:w="25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Другие общегосударственные вопросы</w:t>
            </w:r>
          </w:p>
        </w:tc>
        <w:tc>
          <w:tcPr>
            <w:tcW w:w="1146"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0113</w:t>
            </w:r>
          </w:p>
        </w:tc>
        <w:tc>
          <w:tcPr>
            <w:tcW w:w="13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8600000000</w:t>
            </w:r>
          </w:p>
        </w:tc>
        <w:tc>
          <w:tcPr>
            <w:tcW w:w="94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37 100,00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37 100,00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42</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Другие общегосударственные вопросы</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0113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8610000000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37 100,00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37 100,00</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43</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0113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8610000000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37 100,00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37 100,00</w:t>
            </w:r>
          </w:p>
        </w:tc>
      </w:tr>
      <w:tr w:rsidR="00D677A6" w:rsidRPr="00D677A6" w:rsidTr="005C09EC">
        <w:trPr>
          <w:trHeight w:val="67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44</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0113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8610075140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240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37 100,00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37 100,00</w:t>
            </w:r>
          </w:p>
        </w:tc>
      </w:tr>
      <w:tr w:rsidR="00D677A6" w:rsidRPr="00D677A6" w:rsidTr="005C09EC">
        <w:trPr>
          <w:trHeight w:val="42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45</w:t>
            </w:r>
          </w:p>
        </w:tc>
        <w:tc>
          <w:tcPr>
            <w:tcW w:w="25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НАЦИОНАЛЬНАЯ БЕЗОПАСНОСТЬ И ПРАВООХРАНИТЕЛЬНАЯ ДЕЯТЕЛЬНОСТЬ</w:t>
            </w:r>
          </w:p>
        </w:tc>
        <w:tc>
          <w:tcPr>
            <w:tcW w:w="1146"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0300</w:t>
            </w:r>
          </w:p>
        </w:tc>
        <w:tc>
          <w:tcPr>
            <w:tcW w:w="13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94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43 700,00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43 700,00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46</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Гражданская оборона</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0309</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1 500,00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1 500,00</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47</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Муниципальная программа "Развитие жизнеобеспечения на терр. МО п. Нижний Ингаш"</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0309</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0100000000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1 500,00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1 500,00</w:t>
            </w:r>
          </w:p>
        </w:tc>
      </w:tr>
      <w:tr w:rsidR="00D677A6" w:rsidRPr="00D677A6" w:rsidTr="005C09EC">
        <w:trPr>
          <w:trHeight w:val="84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48</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0309</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0110000000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1 500,00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1 500,00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49</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Профилактика экстремизма и терроризма</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0309</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0110000010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1 500,00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1 500,00</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50</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0309</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0110000010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1 500,00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1 500,00</w:t>
            </w:r>
          </w:p>
        </w:tc>
      </w:tr>
      <w:tr w:rsidR="00D677A6" w:rsidRPr="00D677A6" w:rsidTr="005C09EC">
        <w:trPr>
          <w:trHeight w:val="67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51</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0309</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0110000010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240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1 500,00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1 500,00</w:t>
            </w:r>
          </w:p>
        </w:tc>
      </w:tr>
      <w:tr w:rsidR="00D677A6" w:rsidRPr="00D677A6" w:rsidTr="005C09EC">
        <w:trPr>
          <w:trHeight w:val="84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52</w:t>
            </w:r>
          </w:p>
        </w:tc>
        <w:tc>
          <w:tcPr>
            <w:tcW w:w="25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Защита населения и территории от чрезвычайных ситуаций природного и техногенного характера, пожарная безопасность</w:t>
            </w:r>
          </w:p>
        </w:tc>
        <w:tc>
          <w:tcPr>
            <w:tcW w:w="1146"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0310</w:t>
            </w:r>
          </w:p>
        </w:tc>
        <w:tc>
          <w:tcPr>
            <w:tcW w:w="13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94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33 000,00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33 000,00</w:t>
            </w:r>
          </w:p>
        </w:tc>
      </w:tr>
      <w:tr w:rsidR="00D677A6" w:rsidRPr="00D677A6" w:rsidTr="005C09EC">
        <w:trPr>
          <w:trHeight w:val="17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53</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Муниципальная программа "Развитие жизнеобеспечения на терр. МО п. Нижний Ингаш"</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0310</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0100000000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33 000,00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33 000,00</w:t>
            </w:r>
          </w:p>
        </w:tc>
      </w:tr>
      <w:tr w:rsidR="00D677A6" w:rsidRPr="00D677A6" w:rsidTr="005C09EC">
        <w:trPr>
          <w:trHeight w:val="536"/>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54</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0310</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0110000000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33 000,00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33 000,00</w:t>
            </w:r>
          </w:p>
        </w:tc>
      </w:tr>
      <w:tr w:rsidR="00D677A6" w:rsidRPr="00D677A6" w:rsidTr="005C09EC">
        <w:trPr>
          <w:trHeight w:val="42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 xml:space="preserve">Обеспечение деятельности пожарной </w:t>
            </w:r>
            <w:r w:rsidRPr="00D677A6">
              <w:rPr>
                <w:rFonts w:ascii="Times New Roman" w:hAnsi="Times New Roman"/>
                <w:b/>
                <w:bCs/>
                <w:i/>
                <w:iCs/>
                <w:sz w:val="24"/>
                <w:szCs w:val="24"/>
              </w:rPr>
              <w:lastRenderedPageBreak/>
              <w:t>безопасности</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lastRenderedPageBreak/>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0310</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0110000020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33 000,00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33 000,00</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56</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0310</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0110000020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33 000,00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33 000,00</w:t>
            </w:r>
          </w:p>
        </w:tc>
      </w:tr>
      <w:tr w:rsidR="00D677A6" w:rsidRPr="00D677A6" w:rsidTr="005C09EC">
        <w:trPr>
          <w:trHeight w:val="67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57</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0310</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0110000020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240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33 000,00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33 000,00</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58</w:t>
            </w:r>
          </w:p>
        </w:tc>
        <w:tc>
          <w:tcPr>
            <w:tcW w:w="25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Другие вопросы в области национальной безопасности и правоохранительной деятельности</w:t>
            </w:r>
          </w:p>
        </w:tc>
        <w:tc>
          <w:tcPr>
            <w:tcW w:w="1146"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0314</w:t>
            </w:r>
          </w:p>
        </w:tc>
        <w:tc>
          <w:tcPr>
            <w:tcW w:w="13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94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9 200,00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9 200,00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59</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Не программные расходы</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0314</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9000000000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9 200,00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9 200,00</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60</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Другие вопросы в области национальной безопасности и правоохранительной деятельности</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0314</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9100000000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9 200,00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9 200,00</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61</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Другие вопросы в области национальной безопасности и правоохранительной деятельности</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0314</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9110000000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9 200,00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9 200,00</w:t>
            </w:r>
          </w:p>
        </w:tc>
      </w:tr>
      <w:tr w:rsidR="00D677A6" w:rsidRPr="00D677A6" w:rsidTr="005C09EC">
        <w:trPr>
          <w:trHeight w:val="126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62</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 xml:space="preserve">Расходы на выплаты персоналу в целях обеспечения выполнения функций государственными (муниципальными) органами, казенными </w:t>
            </w:r>
            <w:r w:rsidRPr="00D677A6">
              <w:rPr>
                <w:rFonts w:ascii="Times New Roman" w:hAnsi="Times New Roman"/>
                <w:b/>
                <w:bCs/>
                <w:i/>
                <w:iCs/>
                <w:sz w:val="24"/>
                <w:szCs w:val="24"/>
              </w:rPr>
              <w:lastRenderedPageBreak/>
              <w:t>учреждениями, органами управления государственными внебюджетными фондами</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lastRenderedPageBreak/>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0314</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9110000000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9 200,00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9 200,00</w:t>
            </w:r>
          </w:p>
        </w:tc>
      </w:tr>
      <w:tr w:rsidR="00D677A6" w:rsidRPr="00D677A6" w:rsidTr="005C09EC">
        <w:trPr>
          <w:trHeight w:val="45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63</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Расходы на выплаты персоналу государственных (муниципальных) органов</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0314</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9110000510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120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9 200,00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9 200,00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64</w:t>
            </w:r>
          </w:p>
        </w:tc>
        <w:tc>
          <w:tcPr>
            <w:tcW w:w="25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НАЦИОНАЛЬНАЯ ЭКОНОМИКА</w:t>
            </w:r>
          </w:p>
        </w:tc>
        <w:tc>
          <w:tcPr>
            <w:tcW w:w="1146"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0400</w:t>
            </w:r>
          </w:p>
        </w:tc>
        <w:tc>
          <w:tcPr>
            <w:tcW w:w="13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94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5 006 800,00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5 042 500,00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65</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Дорожное хозяйство (дорожные фонды)</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0409</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5 006 800,00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5 042 500,00</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66</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Муниципальная программа "Развитие жизнеобеспечения на терр. МО п. Нижний Ингаш"</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0409</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0100000000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5 006 800,00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5 042 500,00</w:t>
            </w:r>
          </w:p>
        </w:tc>
      </w:tr>
      <w:tr w:rsidR="00D677A6" w:rsidRPr="00D677A6" w:rsidTr="005C09EC">
        <w:trPr>
          <w:trHeight w:val="42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67</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Подпрограмма 3 "Дорожное хозяйство на терр. МО п. Нижний Ингаш"</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0409</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0130000000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4 806 800,00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4 842 500,00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68</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Дорожный фонд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0409</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0130000020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1 072 830,00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1 108 530,00</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69</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0409</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0130000020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1 072 830,00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1 108 530,00</w:t>
            </w:r>
          </w:p>
        </w:tc>
      </w:tr>
      <w:tr w:rsidR="00D677A6" w:rsidRPr="00D677A6" w:rsidTr="005C09EC">
        <w:trPr>
          <w:trHeight w:val="67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70</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0409</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0130000020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240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1 072 830,00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1 108 530,00</w:t>
            </w:r>
          </w:p>
        </w:tc>
      </w:tr>
      <w:tr w:rsidR="00D677A6" w:rsidRPr="00D677A6" w:rsidTr="005C09EC">
        <w:trPr>
          <w:trHeight w:val="84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71</w:t>
            </w:r>
          </w:p>
        </w:tc>
        <w:tc>
          <w:tcPr>
            <w:tcW w:w="25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146"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0409</w:t>
            </w:r>
          </w:p>
        </w:tc>
        <w:tc>
          <w:tcPr>
            <w:tcW w:w="13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0130075090</w:t>
            </w:r>
          </w:p>
        </w:tc>
        <w:tc>
          <w:tcPr>
            <w:tcW w:w="94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3 547 000,00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3 547 000,00</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72</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0409</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0130075090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3 547 000,00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3 547 000,00</w:t>
            </w:r>
          </w:p>
        </w:tc>
      </w:tr>
      <w:tr w:rsidR="00D677A6" w:rsidRPr="00D677A6" w:rsidTr="005C09EC">
        <w:trPr>
          <w:trHeight w:val="67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73</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0409</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0130075090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240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3 547 000,00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3 547 000,00</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74</w:t>
            </w:r>
          </w:p>
        </w:tc>
        <w:tc>
          <w:tcPr>
            <w:tcW w:w="25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Соф. (капитальный ремонт и ремонт автомобильных дорог общего пользования местного значения)</w:t>
            </w:r>
          </w:p>
        </w:tc>
        <w:tc>
          <w:tcPr>
            <w:tcW w:w="1146"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0409</w:t>
            </w:r>
          </w:p>
        </w:tc>
        <w:tc>
          <w:tcPr>
            <w:tcW w:w="13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01300S5090</w:t>
            </w:r>
          </w:p>
        </w:tc>
        <w:tc>
          <w:tcPr>
            <w:tcW w:w="94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35 470,00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35 470,00</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75</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0409</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01300S5090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35 470,00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35 470,00</w:t>
            </w:r>
          </w:p>
        </w:tc>
      </w:tr>
      <w:tr w:rsidR="00D677A6" w:rsidRPr="00D677A6" w:rsidTr="005C09EC">
        <w:trPr>
          <w:trHeight w:val="67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76</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0409</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01300S5090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240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35 470,00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35 470,00</w:t>
            </w:r>
          </w:p>
        </w:tc>
      </w:tr>
      <w:tr w:rsidR="00D677A6" w:rsidRPr="00D677A6" w:rsidTr="005C09EC">
        <w:trPr>
          <w:trHeight w:val="84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77</w:t>
            </w:r>
          </w:p>
        </w:tc>
        <w:tc>
          <w:tcPr>
            <w:tcW w:w="25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Прочие субсидии бюджетам городских поселений (Реализация мероприятий, направленных на повышение безопастности дорожного движения)</w:t>
            </w:r>
          </w:p>
        </w:tc>
        <w:tc>
          <w:tcPr>
            <w:tcW w:w="1146"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0409</w:t>
            </w:r>
          </w:p>
        </w:tc>
        <w:tc>
          <w:tcPr>
            <w:tcW w:w="13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013R310600</w:t>
            </w:r>
          </w:p>
        </w:tc>
        <w:tc>
          <w:tcPr>
            <w:tcW w:w="94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151 500,00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151 500,00</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78</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0409</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013R310600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151 500,00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151 500,00</w:t>
            </w:r>
          </w:p>
        </w:tc>
      </w:tr>
      <w:tr w:rsidR="00D677A6" w:rsidRPr="00D677A6" w:rsidTr="005C09EC">
        <w:trPr>
          <w:trHeight w:val="67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79</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0409</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013R310600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240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151 500,00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151 500,00</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80</w:t>
            </w:r>
          </w:p>
        </w:tc>
        <w:tc>
          <w:tcPr>
            <w:tcW w:w="25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Подпрограмма 7 "Повышение безопасности дорожного движения в МО п. Нижний Ингаш на 2020-2024 годы"</w:t>
            </w:r>
          </w:p>
        </w:tc>
        <w:tc>
          <w:tcPr>
            <w:tcW w:w="1146"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0409</w:t>
            </w:r>
          </w:p>
        </w:tc>
        <w:tc>
          <w:tcPr>
            <w:tcW w:w="13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0170000000</w:t>
            </w:r>
          </w:p>
        </w:tc>
        <w:tc>
          <w:tcPr>
            <w:tcW w:w="94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200 000,00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200 000,00</w:t>
            </w:r>
          </w:p>
        </w:tc>
      </w:tr>
      <w:tr w:rsidR="00D677A6" w:rsidRPr="00D677A6" w:rsidTr="005C09EC">
        <w:trPr>
          <w:trHeight w:val="42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81</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Повышение безопасности дорожного движения в МО п. Нижний Ингаш</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0409</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0170000010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200 000,00</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82</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0409</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0170000010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200 000,00</w:t>
            </w:r>
          </w:p>
        </w:tc>
      </w:tr>
      <w:tr w:rsidR="00D677A6" w:rsidRPr="00D677A6" w:rsidTr="005C09EC">
        <w:trPr>
          <w:trHeight w:val="67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83</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0409</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0170000010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240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200 000,00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84</w:t>
            </w:r>
          </w:p>
        </w:tc>
        <w:tc>
          <w:tcPr>
            <w:tcW w:w="25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ЖИЛИЩНО-КОММУНАЛЬНОЕ ХОЗЯЙСТВО</w:t>
            </w:r>
          </w:p>
        </w:tc>
        <w:tc>
          <w:tcPr>
            <w:tcW w:w="1146"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0500</w:t>
            </w:r>
          </w:p>
        </w:tc>
        <w:tc>
          <w:tcPr>
            <w:tcW w:w="13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94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5 980 012,74</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5 561 747,90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85</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Коммунальное хозяйство</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0502</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1 480 012,74</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1 061 747,90</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86</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Муниципальная программа "Развитие жизнеобеспечения на терр. МО п. Нижний Ингаш"</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0502</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0100000000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1 480 012,74</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1 061 747,90</w:t>
            </w:r>
          </w:p>
        </w:tc>
      </w:tr>
      <w:tr w:rsidR="00D677A6" w:rsidRPr="00D677A6" w:rsidTr="005C09EC">
        <w:trPr>
          <w:trHeight w:val="42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87</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Подпрограмма 4 "Жилищно-коммунальное хозяйство на терр. МО п. Нижний Ингаш"</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0502</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0140000000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1 480 012,74</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1 061 747,90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88</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Жилищное хозяйство</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0502</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0140000010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50 000,00</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89</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0502</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0140000010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50 000,00</w:t>
            </w:r>
          </w:p>
        </w:tc>
      </w:tr>
      <w:tr w:rsidR="00D677A6" w:rsidRPr="00D677A6" w:rsidTr="005C09EC">
        <w:trPr>
          <w:trHeight w:val="67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90</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0502</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0140000010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240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50 000,00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91</w:t>
            </w:r>
          </w:p>
        </w:tc>
        <w:tc>
          <w:tcPr>
            <w:tcW w:w="25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 xml:space="preserve">Региональный фонд </w:t>
            </w:r>
            <w:r w:rsidRPr="00D677A6">
              <w:rPr>
                <w:rFonts w:ascii="Times New Roman" w:hAnsi="Times New Roman"/>
                <w:b/>
                <w:bCs/>
                <w:i/>
                <w:iCs/>
                <w:sz w:val="24"/>
                <w:szCs w:val="24"/>
              </w:rPr>
              <w:lastRenderedPageBreak/>
              <w:t>кап. ремонта МКД</w:t>
            </w:r>
          </w:p>
        </w:tc>
        <w:tc>
          <w:tcPr>
            <w:tcW w:w="1146"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lastRenderedPageBreak/>
              <w:t>551</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0502</w:t>
            </w:r>
          </w:p>
        </w:tc>
        <w:tc>
          <w:tcPr>
            <w:tcW w:w="13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0140000020</w:t>
            </w:r>
          </w:p>
        </w:tc>
        <w:tc>
          <w:tcPr>
            <w:tcW w:w="94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57 000,00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57 000,00</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92</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0502</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0140000020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57 000,00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57 000,00</w:t>
            </w:r>
          </w:p>
        </w:tc>
      </w:tr>
      <w:tr w:rsidR="00D677A6" w:rsidRPr="00D677A6" w:rsidTr="005C09EC">
        <w:trPr>
          <w:trHeight w:val="67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93</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0502</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0140000020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240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57 000,00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57 000,00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94</w:t>
            </w:r>
          </w:p>
        </w:tc>
        <w:tc>
          <w:tcPr>
            <w:tcW w:w="25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Обслуживание газгольдера</w:t>
            </w:r>
          </w:p>
        </w:tc>
        <w:tc>
          <w:tcPr>
            <w:tcW w:w="1146"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0502</w:t>
            </w:r>
          </w:p>
        </w:tc>
        <w:tc>
          <w:tcPr>
            <w:tcW w:w="13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0140000030</w:t>
            </w:r>
          </w:p>
        </w:tc>
        <w:tc>
          <w:tcPr>
            <w:tcW w:w="94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535 000,00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535 000,00</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95</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0502</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0140000030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535 000,00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535 000,00</w:t>
            </w:r>
          </w:p>
        </w:tc>
      </w:tr>
      <w:tr w:rsidR="00D677A6" w:rsidRPr="00D677A6" w:rsidTr="005C09EC">
        <w:trPr>
          <w:trHeight w:val="67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96</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0502</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0140000030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240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535 000,00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535 000,00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97</w:t>
            </w:r>
          </w:p>
        </w:tc>
        <w:tc>
          <w:tcPr>
            <w:tcW w:w="25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Кадастровые работы и др. работы</w:t>
            </w:r>
          </w:p>
        </w:tc>
        <w:tc>
          <w:tcPr>
            <w:tcW w:w="1146"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0502</w:t>
            </w:r>
          </w:p>
        </w:tc>
        <w:tc>
          <w:tcPr>
            <w:tcW w:w="13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0140000040</w:t>
            </w:r>
          </w:p>
        </w:tc>
        <w:tc>
          <w:tcPr>
            <w:tcW w:w="94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200 000,00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100 000,00</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98</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0502</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0140000040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100 000,00</w:t>
            </w:r>
          </w:p>
        </w:tc>
      </w:tr>
      <w:tr w:rsidR="00D677A6" w:rsidRPr="00D677A6" w:rsidTr="005C09EC">
        <w:trPr>
          <w:trHeight w:val="67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99</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 xml:space="preserve">Иные закупки товаров, работ и услуг для </w:t>
            </w:r>
            <w:r w:rsidRPr="00D677A6">
              <w:rPr>
                <w:rFonts w:ascii="Times New Roman" w:hAnsi="Times New Roman"/>
                <w:sz w:val="24"/>
                <w:szCs w:val="24"/>
              </w:rPr>
              <w:lastRenderedPageBreak/>
              <w:t>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lastRenderedPageBreak/>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0502</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0140000040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240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100 000,00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100</w:t>
            </w:r>
          </w:p>
        </w:tc>
        <w:tc>
          <w:tcPr>
            <w:tcW w:w="25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Коммунальное хозяйство</w:t>
            </w:r>
          </w:p>
        </w:tc>
        <w:tc>
          <w:tcPr>
            <w:tcW w:w="1146"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0502</w:t>
            </w:r>
          </w:p>
        </w:tc>
        <w:tc>
          <w:tcPr>
            <w:tcW w:w="13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0140000050</w:t>
            </w:r>
          </w:p>
        </w:tc>
        <w:tc>
          <w:tcPr>
            <w:tcW w:w="94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638 012,74</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319 747,90</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101</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0502</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0140000050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638 012,74</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319 747,90</w:t>
            </w:r>
          </w:p>
        </w:tc>
      </w:tr>
      <w:tr w:rsidR="00D677A6" w:rsidRPr="00D677A6" w:rsidTr="005C09EC">
        <w:trPr>
          <w:trHeight w:val="67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102</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0502</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0140000050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240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638 012,74</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319 747,90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103</w:t>
            </w:r>
          </w:p>
        </w:tc>
        <w:tc>
          <w:tcPr>
            <w:tcW w:w="25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Благоустройство</w:t>
            </w:r>
          </w:p>
        </w:tc>
        <w:tc>
          <w:tcPr>
            <w:tcW w:w="1146"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0503</w:t>
            </w:r>
          </w:p>
        </w:tc>
        <w:tc>
          <w:tcPr>
            <w:tcW w:w="13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94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4 500 000,00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4 500 000,00</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104</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Муниципальная программа "Развитие жизнеобеспечения на терр. МО п. Нижний Ингаш"</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0503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0100000000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4 300 000,00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4 300 000,00</w:t>
            </w:r>
          </w:p>
        </w:tc>
      </w:tr>
      <w:tr w:rsidR="00D677A6" w:rsidRPr="00D677A6" w:rsidTr="005C09EC">
        <w:trPr>
          <w:trHeight w:val="42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105</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Подпрограмма 5 "Благоустройство на терр. МО п. Нижний Ингаш"</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0503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0150000000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4 100 000,00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4 100 000,00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106</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Уличное освещение</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0503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0150000010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2 800 000,00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2 800 000,00</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107</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0503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0150000010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2 800 000,00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2 800 000,00</w:t>
            </w:r>
          </w:p>
        </w:tc>
      </w:tr>
      <w:tr w:rsidR="00D677A6" w:rsidRPr="00D677A6" w:rsidTr="005C09EC">
        <w:trPr>
          <w:trHeight w:val="67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108</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 xml:space="preserve">Иные закупки товаров, работ и услуг для </w:t>
            </w:r>
            <w:r w:rsidRPr="00D677A6">
              <w:rPr>
                <w:rFonts w:ascii="Times New Roman" w:hAnsi="Times New Roman"/>
                <w:sz w:val="24"/>
                <w:szCs w:val="24"/>
              </w:rPr>
              <w:lastRenderedPageBreak/>
              <w:t>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lastRenderedPageBreak/>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0503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0150000010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240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2 800 000,00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2 800 000,00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109</w:t>
            </w:r>
          </w:p>
        </w:tc>
        <w:tc>
          <w:tcPr>
            <w:tcW w:w="25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Благоустройство территории</w:t>
            </w:r>
          </w:p>
        </w:tc>
        <w:tc>
          <w:tcPr>
            <w:tcW w:w="1146"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0503</w:t>
            </w:r>
          </w:p>
        </w:tc>
        <w:tc>
          <w:tcPr>
            <w:tcW w:w="13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0150000020</w:t>
            </w:r>
          </w:p>
        </w:tc>
        <w:tc>
          <w:tcPr>
            <w:tcW w:w="94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700 000,00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700 000,00</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110</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0503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0150000020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700 000,00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700 000,00</w:t>
            </w:r>
          </w:p>
        </w:tc>
      </w:tr>
      <w:tr w:rsidR="00D677A6" w:rsidRPr="00D677A6" w:rsidTr="005C09EC">
        <w:trPr>
          <w:trHeight w:val="67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111</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0503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0150000020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240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700 000,00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700 000,00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112</w:t>
            </w:r>
          </w:p>
        </w:tc>
        <w:tc>
          <w:tcPr>
            <w:tcW w:w="25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Содержание кладбища</w:t>
            </w:r>
          </w:p>
        </w:tc>
        <w:tc>
          <w:tcPr>
            <w:tcW w:w="1146"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0503</w:t>
            </w:r>
          </w:p>
        </w:tc>
        <w:tc>
          <w:tcPr>
            <w:tcW w:w="13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0150000030</w:t>
            </w:r>
          </w:p>
        </w:tc>
        <w:tc>
          <w:tcPr>
            <w:tcW w:w="94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600 000,00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600 000,00</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113</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0503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0150000030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600 000,00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600 000,00</w:t>
            </w:r>
          </w:p>
        </w:tc>
      </w:tr>
      <w:tr w:rsidR="00D677A6" w:rsidRPr="00D677A6" w:rsidTr="005C09EC">
        <w:trPr>
          <w:trHeight w:val="526"/>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114</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0503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0150000030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240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600 000,00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600 000,00</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115</w:t>
            </w:r>
          </w:p>
        </w:tc>
        <w:tc>
          <w:tcPr>
            <w:tcW w:w="25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Подпрограмма 6 "Благоустройство придомовых территорий МКД на терр. МО п. Нижний Ингаш"</w:t>
            </w:r>
          </w:p>
        </w:tc>
        <w:tc>
          <w:tcPr>
            <w:tcW w:w="1146"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0503</w:t>
            </w:r>
          </w:p>
        </w:tc>
        <w:tc>
          <w:tcPr>
            <w:tcW w:w="13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0160000000</w:t>
            </w:r>
          </w:p>
        </w:tc>
        <w:tc>
          <w:tcPr>
            <w:tcW w:w="94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200 000,00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200 000,00</w:t>
            </w:r>
          </w:p>
        </w:tc>
      </w:tr>
      <w:tr w:rsidR="00D677A6" w:rsidRPr="00D677A6" w:rsidTr="005C09EC">
        <w:trPr>
          <w:trHeight w:val="42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116</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Благоустройство придомовых территорий МКД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0503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0160000010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200 000,00</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117</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0503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0160000010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200 000,00</w:t>
            </w:r>
          </w:p>
        </w:tc>
      </w:tr>
      <w:tr w:rsidR="00D677A6" w:rsidRPr="00D677A6" w:rsidTr="005C09EC">
        <w:trPr>
          <w:trHeight w:val="67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118</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0503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0160000010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240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200 000,00</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119</w:t>
            </w:r>
          </w:p>
        </w:tc>
        <w:tc>
          <w:tcPr>
            <w:tcW w:w="25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Муниципальная программа "Формирование комфортной городской (сельской) среды на 2018-2024 годы</w:t>
            </w:r>
          </w:p>
        </w:tc>
        <w:tc>
          <w:tcPr>
            <w:tcW w:w="1146"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0503</w:t>
            </w:r>
          </w:p>
        </w:tc>
        <w:tc>
          <w:tcPr>
            <w:tcW w:w="13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0300000000</w:t>
            </w:r>
          </w:p>
        </w:tc>
        <w:tc>
          <w:tcPr>
            <w:tcW w:w="94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200 000,00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200 000,00</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120</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Программные расходы по МП "Формирование комфортной городской (сельской) среды" на 2018-2024 годы</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0503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0310000000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200 000,00</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121</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Соф. МП, Благоустройство дворовых территорий, благоустройство общественных пространств</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0503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0310000010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200 000,00</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122</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 xml:space="preserve">Закупка товаров, работ и услуг для обеспечения государственных (муниципальных) </w:t>
            </w:r>
            <w:r w:rsidRPr="00D677A6">
              <w:rPr>
                <w:rFonts w:ascii="Times New Roman" w:hAnsi="Times New Roman"/>
                <w:b/>
                <w:bCs/>
                <w:i/>
                <w:iCs/>
                <w:sz w:val="24"/>
                <w:szCs w:val="24"/>
              </w:rPr>
              <w:lastRenderedPageBreak/>
              <w:t>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lastRenderedPageBreak/>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0503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0310000010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200 000,00</w:t>
            </w:r>
          </w:p>
        </w:tc>
      </w:tr>
      <w:tr w:rsidR="00D677A6" w:rsidRPr="00D677A6" w:rsidTr="005C09EC">
        <w:trPr>
          <w:trHeight w:val="67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123</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0503</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0310000010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240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200 000,00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124</w:t>
            </w:r>
          </w:p>
        </w:tc>
        <w:tc>
          <w:tcPr>
            <w:tcW w:w="25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КУЛЬТУРА, КИНЕМАТОГРАФИЯ</w:t>
            </w:r>
          </w:p>
        </w:tc>
        <w:tc>
          <w:tcPr>
            <w:tcW w:w="1146"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0800</w:t>
            </w:r>
          </w:p>
        </w:tc>
        <w:tc>
          <w:tcPr>
            <w:tcW w:w="13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94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786 000,00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786 000,00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125</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Культура</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0801</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786 000,00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786 000,00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126</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Не программные расходы</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0801</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8000000000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786 000,00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786 000,00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127</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Культура</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0801</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8900000000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786 000,00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786 000,00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128</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Культура</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0801</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8910000000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786 000,00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786 000,00</w:t>
            </w:r>
          </w:p>
        </w:tc>
      </w:tr>
      <w:tr w:rsidR="00D677A6" w:rsidRPr="00D677A6" w:rsidTr="005C09EC">
        <w:trPr>
          <w:trHeight w:val="630"/>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129</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0801</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8910000000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200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786 000,00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786 000,00</w:t>
            </w:r>
          </w:p>
        </w:tc>
      </w:tr>
      <w:tr w:rsidR="00D677A6" w:rsidRPr="00D677A6" w:rsidTr="005C09EC">
        <w:trPr>
          <w:trHeight w:val="67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130</w:t>
            </w:r>
          </w:p>
        </w:tc>
        <w:tc>
          <w:tcPr>
            <w:tcW w:w="252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146"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551</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0801</w:t>
            </w:r>
          </w:p>
        </w:tc>
        <w:tc>
          <w:tcPr>
            <w:tcW w:w="13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8910000510</w:t>
            </w:r>
          </w:p>
        </w:tc>
        <w:tc>
          <w:tcPr>
            <w:tcW w:w="94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240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96 000,00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96 000,00</w:t>
            </w:r>
          </w:p>
        </w:tc>
      </w:tr>
      <w:tr w:rsidR="00D677A6" w:rsidRPr="00D677A6" w:rsidTr="005C09EC">
        <w:trPr>
          <w:trHeight w:val="675"/>
        </w:trPr>
        <w:tc>
          <w:tcPr>
            <w:tcW w:w="7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131</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551</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0801</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8910000520</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240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90 000,00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90 000,00</w:t>
            </w:r>
          </w:p>
        </w:tc>
      </w:tr>
      <w:tr w:rsidR="00D677A6" w:rsidRPr="00D677A6" w:rsidTr="005C09EC">
        <w:trPr>
          <w:trHeight w:val="675"/>
        </w:trPr>
        <w:tc>
          <w:tcPr>
            <w:tcW w:w="7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132</w:t>
            </w:r>
          </w:p>
        </w:tc>
        <w:tc>
          <w:tcPr>
            <w:tcW w:w="25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 xml:space="preserve">Иные закупки товаров, работ и услуг для </w:t>
            </w:r>
            <w:r w:rsidRPr="00D677A6">
              <w:rPr>
                <w:rFonts w:ascii="Times New Roman" w:hAnsi="Times New Roman"/>
                <w:sz w:val="24"/>
                <w:szCs w:val="24"/>
              </w:rPr>
              <w:lastRenderedPageBreak/>
              <w:t>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lastRenderedPageBreak/>
              <w:t>551</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0801</w:t>
            </w:r>
          </w:p>
        </w:tc>
        <w:tc>
          <w:tcPr>
            <w:tcW w:w="13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8910000530</w:t>
            </w:r>
          </w:p>
        </w:tc>
        <w:tc>
          <w:tcPr>
            <w:tcW w:w="94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240</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600 000,00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0"/>
                <w:szCs w:val="20"/>
              </w:rPr>
            </w:pPr>
            <w:r w:rsidRPr="00B04F4C">
              <w:rPr>
                <w:rFonts w:ascii="Times New Roman" w:hAnsi="Times New Roman"/>
                <w:sz w:val="20"/>
                <w:szCs w:val="20"/>
              </w:rPr>
              <w:t>600 000,00</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133</w:t>
            </w:r>
          </w:p>
        </w:tc>
        <w:tc>
          <w:tcPr>
            <w:tcW w:w="2520" w:type="dxa"/>
            <w:tcBorders>
              <w:top w:val="nil"/>
              <w:left w:val="nil"/>
              <w:bottom w:val="nil"/>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Условно утвержденные расходы</w:t>
            </w:r>
          </w:p>
        </w:tc>
        <w:tc>
          <w:tcPr>
            <w:tcW w:w="1146" w:type="dxa"/>
            <w:tcBorders>
              <w:top w:val="nil"/>
              <w:left w:val="nil"/>
              <w:bottom w:val="nil"/>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127" w:type="dxa"/>
            <w:tcBorders>
              <w:top w:val="nil"/>
              <w:left w:val="nil"/>
              <w:bottom w:val="nil"/>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27" w:type="dxa"/>
            <w:tcBorders>
              <w:top w:val="nil"/>
              <w:left w:val="nil"/>
              <w:bottom w:val="nil"/>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947" w:type="dxa"/>
            <w:tcBorders>
              <w:top w:val="nil"/>
              <w:left w:val="nil"/>
              <w:bottom w:val="nil"/>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 </w:t>
            </w:r>
          </w:p>
        </w:tc>
        <w:tc>
          <w:tcPr>
            <w:tcW w:w="1393" w:type="dxa"/>
            <w:tcBorders>
              <w:top w:val="nil"/>
              <w:left w:val="nil"/>
              <w:bottom w:val="nil"/>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606 479,84</w:t>
            </w:r>
          </w:p>
        </w:tc>
        <w:tc>
          <w:tcPr>
            <w:tcW w:w="1440" w:type="dxa"/>
            <w:tcBorders>
              <w:top w:val="nil"/>
              <w:left w:val="nil"/>
              <w:bottom w:val="nil"/>
              <w:right w:val="single" w:sz="4" w:space="0" w:color="auto"/>
            </w:tcBorders>
            <w:shd w:val="clear" w:color="auto" w:fill="auto"/>
          </w:tcPr>
          <w:p w:rsidR="00D677A6" w:rsidRPr="00B04F4C" w:rsidRDefault="00D677A6" w:rsidP="00D677A6">
            <w:pPr>
              <w:jc w:val="center"/>
              <w:rPr>
                <w:rFonts w:ascii="Times New Roman" w:hAnsi="Times New Roman"/>
                <w:b/>
                <w:bCs/>
                <w:i/>
                <w:iCs/>
                <w:sz w:val="20"/>
                <w:szCs w:val="20"/>
              </w:rPr>
            </w:pPr>
            <w:r w:rsidRPr="00B04F4C">
              <w:rPr>
                <w:rFonts w:ascii="Times New Roman" w:hAnsi="Times New Roman"/>
                <w:b/>
                <w:bCs/>
                <w:i/>
                <w:iCs/>
                <w:sz w:val="20"/>
                <w:szCs w:val="20"/>
              </w:rPr>
              <w:t>1 224 744,68</w:t>
            </w:r>
          </w:p>
        </w:tc>
      </w:tr>
      <w:tr w:rsidR="00D677A6" w:rsidRPr="00D677A6" w:rsidTr="005C09E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 </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D677A6" w:rsidRPr="00D677A6" w:rsidRDefault="00D677A6" w:rsidP="00D677A6">
            <w:pPr>
              <w:jc w:val="right"/>
              <w:rPr>
                <w:rFonts w:ascii="Times New Roman" w:hAnsi="Times New Roman"/>
                <w:b/>
                <w:bCs/>
                <w:sz w:val="24"/>
                <w:szCs w:val="24"/>
              </w:rPr>
            </w:pPr>
            <w:r w:rsidRPr="00D677A6">
              <w:rPr>
                <w:rFonts w:ascii="Times New Roman" w:hAnsi="Times New Roman"/>
                <w:b/>
                <w:bCs/>
                <w:sz w:val="24"/>
                <w:szCs w:val="24"/>
              </w:rPr>
              <w:t>ВСЕГО:</w:t>
            </w:r>
          </w:p>
        </w:tc>
        <w:tc>
          <w:tcPr>
            <w:tcW w:w="1146" w:type="dxa"/>
            <w:tcBorders>
              <w:top w:val="single" w:sz="4" w:space="0" w:color="auto"/>
              <w:left w:val="nil"/>
              <w:bottom w:val="single" w:sz="4" w:space="0" w:color="auto"/>
              <w:right w:val="single" w:sz="4" w:space="0" w:color="auto"/>
            </w:tcBorders>
            <w:shd w:val="clear" w:color="auto" w:fill="auto"/>
            <w:noWrap/>
            <w:vAlign w:val="bottom"/>
          </w:tcPr>
          <w:p w:rsidR="00D677A6" w:rsidRPr="00B04F4C" w:rsidRDefault="00D677A6" w:rsidP="00D677A6">
            <w:pPr>
              <w:jc w:val="center"/>
              <w:rPr>
                <w:rFonts w:ascii="Times New Roman" w:hAnsi="Times New Roman"/>
                <w:b/>
                <w:bCs/>
                <w:sz w:val="20"/>
                <w:szCs w:val="20"/>
              </w:rPr>
            </w:pPr>
            <w:r w:rsidRPr="00B04F4C">
              <w:rPr>
                <w:rFonts w:ascii="Times New Roman" w:hAnsi="Times New Roman"/>
                <w:b/>
                <w:bCs/>
                <w:sz w:val="20"/>
                <w:szCs w:val="20"/>
              </w:rPr>
              <w:t> </w:t>
            </w:r>
          </w:p>
        </w:tc>
        <w:tc>
          <w:tcPr>
            <w:tcW w:w="1127" w:type="dxa"/>
            <w:tcBorders>
              <w:top w:val="single" w:sz="4" w:space="0" w:color="auto"/>
              <w:left w:val="nil"/>
              <w:bottom w:val="single" w:sz="4" w:space="0" w:color="auto"/>
              <w:right w:val="single" w:sz="4" w:space="0" w:color="auto"/>
            </w:tcBorders>
            <w:shd w:val="clear" w:color="auto" w:fill="auto"/>
            <w:noWrap/>
            <w:vAlign w:val="bottom"/>
          </w:tcPr>
          <w:p w:rsidR="00D677A6" w:rsidRPr="00B04F4C" w:rsidRDefault="00D677A6" w:rsidP="00D677A6">
            <w:pPr>
              <w:jc w:val="center"/>
              <w:rPr>
                <w:rFonts w:ascii="Times New Roman" w:hAnsi="Times New Roman"/>
                <w:b/>
                <w:bCs/>
                <w:sz w:val="20"/>
                <w:szCs w:val="20"/>
              </w:rPr>
            </w:pPr>
            <w:r w:rsidRPr="00B04F4C">
              <w:rPr>
                <w:rFonts w:ascii="Times New Roman" w:hAnsi="Times New Roman"/>
                <w:b/>
                <w:bCs/>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bottom"/>
          </w:tcPr>
          <w:p w:rsidR="00D677A6" w:rsidRPr="00B04F4C" w:rsidRDefault="00D677A6" w:rsidP="00D677A6">
            <w:pPr>
              <w:jc w:val="center"/>
              <w:rPr>
                <w:rFonts w:ascii="Times New Roman" w:hAnsi="Times New Roman"/>
                <w:b/>
                <w:bCs/>
                <w:sz w:val="20"/>
                <w:szCs w:val="20"/>
              </w:rPr>
            </w:pPr>
            <w:r w:rsidRPr="00B04F4C">
              <w:rPr>
                <w:rFonts w:ascii="Times New Roman" w:hAnsi="Times New Roman"/>
                <w:b/>
                <w:bCs/>
                <w:sz w:val="20"/>
                <w:szCs w:val="20"/>
              </w:rPr>
              <w:t> </w:t>
            </w:r>
          </w:p>
        </w:tc>
        <w:tc>
          <w:tcPr>
            <w:tcW w:w="947" w:type="dxa"/>
            <w:tcBorders>
              <w:top w:val="single" w:sz="4" w:space="0" w:color="auto"/>
              <w:left w:val="nil"/>
              <w:bottom w:val="single" w:sz="4" w:space="0" w:color="auto"/>
              <w:right w:val="single" w:sz="4" w:space="0" w:color="auto"/>
            </w:tcBorders>
            <w:shd w:val="clear" w:color="auto" w:fill="auto"/>
            <w:vAlign w:val="bottom"/>
          </w:tcPr>
          <w:p w:rsidR="00D677A6" w:rsidRPr="00B04F4C" w:rsidRDefault="00D677A6" w:rsidP="00D677A6">
            <w:pPr>
              <w:jc w:val="center"/>
              <w:rPr>
                <w:rFonts w:ascii="Times New Roman" w:hAnsi="Times New Roman"/>
                <w:b/>
                <w:bCs/>
                <w:sz w:val="20"/>
                <w:szCs w:val="20"/>
              </w:rPr>
            </w:pPr>
            <w:r w:rsidRPr="00B04F4C">
              <w:rPr>
                <w:rFonts w:ascii="Times New Roman" w:hAnsi="Times New Roman"/>
                <w:b/>
                <w:bCs/>
                <w:sz w:val="20"/>
                <w:szCs w:val="20"/>
              </w:rPr>
              <w:t> </w:t>
            </w:r>
          </w:p>
        </w:tc>
        <w:tc>
          <w:tcPr>
            <w:tcW w:w="1393" w:type="dxa"/>
            <w:tcBorders>
              <w:top w:val="single" w:sz="4" w:space="0" w:color="auto"/>
              <w:left w:val="nil"/>
              <w:bottom w:val="single" w:sz="4" w:space="0" w:color="auto"/>
              <w:right w:val="single" w:sz="4" w:space="0" w:color="auto"/>
            </w:tcBorders>
            <w:shd w:val="clear" w:color="auto" w:fill="auto"/>
            <w:vAlign w:val="bottom"/>
          </w:tcPr>
          <w:p w:rsidR="00D677A6" w:rsidRPr="00B04F4C" w:rsidRDefault="00D677A6" w:rsidP="00D677A6">
            <w:pPr>
              <w:jc w:val="center"/>
              <w:rPr>
                <w:rFonts w:ascii="Times New Roman" w:hAnsi="Times New Roman"/>
                <w:b/>
                <w:bCs/>
                <w:sz w:val="20"/>
                <w:szCs w:val="20"/>
              </w:rPr>
            </w:pPr>
            <w:r w:rsidRPr="00B04F4C">
              <w:rPr>
                <w:rFonts w:ascii="Times New Roman" w:hAnsi="Times New Roman"/>
                <w:b/>
                <w:bCs/>
                <w:sz w:val="20"/>
                <w:szCs w:val="20"/>
              </w:rPr>
              <w:t>27 386 813,83</w:t>
            </w:r>
          </w:p>
        </w:tc>
        <w:tc>
          <w:tcPr>
            <w:tcW w:w="1440" w:type="dxa"/>
            <w:tcBorders>
              <w:top w:val="single" w:sz="4" w:space="0" w:color="auto"/>
              <w:left w:val="nil"/>
              <w:bottom w:val="single" w:sz="4" w:space="0" w:color="auto"/>
              <w:right w:val="single" w:sz="4" w:space="0" w:color="auto"/>
            </w:tcBorders>
            <w:shd w:val="clear" w:color="auto" w:fill="auto"/>
            <w:vAlign w:val="bottom"/>
          </w:tcPr>
          <w:p w:rsidR="00D677A6" w:rsidRPr="00B04F4C" w:rsidRDefault="00D677A6" w:rsidP="00D677A6">
            <w:pPr>
              <w:jc w:val="center"/>
              <w:rPr>
                <w:rFonts w:ascii="Times New Roman" w:hAnsi="Times New Roman"/>
                <w:b/>
                <w:bCs/>
                <w:sz w:val="20"/>
                <w:szCs w:val="20"/>
              </w:rPr>
            </w:pPr>
            <w:r w:rsidRPr="00B04F4C">
              <w:rPr>
                <w:rFonts w:ascii="Times New Roman" w:hAnsi="Times New Roman"/>
                <w:b/>
                <w:bCs/>
                <w:sz w:val="20"/>
                <w:szCs w:val="20"/>
              </w:rPr>
              <w:t>27 004 248,99</w:t>
            </w:r>
          </w:p>
        </w:tc>
      </w:tr>
    </w:tbl>
    <w:p w:rsidR="00D677A6" w:rsidRPr="00D677A6" w:rsidRDefault="00D677A6" w:rsidP="00D677A6">
      <w:pPr>
        <w:rPr>
          <w:rFonts w:ascii="Times New Roman" w:hAnsi="Times New Roman"/>
          <w:sz w:val="24"/>
          <w:szCs w:val="24"/>
        </w:rPr>
      </w:pPr>
    </w:p>
    <w:p w:rsidR="00D677A6" w:rsidRPr="00B04F4C" w:rsidRDefault="00D677A6" w:rsidP="00B04F4C">
      <w:pPr>
        <w:pStyle w:val="aff2"/>
        <w:jc w:val="right"/>
        <w:rPr>
          <w:sz w:val="16"/>
          <w:szCs w:val="16"/>
        </w:rPr>
      </w:pPr>
      <w:r w:rsidRPr="00B04F4C">
        <w:rPr>
          <w:sz w:val="16"/>
          <w:szCs w:val="16"/>
        </w:rPr>
        <w:t>Приложение 7</w:t>
      </w:r>
    </w:p>
    <w:p w:rsidR="00D677A6" w:rsidRPr="00B04F4C" w:rsidRDefault="00D677A6" w:rsidP="00B04F4C">
      <w:pPr>
        <w:pStyle w:val="aff2"/>
        <w:jc w:val="right"/>
        <w:rPr>
          <w:sz w:val="16"/>
          <w:szCs w:val="16"/>
        </w:rPr>
      </w:pPr>
      <w:r w:rsidRPr="00B04F4C">
        <w:rPr>
          <w:sz w:val="16"/>
          <w:szCs w:val="16"/>
        </w:rPr>
        <w:t xml:space="preserve">к решению Нижнеингашского </w:t>
      </w:r>
    </w:p>
    <w:p w:rsidR="00D677A6" w:rsidRPr="00B04F4C" w:rsidRDefault="00D677A6" w:rsidP="00B04F4C">
      <w:pPr>
        <w:pStyle w:val="aff2"/>
        <w:jc w:val="right"/>
        <w:rPr>
          <w:sz w:val="16"/>
          <w:szCs w:val="16"/>
        </w:rPr>
      </w:pPr>
      <w:r w:rsidRPr="00B04F4C">
        <w:rPr>
          <w:sz w:val="16"/>
          <w:szCs w:val="16"/>
        </w:rPr>
        <w:t xml:space="preserve">           поселкового Совета депутатов</w:t>
      </w:r>
    </w:p>
    <w:p w:rsidR="00D677A6" w:rsidRPr="00B04F4C" w:rsidRDefault="00D677A6" w:rsidP="00B04F4C">
      <w:pPr>
        <w:pStyle w:val="aff2"/>
        <w:jc w:val="right"/>
        <w:rPr>
          <w:sz w:val="16"/>
          <w:szCs w:val="16"/>
        </w:rPr>
      </w:pPr>
      <w:r w:rsidRPr="00B04F4C">
        <w:rPr>
          <w:sz w:val="16"/>
          <w:szCs w:val="16"/>
        </w:rPr>
        <w:t xml:space="preserve">                                                                                                     от   22.12.2021г. № 9-55                                                                                          </w:t>
      </w:r>
    </w:p>
    <w:p w:rsidR="00D677A6" w:rsidRPr="00D677A6" w:rsidRDefault="00D677A6" w:rsidP="00D677A6">
      <w:pPr>
        <w:autoSpaceDE w:val="0"/>
        <w:autoSpaceDN w:val="0"/>
        <w:adjustRightInd w:val="0"/>
        <w:jc w:val="center"/>
        <w:outlineLvl w:val="2"/>
        <w:rPr>
          <w:rFonts w:ascii="Times New Roman" w:hAnsi="Times New Roman"/>
          <w:b/>
          <w:bCs/>
          <w:sz w:val="24"/>
          <w:szCs w:val="24"/>
        </w:rPr>
      </w:pPr>
      <w:r w:rsidRPr="00D677A6">
        <w:rPr>
          <w:rFonts w:ascii="Times New Roman" w:hAnsi="Times New Roman"/>
          <w:b/>
          <w:bCs/>
          <w:sz w:val="24"/>
          <w:szCs w:val="24"/>
        </w:rPr>
        <w:t xml:space="preserve">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на 2022 год </w:t>
      </w:r>
    </w:p>
    <w:p w:rsidR="00D677A6" w:rsidRPr="00D677A6" w:rsidRDefault="00D677A6" w:rsidP="00D677A6">
      <w:pPr>
        <w:tabs>
          <w:tab w:val="left" w:pos="1060"/>
        </w:tabs>
        <w:jc w:val="right"/>
        <w:rPr>
          <w:rFonts w:ascii="Times New Roman" w:hAnsi="Times New Roman"/>
          <w:sz w:val="24"/>
          <w:szCs w:val="24"/>
        </w:rPr>
      </w:pPr>
      <w:r w:rsidRPr="00D677A6">
        <w:rPr>
          <w:rFonts w:ascii="Times New Roman" w:hAnsi="Times New Roman"/>
          <w:sz w:val="24"/>
          <w:szCs w:val="24"/>
        </w:rPr>
        <w:t xml:space="preserve">                                                                                                                                                        (Руб.)</w:t>
      </w:r>
    </w:p>
    <w:tbl>
      <w:tblPr>
        <w:tblW w:w="10893" w:type="dxa"/>
        <w:tblInd w:w="-318" w:type="dxa"/>
        <w:tblLook w:val="0000"/>
      </w:tblPr>
      <w:tblGrid>
        <w:gridCol w:w="971"/>
        <w:gridCol w:w="4160"/>
        <w:gridCol w:w="1620"/>
        <w:gridCol w:w="1120"/>
        <w:gridCol w:w="1309"/>
        <w:gridCol w:w="1713"/>
      </w:tblGrid>
      <w:tr w:rsidR="00D677A6" w:rsidRPr="00D677A6" w:rsidTr="00B04F4C">
        <w:trPr>
          <w:trHeight w:val="510"/>
        </w:trPr>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rsidR="00D677A6" w:rsidRPr="00B04F4C" w:rsidRDefault="00D677A6" w:rsidP="00D677A6">
            <w:pPr>
              <w:jc w:val="center"/>
              <w:rPr>
                <w:rFonts w:ascii="Times New Roman" w:hAnsi="Times New Roman"/>
                <w:b/>
                <w:bCs/>
                <w:sz w:val="20"/>
                <w:szCs w:val="20"/>
              </w:rPr>
            </w:pPr>
            <w:r w:rsidRPr="00B04F4C">
              <w:rPr>
                <w:rFonts w:ascii="Times New Roman" w:hAnsi="Times New Roman"/>
                <w:b/>
                <w:bCs/>
                <w:sz w:val="20"/>
                <w:szCs w:val="20"/>
              </w:rPr>
              <w:t>№ строки</w:t>
            </w:r>
          </w:p>
        </w:tc>
        <w:tc>
          <w:tcPr>
            <w:tcW w:w="4160" w:type="dxa"/>
            <w:tcBorders>
              <w:top w:val="single" w:sz="4" w:space="0" w:color="auto"/>
              <w:left w:val="nil"/>
              <w:bottom w:val="single" w:sz="4" w:space="0" w:color="auto"/>
              <w:right w:val="single" w:sz="4" w:space="0" w:color="auto"/>
            </w:tcBorders>
            <w:shd w:val="clear" w:color="auto" w:fill="auto"/>
            <w:vAlign w:val="center"/>
          </w:tcPr>
          <w:p w:rsidR="00D677A6" w:rsidRPr="00B04F4C" w:rsidRDefault="00D677A6" w:rsidP="00D677A6">
            <w:pPr>
              <w:jc w:val="center"/>
              <w:rPr>
                <w:rFonts w:ascii="Times New Roman" w:hAnsi="Times New Roman"/>
                <w:b/>
                <w:bCs/>
                <w:sz w:val="20"/>
                <w:szCs w:val="20"/>
              </w:rPr>
            </w:pPr>
            <w:r w:rsidRPr="00B04F4C">
              <w:rPr>
                <w:rFonts w:ascii="Times New Roman" w:hAnsi="Times New Roman"/>
                <w:b/>
                <w:bCs/>
                <w:sz w:val="20"/>
                <w:szCs w:val="20"/>
              </w:rPr>
              <w:t>Наименование главных распорядителей и показателей бюджетной классификации</w:t>
            </w:r>
          </w:p>
        </w:tc>
        <w:tc>
          <w:tcPr>
            <w:tcW w:w="1620" w:type="dxa"/>
            <w:tcBorders>
              <w:top w:val="single" w:sz="4" w:space="0" w:color="auto"/>
              <w:left w:val="nil"/>
              <w:bottom w:val="single" w:sz="4" w:space="0" w:color="auto"/>
              <w:right w:val="single" w:sz="4" w:space="0" w:color="auto"/>
            </w:tcBorders>
            <w:shd w:val="clear" w:color="auto" w:fill="auto"/>
            <w:vAlign w:val="center"/>
          </w:tcPr>
          <w:p w:rsidR="00D677A6" w:rsidRPr="00B04F4C" w:rsidRDefault="00D677A6" w:rsidP="00D677A6">
            <w:pPr>
              <w:jc w:val="center"/>
              <w:rPr>
                <w:rFonts w:ascii="Times New Roman" w:hAnsi="Times New Roman"/>
                <w:b/>
                <w:bCs/>
                <w:sz w:val="20"/>
                <w:szCs w:val="20"/>
              </w:rPr>
            </w:pPr>
            <w:r w:rsidRPr="00B04F4C">
              <w:rPr>
                <w:rFonts w:ascii="Times New Roman" w:hAnsi="Times New Roman"/>
                <w:b/>
                <w:bCs/>
                <w:sz w:val="20"/>
                <w:szCs w:val="20"/>
              </w:rPr>
              <w:t>Целевая статья</w:t>
            </w:r>
          </w:p>
        </w:tc>
        <w:tc>
          <w:tcPr>
            <w:tcW w:w="1120" w:type="dxa"/>
            <w:tcBorders>
              <w:top w:val="single" w:sz="4" w:space="0" w:color="auto"/>
              <w:left w:val="nil"/>
              <w:bottom w:val="single" w:sz="4" w:space="0" w:color="auto"/>
              <w:right w:val="single" w:sz="4" w:space="0" w:color="auto"/>
            </w:tcBorders>
            <w:shd w:val="clear" w:color="auto" w:fill="auto"/>
            <w:vAlign w:val="center"/>
          </w:tcPr>
          <w:p w:rsidR="00D677A6" w:rsidRPr="00B04F4C" w:rsidRDefault="00D677A6" w:rsidP="00D677A6">
            <w:pPr>
              <w:jc w:val="center"/>
              <w:rPr>
                <w:rFonts w:ascii="Times New Roman" w:hAnsi="Times New Roman"/>
                <w:b/>
                <w:bCs/>
                <w:sz w:val="20"/>
                <w:szCs w:val="20"/>
              </w:rPr>
            </w:pPr>
            <w:r w:rsidRPr="00B04F4C">
              <w:rPr>
                <w:rFonts w:ascii="Times New Roman" w:hAnsi="Times New Roman"/>
                <w:b/>
                <w:bCs/>
                <w:sz w:val="20"/>
                <w:szCs w:val="20"/>
              </w:rPr>
              <w:t>Вид расхода</w:t>
            </w:r>
          </w:p>
        </w:tc>
        <w:tc>
          <w:tcPr>
            <w:tcW w:w="1309" w:type="dxa"/>
            <w:tcBorders>
              <w:top w:val="single" w:sz="4" w:space="0" w:color="auto"/>
              <w:left w:val="nil"/>
              <w:bottom w:val="single" w:sz="4" w:space="0" w:color="auto"/>
              <w:right w:val="single" w:sz="4" w:space="0" w:color="auto"/>
            </w:tcBorders>
            <w:shd w:val="clear" w:color="auto" w:fill="auto"/>
            <w:vAlign w:val="center"/>
          </w:tcPr>
          <w:p w:rsidR="00D677A6" w:rsidRPr="00B04F4C" w:rsidRDefault="00D677A6" w:rsidP="00D677A6">
            <w:pPr>
              <w:jc w:val="center"/>
              <w:rPr>
                <w:rFonts w:ascii="Times New Roman" w:hAnsi="Times New Roman"/>
                <w:b/>
                <w:bCs/>
                <w:sz w:val="20"/>
                <w:szCs w:val="20"/>
              </w:rPr>
            </w:pPr>
            <w:r w:rsidRPr="00B04F4C">
              <w:rPr>
                <w:rFonts w:ascii="Times New Roman" w:hAnsi="Times New Roman"/>
                <w:b/>
                <w:bCs/>
                <w:sz w:val="20"/>
                <w:szCs w:val="20"/>
              </w:rPr>
              <w:t>Раздел-подраздел</w:t>
            </w:r>
          </w:p>
        </w:tc>
        <w:tc>
          <w:tcPr>
            <w:tcW w:w="1713" w:type="dxa"/>
            <w:tcBorders>
              <w:top w:val="single" w:sz="4" w:space="0" w:color="auto"/>
              <w:left w:val="nil"/>
              <w:bottom w:val="single" w:sz="4" w:space="0" w:color="auto"/>
              <w:right w:val="single" w:sz="4" w:space="0" w:color="auto"/>
            </w:tcBorders>
            <w:shd w:val="clear" w:color="auto" w:fill="auto"/>
            <w:vAlign w:val="center"/>
          </w:tcPr>
          <w:p w:rsidR="00D677A6" w:rsidRPr="00B04F4C" w:rsidRDefault="00D677A6" w:rsidP="00D677A6">
            <w:pPr>
              <w:jc w:val="center"/>
              <w:rPr>
                <w:rFonts w:ascii="Times New Roman" w:hAnsi="Times New Roman"/>
                <w:b/>
                <w:bCs/>
                <w:sz w:val="20"/>
                <w:szCs w:val="20"/>
              </w:rPr>
            </w:pPr>
            <w:r w:rsidRPr="00B04F4C">
              <w:rPr>
                <w:rFonts w:ascii="Times New Roman" w:hAnsi="Times New Roman"/>
                <w:b/>
                <w:bCs/>
                <w:sz w:val="20"/>
                <w:szCs w:val="20"/>
              </w:rPr>
              <w:t>Сумма на</w:t>
            </w:r>
          </w:p>
          <w:p w:rsidR="00D677A6" w:rsidRPr="00B04F4C" w:rsidRDefault="00D677A6" w:rsidP="00D677A6">
            <w:pPr>
              <w:jc w:val="center"/>
              <w:rPr>
                <w:rFonts w:ascii="Times New Roman" w:hAnsi="Times New Roman"/>
                <w:b/>
                <w:bCs/>
                <w:sz w:val="20"/>
                <w:szCs w:val="20"/>
              </w:rPr>
            </w:pPr>
            <w:r w:rsidRPr="00B04F4C">
              <w:rPr>
                <w:rFonts w:ascii="Times New Roman" w:hAnsi="Times New Roman"/>
                <w:b/>
                <w:bCs/>
                <w:sz w:val="20"/>
                <w:szCs w:val="20"/>
              </w:rPr>
              <w:t xml:space="preserve"> 2022 год </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noWrap/>
            <w:vAlign w:val="bottom"/>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 </w:t>
            </w:r>
          </w:p>
        </w:tc>
        <w:tc>
          <w:tcPr>
            <w:tcW w:w="4160" w:type="dxa"/>
            <w:tcBorders>
              <w:top w:val="nil"/>
              <w:left w:val="nil"/>
              <w:bottom w:val="single" w:sz="4" w:space="0" w:color="auto"/>
              <w:right w:val="single" w:sz="4" w:space="0" w:color="auto"/>
            </w:tcBorders>
            <w:shd w:val="clear" w:color="auto" w:fill="auto"/>
            <w:noWrap/>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3</w:t>
            </w:r>
          </w:p>
        </w:tc>
        <w:tc>
          <w:tcPr>
            <w:tcW w:w="1120" w:type="dxa"/>
            <w:tcBorders>
              <w:top w:val="nil"/>
              <w:left w:val="nil"/>
              <w:bottom w:val="single" w:sz="4" w:space="0" w:color="auto"/>
              <w:right w:val="single" w:sz="4" w:space="0" w:color="auto"/>
            </w:tcBorders>
            <w:shd w:val="clear" w:color="auto" w:fill="auto"/>
            <w:noWrap/>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4</w:t>
            </w:r>
          </w:p>
        </w:tc>
        <w:tc>
          <w:tcPr>
            <w:tcW w:w="1309" w:type="dxa"/>
            <w:tcBorders>
              <w:top w:val="nil"/>
              <w:left w:val="nil"/>
              <w:bottom w:val="single" w:sz="4" w:space="0" w:color="auto"/>
              <w:right w:val="single" w:sz="4" w:space="0" w:color="auto"/>
            </w:tcBorders>
            <w:shd w:val="clear" w:color="auto" w:fill="auto"/>
            <w:noWrap/>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5</w:t>
            </w:r>
          </w:p>
        </w:tc>
        <w:tc>
          <w:tcPr>
            <w:tcW w:w="1713" w:type="dxa"/>
            <w:tcBorders>
              <w:top w:val="nil"/>
              <w:left w:val="nil"/>
              <w:bottom w:val="single" w:sz="4" w:space="0" w:color="auto"/>
              <w:right w:val="single" w:sz="4" w:space="0" w:color="auto"/>
            </w:tcBorders>
            <w:shd w:val="clear" w:color="auto" w:fill="auto"/>
            <w:noWrap/>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6</w:t>
            </w:r>
          </w:p>
        </w:tc>
      </w:tr>
      <w:tr w:rsidR="00D677A6" w:rsidRPr="00D677A6" w:rsidTr="00B04F4C">
        <w:trPr>
          <w:trHeight w:val="63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Муниципальная программа "Развитие жизнеобеспечения на терр.  МО п. Нижний Ингаш"</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7 809 946,71</w:t>
            </w:r>
          </w:p>
        </w:tc>
      </w:tr>
      <w:tr w:rsidR="00D677A6" w:rsidRPr="00D677A6" w:rsidTr="00B04F4C">
        <w:trPr>
          <w:trHeight w:val="84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Подпрограмма 1 " Защита от ЧС природного и техногенного характера и обеспечение пожарной безопасности населения на терр. МО п. Нижний Ингаш"</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0110000000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33 000,00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Профилактика экстремизма и терроризма</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0110000010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1 000,00</w:t>
            </w:r>
          </w:p>
        </w:tc>
      </w:tr>
      <w:tr w:rsidR="00D677A6" w:rsidRPr="00D677A6" w:rsidTr="00B04F4C">
        <w:trPr>
          <w:trHeight w:val="63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0110000010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1 000,00</w:t>
            </w:r>
          </w:p>
        </w:tc>
      </w:tr>
      <w:tr w:rsidR="00D677A6" w:rsidRPr="00D677A6" w:rsidTr="00B04F4C">
        <w:trPr>
          <w:trHeight w:val="63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0110000010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1 000,00</w:t>
            </w:r>
          </w:p>
        </w:tc>
      </w:tr>
      <w:tr w:rsidR="00D677A6" w:rsidRPr="00D677A6" w:rsidTr="00B04F4C">
        <w:trPr>
          <w:trHeight w:val="42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 xml:space="preserve">НАЦИОНАЛЬНАЯ </w:t>
            </w:r>
            <w:r w:rsidRPr="00D677A6">
              <w:rPr>
                <w:rFonts w:ascii="Times New Roman" w:hAnsi="Times New Roman"/>
                <w:b/>
                <w:bCs/>
                <w:i/>
                <w:iCs/>
                <w:sz w:val="24"/>
                <w:szCs w:val="24"/>
              </w:rPr>
              <w:lastRenderedPageBreak/>
              <w:t>БЕЗОПАСНОСТЬ И ПРАВООХРАНИТЕЛЬНАЯ ДЕЯТЕЛЬНОСТЬ</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0110000010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0300</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1 000,00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lastRenderedPageBreak/>
              <w:t>7</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Гражданская оборона</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0110000010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0309</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1 000,00</w:t>
            </w:r>
          </w:p>
        </w:tc>
      </w:tr>
      <w:tr w:rsidR="00D677A6" w:rsidRPr="00D677A6" w:rsidTr="00B04F4C">
        <w:trPr>
          <w:trHeight w:val="420"/>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w:t>
            </w:r>
          </w:p>
        </w:tc>
        <w:tc>
          <w:tcPr>
            <w:tcW w:w="416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Обеспечение деятельности пожарной безопасности</w:t>
            </w:r>
          </w:p>
        </w:tc>
        <w:tc>
          <w:tcPr>
            <w:tcW w:w="16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0110000020</w:t>
            </w:r>
          </w:p>
        </w:tc>
        <w:tc>
          <w:tcPr>
            <w:tcW w:w="11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32 000,00</w:t>
            </w:r>
          </w:p>
        </w:tc>
      </w:tr>
      <w:tr w:rsidR="00D677A6" w:rsidRPr="00D677A6" w:rsidTr="00B04F4C">
        <w:trPr>
          <w:trHeight w:val="63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0110000020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32 000,00</w:t>
            </w:r>
          </w:p>
        </w:tc>
      </w:tr>
      <w:tr w:rsidR="00D677A6" w:rsidRPr="00D677A6" w:rsidTr="00B04F4C">
        <w:trPr>
          <w:trHeight w:val="63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0110000020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32 000,00</w:t>
            </w:r>
          </w:p>
        </w:tc>
      </w:tr>
      <w:tr w:rsidR="00D677A6" w:rsidRPr="00D677A6" w:rsidTr="00B04F4C">
        <w:trPr>
          <w:trHeight w:val="42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НАЦИОНАЛЬНАЯ БЕЗОПАСНОСТЬ И ПРАВООХРАНИТЕЛЬНАЯ ДЕЯТЕЛЬНОСТЬ</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0110000020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0300</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32 000,00</w:t>
            </w:r>
          </w:p>
        </w:tc>
      </w:tr>
      <w:tr w:rsidR="00D677A6" w:rsidRPr="00D677A6" w:rsidTr="00B04F4C">
        <w:trPr>
          <w:trHeight w:val="67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12</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0110000020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0310</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32 000,00</w:t>
            </w:r>
          </w:p>
        </w:tc>
      </w:tr>
      <w:tr w:rsidR="00D677A6" w:rsidRPr="00D677A6" w:rsidTr="00B04F4C">
        <w:trPr>
          <w:trHeight w:val="420"/>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13</w:t>
            </w:r>
          </w:p>
        </w:tc>
        <w:tc>
          <w:tcPr>
            <w:tcW w:w="416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Подпрограмма 3 "Дорожное хозяйство на терр.  МО п. Нижний Ингаш"</w:t>
            </w:r>
          </w:p>
        </w:tc>
        <w:tc>
          <w:tcPr>
            <w:tcW w:w="16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0130000000</w:t>
            </w:r>
          </w:p>
        </w:tc>
        <w:tc>
          <w:tcPr>
            <w:tcW w:w="11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4 776 500,00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14</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Дорожный фонд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0130000020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1 042 530,00</w:t>
            </w:r>
          </w:p>
        </w:tc>
      </w:tr>
      <w:tr w:rsidR="00D677A6" w:rsidRPr="00D677A6" w:rsidTr="00B04F4C">
        <w:trPr>
          <w:trHeight w:val="63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15</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0130000020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1 042 530,00</w:t>
            </w:r>
          </w:p>
        </w:tc>
      </w:tr>
      <w:tr w:rsidR="00D677A6" w:rsidRPr="00D677A6" w:rsidTr="00B04F4C">
        <w:trPr>
          <w:trHeight w:val="63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16</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0130000020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1 042 530,00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17</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НАЦИОНАЛЬНАЯ ЭКОНОМИКА</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0130000020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0400</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1 042 530,00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18</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Дорожное хозяйство (дорожные фонды)</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0130000020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0409</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1 042 530,00</w:t>
            </w:r>
          </w:p>
        </w:tc>
      </w:tr>
      <w:tr w:rsidR="00D677A6" w:rsidRPr="00D677A6" w:rsidTr="00B04F4C">
        <w:trPr>
          <w:trHeight w:val="840"/>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19</w:t>
            </w:r>
          </w:p>
        </w:tc>
        <w:tc>
          <w:tcPr>
            <w:tcW w:w="416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6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0130075090</w:t>
            </w:r>
          </w:p>
        </w:tc>
        <w:tc>
          <w:tcPr>
            <w:tcW w:w="11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3 547 000,00</w:t>
            </w:r>
          </w:p>
        </w:tc>
      </w:tr>
      <w:tr w:rsidR="00D677A6" w:rsidRPr="00D677A6" w:rsidTr="00B04F4C">
        <w:trPr>
          <w:trHeight w:val="630"/>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0130075090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3 547 000,00</w:t>
            </w:r>
          </w:p>
        </w:tc>
      </w:tr>
      <w:tr w:rsidR="00D677A6" w:rsidRPr="00D677A6" w:rsidTr="00B04F4C">
        <w:trPr>
          <w:trHeight w:val="630"/>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21</w:t>
            </w:r>
          </w:p>
        </w:tc>
        <w:tc>
          <w:tcPr>
            <w:tcW w:w="416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0130075090</w:t>
            </w:r>
          </w:p>
        </w:tc>
        <w:tc>
          <w:tcPr>
            <w:tcW w:w="11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3 547 000,00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22</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НАЦИОНАЛЬНАЯ ЭКОНОМИКА</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0130075090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0400</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3 547 000,00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23</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Дорожное хозяйство (дорожные фонды)</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0130075090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0409</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3 547 000,00</w:t>
            </w:r>
          </w:p>
        </w:tc>
      </w:tr>
      <w:tr w:rsidR="00D677A6" w:rsidRPr="00D677A6" w:rsidTr="00B04F4C">
        <w:trPr>
          <w:trHeight w:val="630"/>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w:t>
            </w:r>
          </w:p>
        </w:tc>
        <w:tc>
          <w:tcPr>
            <w:tcW w:w="416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Соф. (капитальный ремонт и ремонт автомобильных дорог общего пользования местного значения)</w:t>
            </w:r>
          </w:p>
        </w:tc>
        <w:tc>
          <w:tcPr>
            <w:tcW w:w="16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01300S5090</w:t>
            </w:r>
          </w:p>
        </w:tc>
        <w:tc>
          <w:tcPr>
            <w:tcW w:w="11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35 470,00</w:t>
            </w:r>
          </w:p>
        </w:tc>
      </w:tr>
      <w:tr w:rsidR="00D677A6" w:rsidRPr="00D677A6" w:rsidTr="00B04F4C">
        <w:trPr>
          <w:trHeight w:val="63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25</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01300S5090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35 470,00</w:t>
            </w:r>
          </w:p>
        </w:tc>
      </w:tr>
      <w:tr w:rsidR="00D677A6" w:rsidRPr="00D677A6" w:rsidTr="00B04F4C">
        <w:trPr>
          <w:trHeight w:val="63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26</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01300S5090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35 470,00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27</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НАЦИОНАЛЬНАЯ ЭКОНОМИКА</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01300S5090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0400</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35 470,00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28</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Дорожное хозяйство (дорожные фонды)</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01300S5090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0409</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35 470,00</w:t>
            </w:r>
          </w:p>
        </w:tc>
      </w:tr>
      <w:tr w:rsidR="00D677A6" w:rsidRPr="00D677A6" w:rsidTr="00B04F4C">
        <w:trPr>
          <w:trHeight w:val="840"/>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29</w:t>
            </w:r>
          </w:p>
        </w:tc>
        <w:tc>
          <w:tcPr>
            <w:tcW w:w="416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Прочие субсидии бюджетам городских поселений (Реализация мероприятий, направленных на повышение безопасности дорожного движения)</w:t>
            </w:r>
          </w:p>
        </w:tc>
        <w:tc>
          <w:tcPr>
            <w:tcW w:w="16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013R310600</w:t>
            </w:r>
          </w:p>
        </w:tc>
        <w:tc>
          <w:tcPr>
            <w:tcW w:w="11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151 500,00</w:t>
            </w:r>
          </w:p>
        </w:tc>
      </w:tr>
      <w:tr w:rsidR="00D677A6" w:rsidRPr="00D677A6" w:rsidTr="00B04F4C">
        <w:trPr>
          <w:trHeight w:val="63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30</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013R310600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151 500,00</w:t>
            </w:r>
          </w:p>
        </w:tc>
      </w:tr>
      <w:tr w:rsidR="00D677A6" w:rsidRPr="00D677A6" w:rsidTr="00B04F4C">
        <w:trPr>
          <w:trHeight w:val="63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31</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013R310600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151 500,00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32</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НАЦИОНАЛЬНАЯ ЭКОНОМИКА</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013R310600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0400</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151 500,00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33</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Дорожное хозяйство (дорожные фонды)</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013R310600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0409</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151 500,00</w:t>
            </w:r>
          </w:p>
        </w:tc>
      </w:tr>
      <w:tr w:rsidR="00D677A6" w:rsidRPr="00D677A6" w:rsidTr="00B04F4C">
        <w:trPr>
          <w:trHeight w:val="420"/>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34</w:t>
            </w:r>
          </w:p>
        </w:tc>
        <w:tc>
          <w:tcPr>
            <w:tcW w:w="416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Подпрограмма 4 "Жилищно-коммунальное хозяйство на терр. МО п. Нижний Ингаш"</w:t>
            </w:r>
          </w:p>
        </w:tc>
        <w:tc>
          <w:tcPr>
            <w:tcW w:w="16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0140000000</w:t>
            </w:r>
          </w:p>
        </w:tc>
        <w:tc>
          <w:tcPr>
            <w:tcW w:w="11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589 351,71</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35</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Региональный фонд кап. ремонта МКД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0140000020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56 012,00</w:t>
            </w:r>
          </w:p>
        </w:tc>
      </w:tr>
      <w:tr w:rsidR="00D677A6" w:rsidRPr="00D677A6" w:rsidTr="00B04F4C">
        <w:trPr>
          <w:trHeight w:val="63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36</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0140000020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56 012,00</w:t>
            </w:r>
          </w:p>
        </w:tc>
      </w:tr>
      <w:tr w:rsidR="00D677A6" w:rsidRPr="00D677A6" w:rsidTr="00B04F4C">
        <w:trPr>
          <w:trHeight w:val="63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37</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0140000020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56 012,00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38</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ЖИЛИЩНО-КОММУНАЛЬНОЕ ХОЗЯЙСТВО</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0140000020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0500</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56 012,00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39</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Коммунальное хозяйство</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0140000020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0502</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56 012,00</w:t>
            </w:r>
          </w:p>
        </w:tc>
      </w:tr>
      <w:tr w:rsidR="00D677A6" w:rsidRPr="00D677A6" w:rsidTr="00B04F4C">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40</w:t>
            </w:r>
          </w:p>
        </w:tc>
        <w:tc>
          <w:tcPr>
            <w:tcW w:w="416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Обслуживание газгольдера</w:t>
            </w:r>
          </w:p>
        </w:tc>
        <w:tc>
          <w:tcPr>
            <w:tcW w:w="16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0140000030</w:t>
            </w:r>
          </w:p>
        </w:tc>
        <w:tc>
          <w:tcPr>
            <w:tcW w:w="11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533 339,71</w:t>
            </w:r>
          </w:p>
        </w:tc>
      </w:tr>
      <w:tr w:rsidR="00D677A6" w:rsidRPr="00D677A6" w:rsidTr="00B04F4C">
        <w:trPr>
          <w:trHeight w:val="63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41</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0140000030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533 339,71</w:t>
            </w:r>
          </w:p>
        </w:tc>
      </w:tr>
      <w:tr w:rsidR="00D677A6" w:rsidRPr="00D677A6" w:rsidTr="00B04F4C">
        <w:trPr>
          <w:trHeight w:val="63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42</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0140000030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533 339,71</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43</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ЖИЛИЩНО-КОММУНАЛЬНОЕ ХОЗЯЙСТВО</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0140000030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0500</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533 339,71</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44</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Коммунальное хозяйство</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0140000030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0502</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533 339,71</w:t>
            </w:r>
          </w:p>
        </w:tc>
      </w:tr>
      <w:tr w:rsidR="00D677A6" w:rsidRPr="00D677A6" w:rsidTr="00B04F4C">
        <w:trPr>
          <w:trHeight w:val="420"/>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45</w:t>
            </w:r>
          </w:p>
        </w:tc>
        <w:tc>
          <w:tcPr>
            <w:tcW w:w="416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Подпрограмма 5 "Благоустройство на терр. МО п. Нижний Ингаш"</w:t>
            </w:r>
          </w:p>
        </w:tc>
        <w:tc>
          <w:tcPr>
            <w:tcW w:w="16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0150000000</w:t>
            </w:r>
          </w:p>
        </w:tc>
        <w:tc>
          <w:tcPr>
            <w:tcW w:w="11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2 061 095,00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46</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Уличное освещение</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0150000010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2 000 000,00</w:t>
            </w:r>
          </w:p>
        </w:tc>
      </w:tr>
      <w:tr w:rsidR="00D677A6" w:rsidRPr="00D677A6" w:rsidTr="00B04F4C">
        <w:trPr>
          <w:trHeight w:val="63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47</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0150000010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2 000 000,00</w:t>
            </w:r>
          </w:p>
        </w:tc>
      </w:tr>
      <w:tr w:rsidR="00D677A6" w:rsidRPr="00D677A6" w:rsidTr="00B04F4C">
        <w:trPr>
          <w:trHeight w:val="346"/>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48</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0150000010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2 000 000,00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49</w:t>
            </w:r>
          </w:p>
        </w:tc>
        <w:tc>
          <w:tcPr>
            <w:tcW w:w="416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ЖИЛИЩНО-КОММУНАЛЬНОЕ ХОЗЯЙСТВО</w:t>
            </w:r>
          </w:p>
        </w:tc>
        <w:tc>
          <w:tcPr>
            <w:tcW w:w="16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0150000010</w:t>
            </w:r>
          </w:p>
        </w:tc>
        <w:tc>
          <w:tcPr>
            <w:tcW w:w="11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0500</w:t>
            </w:r>
          </w:p>
        </w:tc>
        <w:tc>
          <w:tcPr>
            <w:tcW w:w="1713"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2 000 000,00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50</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Благоустройство</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0150000010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0503</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2 000 000,00</w:t>
            </w:r>
          </w:p>
        </w:tc>
      </w:tr>
      <w:tr w:rsidR="00D677A6" w:rsidRPr="00D677A6" w:rsidTr="00B04F4C">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51</w:t>
            </w:r>
          </w:p>
        </w:tc>
        <w:tc>
          <w:tcPr>
            <w:tcW w:w="416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Благоустройство территории</w:t>
            </w:r>
          </w:p>
        </w:tc>
        <w:tc>
          <w:tcPr>
            <w:tcW w:w="16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0150000020</w:t>
            </w:r>
          </w:p>
        </w:tc>
        <w:tc>
          <w:tcPr>
            <w:tcW w:w="11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11 095,00</w:t>
            </w:r>
          </w:p>
        </w:tc>
      </w:tr>
      <w:tr w:rsidR="00D677A6" w:rsidRPr="00D677A6" w:rsidTr="00B04F4C">
        <w:trPr>
          <w:trHeight w:val="63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52</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0150000020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11 095,00</w:t>
            </w:r>
          </w:p>
        </w:tc>
      </w:tr>
      <w:tr w:rsidR="00D677A6" w:rsidRPr="00D677A6" w:rsidTr="00B04F4C">
        <w:trPr>
          <w:trHeight w:val="63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53</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0150000020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11 095,00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54</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ЖИЛИЩНО-КОММУНАЛЬНОЕ ХОЗЯЙСТВО</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0150000020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0500</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11 095,00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55</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Благоустройство</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0150000020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0503</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11 095,00</w:t>
            </w:r>
          </w:p>
        </w:tc>
      </w:tr>
      <w:tr w:rsidR="00D677A6" w:rsidRPr="00D677A6" w:rsidTr="00B04F4C">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56</w:t>
            </w:r>
          </w:p>
        </w:tc>
        <w:tc>
          <w:tcPr>
            <w:tcW w:w="416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Содержание кладбища</w:t>
            </w:r>
          </w:p>
        </w:tc>
        <w:tc>
          <w:tcPr>
            <w:tcW w:w="16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0150000030</w:t>
            </w:r>
          </w:p>
        </w:tc>
        <w:tc>
          <w:tcPr>
            <w:tcW w:w="11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50 000,00</w:t>
            </w:r>
          </w:p>
        </w:tc>
      </w:tr>
      <w:tr w:rsidR="00D677A6" w:rsidRPr="00D677A6" w:rsidTr="00B04F4C">
        <w:trPr>
          <w:trHeight w:val="63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57</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0150000030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50 000,00</w:t>
            </w:r>
          </w:p>
        </w:tc>
      </w:tr>
      <w:tr w:rsidR="00D677A6" w:rsidRPr="00D677A6" w:rsidTr="00B04F4C">
        <w:trPr>
          <w:trHeight w:val="63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58</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0150000030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50 000,00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59</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ЖИЛИЩНО-КОММУНАЛЬНОЕ ХОЗЯЙСТВО</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0150000030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0500</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50 000,00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60</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Благоустройство</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0150000030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0503</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50 000,00</w:t>
            </w:r>
          </w:p>
        </w:tc>
      </w:tr>
      <w:tr w:rsidR="00D677A6" w:rsidRPr="00D677A6" w:rsidTr="00B04F4C">
        <w:trPr>
          <w:trHeight w:val="630"/>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61</w:t>
            </w:r>
          </w:p>
        </w:tc>
        <w:tc>
          <w:tcPr>
            <w:tcW w:w="416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 xml:space="preserve">Подпрограмма 6 "Благоустройство придомовых территорий МКД на </w:t>
            </w:r>
            <w:r w:rsidRPr="00D677A6">
              <w:rPr>
                <w:rFonts w:ascii="Times New Roman" w:hAnsi="Times New Roman"/>
                <w:b/>
                <w:bCs/>
                <w:i/>
                <w:iCs/>
                <w:sz w:val="24"/>
                <w:szCs w:val="24"/>
              </w:rPr>
              <w:lastRenderedPageBreak/>
              <w:t>терр. МО п. Нижний Ингаш"</w:t>
            </w:r>
          </w:p>
        </w:tc>
        <w:tc>
          <w:tcPr>
            <w:tcW w:w="16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0160000000</w:t>
            </w:r>
          </w:p>
        </w:tc>
        <w:tc>
          <w:tcPr>
            <w:tcW w:w="11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150 000,00</w:t>
            </w:r>
          </w:p>
        </w:tc>
      </w:tr>
      <w:tr w:rsidR="00D677A6" w:rsidRPr="00D677A6" w:rsidTr="00B04F4C">
        <w:trPr>
          <w:trHeight w:val="42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62</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Благоустройство придомовых территорий МКД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0160000010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150 000,00</w:t>
            </w:r>
          </w:p>
        </w:tc>
      </w:tr>
      <w:tr w:rsidR="00D677A6" w:rsidRPr="00D677A6" w:rsidTr="00B04F4C">
        <w:trPr>
          <w:trHeight w:val="63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63</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0160000010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150 000,00</w:t>
            </w:r>
          </w:p>
        </w:tc>
      </w:tr>
      <w:tr w:rsidR="00D677A6" w:rsidRPr="00D677A6" w:rsidTr="00B04F4C">
        <w:trPr>
          <w:trHeight w:val="63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64</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0160000010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150 000,00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65</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ЖИЛИЩНО-КОММУНАЛЬНОЕ ХОЗЯЙСТВО</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0160000010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0500</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150 000,00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66</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Благоустройство</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0160000010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0503</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150 000,00</w:t>
            </w:r>
          </w:p>
        </w:tc>
      </w:tr>
      <w:tr w:rsidR="00D677A6" w:rsidRPr="00D677A6" w:rsidTr="00B04F4C">
        <w:trPr>
          <w:trHeight w:val="630"/>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67</w:t>
            </w:r>
          </w:p>
        </w:tc>
        <w:tc>
          <w:tcPr>
            <w:tcW w:w="416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Подпрограмма 7 "Повышение безопасности дорожного движения в МО п. Нижний Ингаш на 2020-2024 годы"</w:t>
            </w:r>
          </w:p>
        </w:tc>
        <w:tc>
          <w:tcPr>
            <w:tcW w:w="16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0170000000</w:t>
            </w:r>
          </w:p>
        </w:tc>
        <w:tc>
          <w:tcPr>
            <w:tcW w:w="11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200 000,00</w:t>
            </w:r>
          </w:p>
        </w:tc>
      </w:tr>
      <w:tr w:rsidR="00D677A6" w:rsidRPr="00D677A6" w:rsidTr="00B04F4C">
        <w:trPr>
          <w:trHeight w:val="42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68</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Повышение безопасности дорожного движения в МО п. Нижний Ингаш</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0170000010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200 000,00</w:t>
            </w:r>
          </w:p>
        </w:tc>
      </w:tr>
      <w:tr w:rsidR="00D677A6" w:rsidRPr="00D677A6" w:rsidTr="00B04F4C">
        <w:trPr>
          <w:trHeight w:val="63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69</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0170000010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200 000,00</w:t>
            </w:r>
          </w:p>
        </w:tc>
      </w:tr>
      <w:tr w:rsidR="00D677A6" w:rsidRPr="00D677A6" w:rsidTr="00B04F4C">
        <w:trPr>
          <w:trHeight w:val="63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70</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0170000010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200 000,00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71</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НАЦИОНАЛЬНАЯ ЭКОНОМИКА</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0170000010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0400</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200 000,00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72</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Дорожное хозяйство (дорожные фонды)</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0170000010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0409</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200 000,00</w:t>
            </w:r>
          </w:p>
        </w:tc>
      </w:tr>
      <w:tr w:rsidR="00D677A6" w:rsidRPr="00D677A6" w:rsidTr="00B04F4C">
        <w:trPr>
          <w:trHeight w:val="630"/>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73</w:t>
            </w:r>
          </w:p>
        </w:tc>
        <w:tc>
          <w:tcPr>
            <w:tcW w:w="416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Муниципальная программа "Формирование комфортной городской (сельской) среды на 2018-2024 годы</w:t>
            </w:r>
          </w:p>
        </w:tc>
        <w:tc>
          <w:tcPr>
            <w:tcW w:w="16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0300000000</w:t>
            </w:r>
          </w:p>
        </w:tc>
        <w:tc>
          <w:tcPr>
            <w:tcW w:w="11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110 000,00</w:t>
            </w:r>
          </w:p>
        </w:tc>
      </w:tr>
      <w:tr w:rsidR="00D677A6" w:rsidRPr="00D677A6" w:rsidTr="00B04F4C">
        <w:trPr>
          <w:trHeight w:val="63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74</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Программные расходы по МП "Формирование комфортной городской (сельской) среды" на 2018-</w:t>
            </w:r>
            <w:r w:rsidRPr="00D677A6">
              <w:rPr>
                <w:rFonts w:ascii="Times New Roman" w:hAnsi="Times New Roman"/>
                <w:b/>
                <w:bCs/>
                <w:i/>
                <w:iCs/>
                <w:sz w:val="24"/>
                <w:szCs w:val="24"/>
              </w:rPr>
              <w:lastRenderedPageBreak/>
              <w:t>2024 годы</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0310000000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110 000,00</w:t>
            </w:r>
          </w:p>
        </w:tc>
      </w:tr>
      <w:tr w:rsidR="00D677A6" w:rsidRPr="00D677A6" w:rsidTr="00B04F4C">
        <w:trPr>
          <w:trHeight w:val="63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75</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Соф. МП, Благоустройство дворовых территорий, благоустройство общественных пространств</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0310000010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110 000,00</w:t>
            </w:r>
          </w:p>
        </w:tc>
      </w:tr>
      <w:tr w:rsidR="00D677A6" w:rsidRPr="00D677A6" w:rsidTr="00B04F4C">
        <w:trPr>
          <w:trHeight w:val="630"/>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76</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0310000010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110 000,00</w:t>
            </w:r>
          </w:p>
        </w:tc>
      </w:tr>
      <w:tr w:rsidR="00D677A6" w:rsidRPr="00D677A6" w:rsidTr="00B04F4C">
        <w:trPr>
          <w:trHeight w:val="630"/>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77</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0310000010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110 000,00</w:t>
            </w:r>
          </w:p>
        </w:tc>
      </w:tr>
      <w:tr w:rsidR="00D677A6" w:rsidRPr="00D677A6" w:rsidTr="00B04F4C">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78</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ЖИЛИЩНО-КОММУНАЛЬНОЕ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0310000010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0500</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110 000,00</w:t>
            </w:r>
          </w:p>
        </w:tc>
      </w:tr>
      <w:tr w:rsidR="00D677A6" w:rsidRPr="00D677A6" w:rsidTr="00B04F4C">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79</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Благоустройство</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0310000010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0503</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110 000,00</w:t>
            </w:r>
          </w:p>
        </w:tc>
      </w:tr>
      <w:tr w:rsidR="00D677A6" w:rsidRPr="00D677A6" w:rsidTr="00B04F4C">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80</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Не программные расходы</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8000000000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19 480 369,64</w:t>
            </w:r>
          </w:p>
        </w:tc>
      </w:tr>
      <w:tr w:rsidR="00D677A6" w:rsidRPr="00D677A6" w:rsidTr="00B04F4C">
        <w:trPr>
          <w:trHeight w:val="420"/>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81</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Функционирование высшего должностного лица местного самоуправления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8100000000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1 096 679,80</w:t>
            </w:r>
          </w:p>
        </w:tc>
      </w:tr>
      <w:tr w:rsidR="00D677A6" w:rsidRPr="00D677A6" w:rsidTr="00B04F4C">
        <w:trPr>
          <w:trHeight w:val="420"/>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82</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Функционирование высшего должностного лица органа местного самоуправления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8110000000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1 096 679,80</w:t>
            </w:r>
          </w:p>
        </w:tc>
      </w:tr>
      <w:tr w:rsidR="00D677A6" w:rsidRPr="00D677A6" w:rsidTr="00B04F4C">
        <w:trPr>
          <w:trHeight w:val="1260"/>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83</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8110000000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1 096 679,80</w:t>
            </w:r>
          </w:p>
        </w:tc>
      </w:tr>
      <w:tr w:rsidR="00D677A6" w:rsidRPr="00D677A6" w:rsidTr="00B04F4C">
        <w:trPr>
          <w:trHeight w:val="420"/>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84</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Расходы на выплаты персоналу государственных (муниципальных) органов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8110000000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1 096 679,80</w:t>
            </w:r>
          </w:p>
        </w:tc>
      </w:tr>
      <w:tr w:rsidR="00D677A6" w:rsidRPr="00D677A6" w:rsidTr="00B04F4C">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85</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8110000000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0100</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1 096 679,80</w:t>
            </w:r>
          </w:p>
        </w:tc>
      </w:tr>
      <w:tr w:rsidR="00D677A6" w:rsidRPr="00D677A6" w:rsidTr="00B04F4C">
        <w:trPr>
          <w:trHeight w:val="675"/>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86</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 xml:space="preserve">Функционирование высшего должностного лица субъекта </w:t>
            </w:r>
            <w:r w:rsidRPr="00D677A6">
              <w:rPr>
                <w:rFonts w:ascii="Times New Roman" w:hAnsi="Times New Roman"/>
                <w:sz w:val="24"/>
                <w:szCs w:val="24"/>
              </w:rPr>
              <w:lastRenderedPageBreak/>
              <w:t>Российской Федерации и муниципального образования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lastRenderedPageBreak/>
              <w:t>8110000510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120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0102</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1 096 679,80</w:t>
            </w:r>
          </w:p>
        </w:tc>
      </w:tr>
      <w:tr w:rsidR="00D677A6" w:rsidRPr="00D677A6" w:rsidTr="00B04F4C">
        <w:trPr>
          <w:trHeight w:val="630"/>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87</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Функционирование председателя представительного органа местного самоуправления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8200000000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628 876,92</w:t>
            </w:r>
          </w:p>
        </w:tc>
      </w:tr>
      <w:tr w:rsidR="00D677A6" w:rsidRPr="00D677A6" w:rsidTr="00B04F4C">
        <w:trPr>
          <w:trHeight w:val="630"/>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88</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Функционирование председателя представительного органа местного самоуправления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8210000000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628 876,92</w:t>
            </w:r>
          </w:p>
        </w:tc>
      </w:tr>
      <w:tr w:rsidR="00D677A6" w:rsidRPr="00D677A6" w:rsidTr="00B04F4C">
        <w:trPr>
          <w:trHeight w:val="1260"/>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89</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8210000000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628 876,92</w:t>
            </w:r>
          </w:p>
        </w:tc>
      </w:tr>
      <w:tr w:rsidR="00D677A6" w:rsidRPr="00D677A6" w:rsidTr="00B04F4C">
        <w:trPr>
          <w:trHeight w:val="420"/>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90</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Расходы на выплаты персоналу государственных (муниципальных) органов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8210000000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628 876,92</w:t>
            </w:r>
          </w:p>
        </w:tc>
      </w:tr>
      <w:tr w:rsidR="00D677A6" w:rsidRPr="00D677A6" w:rsidTr="00B04F4C">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91</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8210000000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0100</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628 876,92</w:t>
            </w:r>
          </w:p>
        </w:tc>
      </w:tr>
      <w:tr w:rsidR="00D677A6" w:rsidRPr="00D677A6" w:rsidTr="00B04F4C">
        <w:trPr>
          <w:trHeight w:val="900"/>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92</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8210000510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120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0103</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616 876,92</w:t>
            </w:r>
          </w:p>
        </w:tc>
      </w:tr>
      <w:tr w:rsidR="00D677A6" w:rsidRPr="00D677A6" w:rsidTr="00B04F4C">
        <w:trPr>
          <w:trHeight w:val="900"/>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93</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8210000520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120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0103</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12 000,00</w:t>
            </w:r>
          </w:p>
        </w:tc>
      </w:tr>
      <w:tr w:rsidR="00D677A6" w:rsidRPr="00D677A6" w:rsidTr="00B04F4C">
        <w:trPr>
          <w:trHeight w:val="840"/>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94</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Функционирование правительства РФ высших исполнительных органов государственной власти суб. РФ, местных администраций</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8300000000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7 818 759,83</w:t>
            </w:r>
          </w:p>
        </w:tc>
      </w:tr>
      <w:tr w:rsidR="00D677A6" w:rsidRPr="00D677A6" w:rsidTr="00B04F4C">
        <w:trPr>
          <w:trHeight w:val="840"/>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95</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Функционирование правительства РФ высших исполнительных органов государственной власти суб. РФ, местных администраций</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8310000000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7 818 759,83</w:t>
            </w:r>
          </w:p>
        </w:tc>
      </w:tr>
      <w:tr w:rsidR="00D677A6" w:rsidRPr="00D677A6" w:rsidTr="00B04F4C">
        <w:trPr>
          <w:trHeight w:val="346"/>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96</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8310000000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6 128 334,37</w:t>
            </w:r>
          </w:p>
        </w:tc>
      </w:tr>
      <w:tr w:rsidR="00D677A6" w:rsidRPr="00D677A6" w:rsidTr="00B04F4C">
        <w:trPr>
          <w:trHeight w:val="420"/>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97</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Расходы на выплаты персоналу государственных (муниципальных) органов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8310000000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6 128 334,37</w:t>
            </w:r>
          </w:p>
        </w:tc>
      </w:tr>
      <w:tr w:rsidR="00D677A6" w:rsidRPr="00D677A6" w:rsidTr="00B04F4C">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98</w:t>
            </w:r>
          </w:p>
        </w:tc>
        <w:tc>
          <w:tcPr>
            <w:tcW w:w="416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ОБЩЕГОСУДАРСТВЕННЫЕ ВОПРОСЫ</w:t>
            </w:r>
          </w:p>
        </w:tc>
        <w:tc>
          <w:tcPr>
            <w:tcW w:w="16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8310000000</w:t>
            </w:r>
          </w:p>
        </w:tc>
        <w:tc>
          <w:tcPr>
            <w:tcW w:w="11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120</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0100</w:t>
            </w:r>
          </w:p>
        </w:tc>
        <w:tc>
          <w:tcPr>
            <w:tcW w:w="1713"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6 128 334,37</w:t>
            </w:r>
          </w:p>
        </w:tc>
      </w:tr>
      <w:tr w:rsidR="00D677A6" w:rsidRPr="00D677A6" w:rsidTr="00B04F4C">
        <w:trPr>
          <w:trHeight w:val="90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99</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8310000510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120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0104</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4 628 912,11</w:t>
            </w:r>
          </w:p>
        </w:tc>
      </w:tr>
      <w:tr w:rsidR="00D677A6" w:rsidRPr="00D677A6" w:rsidTr="00B04F4C">
        <w:trPr>
          <w:trHeight w:val="90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100</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8310000520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120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0104</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1 499 422,26</w:t>
            </w:r>
          </w:p>
        </w:tc>
      </w:tr>
      <w:tr w:rsidR="00D677A6" w:rsidRPr="00D677A6" w:rsidTr="00B04F4C">
        <w:trPr>
          <w:trHeight w:val="630"/>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101</w:t>
            </w:r>
          </w:p>
        </w:tc>
        <w:tc>
          <w:tcPr>
            <w:tcW w:w="416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8310000000</w:t>
            </w:r>
          </w:p>
        </w:tc>
        <w:tc>
          <w:tcPr>
            <w:tcW w:w="11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1 683 250,46</w:t>
            </w:r>
          </w:p>
        </w:tc>
      </w:tr>
      <w:tr w:rsidR="00D677A6" w:rsidRPr="00D677A6" w:rsidTr="00B04F4C">
        <w:trPr>
          <w:trHeight w:val="63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102</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8310000000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1 683 250,46</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103</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ОБЩЕГОСУДАРСТВЕННЫЕ ВОПРОСЫ</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8310000000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0100</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1 683 250,46</w:t>
            </w:r>
          </w:p>
        </w:tc>
      </w:tr>
      <w:tr w:rsidR="00D677A6" w:rsidRPr="00D677A6" w:rsidTr="00B04F4C">
        <w:trPr>
          <w:trHeight w:val="90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104</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8310000510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0104</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1 433 250,46</w:t>
            </w:r>
          </w:p>
        </w:tc>
      </w:tr>
      <w:tr w:rsidR="00D677A6" w:rsidRPr="00D677A6" w:rsidTr="00B04F4C">
        <w:trPr>
          <w:trHeight w:val="90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lastRenderedPageBreak/>
              <w:t>105</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8310000530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0104</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250 000,00</w:t>
            </w:r>
          </w:p>
        </w:tc>
      </w:tr>
      <w:tr w:rsidR="00D677A6" w:rsidRPr="00D677A6" w:rsidTr="00B04F4C">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106</w:t>
            </w:r>
          </w:p>
        </w:tc>
        <w:tc>
          <w:tcPr>
            <w:tcW w:w="416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Иные бюджетные ассигнования</w:t>
            </w:r>
          </w:p>
        </w:tc>
        <w:tc>
          <w:tcPr>
            <w:tcW w:w="16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8310000000</w:t>
            </w:r>
          </w:p>
        </w:tc>
        <w:tc>
          <w:tcPr>
            <w:tcW w:w="11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800</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7 175,00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107</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Уплата налогов, сборов и иных платежей</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8310000000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850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7 175,00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108</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ОБЩЕГОСУДАРСТВЕННЫЕ ВОПРОСЫ</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8310000000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850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0100</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7 175,00</w:t>
            </w:r>
          </w:p>
        </w:tc>
      </w:tr>
      <w:tr w:rsidR="00D677A6" w:rsidRPr="00D677A6" w:rsidTr="00B04F4C">
        <w:trPr>
          <w:trHeight w:val="90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109</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8310000510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850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0104</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7 175,00</w:t>
            </w:r>
          </w:p>
        </w:tc>
      </w:tr>
      <w:tr w:rsidR="00D677A6" w:rsidRPr="00D677A6" w:rsidTr="00B04F4C">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110</w:t>
            </w:r>
          </w:p>
        </w:tc>
        <w:tc>
          <w:tcPr>
            <w:tcW w:w="416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Резервный фонд</w:t>
            </w:r>
          </w:p>
        </w:tc>
        <w:tc>
          <w:tcPr>
            <w:tcW w:w="16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8400000000</w:t>
            </w:r>
          </w:p>
        </w:tc>
        <w:tc>
          <w:tcPr>
            <w:tcW w:w="11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100 000,00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111</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Резервный фонд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8410000000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100 000,00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112</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Иные бюджетные ассигнования</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8410000000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800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100 000,00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113</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Резервные средства</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8410000000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870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100 000,00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114</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ОБЩЕГОСУДАРСТВЕННЫЕ ВОПРОСЫ</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8410000000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870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0100</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100 000,00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115</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Резервные фонды</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8410000510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870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0111</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100 000,00</w:t>
            </w:r>
          </w:p>
        </w:tc>
      </w:tr>
      <w:tr w:rsidR="00D677A6" w:rsidRPr="00D677A6" w:rsidTr="00B04F4C">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116</w:t>
            </w:r>
          </w:p>
        </w:tc>
        <w:tc>
          <w:tcPr>
            <w:tcW w:w="416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Другие общегосударственные вопросы</w:t>
            </w:r>
          </w:p>
        </w:tc>
        <w:tc>
          <w:tcPr>
            <w:tcW w:w="16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8500000000</w:t>
            </w:r>
          </w:p>
        </w:tc>
        <w:tc>
          <w:tcPr>
            <w:tcW w:w="11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5 191 676,09</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117</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Другие общегосударственные вопросы</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8510000000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5 191 676,09</w:t>
            </w:r>
          </w:p>
        </w:tc>
      </w:tr>
      <w:tr w:rsidR="00D677A6" w:rsidRPr="00D677A6" w:rsidTr="00B04F4C">
        <w:trPr>
          <w:trHeight w:val="126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118</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8510000000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4 470 410,09</w:t>
            </w:r>
          </w:p>
        </w:tc>
      </w:tr>
      <w:tr w:rsidR="00D677A6" w:rsidRPr="00D677A6" w:rsidTr="00B04F4C">
        <w:trPr>
          <w:trHeight w:val="42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119</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Расходы на выплаты персоналу государственных (муниципальных) органов</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8510000000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4 470 410,09</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120</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ОБЩЕГОСУДАРСТВЕННЫЕ ВОПРОСЫ</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8510000000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0100</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4 470 410,09</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121</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Другие общегосударственные вопросы</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8510000510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120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0113</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2 522 183,98</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122</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Другие общегосударственные вопросы</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8510000540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120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0113</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1 948 226,11</w:t>
            </w:r>
          </w:p>
        </w:tc>
      </w:tr>
      <w:tr w:rsidR="00D677A6" w:rsidRPr="00D677A6" w:rsidTr="00B04F4C">
        <w:trPr>
          <w:trHeight w:val="346"/>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123</w:t>
            </w:r>
          </w:p>
        </w:tc>
        <w:tc>
          <w:tcPr>
            <w:tcW w:w="416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8510000000</w:t>
            </w:r>
          </w:p>
        </w:tc>
        <w:tc>
          <w:tcPr>
            <w:tcW w:w="11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625 000,00</w:t>
            </w:r>
          </w:p>
        </w:tc>
      </w:tr>
      <w:tr w:rsidR="00D677A6" w:rsidRPr="00D677A6" w:rsidTr="00B04F4C">
        <w:trPr>
          <w:trHeight w:val="63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124</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8510000000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625 000,00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125</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ОБЩЕГОСУДАРСТВЕННЫЕ ВОПРОСЫ</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8510000000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0100</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625 000,00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126</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Другие общегосударственные вопросы</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8510000510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0113</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85 000,00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127</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Другие общегосударственные вопросы</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8510000520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0113</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540 000,00</w:t>
            </w:r>
          </w:p>
        </w:tc>
      </w:tr>
      <w:tr w:rsidR="00D677A6" w:rsidRPr="00D677A6" w:rsidTr="00B04F4C">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128</w:t>
            </w:r>
          </w:p>
        </w:tc>
        <w:tc>
          <w:tcPr>
            <w:tcW w:w="416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Межбюджетные трансферты</w:t>
            </w:r>
          </w:p>
        </w:tc>
        <w:tc>
          <w:tcPr>
            <w:tcW w:w="16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8510000000</w:t>
            </w:r>
          </w:p>
        </w:tc>
        <w:tc>
          <w:tcPr>
            <w:tcW w:w="11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500</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96 266,00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129</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Иные межбюджетные трансферты</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8510000000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96 266,00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130</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ОБЩЕГОСУДАРСТВЕННЫЕ ВОПРОСЫ</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8510000000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0100</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96 266,00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131</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Другие общегосударственные вопросы</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8510000530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0113</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96 266,00</w:t>
            </w:r>
          </w:p>
        </w:tc>
      </w:tr>
      <w:tr w:rsidR="00D677A6" w:rsidRPr="00D677A6" w:rsidTr="00B04F4C">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132</w:t>
            </w:r>
          </w:p>
        </w:tc>
        <w:tc>
          <w:tcPr>
            <w:tcW w:w="416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Другие общегосударственные вопросы</w:t>
            </w:r>
          </w:p>
        </w:tc>
        <w:tc>
          <w:tcPr>
            <w:tcW w:w="16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8600000000</w:t>
            </w:r>
          </w:p>
        </w:tc>
        <w:tc>
          <w:tcPr>
            <w:tcW w:w="11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37 100,00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133</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Другие общегосударственные вопросы</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8610000000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37 100,00</w:t>
            </w:r>
          </w:p>
        </w:tc>
      </w:tr>
      <w:tr w:rsidR="00D677A6" w:rsidRPr="00D677A6" w:rsidTr="00B04F4C">
        <w:trPr>
          <w:trHeight w:val="63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134</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 xml:space="preserve">Закупка товаров, работ и услуг для обеспечения государственных </w:t>
            </w:r>
            <w:r w:rsidRPr="00D677A6">
              <w:rPr>
                <w:rFonts w:ascii="Times New Roman" w:hAnsi="Times New Roman"/>
                <w:b/>
                <w:bCs/>
                <w:i/>
                <w:iCs/>
                <w:sz w:val="24"/>
                <w:szCs w:val="24"/>
              </w:rPr>
              <w:lastRenderedPageBreak/>
              <w:t>(муниципальных) нужд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8610000000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37 100,00</w:t>
            </w:r>
          </w:p>
        </w:tc>
      </w:tr>
      <w:tr w:rsidR="00D677A6" w:rsidRPr="00D677A6" w:rsidTr="00B04F4C">
        <w:trPr>
          <w:trHeight w:val="63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135</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8610000000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37 100,00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136</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ОБЩЕГОСУДАРСТВЕННЫЕ ВОПРОСЫ</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8610000000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0100</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37 100,00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137</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Другие общегосударственные вопросы</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8610075140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0113</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37 100,00</w:t>
            </w:r>
          </w:p>
        </w:tc>
      </w:tr>
      <w:tr w:rsidR="00D677A6" w:rsidRPr="00D677A6" w:rsidTr="00B04F4C">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138</w:t>
            </w:r>
          </w:p>
        </w:tc>
        <w:tc>
          <w:tcPr>
            <w:tcW w:w="416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Другие общегосударственные вопросы</w:t>
            </w:r>
          </w:p>
        </w:tc>
        <w:tc>
          <w:tcPr>
            <w:tcW w:w="16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8700000000</w:t>
            </w:r>
          </w:p>
        </w:tc>
        <w:tc>
          <w:tcPr>
            <w:tcW w:w="11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600 900,00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139</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Другие общегосударственные вопросы</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8710000000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600 900,00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140</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Межбюджетные трансферты</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8710000000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500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600 900,00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141</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Иные межбюджетные трансферты</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8710000000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600 900,00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142</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НАЦИОНАЛЬНАЯ ЭКОНОМИКА</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8710000000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0400</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600 900,00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143</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Другие вопросы в области национальной экономики</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8710000510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0412</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200 900,00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144</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Транспорт</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8710000530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0408</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400 000,00</w:t>
            </w:r>
          </w:p>
        </w:tc>
      </w:tr>
      <w:tr w:rsidR="00D677A6" w:rsidRPr="00D677A6" w:rsidTr="00B04F4C">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145</w:t>
            </w:r>
          </w:p>
        </w:tc>
        <w:tc>
          <w:tcPr>
            <w:tcW w:w="416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Культура</w:t>
            </w:r>
          </w:p>
        </w:tc>
        <w:tc>
          <w:tcPr>
            <w:tcW w:w="16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8900000000</w:t>
            </w:r>
          </w:p>
        </w:tc>
        <w:tc>
          <w:tcPr>
            <w:tcW w:w="11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4 006 377,00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146</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Культура</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8910000000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4 006 377,00</w:t>
            </w:r>
          </w:p>
        </w:tc>
      </w:tr>
      <w:tr w:rsidR="00D677A6" w:rsidRPr="00D677A6" w:rsidTr="00B04F4C">
        <w:trPr>
          <w:trHeight w:val="63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147</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8910000000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470 000,00</w:t>
            </w:r>
          </w:p>
        </w:tc>
      </w:tr>
      <w:tr w:rsidR="00D677A6" w:rsidRPr="00D677A6" w:rsidTr="00B04F4C">
        <w:trPr>
          <w:trHeight w:val="630"/>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148</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8910000000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470 000,00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149</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КУЛЬТУРА, КИНЕМАТОГРАФИЯ</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8910000000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0800</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470 000,00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150</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Культура</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8910000510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0801</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80 000,00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151</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Культура</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8910000520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0801</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90 000,00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152</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Культура</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8910000530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0801</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300 000,00</w:t>
            </w:r>
          </w:p>
        </w:tc>
      </w:tr>
      <w:tr w:rsidR="00D677A6" w:rsidRPr="00D677A6" w:rsidTr="00B04F4C">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153</w:t>
            </w:r>
          </w:p>
        </w:tc>
        <w:tc>
          <w:tcPr>
            <w:tcW w:w="416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Межбюджетные трансферты</w:t>
            </w:r>
          </w:p>
        </w:tc>
        <w:tc>
          <w:tcPr>
            <w:tcW w:w="16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8910000000</w:t>
            </w:r>
          </w:p>
        </w:tc>
        <w:tc>
          <w:tcPr>
            <w:tcW w:w="1120"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500</w:t>
            </w:r>
          </w:p>
        </w:tc>
        <w:tc>
          <w:tcPr>
            <w:tcW w:w="1309"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single" w:sz="4" w:space="0" w:color="auto"/>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3 536 377,00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154</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Иные межбюджетные трансферты</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8910000000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 </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3 536 377,00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155</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b/>
                <w:bCs/>
                <w:i/>
                <w:iCs/>
                <w:sz w:val="24"/>
                <w:szCs w:val="24"/>
              </w:rPr>
            </w:pPr>
            <w:r w:rsidRPr="00D677A6">
              <w:rPr>
                <w:rFonts w:ascii="Times New Roman" w:hAnsi="Times New Roman"/>
                <w:b/>
                <w:bCs/>
                <w:i/>
                <w:iCs/>
                <w:sz w:val="24"/>
                <w:szCs w:val="24"/>
              </w:rPr>
              <w:t>КУЛЬТУРА, КИНЕМАТОГРАФИЯ</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8910000000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0800</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3 536 377,00</w:t>
            </w:r>
          </w:p>
        </w:tc>
      </w:tr>
      <w:tr w:rsidR="00D677A6" w:rsidRPr="00D677A6" w:rsidTr="00B04F4C">
        <w:trPr>
          <w:trHeight w:val="255"/>
        </w:trPr>
        <w:tc>
          <w:tcPr>
            <w:tcW w:w="971"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156</w:t>
            </w:r>
          </w:p>
        </w:tc>
        <w:tc>
          <w:tcPr>
            <w:tcW w:w="4160" w:type="dxa"/>
            <w:tcBorders>
              <w:top w:val="nil"/>
              <w:left w:val="nil"/>
              <w:bottom w:val="single" w:sz="4" w:space="0" w:color="auto"/>
              <w:right w:val="single" w:sz="4" w:space="0" w:color="auto"/>
            </w:tcBorders>
            <w:shd w:val="clear" w:color="auto" w:fill="auto"/>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Культура</w:t>
            </w:r>
          </w:p>
        </w:tc>
        <w:tc>
          <w:tcPr>
            <w:tcW w:w="16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8910000540</w:t>
            </w:r>
          </w:p>
        </w:tc>
        <w:tc>
          <w:tcPr>
            <w:tcW w:w="1120"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540</w:t>
            </w:r>
          </w:p>
        </w:tc>
        <w:tc>
          <w:tcPr>
            <w:tcW w:w="1309"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0801</w:t>
            </w:r>
          </w:p>
        </w:tc>
        <w:tc>
          <w:tcPr>
            <w:tcW w:w="1713" w:type="dxa"/>
            <w:tcBorders>
              <w:top w:val="nil"/>
              <w:left w:val="nil"/>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3 536 377,00</w:t>
            </w:r>
          </w:p>
        </w:tc>
      </w:tr>
      <w:tr w:rsidR="00D677A6" w:rsidRPr="00D677A6" w:rsidTr="00B04F4C">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 </w:t>
            </w:r>
          </w:p>
        </w:tc>
        <w:tc>
          <w:tcPr>
            <w:tcW w:w="4160" w:type="dxa"/>
            <w:tcBorders>
              <w:top w:val="single" w:sz="4" w:space="0" w:color="auto"/>
              <w:left w:val="nil"/>
              <w:bottom w:val="single" w:sz="4" w:space="0" w:color="auto"/>
              <w:right w:val="single" w:sz="4" w:space="0" w:color="auto"/>
            </w:tcBorders>
            <w:shd w:val="clear" w:color="auto" w:fill="auto"/>
            <w:noWrap/>
            <w:vAlign w:val="bottom"/>
          </w:tcPr>
          <w:p w:rsidR="00D677A6" w:rsidRPr="00D677A6" w:rsidRDefault="00D677A6" w:rsidP="00D677A6">
            <w:pPr>
              <w:jc w:val="right"/>
              <w:rPr>
                <w:rFonts w:ascii="Times New Roman" w:hAnsi="Times New Roman"/>
                <w:b/>
                <w:bCs/>
                <w:sz w:val="24"/>
                <w:szCs w:val="24"/>
              </w:rPr>
            </w:pPr>
            <w:r w:rsidRPr="00D677A6">
              <w:rPr>
                <w:rFonts w:ascii="Times New Roman" w:hAnsi="Times New Roman"/>
                <w:b/>
                <w:bCs/>
                <w:sz w:val="24"/>
                <w:szCs w:val="24"/>
              </w:rPr>
              <w:t>ВСЕГО:</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noWrap/>
            <w:vAlign w:val="bottom"/>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 </w:t>
            </w:r>
          </w:p>
        </w:tc>
        <w:tc>
          <w:tcPr>
            <w:tcW w:w="1713" w:type="dxa"/>
            <w:tcBorders>
              <w:top w:val="single" w:sz="4" w:space="0" w:color="auto"/>
              <w:left w:val="nil"/>
              <w:bottom w:val="single" w:sz="4" w:space="0" w:color="auto"/>
              <w:right w:val="single" w:sz="4" w:space="0" w:color="auto"/>
            </w:tcBorders>
            <w:shd w:val="clear" w:color="auto" w:fill="auto"/>
            <w:vAlign w:val="bottom"/>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27 400 316,35</w:t>
            </w:r>
          </w:p>
        </w:tc>
      </w:tr>
    </w:tbl>
    <w:p w:rsidR="00D677A6" w:rsidRPr="00D677A6" w:rsidRDefault="00D677A6" w:rsidP="00D677A6">
      <w:pPr>
        <w:tabs>
          <w:tab w:val="left" w:pos="8680"/>
        </w:tabs>
        <w:rPr>
          <w:rFonts w:ascii="Times New Roman" w:hAnsi="Times New Roman"/>
          <w:sz w:val="24"/>
          <w:szCs w:val="24"/>
        </w:rPr>
      </w:pPr>
    </w:p>
    <w:p w:rsidR="00D677A6" w:rsidRPr="00D677A6" w:rsidRDefault="00D677A6" w:rsidP="00D677A6">
      <w:pPr>
        <w:rPr>
          <w:rFonts w:ascii="Times New Roman" w:hAnsi="Times New Roman"/>
          <w:sz w:val="24"/>
          <w:szCs w:val="24"/>
        </w:rPr>
      </w:pPr>
    </w:p>
    <w:p w:rsidR="00D677A6" w:rsidRPr="00D07FB4" w:rsidRDefault="00D677A6" w:rsidP="00D07FB4">
      <w:pPr>
        <w:pStyle w:val="aff2"/>
        <w:jc w:val="right"/>
        <w:rPr>
          <w:sz w:val="16"/>
          <w:szCs w:val="16"/>
        </w:rPr>
      </w:pPr>
      <w:r w:rsidRPr="00D07FB4">
        <w:rPr>
          <w:sz w:val="16"/>
          <w:szCs w:val="16"/>
        </w:rPr>
        <w:t>Приложение 8</w:t>
      </w:r>
    </w:p>
    <w:p w:rsidR="00D677A6" w:rsidRPr="00D07FB4" w:rsidRDefault="00D677A6" w:rsidP="00D07FB4">
      <w:pPr>
        <w:pStyle w:val="aff2"/>
        <w:jc w:val="right"/>
        <w:rPr>
          <w:sz w:val="16"/>
          <w:szCs w:val="16"/>
        </w:rPr>
      </w:pPr>
      <w:r w:rsidRPr="00D07FB4">
        <w:rPr>
          <w:sz w:val="16"/>
          <w:szCs w:val="16"/>
        </w:rPr>
        <w:t xml:space="preserve">к решению Нижнеингашского </w:t>
      </w:r>
    </w:p>
    <w:p w:rsidR="00D677A6" w:rsidRPr="00D07FB4" w:rsidRDefault="00D677A6" w:rsidP="00D07FB4">
      <w:pPr>
        <w:pStyle w:val="aff2"/>
        <w:jc w:val="right"/>
        <w:rPr>
          <w:sz w:val="16"/>
          <w:szCs w:val="16"/>
        </w:rPr>
      </w:pPr>
      <w:r w:rsidRPr="00D07FB4">
        <w:rPr>
          <w:sz w:val="16"/>
          <w:szCs w:val="16"/>
        </w:rPr>
        <w:t xml:space="preserve">           поселкового Совета депутатов</w:t>
      </w:r>
    </w:p>
    <w:p w:rsidR="00D677A6" w:rsidRPr="00D677A6" w:rsidRDefault="00D677A6" w:rsidP="00D07FB4">
      <w:pPr>
        <w:pStyle w:val="aff2"/>
        <w:jc w:val="right"/>
        <w:rPr>
          <w:sz w:val="24"/>
          <w:szCs w:val="24"/>
        </w:rPr>
      </w:pPr>
      <w:r w:rsidRPr="00D07FB4">
        <w:rPr>
          <w:sz w:val="16"/>
          <w:szCs w:val="16"/>
        </w:rPr>
        <w:t xml:space="preserve">                                                                                                     от   22.12.2021г. № 9-55                                                                                      </w:t>
      </w:r>
    </w:p>
    <w:p w:rsidR="00D677A6" w:rsidRPr="00D677A6" w:rsidRDefault="00D677A6" w:rsidP="00D677A6">
      <w:pPr>
        <w:autoSpaceDE w:val="0"/>
        <w:autoSpaceDN w:val="0"/>
        <w:adjustRightInd w:val="0"/>
        <w:jc w:val="center"/>
        <w:outlineLvl w:val="2"/>
        <w:rPr>
          <w:rFonts w:ascii="Times New Roman" w:hAnsi="Times New Roman"/>
          <w:b/>
          <w:bCs/>
          <w:sz w:val="24"/>
          <w:szCs w:val="24"/>
        </w:rPr>
      </w:pPr>
      <w:r w:rsidRPr="00D677A6">
        <w:rPr>
          <w:rFonts w:ascii="Times New Roman" w:hAnsi="Times New Roman"/>
          <w:b/>
          <w:bCs/>
          <w:sz w:val="24"/>
          <w:szCs w:val="24"/>
        </w:rPr>
        <w:t>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на 2023-2024 годов</w:t>
      </w:r>
    </w:p>
    <w:p w:rsidR="00D677A6" w:rsidRPr="00D677A6" w:rsidRDefault="00D677A6" w:rsidP="00D677A6">
      <w:pPr>
        <w:tabs>
          <w:tab w:val="left" w:pos="8680"/>
        </w:tabs>
        <w:jc w:val="right"/>
        <w:rPr>
          <w:rFonts w:ascii="Times New Roman" w:hAnsi="Times New Roman"/>
          <w:sz w:val="24"/>
          <w:szCs w:val="24"/>
        </w:rPr>
      </w:pPr>
      <w:r w:rsidRPr="00D677A6">
        <w:rPr>
          <w:rFonts w:ascii="Times New Roman" w:hAnsi="Times New Roman"/>
          <w:sz w:val="24"/>
          <w:szCs w:val="24"/>
        </w:rPr>
        <w:t>(Руб.)</w:t>
      </w:r>
    </w:p>
    <w:tbl>
      <w:tblPr>
        <w:tblW w:w="10755" w:type="dxa"/>
        <w:tblInd w:w="-612" w:type="dxa"/>
        <w:tblLook w:val="0000"/>
      </w:tblPr>
      <w:tblGrid>
        <w:gridCol w:w="971"/>
        <w:gridCol w:w="3655"/>
        <w:gridCol w:w="1457"/>
        <w:gridCol w:w="1058"/>
        <w:gridCol w:w="1309"/>
        <w:gridCol w:w="1393"/>
        <w:gridCol w:w="1440"/>
      </w:tblGrid>
      <w:tr w:rsidR="00D677A6" w:rsidRPr="00D677A6" w:rsidTr="00D677A6">
        <w:trPr>
          <w:trHeight w:val="517"/>
        </w:trPr>
        <w:tc>
          <w:tcPr>
            <w:tcW w:w="845"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                строки</w:t>
            </w:r>
          </w:p>
        </w:tc>
        <w:tc>
          <w:tcPr>
            <w:tcW w:w="36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Наименование  главных распорядителей и показателей бюджетной классификации</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Целевая статья</w:t>
            </w:r>
          </w:p>
        </w:tc>
        <w:tc>
          <w:tcPr>
            <w:tcW w:w="9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Вид  расхода</w:t>
            </w:r>
          </w:p>
        </w:tc>
        <w:tc>
          <w:tcPr>
            <w:tcW w:w="11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Раздел, подраздел</w:t>
            </w:r>
          </w:p>
        </w:tc>
        <w:tc>
          <w:tcPr>
            <w:tcW w:w="139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 xml:space="preserve">Сумма на 2023 год </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Сумма на  2024  год</w:t>
            </w:r>
          </w:p>
        </w:tc>
      </w:tr>
      <w:tr w:rsidR="00D677A6" w:rsidRPr="00D677A6" w:rsidTr="00D677A6">
        <w:trPr>
          <w:trHeight w:val="517"/>
        </w:trPr>
        <w:tc>
          <w:tcPr>
            <w:tcW w:w="845" w:type="dxa"/>
            <w:vMerge/>
            <w:tcBorders>
              <w:top w:val="single" w:sz="4" w:space="0" w:color="auto"/>
              <w:left w:val="single" w:sz="4" w:space="0" w:color="auto"/>
              <w:bottom w:val="single" w:sz="4" w:space="0" w:color="000000"/>
              <w:right w:val="single" w:sz="4" w:space="0" w:color="auto"/>
            </w:tcBorders>
            <w:vAlign w:val="center"/>
          </w:tcPr>
          <w:p w:rsidR="00D677A6" w:rsidRPr="00D677A6" w:rsidRDefault="00D677A6" w:rsidP="00D677A6">
            <w:pPr>
              <w:rPr>
                <w:rFonts w:ascii="Times New Roman" w:hAnsi="Times New Roman"/>
                <w:b/>
                <w:bCs/>
                <w:sz w:val="24"/>
                <w:szCs w:val="24"/>
              </w:rPr>
            </w:pPr>
          </w:p>
        </w:tc>
        <w:tc>
          <w:tcPr>
            <w:tcW w:w="3655" w:type="dxa"/>
            <w:vMerge/>
            <w:tcBorders>
              <w:top w:val="single" w:sz="4" w:space="0" w:color="auto"/>
              <w:left w:val="single" w:sz="4" w:space="0" w:color="auto"/>
              <w:bottom w:val="single" w:sz="4" w:space="0" w:color="000000"/>
              <w:right w:val="single" w:sz="4" w:space="0" w:color="auto"/>
            </w:tcBorders>
            <w:vAlign w:val="center"/>
          </w:tcPr>
          <w:p w:rsidR="00D677A6" w:rsidRPr="00D677A6" w:rsidRDefault="00D677A6" w:rsidP="00D677A6">
            <w:pPr>
              <w:rPr>
                <w:rFonts w:ascii="Times New Roman" w:hAnsi="Times New Roman"/>
                <w:b/>
                <w:bCs/>
                <w:sz w:val="24"/>
                <w:szCs w:val="24"/>
              </w:rPr>
            </w:pPr>
          </w:p>
        </w:tc>
        <w:tc>
          <w:tcPr>
            <w:tcW w:w="1300" w:type="dxa"/>
            <w:vMerge/>
            <w:tcBorders>
              <w:top w:val="single" w:sz="4" w:space="0" w:color="auto"/>
              <w:left w:val="single" w:sz="4" w:space="0" w:color="auto"/>
              <w:bottom w:val="single" w:sz="4" w:space="0" w:color="000000"/>
              <w:right w:val="single" w:sz="4" w:space="0" w:color="auto"/>
            </w:tcBorders>
            <w:vAlign w:val="center"/>
          </w:tcPr>
          <w:p w:rsidR="00D677A6" w:rsidRPr="00D677A6" w:rsidRDefault="00D677A6" w:rsidP="00D677A6">
            <w:pPr>
              <w:rPr>
                <w:rFonts w:ascii="Times New Roman" w:hAnsi="Times New Roman"/>
                <w:b/>
                <w:bCs/>
                <w:sz w:val="24"/>
                <w:szCs w:val="24"/>
              </w:rPr>
            </w:pPr>
          </w:p>
        </w:tc>
        <w:tc>
          <w:tcPr>
            <w:tcW w:w="995" w:type="dxa"/>
            <w:vMerge/>
            <w:tcBorders>
              <w:top w:val="single" w:sz="4" w:space="0" w:color="auto"/>
              <w:left w:val="single" w:sz="4" w:space="0" w:color="auto"/>
              <w:bottom w:val="single" w:sz="4" w:space="0" w:color="000000"/>
              <w:right w:val="single" w:sz="4" w:space="0" w:color="auto"/>
            </w:tcBorders>
            <w:vAlign w:val="center"/>
          </w:tcPr>
          <w:p w:rsidR="00D677A6" w:rsidRPr="00D677A6" w:rsidRDefault="00D677A6" w:rsidP="00D677A6">
            <w:pPr>
              <w:rPr>
                <w:rFonts w:ascii="Times New Roman" w:hAnsi="Times New Roman"/>
                <w:b/>
                <w:bCs/>
                <w:sz w:val="24"/>
                <w:szCs w:val="24"/>
              </w:rPr>
            </w:pPr>
          </w:p>
        </w:tc>
        <w:tc>
          <w:tcPr>
            <w:tcW w:w="1127" w:type="dxa"/>
            <w:vMerge/>
            <w:tcBorders>
              <w:top w:val="single" w:sz="4" w:space="0" w:color="auto"/>
              <w:left w:val="single" w:sz="4" w:space="0" w:color="auto"/>
              <w:bottom w:val="single" w:sz="4" w:space="0" w:color="000000"/>
              <w:right w:val="single" w:sz="4" w:space="0" w:color="auto"/>
            </w:tcBorders>
            <w:vAlign w:val="center"/>
          </w:tcPr>
          <w:p w:rsidR="00D677A6" w:rsidRPr="00D677A6" w:rsidRDefault="00D677A6" w:rsidP="00D677A6">
            <w:pPr>
              <w:rPr>
                <w:rFonts w:ascii="Times New Roman" w:hAnsi="Times New Roman"/>
                <w:b/>
                <w:bCs/>
                <w:sz w:val="24"/>
                <w:szCs w:val="24"/>
              </w:rPr>
            </w:pPr>
          </w:p>
        </w:tc>
        <w:tc>
          <w:tcPr>
            <w:tcW w:w="1393" w:type="dxa"/>
            <w:vMerge/>
            <w:tcBorders>
              <w:top w:val="single" w:sz="4" w:space="0" w:color="auto"/>
              <w:left w:val="single" w:sz="4" w:space="0" w:color="auto"/>
              <w:bottom w:val="single" w:sz="4" w:space="0" w:color="000000"/>
              <w:right w:val="single" w:sz="4" w:space="0" w:color="auto"/>
            </w:tcBorders>
            <w:vAlign w:val="center"/>
          </w:tcPr>
          <w:p w:rsidR="00D677A6" w:rsidRPr="00D677A6" w:rsidRDefault="00D677A6" w:rsidP="00D677A6">
            <w:pPr>
              <w:rPr>
                <w:rFonts w:ascii="Times New Roman" w:hAnsi="Times New Roman"/>
                <w:b/>
                <w:bCs/>
                <w:sz w:val="24"/>
                <w:szCs w:val="24"/>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D677A6" w:rsidRPr="00D677A6" w:rsidRDefault="00D677A6" w:rsidP="00D677A6">
            <w:pPr>
              <w:rPr>
                <w:rFonts w:ascii="Times New Roman" w:hAnsi="Times New Roman"/>
                <w:b/>
                <w:bCs/>
                <w:sz w:val="24"/>
                <w:szCs w:val="24"/>
              </w:rPr>
            </w:pP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noWrap/>
            <w:vAlign w:val="bottom"/>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 </w:t>
            </w:r>
          </w:p>
        </w:tc>
        <w:tc>
          <w:tcPr>
            <w:tcW w:w="3655" w:type="dxa"/>
            <w:tcBorders>
              <w:top w:val="nil"/>
              <w:left w:val="nil"/>
              <w:bottom w:val="single" w:sz="4" w:space="0" w:color="auto"/>
              <w:right w:val="single" w:sz="4" w:space="0" w:color="auto"/>
            </w:tcBorders>
            <w:shd w:val="clear" w:color="auto" w:fill="auto"/>
            <w:noWrap/>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1</w:t>
            </w:r>
          </w:p>
        </w:tc>
        <w:tc>
          <w:tcPr>
            <w:tcW w:w="1300" w:type="dxa"/>
            <w:tcBorders>
              <w:top w:val="nil"/>
              <w:left w:val="nil"/>
              <w:bottom w:val="single" w:sz="4" w:space="0" w:color="auto"/>
              <w:right w:val="single" w:sz="4" w:space="0" w:color="auto"/>
            </w:tcBorders>
            <w:shd w:val="clear" w:color="auto" w:fill="auto"/>
            <w:noWrap/>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3</w:t>
            </w:r>
          </w:p>
        </w:tc>
        <w:tc>
          <w:tcPr>
            <w:tcW w:w="995" w:type="dxa"/>
            <w:tcBorders>
              <w:top w:val="nil"/>
              <w:left w:val="nil"/>
              <w:bottom w:val="single" w:sz="4" w:space="0" w:color="auto"/>
              <w:right w:val="single" w:sz="4" w:space="0" w:color="auto"/>
            </w:tcBorders>
            <w:shd w:val="clear" w:color="auto" w:fill="auto"/>
            <w:noWrap/>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4</w:t>
            </w:r>
          </w:p>
        </w:tc>
        <w:tc>
          <w:tcPr>
            <w:tcW w:w="1127" w:type="dxa"/>
            <w:tcBorders>
              <w:top w:val="nil"/>
              <w:left w:val="nil"/>
              <w:bottom w:val="single" w:sz="4" w:space="0" w:color="auto"/>
              <w:right w:val="single" w:sz="4" w:space="0" w:color="auto"/>
            </w:tcBorders>
            <w:shd w:val="clear" w:color="auto" w:fill="auto"/>
            <w:noWrap/>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5</w:t>
            </w:r>
          </w:p>
        </w:tc>
        <w:tc>
          <w:tcPr>
            <w:tcW w:w="1393" w:type="dxa"/>
            <w:tcBorders>
              <w:top w:val="nil"/>
              <w:left w:val="nil"/>
              <w:bottom w:val="single" w:sz="4" w:space="0" w:color="auto"/>
              <w:right w:val="single" w:sz="4" w:space="0" w:color="auto"/>
            </w:tcBorders>
            <w:shd w:val="clear" w:color="auto" w:fill="auto"/>
            <w:noWrap/>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6</w:t>
            </w:r>
          </w:p>
        </w:tc>
        <w:tc>
          <w:tcPr>
            <w:tcW w:w="1440" w:type="dxa"/>
            <w:tcBorders>
              <w:top w:val="nil"/>
              <w:left w:val="nil"/>
              <w:bottom w:val="single" w:sz="4" w:space="0" w:color="auto"/>
              <w:right w:val="single" w:sz="4" w:space="0" w:color="auto"/>
            </w:tcBorders>
            <w:shd w:val="clear" w:color="auto" w:fill="auto"/>
            <w:noWrap/>
            <w:vAlign w:val="center"/>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7</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Муниципальная программа "Развитие жизнеобеспечения на терр. МО п. Нижний Ингаш"</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0100000000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10 821 312,74</w:t>
            </w:r>
          </w:p>
        </w:tc>
        <w:tc>
          <w:tcPr>
            <w:tcW w:w="1440"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10 438 747,90</w:t>
            </w:r>
          </w:p>
        </w:tc>
      </w:tr>
      <w:tr w:rsidR="00D677A6" w:rsidRPr="00D677A6" w:rsidTr="00D677A6">
        <w:trPr>
          <w:trHeight w:val="84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Подпрограмма 1 " Защита от ЧС природного и техногенного характера и обеспечение пожарной безопасности населения на терр. МО п. Нижний Ингаш"</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0110000000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34 500,00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34 500,00</w:t>
            </w:r>
          </w:p>
        </w:tc>
      </w:tr>
      <w:tr w:rsidR="00D677A6" w:rsidRPr="00D677A6" w:rsidTr="00D677A6">
        <w:trPr>
          <w:trHeight w:val="42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Профилактика экстремизма и терроризма</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0110000010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1 500,00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1 500,00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0110000010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1 500,00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1 500,00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5</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0110000010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1 500,00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1 500,00</w:t>
            </w:r>
          </w:p>
        </w:tc>
      </w:tr>
      <w:tr w:rsidR="00D677A6" w:rsidRPr="00D677A6" w:rsidTr="00D677A6">
        <w:trPr>
          <w:trHeight w:val="42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0110000010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0300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1 500,00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1 500,00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7</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Гражданская оборона</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0110000010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0309</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1 500,00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1 500,00</w:t>
            </w:r>
          </w:p>
        </w:tc>
      </w:tr>
      <w:tr w:rsidR="00D677A6" w:rsidRPr="00D677A6" w:rsidTr="00D677A6">
        <w:trPr>
          <w:trHeight w:val="42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w:t>
            </w:r>
          </w:p>
        </w:tc>
        <w:tc>
          <w:tcPr>
            <w:tcW w:w="365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Обеспечение деятельности пожарной безопасности</w:t>
            </w:r>
          </w:p>
        </w:tc>
        <w:tc>
          <w:tcPr>
            <w:tcW w:w="130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0110000020</w:t>
            </w:r>
          </w:p>
        </w:tc>
        <w:tc>
          <w:tcPr>
            <w:tcW w:w="99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33 000,00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33 000,00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0110000020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33 000,00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33 000,00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0110000020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33 000,00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33 000,00</w:t>
            </w:r>
          </w:p>
        </w:tc>
      </w:tr>
      <w:tr w:rsidR="00D677A6" w:rsidRPr="00D677A6" w:rsidTr="00D677A6">
        <w:trPr>
          <w:trHeight w:val="42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0110000020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0300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33 000,00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33 000,00</w:t>
            </w:r>
          </w:p>
        </w:tc>
      </w:tr>
      <w:tr w:rsidR="00D677A6" w:rsidRPr="00D677A6" w:rsidTr="00D677A6">
        <w:trPr>
          <w:trHeight w:val="90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12</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0110000020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0310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33 000,00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33 000,00</w:t>
            </w:r>
          </w:p>
        </w:tc>
      </w:tr>
      <w:tr w:rsidR="00D677A6" w:rsidRPr="00D677A6" w:rsidTr="00D677A6">
        <w:trPr>
          <w:trHeight w:val="42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13</w:t>
            </w:r>
          </w:p>
        </w:tc>
        <w:tc>
          <w:tcPr>
            <w:tcW w:w="365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Подпрограмма 3 "Дорожное хозяйство на терр. МО п. Нижний Ингаш"</w:t>
            </w:r>
          </w:p>
        </w:tc>
        <w:tc>
          <w:tcPr>
            <w:tcW w:w="130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0130000000</w:t>
            </w:r>
          </w:p>
        </w:tc>
        <w:tc>
          <w:tcPr>
            <w:tcW w:w="99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4 806 800,00</w:t>
            </w:r>
          </w:p>
        </w:tc>
        <w:tc>
          <w:tcPr>
            <w:tcW w:w="1440" w:type="dxa"/>
            <w:tcBorders>
              <w:top w:val="single" w:sz="4" w:space="0" w:color="auto"/>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4 842 500,00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14</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Дорожный фонд</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0130000020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1 072 830,00</w:t>
            </w:r>
          </w:p>
        </w:tc>
        <w:tc>
          <w:tcPr>
            <w:tcW w:w="1440"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1 108 530,00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15</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0130000020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1 072 830,00</w:t>
            </w:r>
          </w:p>
        </w:tc>
        <w:tc>
          <w:tcPr>
            <w:tcW w:w="1440"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1 108 530,00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16</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 xml:space="preserve">Иные закупки товаров, работ и услуг для обеспечения </w:t>
            </w:r>
            <w:r w:rsidRPr="00B04F4C">
              <w:rPr>
                <w:rFonts w:ascii="Times New Roman" w:hAnsi="Times New Roman"/>
                <w:b/>
                <w:bCs/>
                <w:i/>
                <w:iCs/>
                <w:sz w:val="24"/>
                <w:szCs w:val="24"/>
              </w:rPr>
              <w:lastRenderedPageBreak/>
              <w:t>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lastRenderedPageBreak/>
              <w:t>0130000020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1 072 830,00</w:t>
            </w:r>
          </w:p>
        </w:tc>
        <w:tc>
          <w:tcPr>
            <w:tcW w:w="1440"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1 108 530,00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17</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НАЦИОНАЛЬНАЯ ЭКОНОМИКА</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0130000020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0400</w:t>
            </w:r>
          </w:p>
        </w:tc>
        <w:tc>
          <w:tcPr>
            <w:tcW w:w="1393"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1 072 830,00</w:t>
            </w:r>
          </w:p>
        </w:tc>
        <w:tc>
          <w:tcPr>
            <w:tcW w:w="1440"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1 108 530,00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18</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Дорожное хозяйство (дорожные фонды)</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0130000020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240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0409</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sz w:val="20"/>
                <w:szCs w:val="20"/>
              </w:rPr>
            </w:pPr>
            <w:r w:rsidRPr="00D07FB4">
              <w:rPr>
                <w:rFonts w:ascii="Times New Roman" w:hAnsi="Times New Roman"/>
                <w:sz w:val="20"/>
                <w:szCs w:val="20"/>
              </w:rPr>
              <w:t>1 072 830,00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sz w:val="20"/>
                <w:szCs w:val="20"/>
              </w:rPr>
            </w:pPr>
            <w:r w:rsidRPr="00D07FB4">
              <w:rPr>
                <w:rFonts w:ascii="Times New Roman" w:hAnsi="Times New Roman"/>
                <w:sz w:val="20"/>
                <w:szCs w:val="20"/>
              </w:rPr>
              <w:t>1 108 530,00</w:t>
            </w:r>
          </w:p>
        </w:tc>
      </w:tr>
      <w:tr w:rsidR="00D677A6" w:rsidRPr="00D677A6" w:rsidTr="00D677A6">
        <w:trPr>
          <w:trHeight w:val="84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19</w:t>
            </w:r>
          </w:p>
        </w:tc>
        <w:tc>
          <w:tcPr>
            <w:tcW w:w="365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30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0130075090</w:t>
            </w:r>
          </w:p>
        </w:tc>
        <w:tc>
          <w:tcPr>
            <w:tcW w:w="99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3 547 000,00</w:t>
            </w:r>
          </w:p>
        </w:tc>
        <w:tc>
          <w:tcPr>
            <w:tcW w:w="1440" w:type="dxa"/>
            <w:tcBorders>
              <w:top w:val="single" w:sz="4" w:space="0" w:color="auto"/>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3 547 000,00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20</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0130075090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3 547 000,00</w:t>
            </w:r>
          </w:p>
        </w:tc>
        <w:tc>
          <w:tcPr>
            <w:tcW w:w="1440"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3 547 000,00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21</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0130075090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3 547 000,00</w:t>
            </w:r>
          </w:p>
        </w:tc>
        <w:tc>
          <w:tcPr>
            <w:tcW w:w="1440"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3 547 000,00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22</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НАЦИОНАЛЬНАЯ ЭКОНОМИКА</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0130075090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0400</w:t>
            </w:r>
          </w:p>
        </w:tc>
        <w:tc>
          <w:tcPr>
            <w:tcW w:w="1393"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3 547 000,00</w:t>
            </w:r>
          </w:p>
        </w:tc>
        <w:tc>
          <w:tcPr>
            <w:tcW w:w="1440"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3 547 000,00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23</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0130075090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0409</w:t>
            </w:r>
          </w:p>
        </w:tc>
        <w:tc>
          <w:tcPr>
            <w:tcW w:w="1393"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sz w:val="20"/>
                <w:szCs w:val="20"/>
              </w:rPr>
            </w:pPr>
            <w:r w:rsidRPr="00D07FB4">
              <w:rPr>
                <w:rFonts w:ascii="Times New Roman" w:hAnsi="Times New Roman"/>
                <w:sz w:val="20"/>
                <w:szCs w:val="20"/>
              </w:rPr>
              <w:t>3 547 000,00</w:t>
            </w:r>
          </w:p>
        </w:tc>
        <w:tc>
          <w:tcPr>
            <w:tcW w:w="1440"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sz w:val="20"/>
                <w:szCs w:val="20"/>
              </w:rPr>
            </w:pPr>
            <w:r w:rsidRPr="00D07FB4">
              <w:rPr>
                <w:rFonts w:ascii="Times New Roman" w:hAnsi="Times New Roman"/>
                <w:sz w:val="20"/>
                <w:szCs w:val="20"/>
              </w:rPr>
              <w:t>3 547 000,00</w:t>
            </w:r>
          </w:p>
        </w:tc>
      </w:tr>
      <w:tr w:rsidR="00D677A6" w:rsidRPr="00D677A6" w:rsidTr="00D677A6">
        <w:trPr>
          <w:trHeight w:val="63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24</w:t>
            </w:r>
          </w:p>
        </w:tc>
        <w:tc>
          <w:tcPr>
            <w:tcW w:w="365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Соф. (капитальный ремонт и ремонт автомобильных дорог общего пользования местного значения)</w:t>
            </w:r>
          </w:p>
        </w:tc>
        <w:tc>
          <w:tcPr>
            <w:tcW w:w="130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01300S5090</w:t>
            </w:r>
          </w:p>
        </w:tc>
        <w:tc>
          <w:tcPr>
            <w:tcW w:w="99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35 470,00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35 470,00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25</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01300S5090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35 470,00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35 470,00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26</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01300S5090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35 470,00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35 470,00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27</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НАЦИОНАЛЬНАЯ ЭКОНОМИКА</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01300S5090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0400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35 470,00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35 470,00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lastRenderedPageBreak/>
              <w:t>28</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01300S5090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0409</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35 470,00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35 470,00</w:t>
            </w:r>
          </w:p>
        </w:tc>
      </w:tr>
      <w:tr w:rsidR="00D677A6" w:rsidRPr="00D677A6" w:rsidTr="00D677A6">
        <w:trPr>
          <w:trHeight w:val="84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29</w:t>
            </w:r>
          </w:p>
        </w:tc>
        <w:tc>
          <w:tcPr>
            <w:tcW w:w="365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Прочие субсидии бюджетам городских поселений (Реализация мероприятий, направленных на повышение безопасности дорожного движения)</w:t>
            </w:r>
          </w:p>
        </w:tc>
        <w:tc>
          <w:tcPr>
            <w:tcW w:w="130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013R310600</w:t>
            </w:r>
          </w:p>
        </w:tc>
        <w:tc>
          <w:tcPr>
            <w:tcW w:w="99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151 500,00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151 500,00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30</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013R310600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151 500,00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151 500,00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31</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013R310600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151 500,00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151 500,00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32</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НАЦИОНАЛЬНАЯ ЭКОНОМИКА</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013R310600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0400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151 500,00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151 500,00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33</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013R310600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0409</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151 500,00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151 500,00</w:t>
            </w:r>
          </w:p>
        </w:tc>
      </w:tr>
      <w:tr w:rsidR="00D677A6" w:rsidRPr="00D677A6" w:rsidTr="00D677A6">
        <w:trPr>
          <w:trHeight w:val="63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34</w:t>
            </w:r>
          </w:p>
        </w:tc>
        <w:tc>
          <w:tcPr>
            <w:tcW w:w="365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Подпрограмма 4 "Жилищно-коммунальное хозяйство на терр. МО п. Нижний Ингаш"</w:t>
            </w:r>
          </w:p>
        </w:tc>
        <w:tc>
          <w:tcPr>
            <w:tcW w:w="130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0140000000</w:t>
            </w:r>
          </w:p>
        </w:tc>
        <w:tc>
          <w:tcPr>
            <w:tcW w:w="99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1 480 012,74</w:t>
            </w:r>
          </w:p>
        </w:tc>
        <w:tc>
          <w:tcPr>
            <w:tcW w:w="1440" w:type="dxa"/>
            <w:tcBorders>
              <w:top w:val="single" w:sz="4" w:space="0" w:color="auto"/>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1 061 747,90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35</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Жилищное хозяйство</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0140000010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50 000,00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50 000,00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36</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0140000010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50 000,00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50 000,00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37</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0140000010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50 000,00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50 000,00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38</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ЖИЛИЩНО-КОММУНАЛЬНОЕ ХОЗЯЙСТВО</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0140000010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0500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50 000,00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50 000,00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39</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Коммунальное хозяйство</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0140000010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0502</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50 000,00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50 000,00</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40</w:t>
            </w:r>
          </w:p>
        </w:tc>
        <w:tc>
          <w:tcPr>
            <w:tcW w:w="365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 xml:space="preserve">Региональный фонд кап. </w:t>
            </w:r>
            <w:r w:rsidRPr="00B04F4C">
              <w:rPr>
                <w:rFonts w:ascii="Times New Roman" w:hAnsi="Times New Roman"/>
                <w:b/>
                <w:bCs/>
                <w:i/>
                <w:iCs/>
                <w:sz w:val="24"/>
                <w:szCs w:val="24"/>
              </w:rPr>
              <w:lastRenderedPageBreak/>
              <w:t>ремонта МКД</w:t>
            </w:r>
          </w:p>
        </w:tc>
        <w:tc>
          <w:tcPr>
            <w:tcW w:w="130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lastRenderedPageBreak/>
              <w:t>0140000020</w:t>
            </w:r>
          </w:p>
        </w:tc>
        <w:tc>
          <w:tcPr>
            <w:tcW w:w="99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57 000,00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57 000,00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41</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0140000020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57 000,00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57 000,00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42</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0140000020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57 000,00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57 000,00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43</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ЖИЛИЩНО-КОММУНАЛЬНОЕ ХОЗЯЙСТВО</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0140000020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0500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57 000,00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57 000,00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44</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Коммунальное хозяйство</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0140000020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0502</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57 000,00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57 000,00</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45</w:t>
            </w:r>
          </w:p>
        </w:tc>
        <w:tc>
          <w:tcPr>
            <w:tcW w:w="365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Обслуживание газгольдера</w:t>
            </w:r>
          </w:p>
        </w:tc>
        <w:tc>
          <w:tcPr>
            <w:tcW w:w="130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0140000030</w:t>
            </w:r>
          </w:p>
        </w:tc>
        <w:tc>
          <w:tcPr>
            <w:tcW w:w="99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535 000,00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535 000,00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46</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0140000030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535 000,00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535 000,00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47</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0140000030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535 000,00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535 000,00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48</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ЖИЛИЩНО-КОММУНАЛЬНОЕ ХОЗЯЙСТВО</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0140000030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0500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535 000,00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535 000,00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49</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Коммунальное хозяйство</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0140000030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0502</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535 000,00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535 000,00</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50</w:t>
            </w:r>
          </w:p>
        </w:tc>
        <w:tc>
          <w:tcPr>
            <w:tcW w:w="365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Кадастровые работы и др. работы</w:t>
            </w:r>
          </w:p>
        </w:tc>
        <w:tc>
          <w:tcPr>
            <w:tcW w:w="130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0140000040</w:t>
            </w:r>
          </w:p>
        </w:tc>
        <w:tc>
          <w:tcPr>
            <w:tcW w:w="99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100 000,00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51</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0140000040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100 000,00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52</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0140000040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100 000,00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53</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ЖИЛИЩНО-КОММУНАЛЬНОЕ ХОЗЯЙСТВО</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0140000040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0500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100 000,00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54</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Коммунальное хозяйство</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0140000040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0502</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100 000,00</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55</w:t>
            </w:r>
          </w:p>
        </w:tc>
        <w:tc>
          <w:tcPr>
            <w:tcW w:w="365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Коммунальное хозяйство</w:t>
            </w:r>
          </w:p>
        </w:tc>
        <w:tc>
          <w:tcPr>
            <w:tcW w:w="130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0140000050</w:t>
            </w:r>
          </w:p>
        </w:tc>
        <w:tc>
          <w:tcPr>
            <w:tcW w:w="99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638 012,74</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319 747,90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56</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0140000050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638 012,74</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319 747,90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57</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0140000050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638 012,74</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319 747,90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58</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ЖИЛИЩНО-КОММУНАЛЬНОЕ ХОЗЯЙСТВО</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0140000050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0500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638 012,74</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319 747,90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59</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Коммунальное хозяйство</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0140000050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0502</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638 012,74</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319 747,90</w:t>
            </w:r>
          </w:p>
        </w:tc>
      </w:tr>
      <w:tr w:rsidR="00D677A6" w:rsidRPr="00D677A6" w:rsidTr="00D677A6">
        <w:trPr>
          <w:trHeight w:val="42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60</w:t>
            </w:r>
          </w:p>
        </w:tc>
        <w:tc>
          <w:tcPr>
            <w:tcW w:w="365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Подпрограмма 5 "Благоустройство на терр. МО п. Нижний Ингаш"</w:t>
            </w:r>
          </w:p>
        </w:tc>
        <w:tc>
          <w:tcPr>
            <w:tcW w:w="130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0150000000</w:t>
            </w:r>
          </w:p>
        </w:tc>
        <w:tc>
          <w:tcPr>
            <w:tcW w:w="99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4 100 000,00</w:t>
            </w:r>
          </w:p>
        </w:tc>
        <w:tc>
          <w:tcPr>
            <w:tcW w:w="1440" w:type="dxa"/>
            <w:tcBorders>
              <w:top w:val="single" w:sz="4" w:space="0" w:color="auto"/>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4 100 000,00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61</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Уличное освещение</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0150000010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2 800 000,00</w:t>
            </w:r>
          </w:p>
        </w:tc>
        <w:tc>
          <w:tcPr>
            <w:tcW w:w="1440"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2 800 000,00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62</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0150000010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2 800 000,00</w:t>
            </w:r>
          </w:p>
        </w:tc>
        <w:tc>
          <w:tcPr>
            <w:tcW w:w="1440"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2 800 000,00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63</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0150000010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2 800 000,00</w:t>
            </w:r>
          </w:p>
        </w:tc>
        <w:tc>
          <w:tcPr>
            <w:tcW w:w="1440"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2 800 000,00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64</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ЖИЛИЩНО-КОММУНАЛЬНОЕ ХОЗЯЙСТВО</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0150000010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0500</w:t>
            </w:r>
          </w:p>
        </w:tc>
        <w:tc>
          <w:tcPr>
            <w:tcW w:w="1393"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2 800 000,00</w:t>
            </w:r>
          </w:p>
        </w:tc>
        <w:tc>
          <w:tcPr>
            <w:tcW w:w="1440"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2 800 000,00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65</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Благоустройство</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0150000010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0503</w:t>
            </w:r>
          </w:p>
        </w:tc>
        <w:tc>
          <w:tcPr>
            <w:tcW w:w="1393"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sz w:val="20"/>
                <w:szCs w:val="20"/>
              </w:rPr>
            </w:pPr>
            <w:r w:rsidRPr="00D07FB4">
              <w:rPr>
                <w:rFonts w:ascii="Times New Roman" w:hAnsi="Times New Roman"/>
                <w:sz w:val="20"/>
                <w:szCs w:val="20"/>
              </w:rPr>
              <w:t>2 800 000,00</w:t>
            </w:r>
          </w:p>
        </w:tc>
        <w:tc>
          <w:tcPr>
            <w:tcW w:w="1440"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sz w:val="20"/>
                <w:szCs w:val="20"/>
              </w:rPr>
            </w:pPr>
            <w:r w:rsidRPr="00D07FB4">
              <w:rPr>
                <w:rFonts w:ascii="Times New Roman" w:hAnsi="Times New Roman"/>
                <w:sz w:val="20"/>
                <w:szCs w:val="20"/>
              </w:rPr>
              <w:t>2 800 000,00</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66</w:t>
            </w:r>
          </w:p>
        </w:tc>
        <w:tc>
          <w:tcPr>
            <w:tcW w:w="365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Благоустройство территории</w:t>
            </w:r>
          </w:p>
        </w:tc>
        <w:tc>
          <w:tcPr>
            <w:tcW w:w="130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0150000020</w:t>
            </w:r>
          </w:p>
        </w:tc>
        <w:tc>
          <w:tcPr>
            <w:tcW w:w="99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700 000,00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700 000,00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67</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 xml:space="preserve">Закупка товаров, работ и услуг для обеспечения </w:t>
            </w:r>
            <w:r w:rsidRPr="00B04F4C">
              <w:rPr>
                <w:rFonts w:ascii="Times New Roman" w:hAnsi="Times New Roman"/>
                <w:b/>
                <w:bCs/>
                <w:i/>
                <w:iCs/>
                <w:sz w:val="24"/>
                <w:szCs w:val="24"/>
              </w:rPr>
              <w:lastRenderedPageBreak/>
              <w:t>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lastRenderedPageBreak/>
              <w:t>0150000020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700 000,00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700 000,00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68</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0150000020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700 000,00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700 000,00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69</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ЖИЛИЩНО-КОММУНАЛЬНОЕ ХОЗЯЙСТВО</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0150000020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0500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700 000,00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700 000,00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70</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Благоустройство</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0150000020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0503</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700 000,00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700 000,00</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71</w:t>
            </w:r>
          </w:p>
        </w:tc>
        <w:tc>
          <w:tcPr>
            <w:tcW w:w="365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Содержание кладбища</w:t>
            </w:r>
          </w:p>
        </w:tc>
        <w:tc>
          <w:tcPr>
            <w:tcW w:w="130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0150000030</w:t>
            </w:r>
          </w:p>
        </w:tc>
        <w:tc>
          <w:tcPr>
            <w:tcW w:w="99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600 000,00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600 000,00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72</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0150000030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600 000,00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600 000,00</w:t>
            </w:r>
          </w:p>
        </w:tc>
      </w:tr>
      <w:tr w:rsidR="00D677A6" w:rsidRPr="00D677A6" w:rsidTr="00D677A6">
        <w:trPr>
          <w:trHeight w:val="63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73</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0150000030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600 000,00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600 000,00</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74</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ЖИЛИЩНО-КОММУНАЛЬНОЕ ХОЗЯЙСТВО</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0150000030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0500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600 000,00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600 000,00</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75</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Благоустройство</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0150000030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240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0503</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600 000,00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600 000,00</w:t>
            </w:r>
          </w:p>
        </w:tc>
      </w:tr>
      <w:tr w:rsidR="00D677A6" w:rsidRPr="00D677A6" w:rsidTr="00D677A6">
        <w:trPr>
          <w:trHeight w:val="63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76</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Подпрограмма 6 "Благоустройство придомовых территорий МКД на терр. МО п. Нижний Ингаш"</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0160000000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r>
      <w:tr w:rsidR="00D677A6" w:rsidRPr="00D677A6" w:rsidTr="00D677A6">
        <w:trPr>
          <w:trHeight w:val="42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77</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Благоустройство придомовых территорий МКД</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0160000010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r>
      <w:tr w:rsidR="00D677A6" w:rsidRPr="00D677A6" w:rsidTr="00D677A6">
        <w:trPr>
          <w:trHeight w:val="63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78</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0160000010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r>
      <w:tr w:rsidR="00D677A6" w:rsidRPr="00D677A6" w:rsidTr="00D677A6">
        <w:trPr>
          <w:trHeight w:val="63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79</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0160000010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80</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ЖИЛИЩНО-КОММУНАЛЬНОЕ ХОЗЯЙСТВО</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0160000010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0500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81</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Благоустройство</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0160000010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240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0503</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200 000,00</w:t>
            </w:r>
          </w:p>
        </w:tc>
      </w:tr>
      <w:tr w:rsidR="00D677A6" w:rsidRPr="00D677A6" w:rsidTr="00D677A6">
        <w:trPr>
          <w:trHeight w:val="63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82</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Подпрограмма 7 "Повышение безопасности дорожного движения в МО п. Нижний Ингаш на 2020-2024 годы"</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0170000000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r>
      <w:tr w:rsidR="00D677A6" w:rsidRPr="00D677A6" w:rsidTr="00D677A6">
        <w:trPr>
          <w:trHeight w:val="42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83</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Повышение безопасности дорожного движения в МО п. Нижний Ингаш</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0170000010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r>
      <w:tr w:rsidR="00D677A6" w:rsidRPr="00D677A6" w:rsidTr="00D677A6">
        <w:trPr>
          <w:trHeight w:val="63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84</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0170000010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r>
      <w:tr w:rsidR="00D677A6" w:rsidRPr="00D677A6" w:rsidTr="00D677A6">
        <w:trPr>
          <w:trHeight w:val="63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85</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0170000010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86</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НАЦИОНАЛЬНАЯ ЭКОНОМИКА</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0170000010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0400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87</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Дорожное хозяйство (дорожные фонды)</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0170000010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240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0409</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200 000,00</w:t>
            </w:r>
          </w:p>
        </w:tc>
      </w:tr>
      <w:tr w:rsidR="00D677A6" w:rsidRPr="00D677A6" w:rsidTr="00D677A6">
        <w:trPr>
          <w:trHeight w:val="63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88</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Муниципальная программа "Формирование комфортной городской (сельской) среды на 2018-2024 годы</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0300000000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r>
      <w:tr w:rsidR="00D677A6" w:rsidRPr="00D677A6" w:rsidTr="00D677A6">
        <w:trPr>
          <w:trHeight w:val="63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89</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Программные расходы по МП "Формирование комфортной городской (сельской) среды" на 2018-2024 годы</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0310000000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r>
      <w:tr w:rsidR="00D677A6" w:rsidRPr="00D677A6" w:rsidTr="00D677A6">
        <w:trPr>
          <w:trHeight w:val="63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90</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Соф. МП, Благоустройство дворовых территорий, благоустройство общественных пространств</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0310000010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r>
      <w:tr w:rsidR="00D677A6" w:rsidRPr="00D677A6" w:rsidTr="00D677A6">
        <w:trPr>
          <w:trHeight w:val="63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91</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 xml:space="preserve">Закупка товаров, работ и услуг для обеспечения государственных </w:t>
            </w:r>
            <w:r w:rsidRPr="00B04F4C">
              <w:rPr>
                <w:rFonts w:ascii="Times New Roman" w:hAnsi="Times New Roman"/>
                <w:b/>
                <w:bCs/>
                <w:i/>
                <w:iCs/>
                <w:sz w:val="24"/>
                <w:szCs w:val="24"/>
              </w:rPr>
              <w:lastRenderedPageBreak/>
              <w:t>(муниципальных) нужд</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lastRenderedPageBreak/>
              <w:t>0310000010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r>
      <w:tr w:rsidR="00D677A6" w:rsidRPr="00D677A6" w:rsidTr="00D677A6">
        <w:trPr>
          <w:trHeight w:val="63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92</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0310000010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93</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ЖИЛИЩНО-КОММУНАЛЬНОЕ ХОЗЯЙСТВО</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0310000010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0500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200 000,00</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94</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Благоустройство</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0310000010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240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0503</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200 000,00</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95</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Не программные расходы</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8000000000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16 356 301,09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16 356 301,09</w:t>
            </w:r>
          </w:p>
        </w:tc>
      </w:tr>
      <w:tr w:rsidR="00D677A6" w:rsidRPr="00D677A6" w:rsidTr="00D677A6">
        <w:trPr>
          <w:trHeight w:val="63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96</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Функционирование высшего должностного лица местного самоуправления</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8100000000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1 096 679,80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1 096 679,80</w:t>
            </w:r>
          </w:p>
        </w:tc>
      </w:tr>
      <w:tr w:rsidR="00D677A6" w:rsidRPr="00D677A6" w:rsidTr="00D677A6">
        <w:trPr>
          <w:trHeight w:val="63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97</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Функционирование высшего должностного лица органа местного самоуправления</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8110000000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1 096 679,80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1 096 679,80</w:t>
            </w:r>
          </w:p>
        </w:tc>
      </w:tr>
      <w:tr w:rsidR="00D677A6" w:rsidRPr="00D677A6" w:rsidTr="00D677A6">
        <w:trPr>
          <w:trHeight w:val="126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98</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8110000000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100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1 096 679,80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1 096 679,80</w:t>
            </w:r>
          </w:p>
        </w:tc>
      </w:tr>
      <w:tr w:rsidR="00D677A6" w:rsidRPr="00D677A6" w:rsidTr="00D677A6">
        <w:trPr>
          <w:trHeight w:val="63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99</w:t>
            </w:r>
          </w:p>
        </w:tc>
        <w:tc>
          <w:tcPr>
            <w:tcW w:w="365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Расходы на выплаты персоналу государственных (муниципальных) органов</w:t>
            </w:r>
          </w:p>
        </w:tc>
        <w:tc>
          <w:tcPr>
            <w:tcW w:w="130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8110000000</w:t>
            </w:r>
          </w:p>
        </w:tc>
        <w:tc>
          <w:tcPr>
            <w:tcW w:w="99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120</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1 096 679,80</w:t>
            </w:r>
          </w:p>
        </w:tc>
        <w:tc>
          <w:tcPr>
            <w:tcW w:w="1440" w:type="dxa"/>
            <w:tcBorders>
              <w:top w:val="single" w:sz="4" w:space="0" w:color="auto"/>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1 096 679,80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100</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ОБЩЕГОСУДАРСТВЕННЫЕ ВОПРОСЫ</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8110000000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120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0100</w:t>
            </w:r>
          </w:p>
        </w:tc>
        <w:tc>
          <w:tcPr>
            <w:tcW w:w="1393"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1 096 679,80</w:t>
            </w:r>
          </w:p>
        </w:tc>
        <w:tc>
          <w:tcPr>
            <w:tcW w:w="1440"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1 096 679,80</w:t>
            </w:r>
          </w:p>
        </w:tc>
      </w:tr>
      <w:tr w:rsidR="00D677A6" w:rsidRPr="00D677A6" w:rsidTr="00D677A6">
        <w:trPr>
          <w:trHeight w:val="67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101</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8110000510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120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0102</w:t>
            </w:r>
          </w:p>
        </w:tc>
        <w:tc>
          <w:tcPr>
            <w:tcW w:w="1393"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sz w:val="20"/>
                <w:szCs w:val="20"/>
              </w:rPr>
            </w:pPr>
            <w:r w:rsidRPr="00D07FB4">
              <w:rPr>
                <w:rFonts w:ascii="Times New Roman" w:hAnsi="Times New Roman"/>
                <w:sz w:val="20"/>
                <w:szCs w:val="20"/>
              </w:rPr>
              <w:t>1 096 679,80</w:t>
            </w:r>
          </w:p>
        </w:tc>
        <w:tc>
          <w:tcPr>
            <w:tcW w:w="1440"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sz w:val="20"/>
                <w:szCs w:val="20"/>
              </w:rPr>
            </w:pPr>
            <w:r w:rsidRPr="00D07FB4">
              <w:rPr>
                <w:rFonts w:ascii="Times New Roman" w:hAnsi="Times New Roman"/>
                <w:sz w:val="20"/>
                <w:szCs w:val="20"/>
              </w:rPr>
              <w:t>1 096 679,80</w:t>
            </w:r>
          </w:p>
        </w:tc>
      </w:tr>
      <w:tr w:rsidR="00D677A6" w:rsidRPr="00D677A6" w:rsidTr="00D677A6">
        <w:trPr>
          <w:trHeight w:val="63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102</w:t>
            </w:r>
          </w:p>
        </w:tc>
        <w:tc>
          <w:tcPr>
            <w:tcW w:w="365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 xml:space="preserve">Функционирование председателя представительного органа </w:t>
            </w:r>
            <w:r w:rsidRPr="00B04F4C">
              <w:rPr>
                <w:rFonts w:ascii="Times New Roman" w:hAnsi="Times New Roman"/>
                <w:b/>
                <w:bCs/>
                <w:i/>
                <w:iCs/>
                <w:sz w:val="24"/>
                <w:szCs w:val="24"/>
              </w:rPr>
              <w:lastRenderedPageBreak/>
              <w:t>местного самоуправления</w:t>
            </w:r>
          </w:p>
        </w:tc>
        <w:tc>
          <w:tcPr>
            <w:tcW w:w="130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lastRenderedPageBreak/>
              <w:t>8200000000</w:t>
            </w:r>
          </w:p>
        </w:tc>
        <w:tc>
          <w:tcPr>
            <w:tcW w:w="99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688 876,92</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688 876,92</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103</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Функционирование председателя представительного органа местного самоуправления</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8210000000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688 876,92</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688 876,92</w:t>
            </w:r>
          </w:p>
        </w:tc>
      </w:tr>
      <w:tr w:rsidR="00D677A6" w:rsidRPr="00D677A6" w:rsidTr="00D677A6">
        <w:trPr>
          <w:trHeight w:val="126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104</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8210000000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100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688 876,92</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688 876,92</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105</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8210000000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120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688 876,92</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688 876,92</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106</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ОБЩЕГОСУДАРСТВЕННЫЕ ВОПРОСЫ</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8210000000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120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688 876,92</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688 876,92</w:t>
            </w:r>
          </w:p>
        </w:tc>
      </w:tr>
      <w:tr w:rsidR="00D677A6" w:rsidRPr="00D677A6" w:rsidTr="00D677A6">
        <w:trPr>
          <w:trHeight w:val="90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107</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8210000510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120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0103</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616 876,92</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616 876,92</w:t>
            </w:r>
          </w:p>
        </w:tc>
      </w:tr>
      <w:tr w:rsidR="00D677A6" w:rsidRPr="00D677A6" w:rsidTr="00D677A6">
        <w:trPr>
          <w:trHeight w:val="90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108</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8210000520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120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0103</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72 000,00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72 000,00</w:t>
            </w:r>
          </w:p>
        </w:tc>
      </w:tr>
      <w:tr w:rsidR="00D677A6" w:rsidRPr="00D677A6" w:rsidTr="00D677A6">
        <w:trPr>
          <w:trHeight w:val="84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109</w:t>
            </w:r>
          </w:p>
        </w:tc>
        <w:tc>
          <w:tcPr>
            <w:tcW w:w="365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Функционирование правительства РФ высших исполнительных органов государственной власти суб. РФ, местных администраций</w:t>
            </w:r>
          </w:p>
        </w:tc>
        <w:tc>
          <w:tcPr>
            <w:tcW w:w="130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8300000000</w:t>
            </w:r>
          </w:p>
        </w:tc>
        <w:tc>
          <w:tcPr>
            <w:tcW w:w="99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8 494 234,37</w:t>
            </w:r>
          </w:p>
        </w:tc>
        <w:tc>
          <w:tcPr>
            <w:tcW w:w="1440" w:type="dxa"/>
            <w:tcBorders>
              <w:top w:val="single" w:sz="4" w:space="0" w:color="auto"/>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8 494 234,37</w:t>
            </w:r>
          </w:p>
        </w:tc>
      </w:tr>
      <w:tr w:rsidR="00D677A6" w:rsidRPr="00D677A6" w:rsidTr="00D677A6">
        <w:trPr>
          <w:trHeight w:val="84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110</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 xml:space="preserve">Функционирование правительства РФ высших исполнительных органов государственной власти суб. </w:t>
            </w:r>
            <w:r w:rsidRPr="00B04F4C">
              <w:rPr>
                <w:rFonts w:ascii="Times New Roman" w:hAnsi="Times New Roman"/>
                <w:b/>
                <w:bCs/>
                <w:i/>
                <w:iCs/>
                <w:sz w:val="24"/>
                <w:szCs w:val="24"/>
              </w:rPr>
              <w:lastRenderedPageBreak/>
              <w:t>РФ, местных администраций</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lastRenderedPageBreak/>
              <w:t>8310000000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8 494 234,37</w:t>
            </w:r>
          </w:p>
        </w:tc>
        <w:tc>
          <w:tcPr>
            <w:tcW w:w="1440"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8 494 234,37</w:t>
            </w:r>
          </w:p>
        </w:tc>
      </w:tr>
      <w:tr w:rsidR="00D677A6" w:rsidRPr="00D677A6" w:rsidTr="00D677A6">
        <w:trPr>
          <w:trHeight w:val="126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111</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8310000000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100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6 133 334,37</w:t>
            </w:r>
          </w:p>
        </w:tc>
        <w:tc>
          <w:tcPr>
            <w:tcW w:w="1440"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6 133 334,37</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112</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8310000000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120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6 133 334,37</w:t>
            </w:r>
          </w:p>
        </w:tc>
        <w:tc>
          <w:tcPr>
            <w:tcW w:w="1440" w:type="dxa"/>
            <w:tcBorders>
              <w:top w:val="nil"/>
              <w:left w:val="nil"/>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6 133 334,37</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113</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ОБЩЕГОСУДАРСТВЕННЫЕ ВОПРОСЫ</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8310000000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120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6 133 334,37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6 133 334,37</w:t>
            </w:r>
          </w:p>
        </w:tc>
      </w:tr>
      <w:tr w:rsidR="00D677A6" w:rsidRPr="00D677A6" w:rsidTr="00D677A6">
        <w:trPr>
          <w:trHeight w:val="97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114</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8310000510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120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0104</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sz w:val="20"/>
                <w:szCs w:val="20"/>
              </w:rPr>
            </w:pPr>
            <w:r w:rsidRPr="00D07FB4">
              <w:rPr>
                <w:rFonts w:ascii="Times New Roman" w:hAnsi="Times New Roman"/>
                <w:sz w:val="20"/>
                <w:szCs w:val="20"/>
              </w:rPr>
              <w:t>4 633 912,11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sz w:val="20"/>
                <w:szCs w:val="20"/>
              </w:rPr>
            </w:pPr>
            <w:r w:rsidRPr="00D07FB4">
              <w:rPr>
                <w:rFonts w:ascii="Times New Roman" w:hAnsi="Times New Roman"/>
                <w:sz w:val="20"/>
                <w:szCs w:val="20"/>
              </w:rPr>
              <w:t>4 633 912,11</w:t>
            </w:r>
          </w:p>
        </w:tc>
      </w:tr>
      <w:tr w:rsidR="00D677A6" w:rsidRPr="00D677A6" w:rsidTr="00D677A6">
        <w:trPr>
          <w:trHeight w:val="96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115</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8310000520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120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0104</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sz w:val="20"/>
                <w:szCs w:val="20"/>
              </w:rPr>
            </w:pPr>
            <w:r w:rsidRPr="00D07FB4">
              <w:rPr>
                <w:rFonts w:ascii="Times New Roman" w:hAnsi="Times New Roman"/>
                <w:sz w:val="20"/>
                <w:szCs w:val="20"/>
              </w:rPr>
              <w:t>1 499 422,26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sz w:val="20"/>
                <w:szCs w:val="20"/>
              </w:rPr>
            </w:pPr>
            <w:r w:rsidRPr="00D07FB4">
              <w:rPr>
                <w:rFonts w:ascii="Times New Roman" w:hAnsi="Times New Roman"/>
                <w:sz w:val="20"/>
                <w:szCs w:val="20"/>
              </w:rPr>
              <w:t>1 499 422,26</w:t>
            </w:r>
          </w:p>
        </w:tc>
      </w:tr>
      <w:tr w:rsidR="00D677A6" w:rsidRPr="00D677A6" w:rsidTr="00D677A6">
        <w:trPr>
          <w:trHeight w:val="63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116</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8310000000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2 360 900,00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2 360 900,00</w:t>
            </w:r>
          </w:p>
        </w:tc>
      </w:tr>
      <w:tr w:rsidR="00D677A6" w:rsidRPr="00D677A6" w:rsidTr="00D677A6">
        <w:trPr>
          <w:trHeight w:val="63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117</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8310000000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2 360 900,00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2 360 900,00</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118</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ОБЩЕГОСУДАРСТВЕННЫЕ ВОПРОСЫ</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8310000000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2 360 900,00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2 360 900,00</w:t>
            </w:r>
          </w:p>
        </w:tc>
      </w:tr>
      <w:tr w:rsidR="00D677A6" w:rsidRPr="00D677A6" w:rsidTr="00D677A6">
        <w:trPr>
          <w:trHeight w:val="90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119</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8310000510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240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0104</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sz w:val="20"/>
                <w:szCs w:val="20"/>
              </w:rPr>
            </w:pPr>
            <w:r w:rsidRPr="00D07FB4">
              <w:rPr>
                <w:rFonts w:ascii="Times New Roman" w:hAnsi="Times New Roman"/>
                <w:sz w:val="20"/>
                <w:szCs w:val="20"/>
              </w:rPr>
              <w:t>2 070 900,00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sz w:val="20"/>
                <w:szCs w:val="20"/>
              </w:rPr>
            </w:pPr>
            <w:r w:rsidRPr="00D07FB4">
              <w:rPr>
                <w:rFonts w:ascii="Times New Roman" w:hAnsi="Times New Roman"/>
                <w:sz w:val="20"/>
                <w:szCs w:val="20"/>
              </w:rPr>
              <w:t>2 070 900,00</w:t>
            </w:r>
          </w:p>
        </w:tc>
      </w:tr>
      <w:tr w:rsidR="00D677A6" w:rsidRPr="00D677A6" w:rsidTr="00D677A6">
        <w:trPr>
          <w:trHeight w:val="97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120</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8310000530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240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0104</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290 000,00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290 000,00</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121</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Резервный фонд</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8400000000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100 000,00</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122</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Резервный фонд</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8410000000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100 000,00</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123</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8410000000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800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100 000,00</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124</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Резервные средства</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8410000000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870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100 000,00</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125</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ОБЩЕГОСУДАРСТВЕННЫЕ ВОПРОСЫ</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8410000000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870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100 000,00</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126</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Резервные фонды</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8410000510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870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0111</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100 000,00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100 000,00</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127</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Другие общегосударственные вопросы</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8500000000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5 153 410,00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5 153 410,00</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128</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Другие общегосударственные вопросы</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8510000000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5 153 410,00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5 153 410,00</w:t>
            </w:r>
          </w:p>
        </w:tc>
      </w:tr>
      <w:tr w:rsidR="00D677A6" w:rsidRPr="00D677A6" w:rsidTr="00D677A6">
        <w:trPr>
          <w:trHeight w:val="126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129</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04F4C">
              <w:rPr>
                <w:rFonts w:ascii="Times New Roman" w:hAnsi="Times New Roman"/>
                <w:b/>
                <w:bCs/>
                <w:i/>
                <w:iCs/>
                <w:sz w:val="24"/>
                <w:szCs w:val="24"/>
              </w:rPr>
              <w:lastRenderedPageBreak/>
              <w:t>внебюджетными фондами</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lastRenderedPageBreak/>
              <w:t>8510000000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100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4 470 410,09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4 470 410,09</w:t>
            </w:r>
          </w:p>
        </w:tc>
      </w:tr>
      <w:tr w:rsidR="00D677A6" w:rsidRPr="00D677A6" w:rsidTr="00D677A6">
        <w:trPr>
          <w:trHeight w:val="63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130</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Расходы на выплаты персоналу государственных (муниципальных) органов</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8510000000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120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4 470 410,09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4 470 410,09</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131</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ОБЩЕГОСУДАРСТВЕННЫЕ ВОПРОСЫ</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8510000000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120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4 470 410,09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4 470 410,09</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132</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Другие общегосударственные вопросы</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8510000510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120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0113</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sz w:val="20"/>
                <w:szCs w:val="20"/>
              </w:rPr>
            </w:pPr>
            <w:r w:rsidRPr="00D07FB4">
              <w:rPr>
                <w:rFonts w:ascii="Times New Roman" w:hAnsi="Times New Roman"/>
                <w:sz w:val="20"/>
                <w:szCs w:val="20"/>
              </w:rPr>
              <w:t>2 522 183,98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sz w:val="20"/>
                <w:szCs w:val="20"/>
              </w:rPr>
            </w:pPr>
            <w:r w:rsidRPr="00D07FB4">
              <w:rPr>
                <w:rFonts w:ascii="Times New Roman" w:hAnsi="Times New Roman"/>
                <w:sz w:val="20"/>
                <w:szCs w:val="20"/>
              </w:rPr>
              <w:t>2 522 183,98</w:t>
            </w:r>
          </w:p>
        </w:tc>
      </w:tr>
      <w:tr w:rsidR="00D677A6" w:rsidRPr="00D07FB4"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133</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Другие общегосударственные вопросы</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8510000540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120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0113</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rPr>
            </w:pPr>
            <w:r w:rsidRPr="00D07FB4">
              <w:rPr>
                <w:rFonts w:ascii="Times New Roman" w:hAnsi="Times New Roman"/>
              </w:rPr>
              <w:t>1 948 226,11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D07FB4" w:rsidRDefault="00D677A6" w:rsidP="00D677A6">
            <w:pPr>
              <w:jc w:val="center"/>
              <w:rPr>
                <w:rFonts w:ascii="Times New Roman" w:hAnsi="Times New Roman"/>
              </w:rPr>
            </w:pPr>
            <w:r w:rsidRPr="00D07FB4">
              <w:rPr>
                <w:rFonts w:ascii="Times New Roman" w:hAnsi="Times New Roman"/>
              </w:rPr>
              <w:t>1 948 226,11</w:t>
            </w:r>
          </w:p>
        </w:tc>
      </w:tr>
      <w:tr w:rsidR="00D677A6" w:rsidRPr="00D677A6" w:rsidTr="00D677A6">
        <w:trPr>
          <w:trHeight w:val="63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134</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8510000000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682 999,91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682 999,91</w:t>
            </w:r>
          </w:p>
        </w:tc>
      </w:tr>
      <w:tr w:rsidR="00D677A6" w:rsidRPr="00D677A6" w:rsidTr="00D677A6">
        <w:trPr>
          <w:trHeight w:val="630"/>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135</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8510000000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682 999,91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682 999,91</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136</w:t>
            </w:r>
          </w:p>
        </w:tc>
        <w:tc>
          <w:tcPr>
            <w:tcW w:w="365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ОБЩЕГОСУДАРСТВЕННЫЕ ВОПРОСЫ</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8510000000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682 999,91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682 999,91</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137</w:t>
            </w:r>
          </w:p>
        </w:tc>
        <w:tc>
          <w:tcPr>
            <w:tcW w:w="365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Другие общегосударственные вопросы</w:t>
            </w:r>
          </w:p>
        </w:tc>
        <w:tc>
          <w:tcPr>
            <w:tcW w:w="130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8510000510</w:t>
            </w:r>
          </w:p>
        </w:tc>
        <w:tc>
          <w:tcPr>
            <w:tcW w:w="99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240</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0113</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82 999,91</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82 999,91</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138</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8510000520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0113</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600 000,00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600 000,00</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139</w:t>
            </w:r>
          </w:p>
        </w:tc>
        <w:tc>
          <w:tcPr>
            <w:tcW w:w="365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Другие общегосударственные вопросы</w:t>
            </w:r>
          </w:p>
        </w:tc>
        <w:tc>
          <w:tcPr>
            <w:tcW w:w="130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8600000000</w:t>
            </w:r>
          </w:p>
        </w:tc>
        <w:tc>
          <w:tcPr>
            <w:tcW w:w="99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37 100,00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37 100,00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140</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8610000000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37 100,00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37 100,00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141</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8610000000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37 100,00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37 100,00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142</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 xml:space="preserve">Иные закупки товаров, работ и услуг для обеспечения государственных </w:t>
            </w:r>
            <w:r w:rsidRPr="00B04F4C">
              <w:rPr>
                <w:rFonts w:ascii="Times New Roman" w:hAnsi="Times New Roman"/>
                <w:b/>
                <w:bCs/>
                <w:i/>
                <w:iCs/>
                <w:sz w:val="24"/>
                <w:szCs w:val="24"/>
              </w:rPr>
              <w:lastRenderedPageBreak/>
              <w:t>(муниципальных) нужд</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lastRenderedPageBreak/>
              <w:t>8610000000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37 100,00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37 100,00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143</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ОБЩЕГОСУДАРСТВЕННЫЕ ВОПРОСЫ</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8610000000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0100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37 100,00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37 100,00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144</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8610075140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0113</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37 100,00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37 100,00</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145</w:t>
            </w:r>
          </w:p>
        </w:tc>
        <w:tc>
          <w:tcPr>
            <w:tcW w:w="365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Культура</w:t>
            </w:r>
          </w:p>
        </w:tc>
        <w:tc>
          <w:tcPr>
            <w:tcW w:w="130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8900000000</w:t>
            </w:r>
          </w:p>
        </w:tc>
        <w:tc>
          <w:tcPr>
            <w:tcW w:w="99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786 000,00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786 000,00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146</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Культура</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8910000000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786 000,00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786 000,00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147</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8910000000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200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786 000,00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786 000,00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148</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8910000000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786 000,00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786 000,00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149</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КУЛЬТУРА, КИНЕМАТОГРАФИЯ</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8910000000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0800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786 000,00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786 000,00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150</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Культура</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8910000510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0801</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96 000,00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96 000,00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151</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Культура</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8910000520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0801</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90 000,00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90 000,00</w:t>
            </w:r>
          </w:p>
        </w:tc>
      </w:tr>
      <w:tr w:rsidR="00D677A6" w:rsidRPr="00D677A6" w:rsidTr="00D677A6">
        <w:trPr>
          <w:trHeight w:val="25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152</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Культура</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8910000530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240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0801</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600 000,00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600 000,00</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153</w:t>
            </w:r>
          </w:p>
        </w:tc>
        <w:tc>
          <w:tcPr>
            <w:tcW w:w="365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Не программные расходы</w:t>
            </w:r>
          </w:p>
        </w:tc>
        <w:tc>
          <w:tcPr>
            <w:tcW w:w="130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9000000000</w:t>
            </w:r>
          </w:p>
        </w:tc>
        <w:tc>
          <w:tcPr>
            <w:tcW w:w="995"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9 200,00</w:t>
            </w:r>
          </w:p>
        </w:tc>
        <w:tc>
          <w:tcPr>
            <w:tcW w:w="1440" w:type="dxa"/>
            <w:tcBorders>
              <w:top w:val="single" w:sz="4" w:space="0" w:color="auto"/>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9 200,00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154</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Другие вопросы в области национальной безопастности и правоохранительной деятельности</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9100000000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9 200,00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9 200,00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155</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Другие вопросы в области национальной безопастности и правоохранительной деятельности</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9110000000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9 200,00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9 200,00</w:t>
            </w:r>
          </w:p>
        </w:tc>
      </w:tr>
      <w:tr w:rsidR="00D677A6" w:rsidRPr="00D677A6" w:rsidTr="00D677A6">
        <w:trPr>
          <w:trHeight w:val="126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156</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04F4C">
              <w:rPr>
                <w:rFonts w:ascii="Times New Roman" w:hAnsi="Times New Roman"/>
                <w:b/>
                <w:bCs/>
                <w:i/>
                <w:iCs/>
                <w:sz w:val="24"/>
                <w:szCs w:val="24"/>
              </w:rPr>
              <w:lastRenderedPageBreak/>
              <w:t>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lastRenderedPageBreak/>
              <w:t>9110000000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100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9 200,00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9 200,00</w:t>
            </w:r>
          </w:p>
        </w:tc>
      </w:tr>
      <w:tr w:rsidR="00D677A6" w:rsidRPr="00D677A6" w:rsidTr="00D677A6">
        <w:trPr>
          <w:trHeight w:val="63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lastRenderedPageBreak/>
              <w:t>157</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9110000000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120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9 200,00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9 200,00</w:t>
            </w:r>
          </w:p>
        </w:tc>
      </w:tr>
      <w:tr w:rsidR="00D677A6" w:rsidRPr="00D677A6" w:rsidTr="00D677A6">
        <w:trPr>
          <w:trHeight w:val="420"/>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158</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9110000000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120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0300</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9 200,00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9 200,00</w:t>
            </w:r>
          </w:p>
        </w:tc>
      </w:tr>
      <w:tr w:rsidR="00D677A6" w:rsidRPr="00D677A6" w:rsidTr="00D677A6">
        <w:trPr>
          <w:trHeight w:val="675"/>
        </w:trPr>
        <w:tc>
          <w:tcPr>
            <w:tcW w:w="845" w:type="dxa"/>
            <w:tcBorders>
              <w:top w:val="nil"/>
              <w:left w:val="single" w:sz="4" w:space="0" w:color="auto"/>
              <w:bottom w:val="single" w:sz="4" w:space="0" w:color="auto"/>
              <w:right w:val="single" w:sz="4" w:space="0" w:color="auto"/>
            </w:tcBorders>
            <w:shd w:val="clear" w:color="auto" w:fill="auto"/>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159</w:t>
            </w:r>
          </w:p>
        </w:tc>
        <w:tc>
          <w:tcPr>
            <w:tcW w:w="3655" w:type="dxa"/>
            <w:tcBorders>
              <w:top w:val="nil"/>
              <w:left w:val="nil"/>
              <w:bottom w:val="single" w:sz="4" w:space="0" w:color="auto"/>
              <w:right w:val="single" w:sz="4" w:space="0" w:color="auto"/>
            </w:tcBorders>
            <w:shd w:val="clear" w:color="auto" w:fill="auto"/>
          </w:tcPr>
          <w:p w:rsidR="00D677A6" w:rsidRPr="00B04F4C" w:rsidRDefault="00D677A6" w:rsidP="00D677A6">
            <w:pPr>
              <w:rPr>
                <w:rFonts w:ascii="Times New Roman" w:hAnsi="Times New Roman"/>
                <w:sz w:val="24"/>
                <w:szCs w:val="24"/>
              </w:rPr>
            </w:pPr>
            <w:r w:rsidRPr="00B04F4C">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30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9110000510</w:t>
            </w:r>
          </w:p>
        </w:tc>
        <w:tc>
          <w:tcPr>
            <w:tcW w:w="995"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120</w:t>
            </w:r>
          </w:p>
        </w:tc>
        <w:tc>
          <w:tcPr>
            <w:tcW w:w="1127"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0314</w:t>
            </w:r>
          </w:p>
        </w:tc>
        <w:tc>
          <w:tcPr>
            <w:tcW w:w="1393"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9 200,00</w:t>
            </w:r>
          </w:p>
        </w:tc>
        <w:tc>
          <w:tcPr>
            <w:tcW w:w="1440" w:type="dxa"/>
            <w:tcBorders>
              <w:top w:val="nil"/>
              <w:left w:val="nil"/>
              <w:bottom w:val="single" w:sz="4" w:space="0" w:color="auto"/>
              <w:right w:val="single" w:sz="4" w:space="0" w:color="auto"/>
            </w:tcBorders>
            <w:shd w:val="clear" w:color="auto" w:fill="auto"/>
          </w:tcPr>
          <w:p w:rsidR="00D677A6" w:rsidRPr="00B04F4C" w:rsidRDefault="00D677A6" w:rsidP="00D677A6">
            <w:pPr>
              <w:jc w:val="center"/>
              <w:rPr>
                <w:rFonts w:ascii="Times New Roman" w:hAnsi="Times New Roman"/>
                <w:sz w:val="24"/>
                <w:szCs w:val="24"/>
              </w:rPr>
            </w:pPr>
            <w:r w:rsidRPr="00B04F4C">
              <w:rPr>
                <w:rFonts w:ascii="Times New Roman" w:hAnsi="Times New Roman"/>
                <w:sz w:val="24"/>
                <w:szCs w:val="24"/>
              </w:rPr>
              <w:t>9 200,00</w:t>
            </w:r>
          </w:p>
        </w:tc>
      </w:tr>
      <w:tr w:rsidR="00D677A6" w:rsidRPr="00D677A6" w:rsidTr="00D677A6">
        <w:trPr>
          <w:trHeight w:val="255"/>
        </w:trPr>
        <w:tc>
          <w:tcPr>
            <w:tcW w:w="845" w:type="dxa"/>
            <w:tcBorders>
              <w:top w:val="nil"/>
              <w:left w:val="single" w:sz="4" w:space="0" w:color="auto"/>
              <w:bottom w:val="nil"/>
              <w:right w:val="single" w:sz="4" w:space="0" w:color="auto"/>
            </w:tcBorders>
            <w:shd w:val="clear" w:color="auto" w:fill="auto"/>
          </w:tcPr>
          <w:p w:rsidR="00D677A6" w:rsidRPr="00D677A6" w:rsidRDefault="00D677A6" w:rsidP="00D677A6">
            <w:pPr>
              <w:jc w:val="center"/>
              <w:rPr>
                <w:rFonts w:ascii="Times New Roman" w:hAnsi="Times New Roman"/>
                <w:b/>
                <w:bCs/>
                <w:i/>
                <w:iCs/>
                <w:sz w:val="24"/>
                <w:szCs w:val="24"/>
              </w:rPr>
            </w:pPr>
            <w:r w:rsidRPr="00D677A6">
              <w:rPr>
                <w:rFonts w:ascii="Times New Roman" w:hAnsi="Times New Roman"/>
                <w:b/>
                <w:bCs/>
                <w:i/>
                <w:iCs/>
                <w:sz w:val="24"/>
                <w:szCs w:val="24"/>
              </w:rPr>
              <w:t>160.</w:t>
            </w:r>
          </w:p>
        </w:tc>
        <w:tc>
          <w:tcPr>
            <w:tcW w:w="3655" w:type="dxa"/>
            <w:tcBorders>
              <w:top w:val="nil"/>
              <w:left w:val="nil"/>
              <w:bottom w:val="nil"/>
              <w:right w:val="single" w:sz="4" w:space="0" w:color="auto"/>
            </w:tcBorders>
            <w:shd w:val="clear" w:color="auto" w:fill="auto"/>
          </w:tcPr>
          <w:p w:rsidR="00D677A6" w:rsidRPr="00B04F4C" w:rsidRDefault="00D677A6" w:rsidP="00D677A6">
            <w:pPr>
              <w:rPr>
                <w:rFonts w:ascii="Times New Roman" w:hAnsi="Times New Roman"/>
                <w:b/>
                <w:bCs/>
                <w:i/>
                <w:iCs/>
                <w:sz w:val="24"/>
                <w:szCs w:val="24"/>
              </w:rPr>
            </w:pPr>
            <w:r w:rsidRPr="00B04F4C">
              <w:rPr>
                <w:rFonts w:ascii="Times New Roman" w:hAnsi="Times New Roman"/>
                <w:b/>
                <w:bCs/>
                <w:i/>
                <w:iCs/>
                <w:sz w:val="24"/>
                <w:szCs w:val="24"/>
              </w:rPr>
              <w:t>Условно утвержденные расходы</w:t>
            </w:r>
          </w:p>
        </w:tc>
        <w:tc>
          <w:tcPr>
            <w:tcW w:w="1300" w:type="dxa"/>
            <w:tcBorders>
              <w:top w:val="nil"/>
              <w:left w:val="nil"/>
              <w:bottom w:val="nil"/>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995" w:type="dxa"/>
            <w:tcBorders>
              <w:top w:val="nil"/>
              <w:left w:val="nil"/>
              <w:bottom w:val="nil"/>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127" w:type="dxa"/>
            <w:tcBorders>
              <w:top w:val="nil"/>
              <w:left w:val="nil"/>
              <w:bottom w:val="nil"/>
              <w:right w:val="single" w:sz="4" w:space="0" w:color="auto"/>
            </w:tcBorders>
            <w:shd w:val="clear" w:color="auto" w:fill="auto"/>
          </w:tcPr>
          <w:p w:rsidR="00D677A6" w:rsidRPr="00B04F4C" w:rsidRDefault="00D677A6" w:rsidP="00D677A6">
            <w:pPr>
              <w:jc w:val="center"/>
              <w:rPr>
                <w:rFonts w:ascii="Times New Roman" w:hAnsi="Times New Roman"/>
                <w:b/>
                <w:bCs/>
                <w:i/>
                <w:iCs/>
                <w:sz w:val="24"/>
                <w:szCs w:val="24"/>
              </w:rPr>
            </w:pPr>
            <w:r w:rsidRPr="00B04F4C">
              <w:rPr>
                <w:rFonts w:ascii="Times New Roman" w:hAnsi="Times New Roman"/>
                <w:b/>
                <w:bCs/>
                <w:i/>
                <w:iCs/>
                <w:sz w:val="24"/>
                <w:szCs w:val="24"/>
              </w:rPr>
              <w:t> </w:t>
            </w:r>
          </w:p>
        </w:tc>
        <w:tc>
          <w:tcPr>
            <w:tcW w:w="1393" w:type="dxa"/>
            <w:tcBorders>
              <w:top w:val="nil"/>
              <w:left w:val="nil"/>
              <w:bottom w:val="nil"/>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606 479,84</w:t>
            </w:r>
          </w:p>
        </w:tc>
        <w:tc>
          <w:tcPr>
            <w:tcW w:w="1440" w:type="dxa"/>
            <w:tcBorders>
              <w:top w:val="nil"/>
              <w:left w:val="nil"/>
              <w:bottom w:val="nil"/>
              <w:right w:val="single" w:sz="4" w:space="0" w:color="auto"/>
            </w:tcBorders>
            <w:shd w:val="clear" w:color="auto" w:fill="auto"/>
          </w:tcPr>
          <w:p w:rsidR="00D677A6" w:rsidRPr="00D07FB4" w:rsidRDefault="00D677A6" w:rsidP="00D677A6">
            <w:pPr>
              <w:jc w:val="center"/>
              <w:rPr>
                <w:rFonts w:ascii="Times New Roman" w:hAnsi="Times New Roman"/>
                <w:b/>
                <w:bCs/>
                <w:i/>
                <w:iCs/>
                <w:sz w:val="20"/>
                <w:szCs w:val="20"/>
              </w:rPr>
            </w:pPr>
            <w:r w:rsidRPr="00D07FB4">
              <w:rPr>
                <w:rFonts w:ascii="Times New Roman" w:hAnsi="Times New Roman"/>
                <w:b/>
                <w:bCs/>
                <w:i/>
                <w:iCs/>
                <w:sz w:val="20"/>
                <w:szCs w:val="20"/>
              </w:rPr>
              <w:t>1 224 744,68</w:t>
            </w:r>
          </w:p>
        </w:tc>
      </w:tr>
      <w:tr w:rsidR="00D677A6" w:rsidRPr="00D677A6" w:rsidTr="00D677A6">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77A6" w:rsidRPr="00D677A6" w:rsidRDefault="00D677A6" w:rsidP="00D677A6">
            <w:pPr>
              <w:jc w:val="center"/>
              <w:rPr>
                <w:rFonts w:ascii="Times New Roman" w:hAnsi="Times New Roman"/>
                <w:b/>
                <w:bCs/>
                <w:sz w:val="24"/>
                <w:szCs w:val="24"/>
              </w:rPr>
            </w:pPr>
            <w:r w:rsidRPr="00D677A6">
              <w:rPr>
                <w:rFonts w:ascii="Times New Roman" w:hAnsi="Times New Roman"/>
                <w:b/>
                <w:bCs/>
                <w:sz w:val="24"/>
                <w:szCs w:val="24"/>
              </w:rPr>
              <w:t> </w:t>
            </w:r>
          </w:p>
        </w:tc>
        <w:tc>
          <w:tcPr>
            <w:tcW w:w="3655" w:type="dxa"/>
            <w:tcBorders>
              <w:top w:val="single" w:sz="4" w:space="0" w:color="auto"/>
              <w:left w:val="nil"/>
              <w:bottom w:val="single" w:sz="4" w:space="0" w:color="auto"/>
              <w:right w:val="single" w:sz="4" w:space="0" w:color="auto"/>
            </w:tcBorders>
            <w:shd w:val="clear" w:color="auto" w:fill="auto"/>
            <w:noWrap/>
            <w:vAlign w:val="bottom"/>
          </w:tcPr>
          <w:p w:rsidR="00D677A6" w:rsidRPr="00B04F4C" w:rsidRDefault="00D677A6" w:rsidP="00D677A6">
            <w:pPr>
              <w:rPr>
                <w:rFonts w:ascii="Times New Roman" w:hAnsi="Times New Roman"/>
                <w:b/>
                <w:bCs/>
                <w:sz w:val="24"/>
                <w:szCs w:val="24"/>
              </w:rPr>
            </w:pPr>
            <w:r w:rsidRPr="00B04F4C">
              <w:rPr>
                <w:rFonts w:ascii="Times New Roman" w:hAnsi="Times New Roman"/>
                <w:b/>
                <w:bCs/>
                <w:sz w:val="24"/>
                <w:szCs w:val="24"/>
              </w:rPr>
              <w:t>ВСЕГО:</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677A6" w:rsidRPr="00B04F4C" w:rsidRDefault="00D677A6" w:rsidP="00D677A6">
            <w:pPr>
              <w:jc w:val="center"/>
              <w:rPr>
                <w:rFonts w:ascii="Times New Roman" w:hAnsi="Times New Roman"/>
                <w:b/>
                <w:bCs/>
                <w:sz w:val="24"/>
                <w:szCs w:val="24"/>
              </w:rPr>
            </w:pPr>
            <w:r w:rsidRPr="00B04F4C">
              <w:rPr>
                <w:rFonts w:ascii="Times New Roman" w:hAnsi="Times New Roman"/>
                <w:b/>
                <w:bCs/>
                <w:sz w:val="24"/>
                <w:szCs w:val="24"/>
              </w:rPr>
              <w:t> </w:t>
            </w:r>
          </w:p>
        </w:tc>
        <w:tc>
          <w:tcPr>
            <w:tcW w:w="995" w:type="dxa"/>
            <w:tcBorders>
              <w:top w:val="single" w:sz="4" w:space="0" w:color="auto"/>
              <w:left w:val="nil"/>
              <w:bottom w:val="single" w:sz="4" w:space="0" w:color="auto"/>
              <w:right w:val="single" w:sz="4" w:space="0" w:color="auto"/>
            </w:tcBorders>
            <w:shd w:val="clear" w:color="auto" w:fill="auto"/>
            <w:noWrap/>
            <w:vAlign w:val="bottom"/>
          </w:tcPr>
          <w:p w:rsidR="00D677A6" w:rsidRPr="00B04F4C" w:rsidRDefault="00D677A6" w:rsidP="00D677A6">
            <w:pPr>
              <w:jc w:val="center"/>
              <w:rPr>
                <w:rFonts w:ascii="Times New Roman" w:hAnsi="Times New Roman"/>
                <w:b/>
                <w:bCs/>
                <w:sz w:val="24"/>
                <w:szCs w:val="24"/>
              </w:rPr>
            </w:pPr>
            <w:r w:rsidRPr="00B04F4C">
              <w:rPr>
                <w:rFonts w:ascii="Times New Roman" w:hAnsi="Times New Roman"/>
                <w:b/>
                <w:bCs/>
                <w:sz w:val="24"/>
                <w:szCs w:val="24"/>
              </w:rPr>
              <w:t> </w:t>
            </w:r>
          </w:p>
        </w:tc>
        <w:tc>
          <w:tcPr>
            <w:tcW w:w="1127" w:type="dxa"/>
            <w:tcBorders>
              <w:top w:val="single" w:sz="4" w:space="0" w:color="auto"/>
              <w:left w:val="nil"/>
              <w:bottom w:val="single" w:sz="4" w:space="0" w:color="auto"/>
              <w:right w:val="single" w:sz="4" w:space="0" w:color="auto"/>
            </w:tcBorders>
            <w:shd w:val="clear" w:color="auto" w:fill="auto"/>
            <w:noWrap/>
            <w:vAlign w:val="bottom"/>
          </w:tcPr>
          <w:p w:rsidR="00D677A6" w:rsidRPr="00B04F4C" w:rsidRDefault="00D677A6" w:rsidP="00D677A6">
            <w:pPr>
              <w:jc w:val="center"/>
              <w:rPr>
                <w:rFonts w:ascii="Times New Roman" w:hAnsi="Times New Roman"/>
                <w:b/>
                <w:bCs/>
                <w:sz w:val="24"/>
                <w:szCs w:val="24"/>
              </w:rPr>
            </w:pPr>
            <w:r w:rsidRPr="00B04F4C">
              <w:rPr>
                <w:rFonts w:ascii="Times New Roman" w:hAnsi="Times New Roman"/>
                <w:b/>
                <w:bCs/>
                <w:sz w:val="24"/>
                <w:szCs w:val="24"/>
              </w:rPr>
              <w:t> </w:t>
            </w:r>
          </w:p>
        </w:tc>
        <w:tc>
          <w:tcPr>
            <w:tcW w:w="1393" w:type="dxa"/>
            <w:tcBorders>
              <w:top w:val="single" w:sz="4" w:space="0" w:color="auto"/>
              <w:left w:val="nil"/>
              <w:bottom w:val="single" w:sz="4" w:space="0" w:color="auto"/>
              <w:right w:val="single" w:sz="4" w:space="0" w:color="auto"/>
            </w:tcBorders>
            <w:shd w:val="clear" w:color="auto" w:fill="auto"/>
            <w:vAlign w:val="bottom"/>
          </w:tcPr>
          <w:p w:rsidR="00D677A6" w:rsidRPr="00D07FB4" w:rsidRDefault="00D677A6" w:rsidP="00D677A6">
            <w:pPr>
              <w:jc w:val="center"/>
              <w:rPr>
                <w:rFonts w:ascii="Times New Roman" w:hAnsi="Times New Roman"/>
                <w:b/>
                <w:bCs/>
                <w:sz w:val="20"/>
                <w:szCs w:val="20"/>
              </w:rPr>
            </w:pPr>
            <w:r w:rsidRPr="00D07FB4">
              <w:rPr>
                <w:rFonts w:ascii="Times New Roman" w:hAnsi="Times New Roman"/>
                <w:b/>
                <w:bCs/>
                <w:sz w:val="20"/>
                <w:szCs w:val="20"/>
              </w:rPr>
              <w:t>27 386 813,83</w:t>
            </w:r>
          </w:p>
        </w:tc>
        <w:tc>
          <w:tcPr>
            <w:tcW w:w="1440" w:type="dxa"/>
            <w:tcBorders>
              <w:top w:val="single" w:sz="4" w:space="0" w:color="auto"/>
              <w:left w:val="nil"/>
              <w:bottom w:val="single" w:sz="4" w:space="0" w:color="auto"/>
              <w:right w:val="single" w:sz="4" w:space="0" w:color="auto"/>
            </w:tcBorders>
            <w:shd w:val="clear" w:color="auto" w:fill="auto"/>
            <w:vAlign w:val="bottom"/>
          </w:tcPr>
          <w:p w:rsidR="00D677A6" w:rsidRPr="00D07FB4" w:rsidRDefault="00D677A6" w:rsidP="00D677A6">
            <w:pPr>
              <w:jc w:val="center"/>
              <w:rPr>
                <w:rFonts w:ascii="Times New Roman" w:hAnsi="Times New Roman"/>
                <w:b/>
                <w:bCs/>
                <w:sz w:val="20"/>
                <w:szCs w:val="20"/>
              </w:rPr>
            </w:pPr>
            <w:r w:rsidRPr="00D07FB4">
              <w:rPr>
                <w:rFonts w:ascii="Times New Roman" w:hAnsi="Times New Roman"/>
                <w:b/>
                <w:bCs/>
                <w:sz w:val="20"/>
                <w:szCs w:val="20"/>
              </w:rPr>
              <w:t>27 004 248,99</w:t>
            </w:r>
          </w:p>
        </w:tc>
      </w:tr>
    </w:tbl>
    <w:p w:rsidR="00D677A6" w:rsidRPr="00D677A6" w:rsidRDefault="00D677A6" w:rsidP="00D677A6">
      <w:pPr>
        <w:tabs>
          <w:tab w:val="left" w:pos="8680"/>
        </w:tabs>
        <w:rPr>
          <w:rFonts w:ascii="Times New Roman" w:hAnsi="Times New Roman"/>
          <w:sz w:val="24"/>
          <w:szCs w:val="24"/>
        </w:rPr>
      </w:pPr>
    </w:p>
    <w:p w:rsidR="00D677A6" w:rsidRPr="00D07FB4" w:rsidRDefault="00D677A6" w:rsidP="00B04F4C">
      <w:pPr>
        <w:pStyle w:val="aff2"/>
        <w:jc w:val="right"/>
        <w:rPr>
          <w:sz w:val="16"/>
          <w:szCs w:val="16"/>
        </w:rPr>
      </w:pPr>
      <w:r w:rsidRPr="00D07FB4">
        <w:rPr>
          <w:sz w:val="16"/>
          <w:szCs w:val="16"/>
        </w:rPr>
        <w:t>Приложение  9</w:t>
      </w:r>
    </w:p>
    <w:p w:rsidR="00D677A6" w:rsidRPr="00D07FB4" w:rsidRDefault="00D677A6" w:rsidP="00B04F4C">
      <w:pPr>
        <w:pStyle w:val="aff2"/>
        <w:jc w:val="right"/>
        <w:rPr>
          <w:sz w:val="16"/>
          <w:szCs w:val="16"/>
        </w:rPr>
      </w:pPr>
      <w:r w:rsidRPr="00D07FB4">
        <w:rPr>
          <w:sz w:val="16"/>
          <w:szCs w:val="16"/>
        </w:rPr>
        <w:t xml:space="preserve">к решению Нижнеингашского </w:t>
      </w:r>
    </w:p>
    <w:p w:rsidR="00D677A6" w:rsidRPr="00D07FB4" w:rsidRDefault="00D677A6" w:rsidP="00B04F4C">
      <w:pPr>
        <w:pStyle w:val="aff2"/>
        <w:jc w:val="right"/>
        <w:rPr>
          <w:sz w:val="16"/>
          <w:szCs w:val="16"/>
        </w:rPr>
      </w:pPr>
      <w:r w:rsidRPr="00D07FB4">
        <w:rPr>
          <w:sz w:val="16"/>
          <w:szCs w:val="16"/>
        </w:rPr>
        <w:t xml:space="preserve">           поселкового Совета депутатов</w:t>
      </w:r>
    </w:p>
    <w:p w:rsidR="00D677A6" w:rsidRPr="00D07FB4" w:rsidRDefault="00D677A6" w:rsidP="00B04F4C">
      <w:pPr>
        <w:pStyle w:val="aff2"/>
        <w:jc w:val="right"/>
        <w:rPr>
          <w:sz w:val="16"/>
          <w:szCs w:val="16"/>
        </w:rPr>
      </w:pPr>
      <w:r w:rsidRPr="00D07FB4">
        <w:rPr>
          <w:sz w:val="16"/>
          <w:szCs w:val="16"/>
        </w:rPr>
        <w:t xml:space="preserve">                                                                                                     от  22.12.2021г. № 9-55</w:t>
      </w:r>
    </w:p>
    <w:p w:rsidR="00D677A6" w:rsidRPr="00B04F4C" w:rsidRDefault="00D677A6" w:rsidP="00B04F4C">
      <w:pPr>
        <w:pStyle w:val="aff2"/>
        <w:jc w:val="center"/>
        <w:rPr>
          <w:b/>
          <w:sz w:val="24"/>
          <w:szCs w:val="24"/>
        </w:rPr>
      </w:pPr>
      <w:r w:rsidRPr="00B04F4C">
        <w:rPr>
          <w:b/>
          <w:sz w:val="24"/>
          <w:szCs w:val="24"/>
        </w:rPr>
        <w:t>Программа</w:t>
      </w:r>
    </w:p>
    <w:p w:rsidR="00D677A6" w:rsidRPr="00B04F4C" w:rsidRDefault="00D677A6" w:rsidP="00B04F4C">
      <w:pPr>
        <w:pStyle w:val="aff2"/>
        <w:jc w:val="center"/>
        <w:rPr>
          <w:b/>
          <w:sz w:val="24"/>
          <w:szCs w:val="24"/>
        </w:rPr>
      </w:pPr>
      <w:r w:rsidRPr="00B04F4C">
        <w:rPr>
          <w:b/>
          <w:sz w:val="24"/>
          <w:szCs w:val="24"/>
        </w:rPr>
        <w:t>внутренних заимствований поселка Нижний Ингаш</w:t>
      </w:r>
    </w:p>
    <w:p w:rsidR="00D677A6" w:rsidRPr="00B04F4C" w:rsidRDefault="00D677A6" w:rsidP="00B04F4C">
      <w:pPr>
        <w:pStyle w:val="aff2"/>
        <w:jc w:val="center"/>
        <w:rPr>
          <w:b/>
          <w:sz w:val="24"/>
          <w:szCs w:val="24"/>
        </w:rPr>
      </w:pPr>
      <w:r w:rsidRPr="00B04F4C">
        <w:rPr>
          <w:b/>
          <w:sz w:val="24"/>
          <w:szCs w:val="24"/>
        </w:rPr>
        <w:t>на 2022 год и плановый период 2023-2024 годов</w:t>
      </w:r>
    </w:p>
    <w:p w:rsidR="00D677A6" w:rsidRPr="00D677A6" w:rsidRDefault="00D677A6" w:rsidP="00D677A6">
      <w:pPr>
        <w:jc w:val="right"/>
        <w:rPr>
          <w:rFonts w:ascii="Times New Roman" w:hAnsi="Times New Roman"/>
          <w:sz w:val="24"/>
          <w:szCs w:val="24"/>
        </w:rPr>
      </w:pPr>
    </w:p>
    <w:p w:rsidR="00D677A6" w:rsidRPr="00D677A6" w:rsidRDefault="00D677A6" w:rsidP="00D677A6">
      <w:pPr>
        <w:jc w:val="right"/>
        <w:rPr>
          <w:rFonts w:ascii="Times New Roman" w:hAnsi="Times New Roman"/>
          <w:sz w:val="24"/>
          <w:szCs w:val="24"/>
        </w:rPr>
      </w:pPr>
      <w:r w:rsidRPr="00D677A6">
        <w:rPr>
          <w:rFonts w:ascii="Times New Roman" w:hAnsi="Times New Roman"/>
          <w:sz w:val="24"/>
          <w:szCs w:val="24"/>
        </w:rPr>
        <w:t>(Руб.)</w:t>
      </w:r>
    </w:p>
    <w:tbl>
      <w:tblPr>
        <w:tblpPr w:leftFromText="180" w:rightFromText="180" w:vertAnchor="text" w:horzAnchor="margin" w:tblpXSpec="center" w:tblpY="10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4123"/>
        <w:gridCol w:w="1620"/>
        <w:gridCol w:w="1620"/>
        <w:gridCol w:w="1620"/>
      </w:tblGrid>
      <w:tr w:rsidR="00D677A6" w:rsidRPr="00D677A6" w:rsidTr="00D677A6">
        <w:trPr>
          <w:trHeight w:val="887"/>
        </w:trPr>
        <w:tc>
          <w:tcPr>
            <w:tcW w:w="845" w:type="dxa"/>
            <w:tcBorders>
              <w:top w:val="single" w:sz="4" w:space="0" w:color="auto"/>
              <w:left w:val="single" w:sz="4" w:space="0" w:color="auto"/>
              <w:bottom w:val="single" w:sz="4" w:space="0" w:color="auto"/>
              <w:right w:val="single" w:sz="4" w:space="0" w:color="auto"/>
            </w:tcBorders>
          </w:tcPr>
          <w:p w:rsidR="00D677A6" w:rsidRPr="00B04F4C" w:rsidRDefault="00D677A6" w:rsidP="00D677A6">
            <w:pPr>
              <w:jc w:val="center"/>
              <w:rPr>
                <w:rFonts w:ascii="Times New Roman" w:eastAsia="Batang" w:hAnsi="Times New Roman"/>
                <w:b/>
                <w:sz w:val="20"/>
                <w:szCs w:val="20"/>
              </w:rPr>
            </w:pPr>
            <w:r w:rsidRPr="00B04F4C">
              <w:rPr>
                <w:rFonts w:ascii="Times New Roman" w:eastAsia="Batang" w:hAnsi="Times New Roman"/>
                <w:b/>
                <w:sz w:val="20"/>
                <w:szCs w:val="20"/>
              </w:rPr>
              <w:t>№ п/п</w:t>
            </w:r>
          </w:p>
        </w:tc>
        <w:tc>
          <w:tcPr>
            <w:tcW w:w="4123" w:type="dxa"/>
            <w:tcBorders>
              <w:top w:val="single" w:sz="4" w:space="0" w:color="auto"/>
              <w:left w:val="single" w:sz="4" w:space="0" w:color="auto"/>
              <w:bottom w:val="single" w:sz="4" w:space="0" w:color="auto"/>
              <w:right w:val="single" w:sz="4" w:space="0" w:color="auto"/>
            </w:tcBorders>
          </w:tcPr>
          <w:p w:rsidR="00D677A6" w:rsidRPr="00B04F4C" w:rsidRDefault="00D677A6" w:rsidP="00D677A6">
            <w:pPr>
              <w:jc w:val="center"/>
              <w:rPr>
                <w:rFonts w:ascii="Times New Roman" w:eastAsia="Batang" w:hAnsi="Times New Roman"/>
                <w:b/>
                <w:sz w:val="20"/>
                <w:szCs w:val="20"/>
              </w:rPr>
            </w:pPr>
            <w:r w:rsidRPr="00B04F4C">
              <w:rPr>
                <w:rFonts w:ascii="Times New Roman" w:eastAsia="Batang" w:hAnsi="Times New Roman"/>
                <w:b/>
                <w:sz w:val="20"/>
                <w:szCs w:val="20"/>
              </w:rPr>
              <w:t>Внутренне заимствование (привлечение/погашение)</w:t>
            </w:r>
          </w:p>
        </w:tc>
        <w:tc>
          <w:tcPr>
            <w:tcW w:w="1620" w:type="dxa"/>
            <w:tcBorders>
              <w:top w:val="single" w:sz="4" w:space="0" w:color="auto"/>
              <w:left w:val="single" w:sz="4" w:space="0" w:color="auto"/>
              <w:bottom w:val="single" w:sz="4" w:space="0" w:color="auto"/>
              <w:right w:val="single" w:sz="4" w:space="0" w:color="auto"/>
            </w:tcBorders>
          </w:tcPr>
          <w:p w:rsidR="00D677A6" w:rsidRPr="00B04F4C" w:rsidRDefault="00D677A6" w:rsidP="00D677A6">
            <w:pPr>
              <w:jc w:val="center"/>
              <w:rPr>
                <w:rFonts w:ascii="Times New Roman" w:hAnsi="Times New Roman"/>
                <w:b/>
                <w:sz w:val="20"/>
                <w:szCs w:val="20"/>
              </w:rPr>
            </w:pPr>
            <w:r w:rsidRPr="00B04F4C">
              <w:rPr>
                <w:rFonts w:ascii="Times New Roman" w:hAnsi="Times New Roman"/>
                <w:b/>
                <w:sz w:val="20"/>
                <w:szCs w:val="20"/>
              </w:rPr>
              <w:t>Сумма</w:t>
            </w:r>
          </w:p>
          <w:p w:rsidR="00D677A6" w:rsidRPr="00B04F4C" w:rsidRDefault="00D677A6" w:rsidP="00D677A6">
            <w:pPr>
              <w:jc w:val="center"/>
              <w:rPr>
                <w:rFonts w:ascii="Times New Roman" w:hAnsi="Times New Roman"/>
                <w:b/>
                <w:sz w:val="20"/>
                <w:szCs w:val="20"/>
              </w:rPr>
            </w:pPr>
            <w:r w:rsidRPr="00B04F4C">
              <w:rPr>
                <w:rFonts w:ascii="Times New Roman" w:hAnsi="Times New Roman"/>
                <w:b/>
                <w:sz w:val="20"/>
                <w:szCs w:val="20"/>
              </w:rPr>
              <w:t>2022 год</w:t>
            </w:r>
          </w:p>
        </w:tc>
        <w:tc>
          <w:tcPr>
            <w:tcW w:w="1620" w:type="dxa"/>
            <w:tcBorders>
              <w:top w:val="single" w:sz="4" w:space="0" w:color="auto"/>
              <w:left w:val="single" w:sz="4" w:space="0" w:color="auto"/>
              <w:bottom w:val="single" w:sz="4" w:space="0" w:color="auto"/>
              <w:right w:val="single" w:sz="4" w:space="0" w:color="auto"/>
            </w:tcBorders>
          </w:tcPr>
          <w:p w:rsidR="00D677A6" w:rsidRPr="00B04F4C" w:rsidRDefault="00D677A6" w:rsidP="00D677A6">
            <w:pPr>
              <w:jc w:val="center"/>
              <w:rPr>
                <w:rFonts w:ascii="Times New Roman" w:hAnsi="Times New Roman"/>
                <w:b/>
                <w:sz w:val="20"/>
                <w:szCs w:val="20"/>
              </w:rPr>
            </w:pPr>
            <w:r w:rsidRPr="00B04F4C">
              <w:rPr>
                <w:rFonts w:ascii="Times New Roman" w:hAnsi="Times New Roman"/>
                <w:b/>
                <w:sz w:val="20"/>
                <w:szCs w:val="20"/>
              </w:rPr>
              <w:t xml:space="preserve"> Сумма </w:t>
            </w:r>
          </w:p>
          <w:p w:rsidR="00D677A6" w:rsidRPr="00B04F4C" w:rsidRDefault="00D677A6" w:rsidP="00D677A6">
            <w:pPr>
              <w:jc w:val="center"/>
              <w:rPr>
                <w:rFonts w:ascii="Times New Roman" w:hAnsi="Times New Roman"/>
                <w:b/>
                <w:sz w:val="20"/>
                <w:szCs w:val="20"/>
              </w:rPr>
            </w:pPr>
            <w:r w:rsidRPr="00B04F4C">
              <w:rPr>
                <w:rFonts w:ascii="Times New Roman" w:hAnsi="Times New Roman"/>
                <w:b/>
                <w:sz w:val="20"/>
                <w:szCs w:val="20"/>
              </w:rPr>
              <w:t>2023 год</w:t>
            </w:r>
          </w:p>
        </w:tc>
        <w:tc>
          <w:tcPr>
            <w:tcW w:w="1620" w:type="dxa"/>
            <w:tcBorders>
              <w:top w:val="single" w:sz="4" w:space="0" w:color="auto"/>
              <w:left w:val="single" w:sz="4" w:space="0" w:color="auto"/>
              <w:bottom w:val="single" w:sz="4" w:space="0" w:color="auto"/>
              <w:right w:val="single" w:sz="4" w:space="0" w:color="auto"/>
            </w:tcBorders>
          </w:tcPr>
          <w:p w:rsidR="00D677A6" w:rsidRPr="00B04F4C" w:rsidRDefault="00D677A6" w:rsidP="00D677A6">
            <w:pPr>
              <w:jc w:val="center"/>
              <w:rPr>
                <w:rFonts w:ascii="Times New Roman" w:hAnsi="Times New Roman"/>
                <w:b/>
                <w:sz w:val="20"/>
                <w:szCs w:val="20"/>
              </w:rPr>
            </w:pPr>
            <w:r w:rsidRPr="00B04F4C">
              <w:rPr>
                <w:rFonts w:ascii="Times New Roman" w:hAnsi="Times New Roman"/>
                <w:b/>
                <w:sz w:val="20"/>
                <w:szCs w:val="20"/>
              </w:rPr>
              <w:t xml:space="preserve"> Сумма</w:t>
            </w:r>
          </w:p>
          <w:p w:rsidR="00D677A6" w:rsidRPr="00B04F4C" w:rsidRDefault="00D677A6" w:rsidP="00D677A6">
            <w:pPr>
              <w:jc w:val="center"/>
              <w:rPr>
                <w:rFonts w:ascii="Times New Roman" w:hAnsi="Times New Roman"/>
                <w:b/>
                <w:sz w:val="20"/>
                <w:szCs w:val="20"/>
              </w:rPr>
            </w:pPr>
            <w:r w:rsidRPr="00B04F4C">
              <w:rPr>
                <w:rFonts w:ascii="Times New Roman" w:hAnsi="Times New Roman"/>
                <w:b/>
                <w:sz w:val="20"/>
                <w:szCs w:val="20"/>
              </w:rPr>
              <w:t xml:space="preserve"> 2024 год</w:t>
            </w:r>
          </w:p>
        </w:tc>
      </w:tr>
      <w:tr w:rsidR="00D677A6" w:rsidRPr="00D677A6" w:rsidTr="00D677A6">
        <w:trPr>
          <w:trHeight w:val="280"/>
        </w:trPr>
        <w:tc>
          <w:tcPr>
            <w:tcW w:w="84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right"/>
              <w:rPr>
                <w:rFonts w:ascii="Times New Roman" w:hAnsi="Times New Roman"/>
                <w:b/>
                <w:sz w:val="24"/>
                <w:szCs w:val="24"/>
              </w:rPr>
            </w:pPr>
          </w:p>
        </w:tc>
        <w:tc>
          <w:tcPr>
            <w:tcW w:w="4123"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4</w:t>
            </w:r>
          </w:p>
        </w:tc>
      </w:tr>
      <w:tr w:rsidR="00D677A6" w:rsidRPr="00D677A6" w:rsidTr="00D677A6">
        <w:trPr>
          <w:trHeight w:val="160"/>
        </w:trPr>
        <w:tc>
          <w:tcPr>
            <w:tcW w:w="84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w:t>
            </w:r>
          </w:p>
        </w:tc>
        <w:tc>
          <w:tcPr>
            <w:tcW w:w="4123"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Кредиты кредитных организаций</w:t>
            </w:r>
          </w:p>
        </w:tc>
        <w:tc>
          <w:tcPr>
            <w:tcW w:w="16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0,00</w:t>
            </w:r>
          </w:p>
        </w:tc>
      </w:tr>
      <w:tr w:rsidR="00D677A6" w:rsidRPr="00D677A6" w:rsidTr="00D677A6">
        <w:trPr>
          <w:trHeight w:val="280"/>
        </w:trPr>
        <w:tc>
          <w:tcPr>
            <w:tcW w:w="84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1.1.</w:t>
            </w:r>
          </w:p>
        </w:tc>
        <w:tc>
          <w:tcPr>
            <w:tcW w:w="4123"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получение</w:t>
            </w:r>
          </w:p>
        </w:tc>
        <w:tc>
          <w:tcPr>
            <w:tcW w:w="16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0,00</w:t>
            </w:r>
          </w:p>
        </w:tc>
      </w:tr>
      <w:tr w:rsidR="00D677A6" w:rsidRPr="00D677A6" w:rsidTr="00D677A6">
        <w:trPr>
          <w:trHeight w:val="338"/>
        </w:trPr>
        <w:tc>
          <w:tcPr>
            <w:tcW w:w="84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1.2.</w:t>
            </w:r>
          </w:p>
        </w:tc>
        <w:tc>
          <w:tcPr>
            <w:tcW w:w="4123"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погашение</w:t>
            </w:r>
          </w:p>
        </w:tc>
        <w:tc>
          <w:tcPr>
            <w:tcW w:w="16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0,00</w:t>
            </w:r>
          </w:p>
        </w:tc>
      </w:tr>
      <w:tr w:rsidR="00D677A6" w:rsidRPr="00D677A6" w:rsidTr="00D677A6">
        <w:trPr>
          <w:trHeight w:val="280"/>
        </w:trPr>
        <w:tc>
          <w:tcPr>
            <w:tcW w:w="84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w:t>
            </w:r>
          </w:p>
        </w:tc>
        <w:tc>
          <w:tcPr>
            <w:tcW w:w="4123"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Бюджетные кредиты от других бюджетов  бюджетной системы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0,00</w:t>
            </w:r>
          </w:p>
        </w:tc>
      </w:tr>
      <w:tr w:rsidR="00D677A6" w:rsidRPr="00D677A6" w:rsidTr="00D677A6">
        <w:trPr>
          <w:trHeight w:val="160"/>
        </w:trPr>
        <w:tc>
          <w:tcPr>
            <w:tcW w:w="84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lastRenderedPageBreak/>
              <w:t>2.1.</w:t>
            </w:r>
          </w:p>
        </w:tc>
        <w:tc>
          <w:tcPr>
            <w:tcW w:w="4123"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получение</w:t>
            </w:r>
          </w:p>
        </w:tc>
        <w:tc>
          <w:tcPr>
            <w:tcW w:w="16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0,00</w:t>
            </w:r>
          </w:p>
        </w:tc>
      </w:tr>
      <w:tr w:rsidR="00D677A6" w:rsidRPr="00D677A6" w:rsidTr="00D677A6">
        <w:trPr>
          <w:trHeight w:val="360"/>
        </w:trPr>
        <w:tc>
          <w:tcPr>
            <w:tcW w:w="84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2.2.</w:t>
            </w:r>
          </w:p>
        </w:tc>
        <w:tc>
          <w:tcPr>
            <w:tcW w:w="4123"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погашение</w:t>
            </w:r>
          </w:p>
        </w:tc>
        <w:tc>
          <w:tcPr>
            <w:tcW w:w="16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0,00</w:t>
            </w:r>
          </w:p>
        </w:tc>
      </w:tr>
      <w:tr w:rsidR="00D677A6" w:rsidRPr="00D677A6" w:rsidTr="00D677A6">
        <w:trPr>
          <w:trHeight w:val="180"/>
        </w:trPr>
        <w:tc>
          <w:tcPr>
            <w:tcW w:w="84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3.</w:t>
            </w:r>
          </w:p>
        </w:tc>
        <w:tc>
          <w:tcPr>
            <w:tcW w:w="4123"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Общий объем заимствований, направляемых на покрытие дефицита  бюджета поселка и погашения долговых обязательств поселка</w:t>
            </w:r>
          </w:p>
        </w:tc>
        <w:tc>
          <w:tcPr>
            <w:tcW w:w="16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0,00</w:t>
            </w:r>
          </w:p>
        </w:tc>
      </w:tr>
      <w:tr w:rsidR="00D677A6" w:rsidRPr="00D677A6" w:rsidTr="00D677A6">
        <w:trPr>
          <w:trHeight w:val="360"/>
        </w:trPr>
        <w:tc>
          <w:tcPr>
            <w:tcW w:w="84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3.1.</w:t>
            </w:r>
          </w:p>
        </w:tc>
        <w:tc>
          <w:tcPr>
            <w:tcW w:w="4123"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получение</w:t>
            </w:r>
          </w:p>
        </w:tc>
        <w:tc>
          <w:tcPr>
            <w:tcW w:w="16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0,00</w:t>
            </w:r>
          </w:p>
        </w:tc>
      </w:tr>
      <w:tr w:rsidR="00D677A6" w:rsidRPr="00D677A6" w:rsidTr="00D677A6">
        <w:trPr>
          <w:trHeight w:val="200"/>
        </w:trPr>
        <w:tc>
          <w:tcPr>
            <w:tcW w:w="845"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3.2.</w:t>
            </w:r>
          </w:p>
        </w:tc>
        <w:tc>
          <w:tcPr>
            <w:tcW w:w="4123"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rPr>
                <w:rFonts w:ascii="Times New Roman" w:hAnsi="Times New Roman"/>
                <w:sz w:val="24"/>
                <w:szCs w:val="24"/>
              </w:rPr>
            </w:pPr>
            <w:r w:rsidRPr="00D677A6">
              <w:rPr>
                <w:rFonts w:ascii="Times New Roman" w:hAnsi="Times New Roman"/>
                <w:sz w:val="24"/>
                <w:szCs w:val="24"/>
              </w:rPr>
              <w:t>погашение</w:t>
            </w:r>
          </w:p>
        </w:tc>
        <w:tc>
          <w:tcPr>
            <w:tcW w:w="16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D677A6" w:rsidRPr="00D677A6" w:rsidRDefault="00D677A6" w:rsidP="00D677A6">
            <w:pPr>
              <w:jc w:val="center"/>
              <w:rPr>
                <w:rFonts w:ascii="Times New Roman" w:hAnsi="Times New Roman"/>
                <w:sz w:val="24"/>
                <w:szCs w:val="24"/>
              </w:rPr>
            </w:pPr>
            <w:r w:rsidRPr="00D677A6">
              <w:rPr>
                <w:rFonts w:ascii="Times New Roman" w:hAnsi="Times New Roman"/>
                <w:sz w:val="24"/>
                <w:szCs w:val="24"/>
              </w:rPr>
              <w:t>0,00</w:t>
            </w:r>
          </w:p>
        </w:tc>
      </w:tr>
    </w:tbl>
    <w:p w:rsidR="00D677A6" w:rsidRDefault="00D677A6" w:rsidP="00D677A6">
      <w:pPr>
        <w:rPr>
          <w:rFonts w:ascii="Times New Roman" w:hAnsi="Times New Roman"/>
          <w:sz w:val="24"/>
          <w:szCs w:val="24"/>
          <w:lang w:val="en-US"/>
        </w:rPr>
      </w:pPr>
    </w:p>
    <w:p w:rsidR="00B04F4C" w:rsidRPr="00B04F4C" w:rsidRDefault="00B04F4C" w:rsidP="00B04F4C">
      <w:pPr>
        <w:pStyle w:val="aff2"/>
        <w:jc w:val="center"/>
        <w:rPr>
          <w:sz w:val="24"/>
          <w:szCs w:val="24"/>
        </w:rPr>
      </w:pPr>
      <w:r w:rsidRPr="00B04F4C">
        <w:rPr>
          <w:sz w:val="24"/>
          <w:szCs w:val="24"/>
        </w:rPr>
        <w:t>НИЖНЕИНГАШСКИЙ ПОСЕЛКОВЫЙ СОВЕТ ДЕПУТАТОВ</w:t>
      </w:r>
    </w:p>
    <w:p w:rsidR="00B04F4C" w:rsidRPr="00B04F4C" w:rsidRDefault="00B04F4C" w:rsidP="00B04F4C">
      <w:pPr>
        <w:pStyle w:val="aff2"/>
        <w:jc w:val="center"/>
        <w:rPr>
          <w:sz w:val="24"/>
          <w:szCs w:val="24"/>
        </w:rPr>
      </w:pPr>
      <w:r w:rsidRPr="00B04F4C">
        <w:rPr>
          <w:sz w:val="24"/>
          <w:szCs w:val="24"/>
        </w:rPr>
        <w:t>НИЖНЕИНГАШСКОГО РАЙОНА</w:t>
      </w:r>
    </w:p>
    <w:p w:rsidR="00B04F4C" w:rsidRPr="00B04F4C" w:rsidRDefault="00B04F4C" w:rsidP="00B04F4C">
      <w:pPr>
        <w:pStyle w:val="aff2"/>
        <w:jc w:val="center"/>
        <w:rPr>
          <w:sz w:val="24"/>
          <w:szCs w:val="24"/>
        </w:rPr>
      </w:pPr>
      <w:r w:rsidRPr="00B04F4C">
        <w:rPr>
          <w:sz w:val="24"/>
          <w:szCs w:val="24"/>
        </w:rPr>
        <w:t>КРАСНОЯРСКОГО КРАЯ</w:t>
      </w:r>
    </w:p>
    <w:p w:rsidR="00B04F4C" w:rsidRPr="00B04F4C" w:rsidRDefault="00B04F4C" w:rsidP="00B04F4C">
      <w:pPr>
        <w:tabs>
          <w:tab w:val="left" w:pos="3930"/>
        </w:tabs>
        <w:jc w:val="center"/>
        <w:rPr>
          <w:rFonts w:ascii="Times New Roman" w:hAnsi="Times New Roman"/>
          <w:b/>
          <w:sz w:val="24"/>
          <w:szCs w:val="24"/>
        </w:rPr>
      </w:pPr>
      <w:r w:rsidRPr="00B04F4C">
        <w:rPr>
          <w:rFonts w:ascii="Times New Roman" w:hAnsi="Times New Roman"/>
          <w:b/>
          <w:sz w:val="24"/>
          <w:szCs w:val="24"/>
        </w:rPr>
        <w:t>РЕШЕНИЕ</w:t>
      </w:r>
    </w:p>
    <w:p w:rsidR="00B04F4C" w:rsidRPr="00B04F4C" w:rsidRDefault="00B04F4C" w:rsidP="00B04F4C">
      <w:pPr>
        <w:tabs>
          <w:tab w:val="left" w:pos="3930"/>
        </w:tabs>
        <w:rPr>
          <w:rFonts w:ascii="Times New Roman" w:hAnsi="Times New Roman"/>
          <w:sz w:val="24"/>
          <w:szCs w:val="24"/>
        </w:rPr>
      </w:pPr>
      <w:r w:rsidRPr="00B04F4C">
        <w:rPr>
          <w:rFonts w:ascii="Times New Roman" w:hAnsi="Times New Roman"/>
          <w:sz w:val="24"/>
          <w:szCs w:val="24"/>
        </w:rPr>
        <w:t xml:space="preserve">22.12.2021                           </w:t>
      </w:r>
      <w:r w:rsidRPr="00B04F4C">
        <w:rPr>
          <w:rFonts w:ascii="Times New Roman" w:hAnsi="Times New Roman"/>
          <w:sz w:val="24"/>
          <w:szCs w:val="24"/>
          <w:lang w:val="en-US"/>
        </w:rPr>
        <w:t xml:space="preserve">        </w:t>
      </w:r>
      <w:r w:rsidR="00D07FB4">
        <w:rPr>
          <w:rFonts w:ascii="Times New Roman" w:hAnsi="Times New Roman"/>
          <w:sz w:val="24"/>
          <w:szCs w:val="24"/>
        </w:rPr>
        <w:t xml:space="preserve">          </w:t>
      </w:r>
      <w:r w:rsidRPr="00B04F4C">
        <w:rPr>
          <w:rFonts w:ascii="Times New Roman" w:hAnsi="Times New Roman"/>
          <w:sz w:val="24"/>
          <w:szCs w:val="24"/>
          <w:lang w:val="en-US"/>
        </w:rPr>
        <w:t xml:space="preserve">   </w:t>
      </w:r>
      <w:r w:rsidRPr="00B04F4C">
        <w:rPr>
          <w:rFonts w:ascii="Times New Roman" w:hAnsi="Times New Roman"/>
          <w:sz w:val="24"/>
          <w:szCs w:val="24"/>
        </w:rPr>
        <w:t xml:space="preserve">   пгт. Нижний Ингаш                                    № 9-56 </w:t>
      </w:r>
    </w:p>
    <w:p w:rsidR="00B04F4C" w:rsidRPr="00B04F4C" w:rsidRDefault="00B04F4C" w:rsidP="00B04F4C">
      <w:pPr>
        <w:ind w:right="4675"/>
        <w:jc w:val="both"/>
        <w:rPr>
          <w:rFonts w:ascii="Times New Roman" w:hAnsi="Times New Roman"/>
          <w:sz w:val="24"/>
          <w:szCs w:val="24"/>
        </w:rPr>
      </w:pPr>
    </w:p>
    <w:p w:rsidR="00B04F4C" w:rsidRPr="00B04F4C" w:rsidRDefault="00B04F4C" w:rsidP="00B04F4C">
      <w:pPr>
        <w:tabs>
          <w:tab w:val="left" w:pos="3930"/>
        </w:tabs>
        <w:jc w:val="both"/>
        <w:rPr>
          <w:rFonts w:ascii="Times New Roman" w:hAnsi="Times New Roman"/>
          <w:sz w:val="24"/>
          <w:szCs w:val="24"/>
        </w:rPr>
      </w:pPr>
      <w:r w:rsidRPr="00B04F4C">
        <w:rPr>
          <w:rFonts w:ascii="Times New Roman" w:hAnsi="Times New Roman"/>
          <w:sz w:val="24"/>
          <w:szCs w:val="24"/>
        </w:rPr>
        <w:t>О внесении изменений в решение   Нижнеингашского поселкового Совета депутатов от 10.12.2020г. №53-290 «О бюджете поселка Нижний Ингаш на 2021 год и плановый период 2022-2023 годов» (в ред. от  17.02.2021г. №3-9, от 12.08.2021г. №6-31, от  27.10.2021г. №7-42)</w:t>
      </w:r>
    </w:p>
    <w:p w:rsidR="00B04F4C" w:rsidRPr="00B04F4C" w:rsidRDefault="00B04F4C" w:rsidP="00B04F4C">
      <w:pPr>
        <w:tabs>
          <w:tab w:val="left" w:pos="3930"/>
        </w:tabs>
        <w:jc w:val="both"/>
        <w:rPr>
          <w:rFonts w:ascii="Times New Roman" w:hAnsi="Times New Roman"/>
          <w:sz w:val="24"/>
          <w:szCs w:val="24"/>
        </w:rPr>
      </w:pPr>
      <w:r w:rsidRPr="00B04F4C">
        <w:rPr>
          <w:rFonts w:ascii="Times New Roman" w:hAnsi="Times New Roman"/>
          <w:sz w:val="24"/>
          <w:szCs w:val="24"/>
        </w:rPr>
        <w:t xml:space="preserve">        Руководствуясь  ст. 33.1 Устава поселка Нижний Ингаш Нижнеингашского  района Красноярского края, Нижнеингашский   поселковый Совет депутатов РЕШИЛ:</w:t>
      </w:r>
    </w:p>
    <w:p w:rsidR="00B04F4C" w:rsidRPr="00B04F4C" w:rsidRDefault="00B04F4C" w:rsidP="00B04F4C">
      <w:pPr>
        <w:tabs>
          <w:tab w:val="left" w:pos="3930"/>
        </w:tabs>
        <w:jc w:val="both"/>
        <w:rPr>
          <w:rFonts w:ascii="Times New Roman" w:hAnsi="Times New Roman"/>
          <w:sz w:val="24"/>
          <w:szCs w:val="24"/>
        </w:rPr>
      </w:pPr>
      <w:r w:rsidRPr="00B04F4C">
        <w:rPr>
          <w:rFonts w:ascii="Times New Roman" w:hAnsi="Times New Roman"/>
          <w:sz w:val="24"/>
          <w:szCs w:val="24"/>
        </w:rPr>
        <w:t xml:space="preserve"> 1.  Внести в решение Нижнеингашского поселкового Совета депутатов от 10.12.2020г. №53-290 «О бюджете  поселка Нижний Ингаш на 2021 год и плановый период 2022-2023 годов» (далее - Решение), следующие изменения:</w:t>
      </w:r>
    </w:p>
    <w:p w:rsidR="00B04F4C" w:rsidRPr="00B04F4C" w:rsidRDefault="00B04F4C" w:rsidP="00B04F4C">
      <w:pPr>
        <w:tabs>
          <w:tab w:val="left" w:pos="3930"/>
        </w:tabs>
        <w:jc w:val="both"/>
        <w:rPr>
          <w:rFonts w:ascii="Times New Roman" w:hAnsi="Times New Roman"/>
          <w:sz w:val="24"/>
          <w:szCs w:val="24"/>
        </w:rPr>
      </w:pPr>
      <w:r w:rsidRPr="00B04F4C">
        <w:rPr>
          <w:rFonts w:ascii="Times New Roman" w:hAnsi="Times New Roman"/>
          <w:sz w:val="24"/>
          <w:szCs w:val="24"/>
        </w:rPr>
        <w:t xml:space="preserve">    1) в статье 1: </w:t>
      </w:r>
    </w:p>
    <w:p w:rsidR="00B04F4C" w:rsidRPr="00B04F4C" w:rsidRDefault="00B04F4C" w:rsidP="00B04F4C">
      <w:pPr>
        <w:tabs>
          <w:tab w:val="left" w:pos="3930"/>
        </w:tabs>
        <w:jc w:val="both"/>
        <w:rPr>
          <w:rFonts w:ascii="Times New Roman" w:hAnsi="Times New Roman"/>
          <w:sz w:val="24"/>
          <w:szCs w:val="24"/>
        </w:rPr>
      </w:pPr>
      <w:r w:rsidRPr="00B04F4C">
        <w:rPr>
          <w:rFonts w:ascii="Times New Roman" w:hAnsi="Times New Roman"/>
          <w:sz w:val="24"/>
          <w:szCs w:val="24"/>
        </w:rPr>
        <w:t xml:space="preserve">        в подпункте 1 цифры «88 412 857,78» заменить цифрами «88 438 397,78»;</w:t>
      </w:r>
    </w:p>
    <w:p w:rsidR="00B04F4C" w:rsidRPr="00B04F4C" w:rsidRDefault="00B04F4C" w:rsidP="00B04F4C">
      <w:pPr>
        <w:jc w:val="both"/>
        <w:rPr>
          <w:rFonts w:ascii="Times New Roman" w:hAnsi="Times New Roman"/>
          <w:sz w:val="24"/>
          <w:szCs w:val="24"/>
        </w:rPr>
      </w:pPr>
      <w:r w:rsidRPr="00B04F4C">
        <w:rPr>
          <w:rFonts w:ascii="Times New Roman" w:hAnsi="Times New Roman"/>
          <w:sz w:val="24"/>
          <w:szCs w:val="24"/>
        </w:rPr>
        <w:t xml:space="preserve">        в подпункте 2 цифры «89 688 768,09» заменить цифрами «89 694 308,09»;</w:t>
      </w:r>
    </w:p>
    <w:p w:rsidR="00B04F4C" w:rsidRPr="00B04F4C" w:rsidRDefault="00B04F4C" w:rsidP="00B04F4C">
      <w:pPr>
        <w:jc w:val="both"/>
        <w:rPr>
          <w:rFonts w:ascii="Times New Roman" w:hAnsi="Times New Roman"/>
          <w:sz w:val="24"/>
          <w:szCs w:val="24"/>
        </w:rPr>
      </w:pPr>
      <w:r w:rsidRPr="00B04F4C">
        <w:rPr>
          <w:rFonts w:ascii="Times New Roman" w:hAnsi="Times New Roman"/>
          <w:sz w:val="24"/>
          <w:szCs w:val="24"/>
        </w:rPr>
        <w:t xml:space="preserve">   2)  в статье 11:</w:t>
      </w:r>
    </w:p>
    <w:p w:rsidR="00B04F4C" w:rsidRPr="00B04F4C" w:rsidRDefault="00B04F4C" w:rsidP="00B04F4C">
      <w:pPr>
        <w:jc w:val="both"/>
        <w:rPr>
          <w:rFonts w:ascii="Times New Roman" w:hAnsi="Times New Roman"/>
          <w:sz w:val="24"/>
          <w:szCs w:val="24"/>
        </w:rPr>
      </w:pPr>
      <w:r w:rsidRPr="00B04F4C">
        <w:rPr>
          <w:rFonts w:ascii="Times New Roman" w:hAnsi="Times New Roman"/>
          <w:sz w:val="24"/>
          <w:szCs w:val="24"/>
        </w:rPr>
        <w:t xml:space="preserve">        в пункте 1:</w:t>
      </w:r>
    </w:p>
    <w:p w:rsidR="00B04F4C" w:rsidRPr="00B04F4C" w:rsidRDefault="00B04F4C" w:rsidP="00B04F4C">
      <w:pPr>
        <w:jc w:val="both"/>
        <w:rPr>
          <w:rFonts w:ascii="Times New Roman" w:hAnsi="Times New Roman"/>
          <w:sz w:val="24"/>
          <w:szCs w:val="24"/>
        </w:rPr>
      </w:pPr>
      <w:r w:rsidRPr="00B04F4C">
        <w:rPr>
          <w:rFonts w:ascii="Times New Roman" w:hAnsi="Times New Roman"/>
          <w:sz w:val="24"/>
          <w:szCs w:val="24"/>
        </w:rPr>
        <w:t xml:space="preserve">        в   подпункте 1.2. цифры «2 817 918,00» заменить цифрами «2 843 458,00»;</w:t>
      </w:r>
    </w:p>
    <w:p w:rsidR="00B04F4C" w:rsidRPr="00B04F4C" w:rsidRDefault="00B04F4C" w:rsidP="00B04F4C">
      <w:pPr>
        <w:jc w:val="both"/>
        <w:rPr>
          <w:rFonts w:ascii="Times New Roman" w:hAnsi="Times New Roman"/>
          <w:sz w:val="24"/>
          <w:szCs w:val="24"/>
        </w:rPr>
      </w:pPr>
      <w:r w:rsidRPr="00B04F4C">
        <w:rPr>
          <w:rFonts w:ascii="Times New Roman" w:hAnsi="Times New Roman"/>
          <w:sz w:val="24"/>
          <w:szCs w:val="24"/>
        </w:rPr>
        <w:t xml:space="preserve">   3)  в статье 14:</w:t>
      </w:r>
    </w:p>
    <w:p w:rsidR="00B04F4C" w:rsidRPr="00B04F4C" w:rsidRDefault="00B04F4C" w:rsidP="00B04F4C">
      <w:pPr>
        <w:jc w:val="both"/>
        <w:rPr>
          <w:rFonts w:ascii="Times New Roman" w:hAnsi="Times New Roman"/>
          <w:sz w:val="24"/>
          <w:szCs w:val="24"/>
        </w:rPr>
      </w:pPr>
      <w:r w:rsidRPr="00B04F4C">
        <w:rPr>
          <w:rFonts w:ascii="Times New Roman" w:hAnsi="Times New Roman"/>
          <w:sz w:val="24"/>
          <w:szCs w:val="24"/>
        </w:rPr>
        <w:t xml:space="preserve">        в абзаце 1 после слов «в размере 100 000,00 рублей»  заменить «в размере 90 000,00 рублей»;</w:t>
      </w:r>
    </w:p>
    <w:p w:rsidR="00B04F4C" w:rsidRPr="00B04F4C" w:rsidRDefault="00B04F4C" w:rsidP="00B04F4C">
      <w:pPr>
        <w:jc w:val="both"/>
        <w:rPr>
          <w:rFonts w:ascii="Times New Roman" w:hAnsi="Times New Roman"/>
          <w:snapToGrid w:val="0"/>
          <w:sz w:val="24"/>
          <w:szCs w:val="24"/>
        </w:rPr>
      </w:pPr>
      <w:r w:rsidRPr="00B04F4C">
        <w:rPr>
          <w:rFonts w:ascii="Times New Roman" w:hAnsi="Times New Roman"/>
          <w:sz w:val="24"/>
          <w:szCs w:val="24"/>
        </w:rPr>
        <w:t xml:space="preserve">       </w:t>
      </w:r>
      <w:r w:rsidRPr="00B04F4C">
        <w:rPr>
          <w:rFonts w:ascii="Times New Roman" w:hAnsi="Times New Roman"/>
          <w:snapToGrid w:val="0"/>
          <w:sz w:val="24"/>
          <w:szCs w:val="24"/>
        </w:rPr>
        <w:t>Приложения 1,2,4,6,7,9 к Решению изложить в новой редакции согласно  Приложениям  1,2,4,6,7,9  к настоящему Решению.</w:t>
      </w:r>
    </w:p>
    <w:p w:rsidR="00B04F4C" w:rsidRPr="00B04F4C" w:rsidRDefault="00B04F4C" w:rsidP="00B04F4C">
      <w:pPr>
        <w:jc w:val="both"/>
        <w:rPr>
          <w:rFonts w:ascii="Times New Roman" w:hAnsi="Times New Roman"/>
          <w:snapToGrid w:val="0"/>
          <w:sz w:val="24"/>
          <w:szCs w:val="24"/>
        </w:rPr>
      </w:pPr>
      <w:r w:rsidRPr="00B04F4C">
        <w:rPr>
          <w:rFonts w:ascii="Times New Roman" w:hAnsi="Times New Roman"/>
          <w:sz w:val="24"/>
          <w:szCs w:val="24"/>
        </w:rPr>
        <w:lastRenderedPageBreak/>
        <w:t xml:space="preserve"> 2.   Контроль за  исполнением  настоящего решения возложить на постоянную комиссию по бюджету и экономическим вопросам.</w:t>
      </w:r>
    </w:p>
    <w:p w:rsidR="00B04F4C" w:rsidRPr="00B04F4C" w:rsidRDefault="00B04F4C" w:rsidP="00B04F4C">
      <w:pPr>
        <w:jc w:val="both"/>
        <w:rPr>
          <w:rFonts w:ascii="Times New Roman" w:hAnsi="Times New Roman"/>
          <w:sz w:val="24"/>
          <w:szCs w:val="24"/>
        </w:rPr>
      </w:pPr>
      <w:r w:rsidRPr="00B04F4C">
        <w:rPr>
          <w:rFonts w:ascii="Times New Roman" w:hAnsi="Times New Roman"/>
          <w:sz w:val="24"/>
          <w:szCs w:val="24"/>
        </w:rPr>
        <w:t xml:space="preserve"> 3.  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B04F4C" w:rsidRPr="00B04F4C" w:rsidRDefault="00B04F4C" w:rsidP="00B04F4C">
      <w:pPr>
        <w:pStyle w:val="ConsPlusNormal0"/>
        <w:widowControl/>
        <w:ind w:firstLine="0"/>
        <w:rPr>
          <w:rFonts w:ascii="Times New Roman" w:hAnsi="Times New Roman" w:cs="Times New Roman"/>
          <w:sz w:val="24"/>
          <w:szCs w:val="24"/>
        </w:rPr>
      </w:pPr>
      <w:r w:rsidRPr="00B04F4C">
        <w:rPr>
          <w:rFonts w:ascii="Times New Roman" w:hAnsi="Times New Roman" w:cs="Times New Roman"/>
          <w:sz w:val="24"/>
          <w:szCs w:val="24"/>
        </w:rPr>
        <w:t xml:space="preserve">Председатель  Нижнеингашского </w:t>
      </w:r>
    </w:p>
    <w:p w:rsidR="00B04F4C" w:rsidRPr="00B04F4C" w:rsidRDefault="00B04F4C" w:rsidP="00B04F4C">
      <w:pPr>
        <w:pStyle w:val="ConsPlusNormal0"/>
        <w:widowControl/>
        <w:ind w:firstLine="0"/>
        <w:rPr>
          <w:rFonts w:ascii="Times New Roman" w:hAnsi="Times New Roman" w:cs="Times New Roman"/>
          <w:sz w:val="24"/>
          <w:szCs w:val="24"/>
        </w:rPr>
      </w:pPr>
      <w:r w:rsidRPr="00B04F4C">
        <w:rPr>
          <w:rFonts w:ascii="Times New Roman" w:hAnsi="Times New Roman" w:cs="Times New Roman"/>
          <w:sz w:val="24"/>
          <w:szCs w:val="24"/>
        </w:rPr>
        <w:t xml:space="preserve"> поселкового Совета депутатов                                                             С.В. Чупина</w:t>
      </w:r>
    </w:p>
    <w:p w:rsidR="00B04F4C" w:rsidRPr="00B04F4C" w:rsidRDefault="00B04F4C" w:rsidP="00B04F4C">
      <w:pPr>
        <w:pStyle w:val="ConsPlusNormal0"/>
        <w:widowControl/>
        <w:ind w:firstLine="0"/>
        <w:rPr>
          <w:rFonts w:ascii="Times New Roman" w:hAnsi="Times New Roman" w:cs="Times New Roman"/>
          <w:sz w:val="24"/>
          <w:szCs w:val="24"/>
        </w:rPr>
      </w:pPr>
      <w:r w:rsidRPr="00B04F4C">
        <w:rPr>
          <w:rFonts w:ascii="Times New Roman" w:hAnsi="Times New Roman" w:cs="Times New Roman"/>
          <w:sz w:val="24"/>
          <w:szCs w:val="24"/>
        </w:rPr>
        <w:t xml:space="preserve"> </w:t>
      </w:r>
    </w:p>
    <w:p w:rsidR="00B04F4C" w:rsidRPr="00B04F4C" w:rsidRDefault="00B04F4C" w:rsidP="00B04F4C">
      <w:pPr>
        <w:ind w:right="-185"/>
        <w:rPr>
          <w:rFonts w:ascii="Times New Roman" w:hAnsi="Times New Roman"/>
          <w:sz w:val="24"/>
          <w:szCs w:val="24"/>
        </w:rPr>
      </w:pPr>
      <w:r w:rsidRPr="00B04F4C">
        <w:rPr>
          <w:rFonts w:ascii="Times New Roman" w:hAnsi="Times New Roman"/>
          <w:sz w:val="24"/>
          <w:szCs w:val="24"/>
        </w:rPr>
        <w:t xml:space="preserve"> Глава поселка Нижний Ингаш                                                                Б.И. Гузей</w:t>
      </w:r>
    </w:p>
    <w:p w:rsidR="00B04F4C" w:rsidRDefault="00B04F4C" w:rsidP="00B04F4C">
      <w:pPr>
        <w:ind w:right="-81"/>
        <w:jc w:val="right"/>
        <w:rPr>
          <w:sz w:val="28"/>
          <w:szCs w:val="28"/>
        </w:rPr>
      </w:pPr>
    </w:p>
    <w:p w:rsidR="00B04F4C" w:rsidRPr="00BC1B2D" w:rsidRDefault="00B04F4C" w:rsidP="00BC1B2D">
      <w:pPr>
        <w:pStyle w:val="aff2"/>
        <w:jc w:val="right"/>
        <w:rPr>
          <w:sz w:val="16"/>
          <w:szCs w:val="16"/>
        </w:rPr>
      </w:pPr>
      <w:r w:rsidRPr="00BC1B2D">
        <w:rPr>
          <w:sz w:val="16"/>
          <w:szCs w:val="16"/>
        </w:rPr>
        <w:t>Приложение 1</w:t>
      </w:r>
    </w:p>
    <w:p w:rsidR="00B04F4C" w:rsidRPr="00BC1B2D" w:rsidRDefault="00B04F4C" w:rsidP="00BC1B2D">
      <w:pPr>
        <w:pStyle w:val="aff2"/>
        <w:jc w:val="right"/>
        <w:rPr>
          <w:sz w:val="16"/>
          <w:szCs w:val="16"/>
        </w:rPr>
      </w:pPr>
      <w:r w:rsidRPr="00BC1B2D">
        <w:rPr>
          <w:sz w:val="16"/>
          <w:szCs w:val="16"/>
        </w:rPr>
        <w:t xml:space="preserve">                                                                                                                            к решению Нижнеингашского </w:t>
      </w:r>
    </w:p>
    <w:p w:rsidR="00B04F4C" w:rsidRPr="00BC1B2D" w:rsidRDefault="00B04F4C" w:rsidP="00BC1B2D">
      <w:pPr>
        <w:pStyle w:val="aff2"/>
        <w:jc w:val="right"/>
        <w:rPr>
          <w:sz w:val="16"/>
          <w:szCs w:val="16"/>
        </w:rPr>
      </w:pPr>
      <w:r w:rsidRPr="00BC1B2D">
        <w:rPr>
          <w:sz w:val="16"/>
          <w:szCs w:val="16"/>
        </w:rPr>
        <w:t xml:space="preserve">           поселкового Совета депутатов</w:t>
      </w:r>
    </w:p>
    <w:p w:rsidR="00B04F4C" w:rsidRPr="00B83867" w:rsidRDefault="00B04F4C" w:rsidP="00BC1B2D">
      <w:pPr>
        <w:pStyle w:val="aff2"/>
        <w:jc w:val="right"/>
      </w:pPr>
      <w:r w:rsidRPr="00BC1B2D">
        <w:rPr>
          <w:sz w:val="16"/>
          <w:szCs w:val="16"/>
        </w:rPr>
        <w:t xml:space="preserve">от  22.12.2021 № 9-56                                                                                                </w:t>
      </w:r>
    </w:p>
    <w:p w:rsidR="00B04F4C" w:rsidRDefault="00B04F4C" w:rsidP="00B04F4C">
      <w:pPr>
        <w:ind w:right="-81"/>
        <w:jc w:val="right"/>
        <w:rPr>
          <w:sz w:val="16"/>
          <w:szCs w:val="16"/>
        </w:rPr>
      </w:pPr>
      <w:r w:rsidRPr="00D66732">
        <w:rPr>
          <w:sz w:val="16"/>
          <w:szCs w:val="16"/>
        </w:rPr>
        <w:t xml:space="preserve">                                                                                              </w:t>
      </w:r>
    </w:p>
    <w:p w:rsidR="00B04F4C" w:rsidRDefault="00B04F4C" w:rsidP="00B04F4C">
      <w:pPr>
        <w:ind w:left="-720" w:right="-185"/>
        <w:jc w:val="center"/>
        <w:rPr>
          <w:b/>
        </w:rPr>
      </w:pPr>
      <w:r>
        <w:rPr>
          <w:b/>
        </w:rPr>
        <w:t xml:space="preserve">                  Источники внутреннего финансирования дефицита  бюджета поселка</w:t>
      </w:r>
    </w:p>
    <w:tbl>
      <w:tblPr>
        <w:tblpPr w:leftFromText="180" w:rightFromText="180" w:vertAnchor="text" w:horzAnchor="margin" w:tblpXSpec="center" w:tblpY="402"/>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
        <w:gridCol w:w="1042"/>
        <w:gridCol w:w="2522"/>
        <w:gridCol w:w="2158"/>
        <w:gridCol w:w="1620"/>
        <w:gridCol w:w="866"/>
        <w:gridCol w:w="866"/>
      </w:tblGrid>
      <w:tr w:rsidR="00B04F4C" w:rsidTr="00B04F4C">
        <w:trPr>
          <w:trHeight w:val="281"/>
        </w:trPr>
        <w:tc>
          <w:tcPr>
            <w:tcW w:w="866" w:type="dxa"/>
            <w:tcBorders>
              <w:top w:val="single" w:sz="4" w:space="0" w:color="auto"/>
              <w:left w:val="single" w:sz="4" w:space="0" w:color="auto"/>
              <w:bottom w:val="single" w:sz="4" w:space="0" w:color="auto"/>
              <w:right w:val="single" w:sz="4" w:space="0" w:color="auto"/>
            </w:tcBorders>
          </w:tcPr>
          <w:p w:rsidR="00B04F4C" w:rsidRPr="00BC1B2D" w:rsidRDefault="00B04F4C" w:rsidP="00BC1B2D">
            <w:pPr>
              <w:pStyle w:val="aff2"/>
              <w:jc w:val="center"/>
              <w:rPr>
                <w:rFonts w:eastAsia="Batang"/>
              </w:rPr>
            </w:pPr>
            <w:r w:rsidRPr="00BC1B2D">
              <w:rPr>
                <w:rFonts w:eastAsia="Batang"/>
              </w:rPr>
              <w:t>№ строки</w:t>
            </w:r>
          </w:p>
        </w:tc>
        <w:tc>
          <w:tcPr>
            <w:tcW w:w="1042" w:type="dxa"/>
            <w:tcBorders>
              <w:top w:val="single" w:sz="4" w:space="0" w:color="auto"/>
              <w:left w:val="single" w:sz="4" w:space="0" w:color="auto"/>
              <w:bottom w:val="single" w:sz="4" w:space="0" w:color="auto"/>
              <w:right w:val="single" w:sz="4" w:space="0" w:color="auto"/>
            </w:tcBorders>
          </w:tcPr>
          <w:p w:rsidR="00B04F4C" w:rsidRPr="00BC1B2D" w:rsidRDefault="00B04F4C" w:rsidP="00BC1B2D">
            <w:pPr>
              <w:pStyle w:val="aff2"/>
              <w:jc w:val="center"/>
              <w:rPr>
                <w:rFonts w:eastAsia="Batang"/>
                <w:lang w:val="en-US"/>
              </w:rPr>
            </w:pPr>
            <w:r w:rsidRPr="00BC1B2D">
              <w:t>Код ведомства</w:t>
            </w:r>
          </w:p>
        </w:tc>
        <w:tc>
          <w:tcPr>
            <w:tcW w:w="2522" w:type="dxa"/>
            <w:tcBorders>
              <w:top w:val="single" w:sz="4" w:space="0" w:color="auto"/>
              <w:left w:val="single" w:sz="4" w:space="0" w:color="auto"/>
              <w:bottom w:val="single" w:sz="4" w:space="0" w:color="auto"/>
              <w:right w:val="single" w:sz="4" w:space="0" w:color="auto"/>
            </w:tcBorders>
          </w:tcPr>
          <w:p w:rsidR="00B04F4C" w:rsidRPr="00BC1B2D" w:rsidRDefault="00B04F4C" w:rsidP="00BC1B2D">
            <w:pPr>
              <w:pStyle w:val="aff2"/>
              <w:jc w:val="center"/>
              <w:rPr>
                <w:lang w:val="en-US"/>
              </w:rPr>
            </w:pPr>
            <w:r w:rsidRPr="00BC1B2D">
              <w:t>Код группы, подгруппы, статьи и вида источников</w:t>
            </w:r>
          </w:p>
        </w:tc>
        <w:tc>
          <w:tcPr>
            <w:tcW w:w="2158" w:type="dxa"/>
            <w:tcBorders>
              <w:top w:val="single" w:sz="4" w:space="0" w:color="auto"/>
              <w:left w:val="single" w:sz="4" w:space="0" w:color="auto"/>
              <w:bottom w:val="single" w:sz="4" w:space="0" w:color="auto"/>
              <w:right w:val="single" w:sz="4" w:space="0" w:color="auto"/>
            </w:tcBorders>
          </w:tcPr>
          <w:p w:rsidR="00B04F4C" w:rsidRPr="00BC1B2D" w:rsidRDefault="00B04F4C" w:rsidP="00BC1B2D">
            <w:pPr>
              <w:pStyle w:val="aff2"/>
              <w:jc w:val="center"/>
              <w:rPr>
                <w:rFonts w:eastAsia="Batang"/>
              </w:rPr>
            </w:pPr>
          </w:p>
          <w:p w:rsidR="00B04F4C" w:rsidRPr="00BC1B2D" w:rsidRDefault="00B04F4C" w:rsidP="00BC1B2D">
            <w:pPr>
              <w:pStyle w:val="aff2"/>
              <w:jc w:val="center"/>
              <w:rPr>
                <w:rFonts w:eastAsia="Batang"/>
              </w:rPr>
            </w:pPr>
            <w:r w:rsidRPr="00BC1B2D">
              <w:rPr>
                <w:rFonts w:eastAsia="Batang"/>
              </w:rPr>
              <w:t>Наименование показателя</w:t>
            </w:r>
          </w:p>
        </w:tc>
        <w:tc>
          <w:tcPr>
            <w:tcW w:w="1620" w:type="dxa"/>
            <w:tcBorders>
              <w:top w:val="single" w:sz="4" w:space="0" w:color="auto"/>
              <w:left w:val="single" w:sz="4" w:space="0" w:color="auto"/>
              <w:bottom w:val="single" w:sz="4" w:space="0" w:color="auto"/>
              <w:right w:val="single" w:sz="4" w:space="0" w:color="auto"/>
            </w:tcBorders>
          </w:tcPr>
          <w:p w:rsidR="00B04F4C" w:rsidRPr="00BC1B2D" w:rsidRDefault="00B04F4C" w:rsidP="00BC1B2D">
            <w:pPr>
              <w:pStyle w:val="aff2"/>
              <w:jc w:val="center"/>
              <w:rPr>
                <w:rFonts w:eastAsia="Batang"/>
              </w:rPr>
            </w:pPr>
            <w:r w:rsidRPr="00BC1B2D">
              <w:rPr>
                <w:rFonts w:eastAsia="Batang"/>
              </w:rPr>
              <w:t>Сумма</w:t>
            </w:r>
          </w:p>
          <w:p w:rsidR="00B04F4C" w:rsidRPr="00BC1B2D" w:rsidRDefault="00B04F4C" w:rsidP="00BC1B2D">
            <w:pPr>
              <w:pStyle w:val="aff2"/>
              <w:jc w:val="center"/>
              <w:rPr>
                <w:rFonts w:eastAsia="Batang"/>
              </w:rPr>
            </w:pPr>
            <w:r w:rsidRPr="00BC1B2D">
              <w:rPr>
                <w:rFonts w:eastAsia="Batang"/>
              </w:rPr>
              <w:t>2021</w:t>
            </w:r>
          </w:p>
          <w:p w:rsidR="00B04F4C" w:rsidRPr="00BC1B2D" w:rsidRDefault="00B04F4C" w:rsidP="00BC1B2D">
            <w:pPr>
              <w:pStyle w:val="aff2"/>
              <w:jc w:val="center"/>
              <w:rPr>
                <w:rFonts w:eastAsia="Batang"/>
              </w:rPr>
            </w:pPr>
            <w:r w:rsidRPr="00BC1B2D">
              <w:rPr>
                <w:rFonts w:eastAsia="Batang"/>
              </w:rPr>
              <w:t>год</w:t>
            </w:r>
          </w:p>
        </w:tc>
        <w:tc>
          <w:tcPr>
            <w:tcW w:w="866" w:type="dxa"/>
            <w:tcBorders>
              <w:top w:val="single" w:sz="4" w:space="0" w:color="auto"/>
              <w:left w:val="single" w:sz="4" w:space="0" w:color="auto"/>
              <w:bottom w:val="single" w:sz="4" w:space="0" w:color="auto"/>
              <w:right w:val="single" w:sz="4" w:space="0" w:color="auto"/>
            </w:tcBorders>
          </w:tcPr>
          <w:p w:rsidR="00B04F4C" w:rsidRPr="00BC1B2D" w:rsidRDefault="00B04F4C" w:rsidP="00BC1B2D">
            <w:pPr>
              <w:pStyle w:val="aff2"/>
              <w:jc w:val="center"/>
              <w:rPr>
                <w:rFonts w:eastAsia="Batang"/>
              </w:rPr>
            </w:pPr>
            <w:r w:rsidRPr="00BC1B2D">
              <w:rPr>
                <w:rFonts w:eastAsia="Batang"/>
              </w:rPr>
              <w:t>Сумма 2022</w:t>
            </w:r>
          </w:p>
          <w:p w:rsidR="00B04F4C" w:rsidRPr="00BC1B2D" w:rsidRDefault="00B04F4C" w:rsidP="00BC1B2D">
            <w:pPr>
              <w:pStyle w:val="aff2"/>
              <w:jc w:val="center"/>
              <w:rPr>
                <w:rFonts w:eastAsia="Batang"/>
              </w:rPr>
            </w:pPr>
            <w:r w:rsidRPr="00BC1B2D">
              <w:rPr>
                <w:rFonts w:eastAsia="Batang"/>
              </w:rPr>
              <w:t>год</w:t>
            </w:r>
          </w:p>
        </w:tc>
        <w:tc>
          <w:tcPr>
            <w:tcW w:w="866" w:type="dxa"/>
            <w:tcBorders>
              <w:top w:val="single" w:sz="4" w:space="0" w:color="auto"/>
              <w:left w:val="single" w:sz="4" w:space="0" w:color="auto"/>
              <w:bottom w:val="single" w:sz="4" w:space="0" w:color="auto"/>
              <w:right w:val="single" w:sz="4" w:space="0" w:color="auto"/>
            </w:tcBorders>
          </w:tcPr>
          <w:p w:rsidR="00B04F4C" w:rsidRPr="00BC1B2D" w:rsidRDefault="00B04F4C" w:rsidP="00BC1B2D">
            <w:pPr>
              <w:pStyle w:val="aff2"/>
              <w:jc w:val="center"/>
              <w:rPr>
                <w:rFonts w:eastAsia="Batang"/>
              </w:rPr>
            </w:pPr>
            <w:r w:rsidRPr="00BC1B2D">
              <w:rPr>
                <w:rFonts w:eastAsia="Batang"/>
              </w:rPr>
              <w:t>Сумма</w:t>
            </w:r>
          </w:p>
          <w:p w:rsidR="00B04F4C" w:rsidRPr="00BC1B2D" w:rsidRDefault="00B04F4C" w:rsidP="00BC1B2D">
            <w:pPr>
              <w:pStyle w:val="aff2"/>
              <w:jc w:val="center"/>
              <w:rPr>
                <w:rFonts w:eastAsia="Batang"/>
              </w:rPr>
            </w:pPr>
            <w:r w:rsidRPr="00BC1B2D">
              <w:rPr>
                <w:rFonts w:eastAsia="Batang"/>
              </w:rPr>
              <w:t>2023</w:t>
            </w:r>
          </w:p>
          <w:p w:rsidR="00B04F4C" w:rsidRPr="00BC1B2D" w:rsidRDefault="00B04F4C" w:rsidP="00BC1B2D">
            <w:pPr>
              <w:pStyle w:val="aff2"/>
              <w:jc w:val="center"/>
              <w:rPr>
                <w:rFonts w:eastAsia="Batang"/>
              </w:rPr>
            </w:pPr>
            <w:r w:rsidRPr="00BC1B2D">
              <w:rPr>
                <w:rFonts w:eastAsia="Batang"/>
              </w:rPr>
              <w:t>год</w:t>
            </w:r>
          </w:p>
        </w:tc>
      </w:tr>
      <w:tr w:rsidR="00B04F4C" w:rsidTr="00B04F4C">
        <w:trPr>
          <w:trHeight w:val="560"/>
        </w:trPr>
        <w:tc>
          <w:tcPr>
            <w:tcW w:w="866" w:type="dxa"/>
            <w:tcBorders>
              <w:top w:val="single" w:sz="4" w:space="0" w:color="auto"/>
              <w:left w:val="single" w:sz="4" w:space="0" w:color="auto"/>
              <w:bottom w:val="single" w:sz="4" w:space="0" w:color="auto"/>
              <w:right w:val="single" w:sz="4" w:space="0" w:color="auto"/>
            </w:tcBorders>
          </w:tcPr>
          <w:p w:rsidR="00B04F4C" w:rsidRDefault="00B04F4C" w:rsidP="00B04F4C">
            <w:pPr>
              <w:ind w:right="-185"/>
              <w:jc w:val="center"/>
              <w:rPr>
                <w:rFonts w:eastAsia="Batang"/>
                <w:sz w:val="20"/>
                <w:szCs w:val="20"/>
              </w:rPr>
            </w:pPr>
          </w:p>
          <w:p w:rsidR="00B04F4C" w:rsidRPr="00C60E20" w:rsidRDefault="00B04F4C" w:rsidP="00B04F4C">
            <w:pPr>
              <w:ind w:right="-185"/>
              <w:jc w:val="center"/>
              <w:rPr>
                <w:rFonts w:eastAsia="Batang"/>
                <w:sz w:val="20"/>
                <w:szCs w:val="20"/>
              </w:rPr>
            </w:pPr>
            <w:r w:rsidRPr="00C60E20">
              <w:rPr>
                <w:rFonts w:eastAsia="Batang"/>
                <w:sz w:val="20"/>
                <w:szCs w:val="20"/>
              </w:rPr>
              <w:t>1.</w:t>
            </w:r>
          </w:p>
        </w:tc>
        <w:tc>
          <w:tcPr>
            <w:tcW w:w="1042" w:type="dxa"/>
            <w:tcBorders>
              <w:top w:val="single" w:sz="4" w:space="0" w:color="auto"/>
              <w:left w:val="single" w:sz="4" w:space="0" w:color="auto"/>
              <w:bottom w:val="single" w:sz="4" w:space="0" w:color="auto"/>
              <w:right w:val="single" w:sz="4" w:space="0" w:color="auto"/>
            </w:tcBorders>
          </w:tcPr>
          <w:p w:rsidR="00B04F4C" w:rsidRDefault="00B04F4C" w:rsidP="00B04F4C">
            <w:pPr>
              <w:ind w:right="-185"/>
              <w:jc w:val="center"/>
              <w:rPr>
                <w:rFonts w:eastAsia="Batang"/>
                <w:sz w:val="20"/>
                <w:szCs w:val="20"/>
              </w:rPr>
            </w:pPr>
          </w:p>
          <w:p w:rsidR="00B04F4C" w:rsidRPr="00C60E20" w:rsidRDefault="00B04F4C" w:rsidP="00B04F4C">
            <w:pPr>
              <w:ind w:right="-185"/>
              <w:jc w:val="center"/>
              <w:rPr>
                <w:rFonts w:eastAsia="Batang"/>
                <w:sz w:val="20"/>
                <w:szCs w:val="20"/>
              </w:rPr>
            </w:pPr>
            <w:r w:rsidRPr="00C60E20">
              <w:rPr>
                <w:rFonts w:eastAsia="Batang"/>
                <w:sz w:val="20"/>
                <w:szCs w:val="20"/>
              </w:rPr>
              <w:t>551</w:t>
            </w:r>
          </w:p>
        </w:tc>
        <w:tc>
          <w:tcPr>
            <w:tcW w:w="2522" w:type="dxa"/>
            <w:tcBorders>
              <w:top w:val="single" w:sz="4" w:space="0" w:color="auto"/>
              <w:left w:val="single" w:sz="4" w:space="0" w:color="auto"/>
              <w:bottom w:val="single" w:sz="4" w:space="0" w:color="auto"/>
              <w:right w:val="single" w:sz="4" w:space="0" w:color="auto"/>
            </w:tcBorders>
          </w:tcPr>
          <w:p w:rsidR="00B04F4C" w:rsidRDefault="00B04F4C" w:rsidP="00B04F4C">
            <w:pPr>
              <w:ind w:right="-185"/>
              <w:jc w:val="center"/>
              <w:rPr>
                <w:rFonts w:eastAsia="Batang"/>
                <w:sz w:val="20"/>
                <w:szCs w:val="20"/>
              </w:rPr>
            </w:pPr>
          </w:p>
          <w:p w:rsidR="00B04F4C" w:rsidRPr="00C60E20" w:rsidRDefault="00B04F4C" w:rsidP="00B04F4C">
            <w:pPr>
              <w:ind w:right="-185"/>
              <w:jc w:val="center"/>
              <w:rPr>
                <w:rFonts w:eastAsia="Batang"/>
                <w:sz w:val="20"/>
                <w:szCs w:val="20"/>
              </w:rPr>
            </w:pPr>
            <w:r w:rsidRPr="00C60E20">
              <w:rPr>
                <w:rFonts w:eastAsia="Batang"/>
                <w:sz w:val="20"/>
                <w:szCs w:val="20"/>
              </w:rPr>
              <w:t>01 05 00 00 00 0000 000</w:t>
            </w:r>
          </w:p>
        </w:tc>
        <w:tc>
          <w:tcPr>
            <w:tcW w:w="2158" w:type="dxa"/>
            <w:tcBorders>
              <w:top w:val="single" w:sz="4" w:space="0" w:color="auto"/>
              <w:left w:val="single" w:sz="4" w:space="0" w:color="auto"/>
              <w:bottom w:val="single" w:sz="4" w:space="0" w:color="auto"/>
              <w:right w:val="single" w:sz="4" w:space="0" w:color="auto"/>
            </w:tcBorders>
          </w:tcPr>
          <w:p w:rsidR="00B04F4C" w:rsidRPr="00C60E20" w:rsidRDefault="00B04F4C" w:rsidP="00B04F4C">
            <w:pPr>
              <w:jc w:val="both"/>
              <w:rPr>
                <w:rFonts w:eastAsia="Batang"/>
                <w:sz w:val="20"/>
                <w:szCs w:val="20"/>
              </w:rPr>
            </w:pPr>
            <w:r w:rsidRPr="00C60E20">
              <w:rPr>
                <w:rFonts w:eastAsia="Batang"/>
                <w:sz w:val="20"/>
                <w:szCs w:val="20"/>
              </w:rPr>
              <w:t>Изменение остатков средств на счетах по учету средств бюджетов</w:t>
            </w:r>
          </w:p>
        </w:tc>
        <w:tc>
          <w:tcPr>
            <w:tcW w:w="1620" w:type="dxa"/>
            <w:tcBorders>
              <w:top w:val="single" w:sz="4" w:space="0" w:color="auto"/>
              <w:left w:val="single" w:sz="4" w:space="0" w:color="auto"/>
              <w:bottom w:val="single" w:sz="4" w:space="0" w:color="auto"/>
              <w:right w:val="single" w:sz="4" w:space="0" w:color="auto"/>
            </w:tcBorders>
          </w:tcPr>
          <w:p w:rsidR="00B04F4C" w:rsidRPr="00826CC6" w:rsidRDefault="00B04F4C" w:rsidP="00B04F4C">
            <w:pPr>
              <w:ind w:right="-185"/>
              <w:jc w:val="center"/>
              <w:rPr>
                <w:rFonts w:eastAsia="Batang"/>
                <w:sz w:val="20"/>
                <w:szCs w:val="20"/>
              </w:rPr>
            </w:pPr>
            <w:r w:rsidRPr="00826CC6">
              <w:rPr>
                <w:rFonts w:eastAsia="Batang"/>
                <w:sz w:val="20"/>
                <w:szCs w:val="20"/>
              </w:rPr>
              <w:t>1</w:t>
            </w:r>
            <w:r>
              <w:rPr>
                <w:rFonts w:eastAsia="Batang"/>
                <w:sz w:val="20"/>
                <w:szCs w:val="20"/>
              </w:rPr>
              <w:t> 255 910,31</w:t>
            </w:r>
          </w:p>
        </w:tc>
        <w:tc>
          <w:tcPr>
            <w:tcW w:w="866" w:type="dxa"/>
            <w:tcBorders>
              <w:top w:val="single" w:sz="4" w:space="0" w:color="auto"/>
              <w:left w:val="single" w:sz="4" w:space="0" w:color="auto"/>
              <w:bottom w:val="single" w:sz="4" w:space="0" w:color="auto"/>
              <w:right w:val="single" w:sz="4" w:space="0" w:color="auto"/>
            </w:tcBorders>
          </w:tcPr>
          <w:p w:rsidR="00B04F4C" w:rsidRPr="00C60E20" w:rsidRDefault="00B04F4C" w:rsidP="00B04F4C">
            <w:pPr>
              <w:ind w:right="-185"/>
              <w:jc w:val="center"/>
              <w:rPr>
                <w:rFonts w:eastAsia="Batang"/>
                <w:sz w:val="20"/>
                <w:szCs w:val="20"/>
              </w:rPr>
            </w:pPr>
            <w:r w:rsidRPr="00C60E20">
              <w:rPr>
                <w:rFonts w:eastAsia="Batang"/>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B04F4C" w:rsidRPr="00C60E20" w:rsidRDefault="00B04F4C" w:rsidP="00B04F4C">
            <w:pPr>
              <w:ind w:right="-185"/>
              <w:jc w:val="center"/>
              <w:rPr>
                <w:rFonts w:eastAsia="Batang"/>
                <w:sz w:val="20"/>
                <w:szCs w:val="20"/>
              </w:rPr>
            </w:pPr>
            <w:r w:rsidRPr="00C60E20">
              <w:rPr>
                <w:rFonts w:eastAsia="Batang"/>
                <w:sz w:val="20"/>
                <w:szCs w:val="20"/>
              </w:rPr>
              <w:t>-</w:t>
            </w:r>
          </w:p>
        </w:tc>
      </w:tr>
      <w:tr w:rsidR="00B04F4C" w:rsidTr="00B04F4C">
        <w:trPr>
          <w:trHeight w:val="297"/>
        </w:trPr>
        <w:tc>
          <w:tcPr>
            <w:tcW w:w="866" w:type="dxa"/>
            <w:tcBorders>
              <w:top w:val="single" w:sz="4" w:space="0" w:color="auto"/>
              <w:left w:val="single" w:sz="4" w:space="0" w:color="auto"/>
              <w:bottom w:val="single" w:sz="4" w:space="0" w:color="auto"/>
              <w:right w:val="single" w:sz="4" w:space="0" w:color="auto"/>
            </w:tcBorders>
          </w:tcPr>
          <w:p w:rsidR="00B04F4C" w:rsidRPr="00C60E20" w:rsidRDefault="00B04F4C" w:rsidP="00B04F4C">
            <w:pPr>
              <w:ind w:right="-185"/>
              <w:jc w:val="center"/>
              <w:rPr>
                <w:rFonts w:eastAsia="Batang"/>
                <w:sz w:val="20"/>
                <w:szCs w:val="20"/>
              </w:rPr>
            </w:pPr>
          </w:p>
          <w:p w:rsidR="00B04F4C" w:rsidRPr="00C60E20" w:rsidRDefault="00B04F4C" w:rsidP="00B04F4C">
            <w:pPr>
              <w:ind w:right="-185"/>
              <w:jc w:val="center"/>
              <w:rPr>
                <w:rFonts w:eastAsia="Batang"/>
                <w:sz w:val="20"/>
                <w:szCs w:val="20"/>
              </w:rPr>
            </w:pPr>
            <w:r w:rsidRPr="00C60E20">
              <w:rPr>
                <w:rFonts w:eastAsia="Batang"/>
                <w:sz w:val="20"/>
                <w:szCs w:val="20"/>
              </w:rPr>
              <w:t>2.</w:t>
            </w:r>
          </w:p>
        </w:tc>
        <w:tc>
          <w:tcPr>
            <w:tcW w:w="1042" w:type="dxa"/>
            <w:tcBorders>
              <w:top w:val="single" w:sz="4" w:space="0" w:color="auto"/>
              <w:left w:val="single" w:sz="4" w:space="0" w:color="auto"/>
              <w:bottom w:val="single" w:sz="4" w:space="0" w:color="auto"/>
              <w:right w:val="single" w:sz="4" w:space="0" w:color="auto"/>
            </w:tcBorders>
          </w:tcPr>
          <w:p w:rsidR="00B04F4C" w:rsidRPr="00C60E20" w:rsidRDefault="00B04F4C" w:rsidP="00B04F4C">
            <w:pPr>
              <w:ind w:right="-185"/>
              <w:jc w:val="center"/>
              <w:rPr>
                <w:rFonts w:eastAsia="Batang"/>
                <w:sz w:val="20"/>
                <w:szCs w:val="20"/>
              </w:rPr>
            </w:pPr>
          </w:p>
          <w:p w:rsidR="00B04F4C" w:rsidRPr="00C60E20" w:rsidRDefault="00B04F4C" w:rsidP="00B04F4C">
            <w:pPr>
              <w:ind w:right="-185"/>
              <w:jc w:val="center"/>
              <w:rPr>
                <w:rFonts w:eastAsia="Batang"/>
                <w:sz w:val="20"/>
                <w:szCs w:val="20"/>
              </w:rPr>
            </w:pPr>
            <w:r w:rsidRPr="00C60E20">
              <w:rPr>
                <w:rFonts w:eastAsia="Batang"/>
                <w:sz w:val="20"/>
                <w:szCs w:val="20"/>
              </w:rPr>
              <w:t>551</w:t>
            </w:r>
          </w:p>
        </w:tc>
        <w:tc>
          <w:tcPr>
            <w:tcW w:w="2522" w:type="dxa"/>
            <w:tcBorders>
              <w:top w:val="single" w:sz="4" w:space="0" w:color="auto"/>
              <w:left w:val="single" w:sz="4" w:space="0" w:color="auto"/>
              <w:bottom w:val="single" w:sz="4" w:space="0" w:color="auto"/>
              <w:right w:val="single" w:sz="4" w:space="0" w:color="auto"/>
            </w:tcBorders>
          </w:tcPr>
          <w:p w:rsidR="00B04F4C" w:rsidRDefault="00B04F4C" w:rsidP="00B04F4C">
            <w:pPr>
              <w:ind w:right="-185"/>
              <w:jc w:val="center"/>
              <w:rPr>
                <w:rFonts w:eastAsia="Batang"/>
                <w:sz w:val="20"/>
                <w:szCs w:val="20"/>
              </w:rPr>
            </w:pPr>
          </w:p>
          <w:p w:rsidR="00B04F4C" w:rsidRPr="00C60E20" w:rsidRDefault="00B04F4C" w:rsidP="00B04F4C">
            <w:pPr>
              <w:ind w:right="-185"/>
              <w:jc w:val="center"/>
              <w:rPr>
                <w:rFonts w:eastAsia="Batang"/>
                <w:sz w:val="20"/>
                <w:szCs w:val="20"/>
              </w:rPr>
            </w:pPr>
            <w:r>
              <w:rPr>
                <w:rFonts w:eastAsia="Batang"/>
                <w:sz w:val="20"/>
                <w:szCs w:val="20"/>
              </w:rPr>
              <w:t>01 05 02 01 13</w:t>
            </w:r>
            <w:r w:rsidRPr="00C60E20">
              <w:rPr>
                <w:rFonts w:eastAsia="Batang"/>
                <w:sz w:val="20"/>
                <w:szCs w:val="20"/>
              </w:rPr>
              <w:t xml:space="preserve"> 0000 510</w:t>
            </w:r>
          </w:p>
        </w:tc>
        <w:tc>
          <w:tcPr>
            <w:tcW w:w="2158" w:type="dxa"/>
            <w:tcBorders>
              <w:top w:val="single" w:sz="4" w:space="0" w:color="auto"/>
              <w:left w:val="single" w:sz="4" w:space="0" w:color="auto"/>
              <w:bottom w:val="single" w:sz="4" w:space="0" w:color="auto"/>
              <w:right w:val="single" w:sz="4" w:space="0" w:color="auto"/>
            </w:tcBorders>
          </w:tcPr>
          <w:p w:rsidR="00B04F4C" w:rsidRPr="00C60E20" w:rsidRDefault="00B04F4C" w:rsidP="00B04F4C">
            <w:pPr>
              <w:jc w:val="both"/>
              <w:rPr>
                <w:rFonts w:eastAsia="Batang"/>
                <w:sz w:val="20"/>
                <w:szCs w:val="20"/>
              </w:rPr>
            </w:pPr>
            <w:r w:rsidRPr="00C60E20">
              <w:rPr>
                <w:rFonts w:eastAsia="Batang"/>
                <w:sz w:val="20"/>
                <w:szCs w:val="20"/>
              </w:rPr>
              <w:t>Увеличение прочих остатков денежных средств бюджет</w:t>
            </w:r>
            <w:r>
              <w:rPr>
                <w:rFonts w:eastAsia="Batang"/>
                <w:sz w:val="20"/>
                <w:szCs w:val="20"/>
              </w:rPr>
              <w:t>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center"/>
          </w:tcPr>
          <w:p w:rsidR="00B04F4C" w:rsidRPr="00826CC6" w:rsidRDefault="00B04F4C" w:rsidP="00B04F4C">
            <w:pPr>
              <w:jc w:val="center"/>
              <w:rPr>
                <w:rFonts w:eastAsia="Batang"/>
                <w:sz w:val="20"/>
                <w:szCs w:val="20"/>
              </w:rPr>
            </w:pPr>
          </w:p>
          <w:p w:rsidR="00B04F4C" w:rsidRPr="00826CC6" w:rsidRDefault="00B04F4C" w:rsidP="00B04F4C">
            <w:pPr>
              <w:ind w:right="-185"/>
              <w:jc w:val="center"/>
              <w:rPr>
                <w:rFonts w:eastAsia="Batang"/>
                <w:sz w:val="20"/>
                <w:szCs w:val="20"/>
              </w:rPr>
            </w:pPr>
            <w:r>
              <w:rPr>
                <w:rFonts w:eastAsia="Batang"/>
                <w:sz w:val="20"/>
                <w:szCs w:val="20"/>
              </w:rPr>
              <w:t>-88 438 397,78</w:t>
            </w:r>
          </w:p>
        </w:tc>
        <w:tc>
          <w:tcPr>
            <w:tcW w:w="866" w:type="dxa"/>
            <w:tcBorders>
              <w:top w:val="single" w:sz="4" w:space="0" w:color="auto"/>
              <w:left w:val="single" w:sz="4" w:space="0" w:color="auto"/>
              <w:bottom w:val="single" w:sz="4" w:space="0" w:color="auto"/>
              <w:right w:val="single" w:sz="4" w:space="0" w:color="auto"/>
            </w:tcBorders>
          </w:tcPr>
          <w:p w:rsidR="00B04F4C" w:rsidRPr="00C60E20" w:rsidRDefault="00B04F4C" w:rsidP="00B04F4C">
            <w:pPr>
              <w:jc w:val="center"/>
              <w:rPr>
                <w:rFonts w:eastAsia="Batang"/>
                <w:sz w:val="20"/>
                <w:szCs w:val="20"/>
              </w:rPr>
            </w:pPr>
          </w:p>
          <w:p w:rsidR="00B04F4C" w:rsidRPr="00C60E20" w:rsidRDefault="00B04F4C" w:rsidP="00B04F4C">
            <w:pPr>
              <w:ind w:right="-185"/>
              <w:jc w:val="center"/>
              <w:rPr>
                <w:rFonts w:eastAsia="Batang"/>
                <w:sz w:val="20"/>
                <w:szCs w:val="20"/>
              </w:rPr>
            </w:pPr>
            <w:r w:rsidRPr="00C60E20">
              <w:rPr>
                <w:rFonts w:eastAsia="Batang"/>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B04F4C" w:rsidRPr="00C60E20" w:rsidRDefault="00B04F4C" w:rsidP="00B04F4C">
            <w:pPr>
              <w:jc w:val="center"/>
              <w:rPr>
                <w:rFonts w:eastAsia="Batang"/>
                <w:sz w:val="20"/>
                <w:szCs w:val="20"/>
              </w:rPr>
            </w:pPr>
          </w:p>
          <w:p w:rsidR="00B04F4C" w:rsidRPr="00C60E20" w:rsidRDefault="00B04F4C" w:rsidP="00B04F4C">
            <w:pPr>
              <w:ind w:right="-185"/>
              <w:jc w:val="center"/>
              <w:rPr>
                <w:rFonts w:eastAsia="Batang"/>
                <w:sz w:val="20"/>
                <w:szCs w:val="20"/>
              </w:rPr>
            </w:pPr>
            <w:r w:rsidRPr="00C60E20">
              <w:rPr>
                <w:rFonts w:eastAsia="Batang"/>
                <w:sz w:val="20"/>
                <w:szCs w:val="20"/>
              </w:rPr>
              <w:t>-</w:t>
            </w:r>
          </w:p>
        </w:tc>
      </w:tr>
      <w:tr w:rsidR="00B04F4C" w:rsidTr="00B04F4C">
        <w:trPr>
          <w:trHeight w:val="560"/>
        </w:trPr>
        <w:tc>
          <w:tcPr>
            <w:tcW w:w="866" w:type="dxa"/>
            <w:tcBorders>
              <w:top w:val="single" w:sz="4" w:space="0" w:color="auto"/>
              <w:left w:val="single" w:sz="4" w:space="0" w:color="auto"/>
              <w:bottom w:val="single" w:sz="4" w:space="0" w:color="auto"/>
              <w:right w:val="single" w:sz="4" w:space="0" w:color="auto"/>
            </w:tcBorders>
          </w:tcPr>
          <w:p w:rsidR="00B04F4C" w:rsidRDefault="00B04F4C" w:rsidP="00B04F4C">
            <w:pPr>
              <w:ind w:right="-185"/>
              <w:jc w:val="center"/>
              <w:rPr>
                <w:rFonts w:eastAsia="Batang"/>
                <w:sz w:val="20"/>
                <w:szCs w:val="20"/>
              </w:rPr>
            </w:pPr>
          </w:p>
          <w:p w:rsidR="00B04F4C" w:rsidRPr="00C60E20" w:rsidRDefault="00B04F4C" w:rsidP="00B04F4C">
            <w:pPr>
              <w:ind w:right="-185"/>
              <w:jc w:val="center"/>
              <w:rPr>
                <w:rFonts w:eastAsia="Batang"/>
                <w:sz w:val="20"/>
                <w:szCs w:val="20"/>
              </w:rPr>
            </w:pPr>
            <w:r w:rsidRPr="00C60E20">
              <w:rPr>
                <w:rFonts w:eastAsia="Batang"/>
                <w:sz w:val="20"/>
                <w:szCs w:val="20"/>
              </w:rPr>
              <w:t>3.</w:t>
            </w:r>
          </w:p>
        </w:tc>
        <w:tc>
          <w:tcPr>
            <w:tcW w:w="1042" w:type="dxa"/>
            <w:tcBorders>
              <w:top w:val="single" w:sz="4" w:space="0" w:color="auto"/>
              <w:left w:val="single" w:sz="4" w:space="0" w:color="auto"/>
              <w:bottom w:val="single" w:sz="4" w:space="0" w:color="auto"/>
              <w:right w:val="single" w:sz="4" w:space="0" w:color="auto"/>
            </w:tcBorders>
          </w:tcPr>
          <w:p w:rsidR="00B04F4C" w:rsidRDefault="00B04F4C" w:rsidP="00B04F4C">
            <w:pPr>
              <w:ind w:right="-185"/>
              <w:jc w:val="center"/>
              <w:rPr>
                <w:rFonts w:eastAsia="Batang"/>
                <w:sz w:val="20"/>
                <w:szCs w:val="20"/>
              </w:rPr>
            </w:pPr>
          </w:p>
          <w:p w:rsidR="00B04F4C" w:rsidRPr="00C60E20" w:rsidRDefault="00B04F4C" w:rsidP="00B04F4C">
            <w:pPr>
              <w:ind w:right="-185"/>
              <w:jc w:val="center"/>
              <w:rPr>
                <w:rFonts w:eastAsia="Batang"/>
                <w:sz w:val="20"/>
                <w:szCs w:val="20"/>
              </w:rPr>
            </w:pPr>
            <w:r w:rsidRPr="00C60E20">
              <w:rPr>
                <w:rFonts w:eastAsia="Batang"/>
                <w:sz w:val="20"/>
                <w:szCs w:val="20"/>
              </w:rPr>
              <w:t>551</w:t>
            </w:r>
          </w:p>
        </w:tc>
        <w:tc>
          <w:tcPr>
            <w:tcW w:w="2522" w:type="dxa"/>
            <w:tcBorders>
              <w:top w:val="single" w:sz="4" w:space="0" w:color="auto"/>
              <w:left w:val="single" w:sz="4" w:space="0" w:color="auto"/>
              <w:bottom w:val="single" w:sz="4" w:space="0" w:color="auto"/>
              <w:right w:val="single" w:sz="4" w:space="0" w:color="auto"/>
            </w:tcBorders>
          </w:tcPr>
          <w:p w:rsidR="00B04F4C" w:rsidRDefault="00B04F4C" w:rsidP="00B04F4C">
            <w:pPr>
              <w:ind w:right="-185"/>
              <w:jc w:val="center"/>
              <w:rPr>
                <w:rFonts w:eastAsia="Batang"/>
                <w:sz w:val="20"/>
                <w:szCs w:val="20"/>
              </w:rPr>
            </w:pPr>
          </w:p>
          <w:p w:rsidR="00B04F4C" w:rsidRPr="00C60E20" w:rsidRDefault="00B04F4C" w:rsidP="00B04F4C">
            <w:pPr>
              <w:ind w:right="-185"/>
              <w:jc w:val="center"/>
              <w:rPr>
                <w:rFonts w:eastAsia="Batang"/>
                <w:sz w:val="20"/>
                <w:szCs w:val="20"/>
              </w:rPr>
            </w:pPr>
            <w:r>
              <w:rPr>
                <w:rFonts w:eastAsia="Batang"/>
                <w:sz w:val="20"/>
                <w:szCs w:val="20"/>
              </w:rPr>
              <w:t>01 05 02 01 13</w:t>
            </w:r>
            <w:r w:rsidRPr="00C60E20">
              <w:rPr>
                <w:rFonts w:eastAsia="Batang"/>
                <w:sz w:val="20"/>
                <w:szCs w:val="20"/>
              </w:rPr>
              <w:t xml:space="preserve"> 0000 610</w:t>
            </w:r>
          </w:p>
        </w:tc>
        <w:tc>
          <w:tcPr>
            <w:tcW w:w="2158" w:type="dxa"/>
            <w:tcBorders>
              <w:top w:val="single" w:sz="4" w:space="0" w:color="auto"/>
              <w:left w:val="single" w:sz="4" w:space="0" w:color="auto"/>
              <w:bottom w:val="single" w:sz="4" w:space="0" w:color="auto"/>
              <w:right w:val="single" w:sz="4" w:space="0" w:color="auto"/>
            </w:tcBorders>
          </w:tcPr>
          <w:p w:rsidR="00B04F4C" w:rsidRPr="00C60E20" w:rsidRDefault="00B04F4C" w:rsidP="00B04F4C">
            <w:pPr>
              <w:jc w:val="both"/>
              <w:rPr>
                <w:rFonts w:eastAsia="Batang"/>
                <w:sz w:val="20"/>
                <w:szCs w:val="20"/>
              </w:rPr>
            </w:pPr>
            <w:r w:rsidRPr="00C60E20">
              <w:rPr>
                <w:rFonts w:eastAsia="Batang"/>
                <w:sz w:val="20"/>
                <w:szCs w:val="20"/>
              </w:rPr>
              <w:t>Уменьшение прочих остатков денежных средств бюджет</w:t>
            </w:r>
            <w:r>
              <w:rPr>
                <w:rFonts w:eastAsia="Batang"/>
                <w:sz w:val="20"/>
                <w:szCs w:val="20"/>
              </w:rPr>
              <w:t>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center"/>
          </w:tcPr>
          <w:p w:rsidR="00B04F4C" w:rsidRPr="00826CC6" w:rsidRDefault="00B04F4C" w:rsidP="00B04F4C">
            <w:pPr>
              <w:ind w:left="-756" w:firstLine="628"/>
              <w:jc w:val="center"/>
              <w:rPr>
                <w:rFonts w:eastAsia="Batang"/>
                <w:sz w:val="20"/>
                <w:szCs w:val="20"/>
              </w:rPr>
            </w:pPr>
          </w:p>
          <w:p w:rsidR="00B04F4C" w:rsidRPr="00826CC6" w:rsidRDefault="00B04F4C" w:rsidP="00B04F4C">
            <w:pPr>
              <w:ind w:right="-185"/>
              <w:jc w:val="center"/>
              <w:rPr>
                <w:rFonts w:eastAsia="Batang"/>
                <w:sz w:val="20"/>
                <w:szCs w:val="20"/>
              </w:rPr>
            </w:pPr>
            <w:r>
              <w:rPr>
                <w:rFonts w:eastAsia="Batang"/>
                <w:sz w:val="20"/>
                <w:szCs w:val="20"/>
              </w:rPr>
              <w:t>+89 694 308,09</w:t>
            </w:r>
          </w:p>
        </w:tc>
        <w:tc>
          <w:tcPr>
            <w:tcW w:w="866" w:type="dxa"/>
            <w:tcBorders>
              <w:top w:val="single" w:sz="4" w:space="0" w:color="auto"/>
              <w:left w:val="single" w:sz="4" w:space="0" w:color="auto"/>
              <w:bottom w:val="single" w:sz="4" w:space="0" w:color="auto"/>
              <w:right w:val="single" w:sz="4" w:space="0" w:color="auto"/>
            </w:tcBorders>
          </w:tcPr>
          <w:p w:rsidR="00B04F4C" w:rsidRPr="00C60E20" w:rsidRDefault="00B04F4C" w:rsidP="00B04F4C">
            <w:pPr>
              <w:jc w:val="center"/>
              <w:rPr>
                <w:rFonts w:eastAsia="Batang"/>
                <w:sz w:val="20"/>
                <w:szCs w:val="20"/>
              </w:rPr>
            </w:pPr>
          </w:p>
          <w:p w:rsidR="00B04F4C" w:rsidRPr="00C60E20" w:rsidRDefault="00B04F4C" w:rsidP="00B04F4C">
            <w:pPr>
              <w:ind w:right="-185"/>
              <w:jc w:val="center"/>
              <w:rPr>
                <w:rFonts w:eastAsia="Batang"/>
                <w:sz w:val="20"/>
                <w:szCs w:val="20"/>
              </w:rPr>
            </w:pPr>
            <w:r w:rsidRPr="00C60E20">
              <w:rPr>
                <w:rFonts w:eastAsia="Batang"/>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B04F4C" w:rsidRPr="00C60E20" w:rsidRDefault="00B04F4C" w:rsidP="00B04F4C">
            <w:pPr>
              <w:jc w:val="center"/>
              <w:rPr>
                <w:rFonts w:eastAsia="Batang"/>
                <w:sz w:val="20"/>
                <w:szCs w:val="20"/>
              </w:rPr>
            </w:pPr>
          </w:p>
          <w:p w:rsidR="00B04F4C" w:rsidRPr="00C60E20" w:rsidRDefault="00B04F4C" w:rsidP="00B04F4C">
            <w:pPr>
              <w:ind w:right="-185"/>
              <w:jc w:val="center"/>
              <w:rPr>
                <w:rFonts w:eastAsia="Batang"/>
                <w:sz w:val="20"/>
                <w:szCs w:val="20"/>
              </w:rPr>
            </w:pPr>
            <w:r w:rsidRPr="00C60E20">
              <w:rPr>
                <w:rFonts w:eastAsia="Batang"/>
                <w:sz w:val="20"/>
                <w:szCs w:val="20"/>
              </w:rPr>
              <w:t>-</w:t>
            </w:r>
          </w:p>
        </w:tc>
      </w:tr>
      <w:tr w:rsidR="00B04F4C" w:rsidTr="00B04F4C">
        <w:trPr>
          <w:trHeight w:val="180"/>
        </w:trPr>
        <w:tc>
          <w:tcPr>
            <w:tcW w:w="866" w:type="dxa"/>
            <w:tcBorders>
              <w:top w:val="single" w:sz="4" w:space="0" w:color="auto"/>
              <w:left w:val="single" w:sz="4" w:space="0" w:color="auto"/>
              <w:bottom w:val="single" w:sz="4" w:space="0" w:color="auto"/>
              <w:right w:val="single" w:sz="4" w:space="0" w:color="auto"/>
            </w:tcBorders>
          </w:tcPr>
          <w:p w:rsidR="00B04F4C" w:rsidRPr="00C60E20" w:rsidRDefault="00B04F4C" w:rsidP="00B04F4C">
            <w:pPr>
              <w:ind w:right="-185"/>
              <w:jc w:val="center"/>
              <w:rPr>
                <w:rFonts w:eastAsia="Batang"/>
                <w:sz w:val="20"/>
                <w:szCs w:val="20"/>
              </w:rPr>
            </w:pPr>
          </w:p>
        </w:tc>
        <w:tc>
          <w:tcPr>
            <w:tcW w:w="1042" w:type="dxa"/>
            <w:tcBorders>
              <w:top w:val="single" w:sz="4" w:space="0" w:color="auto"/>
              <w:left w:val="single" w:sz="4" w:space="0" w:color="auto"/>
              <w:bottom w:val="single" w:sz="4" w:space="0" w:color="auto"/>
              <w:right w:val="single" w:sz="4" w:space="0" w:color="auto"/>
            </w:tcBorders>
          </w:tcPr>
          <w:p w:rsidR="00B04F4C" w:rsidRPr="00C60E20" w:rsidRDefault="00B04F4C" w:rsidP="00B04F4C">
            <w:pPr>
              <w:ind w:right="-185"/>
              <w:jc w:val="center"/>
              <w:rPr>
                <w:rFonts w:eastAsia="Batang"/>
                <w:sz w:val="20"/>
                <w:szCs w:val="20"/>
              </w:rPr>
            </w:pPr>
          </w:p>
        </w:tc>
        <w:tc>
          <w:tcPr>
            <w:tcW w:w="2522" w:type="dxa"/>
            <w:tcBorders>
              <w:top w:val="single" w:sz="4" w:space="0" w:color="auto"/>
              <w:left w:val="single" w:sz="4" w:space="0" w:color="auto"/>
              <w:bottom w:val="single" w:sz="4" w:space="0" w:color="auto"/>
              <w:right w:val="single" w:sz="4" w:space="0" w:color="auto"/>
            </w:tcBorders>
          </w:tcPr>
          <w:p w:rsidR="00B04F4C" w:rsidRPr="00C60E20" w:rsidRDefault="00B04F4C" w:rsidP="00B04F4C">
            <w:pPr>
              <w:ind w:right="-185"/>
              <w:jc w:val="center"/>
              <w:rPr>
                <w:rFonts w:eastAsia="Batang"/>
                <w:sz w:val="20"/>
                <w:szCs w:val="20"/>
              </w:rPr>
            </w:pPr>
          </w:p>
        </w:tc>
        <w:tc>
          <w:tcPr>
            <w:tcW w:w="2158" w:type="dxa"/>
            <w:tcBorders>
              <w:top w:val="single" w:sz="4" w:space="0" w:color="auto"/>
              <w:left w:val="single" w:sz="4" w:space="0" w:color="auto"/>
              <w:bottom w:val="single" w:sz="4" w:space="0" w:color="auto"/>
              <w:right w:val="single" w:sz="4" w:space="0" w:color="auto"/>
            </w:tcBorders>
          </w:tcPr>
          <w:p w:rsidR="00B04F4C" w:rsidRPr="00C60E20" w:rsidRDefault="00B04F4C" w:rsidP="00B04F4C">
            <w:pPr>
              <w:ind w:right="-185"/>
              <w:rPr>
                <w:rFonts w:eastAsia="Batang"/>
                <w:sz w:val="20"/>
                <w:szCs w:val="20"/>
              </w:rPr>
            </w:pPr>
            <w:r w:rsidRPr="00C60E20">
              <w:rPr>
                <w:rFonts w:eastAsia="Batang"/>
                <w:sz w:val="20"/>
                <w:szCs w:val="20"/>
              </w:rPr>
              <w:t>Всего:</w:t>
            </w:r>
          </w:p>
        </w:tc>
        <w:tc>
          <w:tcPr>
            <w:tcW w:w="1620" w:type="dxa"/>
            <w:tcBorders>
              <w:top w:val="single" w:sz="4" w:space="0" w:color="auto"/>
              <w:left w:val="single" w:sz="4" w:space="0" w:color="auto"/>
              <w:bottom w:val="single" w:sz="4" w:space="0" w:color="auto"/>
              <w:right w:val="single" w:sz="4" w:space="0" w:color="auto"/>
            </w:tcBorders>
          </w:tcPr>
          <w:p w:rsidR="00B04F4C" w:rsidRPr="00826CC6" w:rsidRDefault="00B04F4C" w:rsidP="00B04F4C">
            <w:pPr>
              <w:ind w:left="-756" w:firstLine="628"/>
              <w:jc w:val="center"/>
              <w:rPr>
                <w:rFonts w:eastAsia="Batang"/>
                <w:sz w:val="20"/>
                <w:szCs w:val="20"/>
              </w:rPr>
            </w:pPr>
            <w:r>
              <w:rPr>
                <w:rFonts w:eastAsia="Batang"/>
                <w:sz w:val="20"/>
                <w:szCs w:val="20"/>
              </w:rPr>
              <w:t xml:space="preserve">  </w:t>
            </w:r>
            <w:r w:rsidRPr="00826CC6">
              <w:rPr>
                <w:rFonts w:eastAsia="Batang"/>
                <w:sz w:val="20"/>
                <w:szCs w:val="20"/>
              </w:rPr>
              <w:t>1</w:t>
            </w:r>
            <w:r>
              <w:rPr>
                <w:rFonts w:eastAsia="Batang"/>
                <w:sz w:val="20"/>
                <w:szCs w:val="20"/>
              </w:rPr>
              <w:t> 255 910,31</w:t>
            </w:r>
          </w:p>
        </w:tc>
        <w:tc>
          <w:tcPr>
            <w:tcW w:w="866" w:type="dxa"/>
            <w:tcBorders>
              <w:top w:val="single" w:sz="4" w:space="0" w:color="auto"/>
              <w:left w:val="single" w:sz="4" w:space="0" w:color="auto"/>
              <w:bottom w:val="single" w:sz="4" w:space="0" w:color="auto"/>
              <w:right w:val="single" w:sz="4" w:space="0" w:color="auto"/>
            </w:tcBorders>
          </w:tcPr>
          <w:p w:rsidR="00B04F4C" w:rsidRPr="00C60E20" w:rsidRDefault="00B04F4C" w:rsidP="00B04F4C">
            <w:pPr>
              <w:jc w:val="center"/>
              <w:rPr>
                <w:rFonts w:eastAsia="Batang"/>
                <w:sz w:val="20"/>
                <w:szCs w:val="20"/>
              </w:rPr>
            </w:pPr>
            <w:r w:rsidRPr="00C60E20">
              <w:rPr>
                <w:rFonts w:eastAsia="Batang"/>
                <w:sz w:val="20"/>
                <w:szCs w:val="20"/>
              </w:rPr>
              <w:t>0,00</w:t>
            </w:r>
          </w:p>
        </w:tc>
        <w:tc>
          <w:tcPr>
            <w:tcW w:w="866" w:type="dxa"/>
            <w:tcBorders>
              <w:top w:val="single" w:sz="4" w:space="0" w:color="auto"/>
              <w:left w:val="single" w:sz="4" w:space="0" w:color="auto"/>
              <w:bottom w:val="single" w:sz="4" w:space="0" w:color="auto"/>
              <w:right w:val="single" w:sz="4" w:space="0" w:color="auto"/>
            </w:tcBorders>
          </w:tcPr>
          <w:p w:rsidR="00B04F4C" w:rsidRPr="00C60E20" w:rsidRDefault="00B04F4C" w:rsidP="00B04F4C">
            <w:pPr>
              <w:jc w:val="center"/>
              <w:rPr>
                <w:rFonts w:eastAsia="Batang"/>
                <w:sz w:val="20"/>
                <w:szCs w:val="20"/>
              </w:rPr>
            </w:pPr>
            <w:r w:rsidRPr="00C60E20">
              <w:rPr>
                <w:rFonts w:eastAsia="Batang"/>
                <w:sz w:val="20"/>
                <w:szCs w:val="20"/>
              </w:rPr>
              <w:t>0,00</w:t>
            </w:r>
          </w:p>
        </w:tc>
      </w:tr>
    </w:tbl>
    <w:p w:rsidR="00B04F4C" w:rsidRDefault="00B04F4C" w:rsidP="00B04F4C">
      <w:pPr>
        <w:ind w:left="-720" w:right="-185"/>
        <w:jc w:val="center"/>
        <w:rPr>
          <w:b/>
        </w:rPr>
      </w:pPr>
      <w:r>
        <w:rPr>
          <w:b/>
        </w:rPr>
        <w:t xml:space="preserve"> в 2021 году и плановом периоде 2022-2023 годов</w:t>
      </w:r>
    </w:p>
    <w:p w:rsidR="00D07FB4" w:rsidRDefault="00D07FB4" w:rsidP="00B04F4C">
      <w:pPr>
        <w:ind w:left="-720" w:right="-185"/>
        <w:jc w:val="center"/>
        <w:rPr>
          <w:b/>
        </w:rPr>
      </w:pPr>
    </w:p>
    <w:p w:rsidR="00D07FB4" w:rsidRDefault="00D07FB4" w:rsidP="00B04F4C">
      <w:pPr>
        <w:ind w:left="-720" w:right="-185"/>
        <w:jc w:val="center"/>
        <w:rPr>
          <w:b/>
        </w:rPr>
      </w:pPr>
    </w:p>
    <w:p w:rsidR="00B04F4C" w:rsidRPr="00BC1B2D" w:rsidRDefault="00B04F4C" w:rsidP="00BC1B2D">
      <w:pPr>
        <w:pStyle w:val="aff2"/>
        <w:jc w:val="right"/>
        <w:rPr>
          <w:sz w:val="16"/>
          <w:szCs w:val="16"/>
        </w:rPr>
      </w:pPr>
      <w:r w:rsidRPr="00BC1B2D">
        <w:rPr>
          <w:sz w:val="16"/>
          <w:szCs w:val="16"/>
        </w:rPr>
        <w:t xml:space="preserve"> Приложение 2</w:t>
      </w:r>
    </w:p>
    <w:p w:rsidR="00B04F4C" w:rsidRPr="00BC1B2D" w:rsidRDefault="00B04F4C" w:rsidP="00BC1B2D">
      <w:pPr>
        <w:pStyle w:val="aff2"/>
        <w:jc w:val="right"/>
        <w:rPr>
          <w:sz w:val="16"/>
          <w:szCs w:val="16"/>
        </w:rPr>
      </w:pPr>
      <w:r w:rsidRPr="00BC1B2D">
        <w:rPr>
          <w:sz w:val="16"/>
          <w:szCs w:val="16"/>
        </w:rPr>
        <w:t xml:space="preserve">                                                                                                                            к решению Нижнеингашского </w:t>
      </w:r>
    </w:p>
    <w:p w:rsidR="00B04F4C" w:rsidRPr="00BC1B2D" w:rsidRDefault="00B04F4C" w:rsidP="00BC1B2D">
      <w:pPr>
        <w:pStyle w:val="aff2"/>
        <w:jc w:val="right"/>
        <w:rPr>
          <w:sz w:val="16"/>
          <w:szCs w:val="16"/>
        </w:rPr>
      </w:pPr>
      <w:r w:rsidRPr="00BC1B2D">
        <w:rPr>
          <w:sz w:val="16"/>
          <w:szCs w:val="16"/>
        </w:rPr>
        <w:t xml:space="preserve">           поселкового Совета депутатов</w:t>
      </w:r>
    </w:p>
    <w:p w:rsidR="00B04F4C" w:rsidRPr="00BC1B2D" w:rsidRDefault="00B04F4C" w:rsidP="00BC1B2D">
      <w:pPr>
        <w:pStyle w:val="aff2"/>
        <w:jc w:val="right"/>
        <w:rPr>
          <w:sz w:val="16"/>
          <w:szCs w:val="16"/>
        </w:rPr>
      </w:pPr>
      <w:r w:rsidRPr="00BC1B2D">
        <w:rPr>
          <w:sz w:val="16"/>
          <w:szCs w:val="16"/>
        </w:rPr>
        <w:t xml:space="preserve">от  22.12.2021 № 9-56                                                                                                </w:t>
      </w:r>
    </w:p>
    <w:p w:rsidR="00B04F4C" w:rsidRDefault="00B04F4C" w:rsidP="00B04F4C">
      <w:pPr>
        <w:ind w:right="-180"/>
        <w:jc w:val="right"/>
        <w:rPr>
          <w:sz w:val="16"/>
          <w:szCs w:val="16"/>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260"/>
        <w:gridCol w:w="2520"/>
        <w:gridCol w:w="5040"/>
      </w:tblGrid>
      <w:tr w:rsidR="00B04F4C" w:rsidTr="00B04F4C">
        <w:trPr>
          <w:trHeight w:val="653"/>
          <w:jc w:val="center"/>
        </w:trPr>
        <w:tc>
          <w:tcPr>
            <w:tcW w:w="1008" w:type="dxa"/>
            <w:tcBorders>
              <w:top w:val="single" w:sz="4" w:space="0" w:color="auto"/>
              <w:left w:val="single" w:sz="4" w:space="0" w:color="auto"/>
              <w:bottom w:val="single" w:sz="4" w:space="0" w:color="auto"/>
              <w:right w:val="single" w:sz="4" w:space="0" w:color="auto"/>
            </w:tcBorders>
          </w:tcPr>
          <w:p w:rsidR="00B04F4C" w:rsidRPr="00BC1B2D" w:rsidRDefault="00B04F4C" w:rsidP="00BC1B2D">
            <w:pPr>
              <w:pStyle w:val="aff2"/>
              <w:jc w:val="center"/>
              <w:rPr>
                <w:b/>
              </w:rPr>
            </w:pPr>
            <w:r w:rsidRPr="00BC1B2D">
              <w:rPr>
                <w:b/>
              </w:rPr>
              <w:t>№</w:t>
            </w:r>
          </w:p>
          <w:p w:rsidR="00B04F4C" w:rsidRPr="00BC1B2D" w:rsidRDefault="00B04F4C" w:rsidP="00BC1B2D">
            <w:pPr>
              <w:pStyle w:val="aff2"/>
              <w:jc w:val="center"/>
              <w:rPr>
                <w:b/>
              </w:rPr>
            </w:pPr>
            <w:r w:rsidRPr="00BC1B2D">
              <w:rPr>
                <w:b/>
              </w:rPr>
              <w:t>Строки</w:t>
            </w:r>
          </w:p>
        </w:tc>
        <w:tc>
          <w:tcPr>
            <w:tcW w:w="1260" w:type="dxa"/>
            <w:tcBorders>
              <w:top w:val="single" w:sz="4" w:space="0" w:color="auto"/>
              <w:left w:val="single" w:sz="4" w:space="0" w:color="auto"/>
              <w:bottom w:val="single" w:sz="4" w:space="0" w:color="auto"/>
              <w:right w:val="single" w:sz="4" w:space="0" w:color="auto"/>
            </w:tcBorders>
          </w:tcPr>
          <w:p w:rsidR="00B04F4C" w:rsidRPr="00BC1B2D" w:rsidRDefault="00B04F4C" w:rsidP="00BC1B2D">
            <w:pPr>
              <w:pStyle w:val="aff2"/>
              <w:jc w:val="center"/>
              <w:rPr>
                <w:b/>
              </w:rPr>
            </w:pPr>
            <w:r w:rsidRPr="00BC1B2D">
              <w:rPr>
                <w:b/>
              </w:rPr>
              <w:t>Код</w:t>
            </w:r>
          </w:p>
          <w:p w:rsidR="00B04F4C" w:rsidRPr="00BC1B2D" w:rsidRDefault="00B04F4C" w:rsidP="00BC1B2D">
            <w:pPr>
              <w:pStyle w:val="aff2"/>
              <w:jc w:val="center"/>
              <w:rPr>
                <w:b/>
              </w:rPr>
            </w:pPr>
            <w:r w:rsidRPr="00BC1B2D">
              <w:rPr>
                <w:b/>
              </w:rPr>
              <w:t xml:space="preserve">Главного </w:t>
            </w:r>
            <w:r w:rsidRPr="00BC1B2D">
              <w:rPr>
                <w:b/>
              </w:rPr>
              <w:lastRenderedPageBreak/>
              <w:t>администратора</w:t>
            </w:r>
          </w:p>
        </w:tc>
        <w:tc>
          <w:tcPr>
            <w:tcW w:w="2520" w:type="dxa"/>
            <w:tcBorders>
              <w:top w:val="single" w:sz="4" w:space="0" w:color="auto"/>
              <w:left w:val="single" w:sz="4" w:space="0" w:color="auto"/>
              <w:bottom w:val="single" w:sz="4" w:space="0" w:color="auto"/>
              <w:right w:val="single" w:sz="4" w:space="0" w:color="auto"/>
            </w:tcBorders>
          </w:tcPr>
          <w:p w:rsidR="00B04F4C" w:rsidRPr="00BC1B2D" w:rsidRDefault="00B04F4C" w:rsidP="00BC1B2D">
            <w:pPr>
              <w:pStyle w:val="aff2"/>
              <w:jc w:val="center"/>
              <w:rPr>
                <w:b/>
              </w:rPr>
            </w:pPr>
            <w:r w:rsidRPr="00BC1B2D">
              <w:rPr>
                <w:b/>
              </w:rPr>
              <w:lastRenderedPageBreak/>
              <w:t>Код</w:t>
            </w:r>
          </w:p>
          <w:p w:rsidR="00B04F4C" w:rsidRPr="00BC1B2D" w:rsidRDefault="00B04F4C" w:rsidP="00BC1B2D">
            <w:pPr>
              <w:pStyle w:val="aff2"/>
              <w:jc w:val="center"/>
              <w:rPr>
                <w:b/>
              </w:rPr>
            </w:pPr>
            <w:r w:rsidRPr="00BC1B2D">
              <w:rPr>
                <w:b/>
              </w:rPr>
              <w:t xml:space="preserve">классификации  </w:t>
            </w:r>
            <w:r w:rsidRPr="00BC1B2D">
              <w:rPr>
                <w:b/>
              </w:rPr>
              <w:lastRenderedPageBreak/>
              <w:t>доходов бюджета</w:t>
            </w:r>
          </w:p>
        </w:tc>
        <w:tc>
          <w:tcPr>
            <w:tcW w:w="5040" w:type="dxa"/>
            <w:tcBorders>
              <w:top w:val="single" w:sz="4" w:space="0" w:color="auto"/>
              <w:left w:val="single" w:sz="4" w:space="0" w:color="auto"/>
              <w:bottom w:val="single" w:sz="4" w:space="0" w:color="auto"/>
              <w:right w:val="single" w:sz="4" w:space="0" w:color="auto"/>
            </w:tcBorders>
          </w:tcPr>
          <w:p w:rsidR="00B04F4C" w:rsidRPr="00BC1B2D" w:rsidRDefault="00B04F4C" w:rsidP="00BC1B2D">
            <w:pPr>
              <w:pStyle w:val="aff2"/>
              <w:jc w:val="center"/>
              <w:rPr>
                <w:b/>
              </w:rPr>
            </w:pPr>
            <w:r w:rsidRPr="00BC1B2D">
              <w:rPr>
                <w:b/>
              </w:rPr>
              <w:lastRenderedPageBreak/>
              <w:t>Наименование кода</w:t>
            </w:r>
          </w:p>
          <w:p w:rsidR="00B04F4C" w:rsidRPr="00BC1B2D" w:rsidRDefault="00B04F4C" w:rsidP="00BC1B2D">
            <w:pPr>
              <w:pStyle w:val="aff2"/>
              <w:jc w:val="center"/>
              <w:rPr>
                <w:b/>
              </w:rPr>
            </w:pPr>
            <w:r w:rsidRPr="00BC1B2D">
              <w:rPr>
                <w:b/>
              </w:rPr>
              <w:t>классификации  доходов бюджета</w:t>
            </w:r>
          </w:p>
        </w:tc>
      </w:tr>
      <w:tr w:rsidR="00B04F4C" w:rsidTr="00B04F4C">
        <w:trPr>
          <w:trHeight w:val="185"/>
          <w:jc w:val="center"/>
        </w:trPr>
        <w:tc>
          <w:tcPr>
            <w:tcW w:w="9828" w:type="dxa"/>
            <w:gridSpan w:val="4"/>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center"/>
              <w:rPr>
                <w:rFonts w:ascii="Times New Roman" w:hAnsi="Times New Roman" w:cs="Times New Roman"/>
                <w:b/>
              </w:rPr>
            </w:pPr>
            <w:r>
              <w:rPr>
                <w:rFonts w:ascii="Times New Roman" w:hAnsi="Times New Roman" w:cs="Times New Roman"/>
                <w:b/>
              </w:rPr>
              <w:lastRenderedPageBreak/>
              <w:t>551 Администрация поселка Нижний Ингаш Нижнеингашского района Красноярского края</w:t>
            </w:r>
          </w:p>
        </w:tc>
      </w:tr>
      <w:tr w:rsidR="00B04F4C" w:rsidTr="00B04F4C">
        <w:trPr>
          <w:trHeight w:val="1160"/>
          <w:jc w:val="center"/>
        </w:trPr>
        <w:tc>
          <w:tcPr>
            <w:tcW w:w="1008" w:type="dxa"/>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center"/>
              <w:rPr>
                <w:rFonts w:ascii="Times New Roman" w:hAnsi="Times New Roman" w:cs="Times New Roman"/>
              </w:rPr>
            </w:pPr>
            <w:r>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tcPr>
          <w:p w:rsidR="00B04F4C" w:rsidRDefault="00B04F4C" w:rsidP="00B04F4C">
            <w:pPr>
              <w:jc w:val="center"/>
              <w:rPr>
                <w:rFonts w:eastAsia="Batang"/>
                <w:sz w:val="20"/>
                <w:szCs w:val="20"/>
              </w:rP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center"/>
              <w:rPr>
                <w:rFonts w:ascii="Times New Roman" w:hAnsi="Times New Roman" w:cs="Times New Roman"/>
              </w:rPr>
            </w:pPr>
            <w:r>
              <w:rPr>
                <w:rFonts w:ascii="Times New Roman" w:hAnsi="Times New Roman" w:cs="Times New Roman"/>
              </w:rPr>
              <w:t>1 11 05 013 13 0000 120</w:t>
            </w:r>
          </w:p>
        </w:tc>
        <w:tc>
          <w:tcPr>
            <w:tcW w:w="5040" w:type="dxa"/>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both"/>
            </w:pPr>
            <w:r>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B04F4C" w:rsidTr="00B04F4C">
        <w:trPr>
          <w:trHeight w:val="1020"/>
          <w:jc w:val="center"/>
        </w:trPr>
        <w:tc>
          <w:tcPr>
            <w:tcW w:w="1008" w:type="dxa"/>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center"/>
              <w:rPr>
                <w:rFonts w:ascii="Times New Roman" w:hAnsi="Times New Roman" w:cs="Times New Roman"/>
              </w:rPr>
            </w:pPr>
            <w:r>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tcPr>
          <w:p w:rsidR="00B04F4C" w:rsidRDefault="00B04F4C" w:rsidP="00B04F4C">
            <w:pPr>
              <w:jc w:val="cente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center"/>
              <w:rPr>
                <w:rFonts w:ascii="Times New Roman" w:hAnsi="Times New Roman" w:cs="Times New Roman"/>
              </w:rPr>
            </w:pPr>
            <w:r>
              <w:rPr>
                <w:rFonts w:ascii="Times New Roman" w:hAnsi="Times New Roman" w:cs="Times New Roman"/>
              </w:rPr>
              <w:t>1 11 05 035 13 0000 120</w:t>
            </w:r>
          </w:p>
          <w:p w:rsidR="00B04F4C" w:rsidRDefault="00B04F4C" w:rsidP="00B04F4C">
            <w:pPr>
              <w:pStyle w:val="ConsCell"/>
              <w:ind w:right="0"/>
              <w:jc w:val="center"/>
              <w:rPr>
                <w:rFonts w:ascii="Times New Roman" w:hAnsi="Times New Roman" w:cs="Times New Roman"/>
              </w:rPr>
            </w:pPr>
          </w:p>
          <w:p w:rsidR="00B04F4C" w:rsidRDefault="00B04F4C" w:rsidP="00B04F4C">
            <w:pPr>
              <w:pStyle w:val="ConsCell"/>
              <w:ind w:right="0"/>
              <w:jc w:val="center"/>
              <w:rPr>
                <w:rFonts w:ascii="Times New Roman" w:hAnsi="Times New Roman" w:cs="Times New Roman"/>
              </w:rPr>
            </w:pPr>
          </w:p>
          <w:p w:rsidR="00B04F4C" w:rsidRDefault="00B04F4C" w:rsidP="00B04F4C">
            <w:pPr>
              <w:pStyle w:val="ConsCell"/>
              <w:ind w:right="0"/>
              <w:jc w:val="center"/>
              <w:rPr>
                <w:rFonts w:ascii="Times New Roman" w:hAnsi="Times New Roman" w:cs="Times New Roman"/>
              </w:rPr>
            </w:pPr>
          </w:p>
          <w:p w:rsidR="00B04F4C" w:rsidRDefault="00B04F4C" w:rsidP="00B04F4C">
            <w:pPr>
              <w:pStyle w:val="ConsCell"/>
              <w:ind w:right="0"/>
              <w:jc w:val="center"/>
              <w:rPr>
                <w:rFonts w:ascii="Times New Roman" w:hAnsi="Times New Roman" w:cs="Times New Roman"/>
              </w:rPr>
            </w:pPr>
          </w:p>
        </w:tc>
        <w:tc>
          <w:tcPr>
            <w:tcW w:w="5040" w:type="dxa"/>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both"/>
              <w:rPr>
                <w:rFonts w:ascii="Times New Roman" w:hAnsi="Times New Roman" w:cs="Times New Roman"/>
              </w:rPr>
            </w:pPr>
            <w:r>
              <w:rPr>
                <w:rFonts w:ascii="Times New Roman" w:hAnsi="Times New Roman" w:cs="Times New Roman"/>
                <w:snapToGrid w:val="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r>
              <w:rPr>
                <w:rFonts w:ascii="Times New Roman" w:hAnsi="Times New Roman" w:cs="Times New Roman"/>
              </w:rPr>
              <w:t>(за исключением имущества муниципальных бюджетных и  автономных учреждений)</w:t>
            </w:r>
          </w:p>
        </w:tc>
      </w:tr>
      <w:tr w:rsidR="00B04F4C" w:rsidRPr="00226247" w:rsidTr="00B04F4C">
        <w:trPr>
          <w:trHeight w:val="1080"/>
          <w:jc w:val="center"/>
        </w:trPr>
        <w:tc>
          <w:tcPr>
            <w:tcW w:w="1008" w:type="dxa"/>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center"/>
              <w:rPr>
                <w:rFonts w:ascii="Times New Roman" w:hAnsi="Times New Roman" w:cs="Times New Roman"/>
              </w:rPr>
            </w:pPr>
            <w:r>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tcPr>
          <w:p w:rsidR="00B04F4C" w:rsidRPr="00226247" w:rsidRDefault="00B04F4C" w:rsidP="00B04F4C">
            <w:pPr>
              <w:jc w:val="center"/>
              <w:rPr>
                <w:rFonts w:eastAsia="Batang"/>
                <w:sz w:val="20"/>
                <w:szCs w:val="20"/>
              </w:rPr>
            </w:pPr>
            <w:r w:rsidRPr="00226247">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B04F4C" w:rsidRPr="00226247" w:rsidRDefault="00B04F4C" w:rsidP="00B04F4C">
            <w:pPr>
              <w:jc w:val="center"/>
              <w:rPr>
                <w:sz w:val="20"/>
                <w:szCs w:val="20"/>
              </w:rPr>
            </w:pPr>
            <w:r w:rsidRPr="00226247">
              <w:rPr>
                <w:sz w:val="20"/>
                <w:szCs w:val="20"/>
              </w:rPr>
              <w:t>1 11 05 313 13 0000 120</w:t>
            </w:r>
          </w:p>
          <w:p w:rsidR="00B04F4C" w:rsidRPr="00226247" w:rsidRDefault="00B04F4C" w:rsidP="00B04F4C">
            <w:pPr>
              <w:jc w:val="center"/>
              <w:rPr>
                <w:sz w:val="20"/>
                <w:szCs w:val="20"/>
              </w:rPr>
            </w:pPr>
          </w:p>
        </w:tc>
        <w:tc>
          <w:tcPr>
            <w:tcW w:w="5040" w:type="dxa"/>
            <w:tcBorders>
              <w:top w:val="single" w:sz="4" w:space="0" w:color="auto"/>
              <w:left w:val="single" w:sz="4" w:space="0" w:color="auto"/>
              <w:bottom w:val="single" w:sz="4" w:space="0" w:color="auto"/>
              <w:right w:val="single" w:sz="4" w:space="0" w:color="auto"/>
            </w:tcBorders>
          </w:tcPr>
          <w:p w:rsidR="00B04F4C" w:rsidRPr="00226247" w:rsidRDefault="00B04F4C" w:rsidP="00B04F4C">
            <w:pPr>
              <w:jc w:val="both"/>
              <w:rPr>
                <w:sz w:val="20"/>
                <w:szCs w:val="20"/>
              </w:rPr>
            </w:pPr>
            <w:r w:rsidRPr="00226247">
              <w:rPr>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B04F4C" w:rsidTr="00B04F4C">
        <w:trPr>
          <w:trHeight w:val="356"/>
          <w:jc w:val="center"/>
        </w:trPr>
        <w:tc>
          <w:tcPr>
            <w:tcW w:w="1008" w:type="dxa"/>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center"/>
              <w:rPr>
                <w:rFonts w:ascii="Times New Roman" w:hAnsi="Times New Roman" w:cs="Times New Roman"/>
              </w:rPr>
            </w:pPr>
            <w:r>
              <w:rPr>
                <w:rFonts w:ascii="Times New Roman" w:hAnsi="Times New Roman" w:cs="Times New Roman"/>
              </w:rPr>
              <w:t>4.</w:t>
            </w:r>
          </w:p>
        </w:tc>
        <w:tc>
          <w:tcPr>
            <w:tcW w:w="1260" w:type="dxa"/>
            <w:tcBorders>
              <w:top w:val="single" w:sz="4" w:space="0" w:color="auto"/>
              <w:left w:val="single" w:sz="4" w:space="0" w:color="auto"/>
              <w:bottom w:val="single" w:sz="4" w:space="0" w:color="auto"/>
              <w:right w:val="single" w:sz="4" w:space="0" w:color="auto"/>
            </w:tcBorders>
          </w:tcPr>
          <w:p w:rsidR="00B04F4C" w:rsidRDefault="00B04F4C" w:rsidP="00B04F4C">
            <w:pPr>
              <w:jc w:val="center"/>
              <w:rPr>
                <w:rFonts w:eastAsia="Batang"/>
                <w:sz w:val="20"/>
                <w:szCs w:val="20"/>
              </w:rP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center"/>
              <w:rPr>
                <w:rFonts w:ascii="Times New Roman" w:hAnsi="Times New Roman" w:cs="Times New Roman"/>
              </w:rPr>
            </w:pPr>
            <w:r>
              <w:rPr>
                <w:rFonts w:ascii="Times New Roman" w:hAnsi="Times New Roman" w:cs="Times New Roman"/>
              </w:rPr>
              <w:t>1 11 09 045 13 0000 120</w:t>
            </w:r>
          </w:p>
          <w:p w:rsidR="00B04F4C" w:rsidRDefault="00B04F4C" w:rsidP="00B04F4C">
            <w:pPr>
              <w:pStyle w:val="ConsCell"/>
              <w:ind w:right="0"/>
              <w:jc w:val="center"/>
              <w:rPr>
                <w:rFonts w:ascii="Times New Roman" w:hAnsi="Times New Roman" w:cs="Times New Roman"/>
              </w:rPr>
            </w:pPr>
          </w:p>
        </w:tc>
        <w:tc>
          <w:tcPr>
            <w:tcW w:w="5040" w:type="dxa"/>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both"/>
              <w:rPr>
                <w:rFonts w:ascii="Times New Roman" w:hAnsi="Times New Roman" w:cs="Times New Roman"/>
                <w:snapToGrid w:val="0"/>
              </w:rPr>
            </w:pPr>
            <w:r>
              <w:rPr>
                <w:rFonts w:ascii="Times New Roman" w:hAnsi="Times New Roman" w:cs="Times New Roman"/>
                <w:snapToGrid w:val="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04F4C" w:rsidRPr="008A577C" w:rsidTr="00B04F4C">
        <w:trPr>
          <w:trHeight w:val="720"/>
          <w:jc w:val="center"/>
        </w:trPr>
        <w:tc>
          <w:tcPr>
            <w:tcW w:w="1008" w:type="dxa"/>
            <w:tcBorders>
              <w:top w:val="single" w:sz="4" w:space="0" w:color="auto"/>
              <w:left w:val="single" w:sz="4" w:space="0" w:color="auto"/>
              <w:bottom w:val="single" w:sz="4" w:space="0" w:color="auto"/>
              <w:right w:val="single" w:sz="4" w:space="0" w:color="auto"/>
            </w:tcBorders>
          </w:tcPr>
          <w:p w:rsidR="00B04F4C" w:rsidRPr="008A577C" w:rsidRDefault="00B04F4C" w:rsidP="00B04F4C">
            <w:pPr>
              <w:pStyle w:val="ConsCell"/>
              <w:ind w:right="0"/>
              <w:jc w:val="center"/>
              <w:rPr>
                <w:rFonts w:ascii="Times New Roman" w:hAnsi="Times New Roman" w:cs="Times New Roman"/>
              </w:rPr>
            </w:pPr>
            <w:r>
              <w:rPr>
                <w:rFonts w:ascii="Times New Roman" w:hAnsi="Times New Roman" w:cs="Times New Roman"/>
              </w:rPr>
              <w:t>5</w:t>
            </w:r>
            <w:r w:rsidRPr="008A577C">
              <w:rPr>
                <w:rFonts w:ascii="Times New Roman" w:hAnsi="Times New Roman" w:cs="Times New Roman"/>
              </w:rPr>
              <w:t>.</w:t>
            </w:r>
          </w:p>
          <w:p w:rsidR="00B04F4C" w:rsidRPr="008A577C" w:rsidRDefault="00B04F4C" w:rsidP="00B04F4C">
            <w:pPr>
              <w:pStyle w:val="ConsCell"/>
              <w:ind w:right="0"/>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B04F4C" w:rsidRPr="008A577C" w:rsidRDefault="00B04F4C" w:rsidP="00B04F4C">
            <w:pPr>
              <w:jc w:val="center"/>
              <w:rPr>
                <w:rFonts w:eastAsia="Batang"/>
                <w:sz w:val="20"/>
                <w:szCs w:val="20"/>
              </w:rPr>
            </w:pPr>
            <w:r w:rsidRPr="008A577C">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B04F4C" w:rsidRPr="008A577C" w:rsidRDefault="00B04F4C" w:rsidP="00B04F4C">
            <w:pPr>
              <w:pStyle w:val="ConsCell"/>
              <w:ind w:right="0"/>
              <w:jc w:val="center"/>
              <w:rPr>
                <w:rFonts w:ascii="Times New Roman" w:hAnsi="Times New Roman" w:cs="Times New Roman"/>
              </w:rPr>
            </w:pPr>
            <w:r w:rsidRPr="008A577C">
              <w:rPr>
                <w:rFonts w:ascii="Times New Roman" w:hAnsi="Times New Roman" w:cs="Times New Roman"/>
              </w:rPr>
              <w:t>1</w:t>
            </w:r>
            <w:r>
              <w:rPr>
                <w:rFonts w:ascii="Times New Roman" w:hAnsi="Times New Roman" w:cs="Times New Roman"/>
              </w:rPr>
              <w:t xml:space="preserve"> </w:t>
            </w:r>
            <w:r w:rsidRPr="008A577C">
              <w:rPr>
                <w:rFonts w:ascii="Times New Roman" w:hAnsi="Times New Roman" w:cs="Times New Roman"/>
              </w:rPr>
              <w:t>13 02 065 13 0000 130</w:t>
            </w:r>
          </w:p>
        </w:tc>
        <w:tc>
          <w:tcPr>
            <w:tcW w:w="5040" w:type="dxa"/>
            <w:tcBorders>
              <w:top w:val="single" w:sz="4" w:space="0" w:color="auto"/>
              <w:left w:val="single" w:sz="4" w:space="0" w:color="auto"/>
              <w:bottom w:val="single" w:sz="4" w:space="0" w:color="auto"/>
              <w:right w:val="single" w:sz="4" w:space="0" w:color="auto"/>
            </w:tcBorders>
          </w:tcPr>
          <w:p w:rsidR="00B04F4C" w:rsidRPr="008A577C" w:rsidRDefault="00B04F4C" w:rsidP="00B04F4C">
            <w:pPr>
              <w:pStyle w:val="ConsCell"/>
              <w:ind w:right="0"/>
              <w:jc w:val="both"/>
              <w:rPr>
                <w:rFonts w:ascii="Times New Roman" w:hAnsi="Times New Roman" w:cs="Times New Roman"/>
                <w:snapToGrid w:val="0"/>
              </w:rPr>
            </w:pPr>
            <w:r w:rsidRPr="008A577C">
              <w:rPr>
                <w:rFonts w:ascii="Times New Roman" w:hAnsi="Times New Roman" w:cs="Times New Roman"/>
                <w:snapToGrid w:val="0"/>
              </w:rPr>
              <w:t>Доходы, поступающие в порядке возмещения расходов понесенных в вязи  с эксплуатацией имущества городских поселений</w:t>
            </w:r>
          </w:p>
        </w:tc>
      </w:tr>
      <w:tr w:rsidR="00B04F4C" w:rsidTr="00B04F4C">
        <w:trPr>
          <w:trHeight w:val="840"/>
          <w:jc w:val="center"/>
        </w:trPr>
        <w:tc>
          <w:tcPr>
            <w:tcW w:w="1008" w:type="dxa"/>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center"/>
              <w:rPr>
                <w:rFonts w:ascii="Times New Roman" w:hAnsi="Times New Roman" w:cs="Times New Roman"/>
              </w:rPr>
            </w:pPr>
            <w:r>
              <w:rPr>
                <w:rFonts w:ascii="Times New Roman" w:hAnsi="Times New Roman" w:cs="Times New Roman"/>
              </w:rPr>
              <w:t>6.</w:t>
            </w:r>
          </w:p>
        </w:tc>
        <w:tc>
          <w:tcPr>
            <w:tcW w:w="1260" w:type="dxa"/>
            <w:tcBorders>
              <w:top w:val="single" w:sz="4" w:space="0" w:color="auto"/>
              <w:left w:val="single" w:sz="4" w:space="0" w:color="auto"/>
              <w:bottom w:val="single" w:sz="4" w:space="0" w:color="auto"/>
              <w:right w:val="single" w:sz="4" w:space="0" w:color="auto"/>
            </w:tcBorders>
          </w:tcPr>
          <w:p w:rsidR="00B04F4C" w:rsidRDefault="00B04F4C" w:rsidP="00B04F4C">
            <w:pPr>
              <w:jc w:val="cente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center"/>
              <w:rPr>
                <w:rFonts w:ascii="Times New Roman" w:hAnsi="Times New Roman" w:cs="Times New Roman"/>
              </w:rPr>
            </w:pPr>
            <w:r>
              <w:rPr>
                <w:rFonts w:ascii="Times New Roman" w:hAnsi="Times New Roman" w:cs="Times New Roman"/>
              </w:rPr>
              <w:t>1 14 02 053 13 0000 410</w:t>
            </w:r>
          </w:p>
        </w:tc>
        <w:tc>
          <w:tcPr>
            <w:tcW w:w="5040" w:type="dxa"/>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both"/>
              <w:rPr>
                <w:rFonts w:ascii="Times New Roman" w:hAnsi="Times New Roman" w:cs="Times New Roman"/>
                <w:snapToGrid w:val="0"/>
              </w:rPr>
            </w:pPr>
            <w:r>
              <w:rPr>
                <w:rFonts w:ascii="Times New Roman" w:hAnsi="Times New Roman" w:cs="Times New Roman"/>
                <w:snapToGrid w:val="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04F4C" w:rsidTr="00B04F4C">
        <w:trPr>
          <w:trHeight w:val="1520"/>
          <w:jc w:val="center"/>
        </w:trPr>
        <w:tc>
          <w:tcPr>
            <w:tcW w:w="1008" w:type="dxa"/>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center"/>
              <w:rPr>
                <w:rFonts w:ascii="Times New Roman" w:hAnsi="Times New Roman" w:cs="Times New Roman"/>
              </w:rPr>
            </w:pPr>
            <w:r>
              <w:rPr>
                <w:rFonts w:ascii="Times New Roman" w:hAnsi="Times New Roman" w:cs="Times New Roman"/>
              </w:rPr>
              <w:t>7.</w:t>
            </w:r>
          </w:p>
        </w:tc>
        <w:tc>
          <w:tcPr>
            <w:tcW w:w="1260" w:type="dxa"/>
            <w:tcBorders>
              <w:top w:val="single" w:sz="4" w:space="0" w:color="auto"/>
              <w:left w:val="single" w:sz="4" w:space="0" w:color="auto"/>
              <w:bottom w:val="single" w:sz="4" w:space="0" w:color="auto"/>
              <w:right w:val="single" w:sz="4" w:space="0" w:color="auto"/>
            </w:tcBorders>
          </w:tcPr>
          <w:p w:rsidR="00B04F4C" w:rsidRDefault="00B04F4C" w:rsidP="00B04F4C">
            <w:pPr>
              <w:jc w:val="cente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center"/>
              <w:rPr>
                <w:rFonts w:ascii="Times New Roman" w:hAnsi="Times New Roman" w:cs="Times New Roman"/>
              </w:rPr>
            </w:pPr>
            <w:r>
              <w:rPr>
                <w:rFonts w:ascii="Times New Roman" w:hAnsi="Times New Roman" w:cs="Times New Roman"/>
              </w:rPr>
              <w:t>1 14 02 053 13 0000 440</w:t>
            </w:r>
          </w:p>
        </w:tc>
        <w:tc>
          <w:tcPr>
            <w:tcW w:w="5040" w:type="dxa"/>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both"/>
              <w:rPr>
                <w:rFonts w:ascii="Times New Roman" w:hAnsi="Times New Roman" w:cs="Times New Roman"/>
                <w:snapToGrid w:val="0"/>
              </w:rPr>
            </w:pPr>
            <w:r>
              <w:rPr>
                <w:rFonts w:ascii="Times New Roman" w:hAnsi="Times New Roman" w:cs="Times New Roman"/>
                <w:snapToGrid w:val="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04F4C" w:rsidTr="00B04F4C">
        <w:trPr>
          <w:trHeight w:val="900"/>
          <w:jc w:val="center"/>
        </w:trPr>
        <w:tc>
          <w:tcPr>
            <w:tcW w:w="1008" w:type="dxa"/>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center"/>
              <w:rPr>
                <w:rFonts w:ascii="Times New Roman" w:hAnsi="Times New Roman" w:cs="Times New Roman"/>
              </w:rPr>
            </w:pPr>
            <w:r>
              <w:rPr>
                <w:rFonts w:ascii="Times New Roman" w:hAnsi="Times New Roman" w:cs="Times New Roman"/>
              </w:rPr>
              <w:t>8.</w:t>
            </w:r>
          </w:p>
        </w:tc>
        <w:tc>
          <w:tcPr>
            <w:tcW w:w="1260" w:type="dxa"/>
            <w:tcBorders>
              <w:top w:val="single" w:sz="4" w:space="0" w:color="auto"/>
              <w:left w:val="single" w:sz="4" w:space="0" w:color="auto"/>
              <w:bottom w:val="single" w:sz="4" w:space="0" w:color="auto"/>
              <w:right w:val="single" w:sz="4" w:space="0" w:color="auto"/>
            </w:tcBorders>
          </w:tcPr>
          <w:p w:rsidR="00B04F4C" w:rsidRDefault="00B04F4C" w:rsidP="00B04F4C">
            <w:pPr>
              <w:jc w:val="cente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center"/>
              <w:rPr>
                <w:rFonts w:ascii="Times New Roman" w:hAnsi="Times New Roman" w:cs="Times New Roman"/>
              </w:rPr>
            </w:pPr>
            <w:r>
              <w:rPr>
                <w:rFonts w:ascii="Times New Roman" w:hAnsi="Times New Roman" w:cs="Times New Roman"/>
              </w:rPr>
              <w:t>1 14 06 013 13 0000 430</w:t>
            </w:r>
          </w:p>
        </w:tc>
        <w:tc>
          <w:tcPr>
            <w:tcW w:w="5040" w:type="dxa"/>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both"/>
              <w:rPr>
                <w:rFonts w:ascii="Times New Roman" w:hAnsi="Times New Roman" w:cs="Times New Roman"/>
                <w:snapToGrid w:val="0"/>
              </w:rPr>
            </w:pPr>
            <w:r>
              <w:rPr>
                <w:rFonts w:ascii="Times New Roman" w:hAnsi="Times New Roman" w:cs="Times New Roman"/>
                <w:snapToGrid w:val="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поселения</w:t>
            </w:r>
          </w:p>
        </w:tc>
      </w:tr>
      <w:tr w:rsidR="00B04F4C" w:rsidRPr="00226247" w:rsidTr="00B04F4C">
        <w:trPr>
          <w:trHeight w:val="529"/>
          <w:jc w:val="center"/>
        </w:trPr>
        <w:tc>
          <w:tcPr>
            <w:tcW w:w="1008" w:type="dxa"/>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center"/>
              <w:rPr>
                <w:rFonts w:ascii="Times New Roman" w:hAnsi="Times New Roman" w:cs="Times New Roman"/>
              </w:rPr>
            </w:pPr>
            <w:r>
              <w:rPr>
                <w:rFonts w:ascii="Times New Roman" w:hAnsi="Times New Roman" w:cs="Times New Roman"/>
              </w:rPr>
              <w:t>9.</w:t>
            </w:r>
          </w:p>
        </w:tc>
        <w:tc>
          <w:tcPr>
            <w:tcW w:w="1260" w:type="dxa"/>
            <w:tcBorders>
              <w:top w:val="single" w:sz="4" w:space="0" w:color="auto"/>
              <w:left w:val="single" w:sz="4" w:space="0" w:color="auto"/>
              <w:bottom w:val="single" w:sz="4" w:space="0" w:color="auto"/>
              <w:right w:val="single" w:sz="4" w:space="0" w:color="auto"/>
            </w:tcBorders>
          </w:tcPr>
          <w:p w:rsidR="00B04F4C" w:rsidRPr="00226247" w:rsidRDefault="00B04F4C" w:rsidP="00B04F4C">
            <w:pPr>
              <w:jc w:val="center"/>
              <w:rPr>
                <w:rFonts w:eastAsia="Batang"/>
                <w:sz w:val="20"/>
                <w:szCs w:val="20"/>
              </w:rPr>
            </w:pPr>
            <w:r w:rsidRPr="00226247">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B04F4C" w:rsidRPr="00226247" w:rsidRDefault="00B04F4C" w:rsidP="00B04F4C">
            <w:pPr>
              <w:jc w:val="center"/>
              <w:rPr>
                <w:sz w:val="20"/>
                <w:szCs w:val="20"/>
              </w:rPr>
            </w:pPr>
            <w:r w:rsidRPr="00226247">
              <w:rPr>
                <w:sz w:val="20"/>
                <w:szCs w:val="20"/>
              </w:rPr>
              <w:t>1 14 06 313 13 0000 430</w:t>
            </w:r>
          </w:p>
        </w:tc>
        <w:tc>
          <w:tcPr>
            <w:tcW w:w="5040" w:type="dxa"/>
            <w:tcBorders>
              <w:top w:val="single" w:sz="4" w:space="0" w:color="auto"/>
              <w:left w:val="single" w:sz="4" w:space="0" w:color="auto"/>
              <w:bottom w:val="single" w:sz="4" w:space="0" w:color="auto"/>
              <w:right w:val="single" w:sz="4" w:space="0" w:color="auto"/>
            </w:tcBorders>
          </w:tcPr>
          <w:p w:rsidR="00B04F4C" w:rsidRPr="00226247" w:rsidRDefault="00B04F4C" w:rsidP="00B04F4C">
            <w:pPr>
              <w:jc w:val="both"/>
              <w:rPr>
                <w:sz w:val="20"/>
                <w:szCs w:val="20"/>
              </w:rPr>
            </w:pPr>
            <w:r w:rsidRPr="00226247">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B04F4C" w:rsidRPr="009B6618" w:rsidTr="00B04F4C">
        <w:trPr>
          <w:trHeight w:val="700"/>
          <w:jc w:val="center"/>
        </w:trPr>
        <w:tc>
          <w:tcPr>
            <w:tcW w:w="1008" w:type="dxa"/>
            <w:tcBorders>
              <w:top w:val="single" w:sz="4" w:space="0" w:color="auto"/>
              <w:left w:val="single" w:sz="4" w:space="0" w:color="auto"/>
              <w:bottom w:val="single" w:sz="4" w:space="0" w:color="auto"/>
              <w:right w:val="single" w:sz="4" w:space="0" w:color="auto"/>
            </w:tcBorders>
          </w:tcPr>
          <w:p w:rsidR="00B04F4C" w:rsidRPr="009B6618" w:rsidRDefault="00B04F4C" w:rsidP="00B04F4C">
            <w:pPr>
              <w:pStyle w:val="ConsCell"/>
              <w:ind w:right="0"/>
              <w:jc w:val="center"/>
              <w:rPr>
                <w:rFonts w:ascii="Times New Roman" w:hAnsi="Times New Roman" w:cs="Times New Roman"/>
              </w:rPr>
            </w:pPr>
            <w:r>
              <w:rPr>
                <w:rFonts w:ascii="Times New Roman" w:hAnsi="Times New Roman" w:cs="Times New Roman"/>
              </w:rPr>
              <w:lastRenderedPageBreak/>
              <w:t>10</w:t>
            </w:r>
            <w:r w:rsidRPr="009B6618">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tcPr>
          <w:p w:rsidR="00B04F4C" w:rsidRPr="009B6618" w:rsidRDefault="00B04F4C" w:rsidP="00B04F4C">
            <w:pPr>
              <w:jc w:val="center"/>
              <w:rPr>
                <w:rFonts w:eastAsia="Batang"/>
                <w:sz w:val="20"/>
                <w:szCs w:val="20"/>
              </w:rPr>
            </w:pPr>
            <w:r w:rsidRPr="009B6618">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B04F4C" w:rsidRPr="009B6618" w:rsidRDefault="00B04F4C" w:rsidP="00B04F4C">
            <w:pPr>
              <w:pStyle w:val="ConsCell"/>
              <w:ind w:right="0"/>
              <w:jc w:val="center"/>
              <w:rPr>
                <w:rFonts w:ascii="Times New Roman" w:hAnsi="Times New Roman" w:cs="Times New Roman"/>
              </w:rPr>
            </w:pPr>
            <w:r w:rsidRPr="009B6618">
              <w:rPr>
                <w:rFonts w:ascii="Times New Roman" w:hAnsi="Times New Roman" w:cs="Times New Roman"/>
              </w:rPr>
              <w:t>1 16 07  090 13 0000 140</w:t>
            </w:r>
          </w:p>
        </w:tc>
        <w:tc>
          <w:tcPr>
            <w:tcW w:w="5040" w:type="dxa"/>
            <w:tcBorders>
              <w:top w:val="single" w:sz="4" w:space="0" w:color="auto"/>
              <w:left w:val="single" w:sz="4" w:space="0" w:color="auto"/>
              <w:bottom w:val="single" w:sz="4" w:space="0" w:color="auto"/>
              <w:right w:val="single" w:sz="4" w:space="0" w:color="auto"/>
            </w:tcBorders>
          </w:tcPr>
          <w:p w:rsidR="00B04F4C" w:rsidRPr="009B6618" w:rsidRDefault="00B04F4C" w:rsidP="00B04F4C">
            <w:pPr>
              <w:pStyle w:val="s16"/>
              <w:spacing w:before="0" w:beforeAutospacing="0" w:after="0" w:afterAutospacing="0"/>
              <w:jc w:val="both"/>
              <w:rPr>
                <w:sz w:val="20"/>
                <w:szCs w:val="20"/>
              </w:rPr>
            </w:pPr>
            <w:r w:rsidRPr="009B6618">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B04F4C" w:rsidRPr="00F43139" w:rsidTr="00B04F4C">
        <w:trPr>
          <w:trHeight w:val="495"/>
          <w:jc w:val="center"/>
        </w:trPr>
        <w:tc>
          <w:tcPr>
            <w:tcW w:w="1008" w:type="dxa"/>
            <w:tcBorders>
              <w:top w:val="single" w:sz="4" w:space="0" w:color="auto"/>
              <w:left w:val="single" w:sz="4" w:space="0" w:color="auto"/>
              <w:bottom w:val="single" w:sz="4" w:space="0" w:color="auto"/>
              <w:right w:val="single" w:sz="4" w:space="0" w:color="auto"/>
            </w:tcBorders>
          </w:tcPr>
          <w:p w:rsidR="00B04F4C" w:rsidRPr="00F43139" w:rsidRDefault="00B04F4C" w:rsidP="00B04F4C">
            <w:pPr>
              <w:pStyle w:val="ConsCell"/>
              <w:ind w:right="0"/>
              <w:jc w:val="center"/>
              <w:rPr>
                <w:rFonts w:ascii="Times New Roman" w:hAnsi="Times New Roman" w:cs="Times New Roman"/>
              </w:rPr>
            </w:pPr>
            <w:r w:rsidRPr="00F43139">
              <w:rPr>
                <w:rFonts w:ascii="Times New Roman" w:hAnsi="Times New Roman" w:cs="Times New Roman"/>
              </w:rPr>
              <w:t>11.</w:t>
            </w:r>
          </w:p>
        </w:tc>
        <w:tc>
          <w:tcPr>
            <w:tcW w:w="1260" w:type="dxa"/>
            <w:tcBorders>
              <w:top w:val="single" w:sz="4" w:space="0" w:color="auto"/>
              <w:left w:val="single" w:sz="4" w:space="0" w:color="auto"/>
              <w:bottom w:val="single" w:sz="4" w:space="0" w:color="auto"/>
              <w:right w:val="single" w:sz="4" w:space="0" w:color="auto"/>
            </w:tcBorders>
          </w:tcPr>
          <w:p w:rsidR="00B04F4C" w:rsidRPr="00F43139" w:rsidRDefault="00B04F4C" w:rsidP="00B04F4C">
            <w:pPr>
              <w:jc w:val="center"/>
              <w:rPr>
                <w:rFonts w:eastAsia="Batang"/>
                <w:sz w:val="20"/>
                <w:szCs w:val="20"/>
              </w:rPr>
            </w:pPr>
            <w:r w:rsidRPr="00F43139">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B04F4C" w:rsidRPr="00F43139" w:rsidRDefault="00B04F4C" w:rsidP="00B04F4C">
            <w:pPr>
              <w:pStyle w:val="ConsCell"/>
              <w:ind w:right="0"/>
              <w:jc w:val="center"/>
              <w:rPr>
                <w:rFonts w:ascii="Times New Roman" w:hAnsi="Times New Roman" w:cs="Times New Roman"/>
              </w:rPr>
            </w:pPr>
            <w:r w:rsidRPr="00F43139">
              <w:rPr>
                <w:rFonts w:ascii="Times New Roman" w:hAnsi="Times New Roman" w:cs="Times New Roman"/>
              </w:rPr>
              <w:t>1 17 01 050 13 0000 180</w:t>
            </w:r>
          </w:p>
        </w:tc>
        <w:tc>
          <w:tcPr>
            <w:tcW w:w="5040" w:type="dxa"/>
            <w:tcBorders>
              <w:top w:val="single" w:sz="4" w:space="0" w:color="auto"/>
              <w:left w:val="single" w:sz="4" w:space="0" w:color="auto"/>
              <w:bottom w:val="single" w:sz="4" w:space="0" w:color="auto"/>
              <w:right w:val="single" w:sz="4" w:space="0" w:color="auto"/>
            </w:tcBorders>
          </w:tcPr>
          <w:p w:rsidR="00B04F4C" w:rsidRPr="00F43139" w:rsidRDefault="00B04F4C" w:rsidP="00B04F4C">
            <w:pPr>
              <w:pStyle w:val="ConsCell"/>
              <w:ind w:right="0"/>
              <w:jc w:val="both"/>
              <w:rPr>
                <w:rFonts w:ascii="Times New Roman" w:hAnsi="Times New Roman" w:cs="Times New Roman"/>
                <w:snapToGrid w:val="0"/>
              </w:rPr>
            </w:pPr>
            <w:r w:rsidRPr="00F43139">
              <w:rPr>
                <w:rFonts w:ascii="Times New Roman" w:hAnsi="Times New Roman" w:cs="Times New Roman"/>
                <w:snapToGrid w:val="0"/>
              </w:rPr>
              <w:t>Невыясненные поступления, зачисляемые в бюджеты городских поселений</w:t>
            </w:r>
          </w:p>
        </w:tc>
      </w:tr>
      <w:tr w:rsidR="00B04F4C" w:rsidRPr="009B6618" w:rsidTr="00B04F4C">
        <w:trPr>
          <w:trHeight w:val="449"/>
          <w:jc w:val="center"/>
        </w:trPr>
        <w:tc>
          <w:tcPr>
            <w:tcW w:w="1008" w:type="dxa"/>
            <w:tcBorders>
              <w:top w:val="single" w:sz="4" w:space="0" w:color="auto"/>
              <w:left w:val="single" w:sz="4" w:space="0" w:color="auto"/>
              <w:bottom w:val="single" w:sz="4" w:space="0" w:color="auto"/>
              <w:right w:val="single" w:sz="4" w:space="0" w:color="auto"/>
            </w:tcBorders>
          </w:tcPr>
          <w:p w:rsidR="00B04F4C" w:rsidRPr="009B6618" w:rsidRDefault="00B04F4C" w:rsidP="00B04F4C">
            <w:pPr>
              <w:pStyle w:val="ConsCell"/>
              <w:ind w:right="0"/>
              <w:jc w:val="center"/>
              <w:rPr>
                <w:rFonts w:ascii="Times New Roman" w:hAnsi="Times New Roman" w:cs="Times New Roman"/>
              </w:rPr>
            </w:pPr>
            <w:r>
              <w:rPr>
                <w:rFonts w:ascii="Times New Roman" w:hAnsi="Times New Roman" w:cs="Times New Roman"/>
              </w:rPr>
              <w:t>12</w:t>
            </w:r>
            <w:r w:rsidRPr="009B6618">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tcPr>
          <w:p w:rsidR="00B04F4C" w:rsidRPr="009B6618" w:rsidRDefault="00B04F4C" w:rsidP="00B04F4C">
            <w:pPr>
              <w:jc w:val="center"/>
            </w:pPr>
            <w:r w:rsidRPr="009B6618">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B04F4C" w:rsidRPr="009B6618" w:rsidRDefault="00B04F4C" w:rsidP="00B04F4C">
            <w:pPr>
              <w:pStyle w:val="ConsCell"/>
              <w:ind w:right="0"/>
              <w:jc w:val="center"/>
              <w:rPr>
                <w:rFonts w:ascii="Times New Roman" w:hAnsi="Times New Roman" w:cs="Times New Roman"/>
              </w:rPr>
            </w:pPr>
            <w:r w:rsidRPr="009B6618">
              <w:rPr>
                <w:rFonts w:ascii="Times New Roman" w:hAnsi="Times New Roman" w:cs="Times New Roman"/>
                <w:lang w:val="en-US"/>
              </w:rPr>
              <w:t>2</w:t>
            </w:r>
            <w:r w:rsidRPr="009B6618">
              <w:rPr>
                <w:rFonts w:ascii="Times New Roman" w:hAnsi="Times New Roman" w:cs="Times New Roman"/>
              </w:rPr>
              <w:t xml:space="preserve"> </w:t>
            </w:r>
            <w:r w:rsidRPr="009B6618">
              <w:rPr>
                <w:rFonts w:ascii="Times New Roman" w:hAnsi="Times New Roman" w:cs="Times New Roman"/>
                <w:lang w:val="en-US"/>
              </w:rPr>
              <w:t xml:space="preserve">02 </w:t>
            </w:r>
            <w:r w:rsidRPr="009B6618">
              <w:rPr>
                <w:rFonts w:ascii="Times New Roman" w:hAnsi="Times New Roman" w:cs="Times New Roman"/>
              </w:rPr>
              <w:t>15</w:t>
            </w:r>
            <w:r w:rsidRPr="009B6618">
              <w:rPr>
                <w:rFonts w:ascii="Times New Roman" w:hAnsi="Times New Roman" w:cs="Times New Roman"/>
                <w:lang w:val="en-US"/>
              </w:rPr>
              <w:t xml:space="preserve"> 001 1</w:t>
            </w:r>
            <w:r w:rsidRPr="009B6618">
              <w:rPr>
                <w:rFonts w:ascii="Times New Roman" w:hAnsi="Times New Roman" w:cs="Times New Roman"/>
              </w:rPr>
              <w:t>3</w:t>
            </w:r>
            <w:r w:rsidRPr="009B6618">
              <w:rPr>
                <w:rFonts w:ascii="Times New Roman" w:hAnsi="Times New Roman" w:cs="Times New Roman"/>
                <w:lang w:val="en-US"/>
              </w:rPr>
              <w:t xml:space="preserve"> </w:t>
            </w:r>
            <w:r w:rsidRPr="009B6618">
              <w:rPr>
                <w:rFonts w:ascii="Times New Roman" w:hAnsi="Times New Roman" w:cs="Times New Roman"/>
              </w:rPr>
              <w:t>2712</w:t>
            </w:r>
            <w:r w:rsidRPr="009B6618">
              <w:rPr>
                <w:rFonts w:ascii="Times New Roman" w:hAnsi="Times New Roman" w:cs="Times New Roman"/>
                <w:lang w:val="en-US"/>
              </w:rPr>
              <w:t xml:space="preserve"> 15</w:t>
            </w:r>
            <w:r w:rsidRPr="009B6618">
              <w:rPr>
                <w:rFonts w:ascii="Times New Roman" w:hAnsi="Times New Roman" w:cs="Times New Roman"/>
              </w:rPr>
              <w:t>0</w:t>
            </w:r>
          </w:p>
        </w:tc>
        <w:tc>
          <w:tcPr>
            <w:tcW w:w="5040" w:type="dxa"/>
            <w:tcBorders>
              <w:top w:val="single" w:sz="4" w:space="0" w:color="auto"/>
              <w:left w:val="single" w:sz="4" w:space="0" w:color="auto"/>
              <w:bottom w:val="single" w:sz="4" w:space="0" w:color="auto"/>
              <w:right w:val="single" w:sz="4" w:space="0" w:color="auto"/>
            </w:tcBorders>
          </w:tcPr>
          <w:p w:rsidR="00B04F4C" w:rsidRPr="009B6618" w:rsidRDefault="00B04F4C" w:rsidP="00B04F4C">
            <w:pPr>
              <w:pStyle w:val="ConsCell"/>
              <w:ind w:right="0"/>
              <w:jc w:val="both"/>
              <w:rPr>
                <w:rFonts w:ascii="Times New Roman" w:hAnsi="Times New Roman" w:cs="Times New Roman"/>
                <w:snapToGrid w:val="0"/>
              </w:rPr>
            </w:pPr>
            <w:r w:rsidRPr="009B6618">
              <w:rPr>
                <w:rFonts w:ascii="Times New Roman" w:hAnsi="Times New Roman" w:cs="Times New Roman"/>
                <w:snapToGrid w:val="0"/>
              </w:rPr>
              <w:t>Дотации  бюджетам  городских поселений на выравнивание бюджетной обеспеченности</w:t>
            </w:r>
          </w:p>
        </w:tc>
      </w:tr>
      <w:tr w:rsidR="00B04F4C" w:rsidRPr="009B6618" w:rsidTr="00B04F4C">
        <w:trPr>
          <w:trHeight w:val="600"/>
          <w:jc w:val="center"/>
        </w:trPr>
        <w:tc>
          <w:tcPr>
            <w:tcW w:w="1008" w:type="dxa"/>
            <w:tcBorders>
              <w:top w:val="single" w:sz="4" w:space="0" w:color="auto"/>
              <w:left w:val="single" w:sz="4" w:space="0" w:color="auto"/>
              <w:bottom w:val="single" w:sz="4" w:space="0" w:color="auto"/>
              <w:right w:val="single" w:sz="4" w:space="0" w:color="auto"/>
            </w:tcBorders>
          </w:tcPr>
          <w:p w:rsidR="00B04F4C" w:rsidRPr="009B6618" w:rsidRDefault="00B04F4C" w:rsidP="00B04F4C">
            <w:pPr>
              <w:pStyle w:val="ConsCell"/>
              <w:ind w:right="0"/>
              <w:jc w:val="center"/>
              <w:rPr>
                <w:rFonts w:ascii="Times New Roman" w:hAnsi="Times New Roman" w:cs="Times New Roman"/>
              </w:rPr>
            </w:pPr>
            <w:r>
              <w:rPr>
                <w:rFonts w:ascii="Times New Roman" w:hAnsi="Times New Roman" w:cs="Times New Roman"/>
              </w:rPr>
              <w:t>13</w:t>
            </w:r>
            <w:r w:rsidRPr="009B6618">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tcPr>
          <w:p w:rsidR="00B04F4C" w:rsidRPr="00144082" w:rsidRDefault="00B04F4C" w:rsidP="00B04F4C">
            <w:pPr>
              <w:jc w:val="center"/>
              <w:rPr>
                <w:sz w:val="20"/>
                <w:szCs w:val="20"/>
              </w:rPr>
            </w:pPr>
            <w:r w:rsidRPr="00144082">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B04F4C" w:rsidRPr="009B6618" w:rsidRDefault="00B04F4C" w:rsidP="00B04F4C">
            <w:pPr>
              <w:pStyle w:val="ConsCell"/>
              <w:ind w:right="0"/>
              <w:jc w:val="center"/>
              <w:rPr>
                <w:rFonts w:ascii="Times New Roman" w:hAnsi="Times New Roman" w:cs="Times New Roman"/>
              </w:rPr>
            </w:pPr>
            <w:r w:rsidRPr="009B6618">
              <w:rPr>
                <w:rFonts w:ascii="Times New Roman" w:hAnsi="Times New Roman" w:cs="Times New Roman"/>
              </w:rPr>
              <w:t>2 02 30 024 13 7514 150</w:t>
            </w:r>
          </w:p>
        </w:tc>
        <w:tc>
          <w:tcPr>
            <w:tcW w:w="5040" w:type="dxa"/>
            <w:tcBorders>
              <w:top w:val="single" w:sz="4" w:space="0" w:color="auto"/>
              <w:left w:val="single" w:sz="4" w:space="0" w:color="auto"/>
              <w:bottom w:val="single" w:sz="4" w:space="0" w:color="auto"/>
              <w:right w:val="single" w:sz="4" w:space="0" w:color="auto"/>
            </w:tcBorders>
          </w:tcPr>
          <w:p w:rsidR="00B04F4C" w:rsidRPr="009B6618" w:rsidRDefault="00B04F4C" w:rsidP="00B04F4C">
            <w:pPr>
              <w:pStyle w:val="ConsCell"/>
              <w:ind w:right="0"/>
              <w:jc w:val="both"/>
              <w:rPr>
                <w:rFonts w:ascii="Times New Roman" w:hAnsi="Times New Roman" w:cs="Times New Roman"/>
                <w:snapToGrid w:val="0"/>
              </w:rPr>
            </w:pPr>
            <w:r w:rsidRPr="009B6618">
              <w:rPr>
                <w:rFonts w:ascii="Times New Roman" w:hAnsi="Times New Roman" w:cs="Times New Roman"/>
                <w:snapToGrid w:val="0"/>
              </w:rPr>
              <w:t>Субвенции  бюджетам городских поселений на выполнение  переданных полномочий субъектов РФ (административная комиссия)</w:t>
            </w:r>
          </w:p>
        </w:tc>
      </w:tr>
      <w:tr w:rsidR="00B04F4C" w:rsidRPr="001D21CB" w:rsidTr="00B04F4C">
        <w:trPr>
          <w:trHeight w:val="280"/>
          <w:jc w:val="center"/>
        </w:trPr>
        <w:tc>
          <w:tcPr>
            <w:tcW w:w="1008" w:type="dxa"/>
            <w:tcBorders>
              <w:top w:val="single" w:sz="4" w:space="0" w:color="auto"/>
              <w:left w:val="single" w:sz="4" w:space="0" w:color="auto"/>
              <w:bottom w:val="single" w:sz="4" w:space="0" w:color="auto"/>
              <w:right w:val="single" w:sz="4" w:space="0" w:color="auto"/>
            </w:tcBorders>
          </w:tcPr>
          <w:p w:rsidR="00B04F4C" w:rsidRPr="001D21CB" w:rsidRDefault="00B04F4C" w:rsidP="00B04F4C">
            <w:pPr>
              <w:pStyle w:val="ConsCell"/>
              <w:ind w:right="0"/>
              <w:jc w:val="center"/>
              <w:rPr>
                <w:rFonts w:ascii="Times New Roman" w:hAnsi="Times New Roman" w:cs="Times New Roman"/>
              </w:rPr>
            </w:pPr>
            <w:r>
              <w:rPr>
                <w:rFonts w:ascii="Times New Roman" w:hAnsi="Times New Roman" w:cs="Times New Roman"/>
              </w:rPr>
              <w:t>14</w:t>
            </w:r>
            <w:r w:rsidRPr="001D21CB">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tcPr>
          <w:p w:rsidR="00B04F4C" w:rsidRPr="00144082" w:rsidRDefault="00B04F4C" w:rsidP="00B04F4C">
            <w:pPr>
              <w:jc w:val="center"/>
              <w:rPr>
                <w:rFonts w:eastAsia="Batang"/>
                <w:sz w:val="20"/>
                <w:szCs w:val="20"/>
              </w:rPr>
            </w:pPr>
            <w:r w:rsidRPr="00144082">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B04F4C" w:rsidRPr="001D21CB" w:rsidRDefault="00B04F4C" w:rsidP="00B04F4C">
            <w:pPr>
              <w:pStyle w:val="ConsCell"/>
              <w:ind w:right="0"/>
              <w:jc w:val="center"/>
              <w:rPr>
                <w:rFonts w:ascii="Times New Roman" w:hAnsi="Times New Roman" w:cs="Times New Roman"/>
              </w:rPr>
            </w:pPr>
            <w:r w:rsidRPr="001D21CB">
              <w:rPr>
                <w:rFonts w:ascii="Times New Roman" w:hAnsi="Times New Roman" w:cs="Times New Roman"/>
              </w:rPr>
              <w:t>2 02 29 999 13 7412 150</w:t>
            </w:r>
          </w:p>
        </w:tc>
        <w:tc>
          <w:tcPr>
            <w:tcW w:w="5040" w:type="dxa"/>
            <w:tcBorders>
              <w:top w:val="single" w:sz="4" w:space="0" w:color="auto"/>
              <w:left w:val="single" w:sz="4" w:space="0" w:color="auto"/>
              <w:bottom w:val="single" w:sz="4" w:space="0" w:color="auto"/>
              <w:right w:val="single" w:sz="4" w:space="0" w:color="auto"/>
            </w:tcBorders>
          </w:tcPr>
          <w:p w:rsidR="00B04F4C" w:rsidRPr="001D21CB" w:rsidRDefault="00B04F4C" w:rsidP="00B04F4C">
            <w:pPr>
              <w:pStyle w:val="ConsCell"/>
              <w:ind w:right="0"/>
              <w:jc w:val="both"/>
              <w:rPr>
                <w:rFonts w:ascii="Times New Roman" w:hAnsi="Times New Roman" w:cs="Times New Roman"/>
              </w:rPr>
            </w:pPr>
            <w:r w:rsidRPr="001D21CB">
              <w:rPr>
                <w:rFonts w:ascii="Times New Roman" w:hAnsi="Times New Roman" w:cs="Times New Roman"/>
              </w:rPr>
              <w:t>Прочие субсидии бюджетам городских поселений (обеспечение первичных мер пожарной безопасности)</w:t>
            </w:r>
          </w:p>
        </w:tc>
      </w:tr>
      <w:tr w:rsidR="00B04F4C" w:rsidRPr="00260377" w:rsidTr="00B04F4C">
        <w:trPr>
          <w:trHeight w:val="380"/>
          <w:jc w:val="center"/>
        </w:trPr>
        <w:tc>
          <w:tcPr>
            <w:tcW w:w="1008" w:type="dxa"/>
            <w:tcBorders>
              <w:top w:val="single" w:sz="4" w:space="0" w:color="auto"/>
              <w:left w:val="single" w:sz="4" w:space="0" w:color="auto"/>
              <w:bottom w:val="single" w:sz="4" w:space="0" w:color="auto"/>
              <w:right w:val="single" w:sz="4" w:space="0" w:color="auto"/>
            </w:tcBorders>
          </w:tcPr>
          <w:p w:rsidR="00B04F4C" w:rsidRPr="001D21CB" w:rsidRDefault="00B04F4C" w:rsidP="00B04F4C">
            <w:pPr>
              <w:pStyle w:val="ConsCell"/>
              <w:ind w:right="0"/>
              <w:jc w:val="center"/>
              <w:rPr>
                <w:rFonts w:ascii="Times New Roman" w:hAnsi="Times New Roman" w:cs="Times New Roman"/>
              </w:rPr>
            </w:pPr>
            <w:r>
              <w:rPr>
                <w:rFonts w:ascii="Times New Roman" w:hAnsi="Times New Roman" w:cs="Times New Roman"/>
              </w:rPr>
              <w:t>15.</w:t>
            </w:r>
          </w:p>
        </w:tc>
        <w:tc>
          <w:tcPr>
            <w:tcW w:w="1260" w:type="dxa"/>
            <w:tcBorders>
              <w:top w:val="single" w:sz="4" w:space="0" w:color="auto"/>
              <w:left w:val="single" w:sz="4" w:space="0" w:color="auto"/>
              <w:bottom w:val="single" w:sz="4" w:space="0" w:color="auto"/>
              <w:right w:val="single" w:sz="4" w:space="0" w:color="auto"/>
            </w:tcBorders>
          </w:tcPr>
          <w:p w:rsidR="00B04F4C" w:rsidRPr="00144082" w:rsidRDefault="00B04F4C" w:rsidP="00B04F4C">
            <w:pPr>
              <w:jc w:val="center"/>
              <w:rPr>
                <w:rFonts w:eastAsia="Batang"/>
                <w:sz w:val="20"/>
                <w:szCs w:val="20"/>
              </w:rP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B04F4C" w:rsidRPr="001D21CB" w:rsidRDefault="00B04F4C" w:rsidP="00B04F4C">
            <w:pPr>
              <w:pStyle w:val="ConsCell"/>
              <w:ind w:right="0"/>
              <w:jc w:val="center"/>
              <w:rPr>
                <w:rFonts w:ascii="Times New Roman" w:hAnsi="Times New Roman" w:cs="Times New Roman"/>
              </w:rPr>
            </w:pPr>
            <w:r w:rsidRPr="001D21CB">
              <w:rPr>
                <w:rFonts w:ascii="Times New Roman" w:hAnsi="Times New Roman" w:cs="Times New Roman"/>
              </w:rPr>
              <w:t xml:space="preserve">2 02 29 999 13 </w:t>
            </w:r>
            <w:r>
              <w:rPr>
                <w:rFonts w:ascii="Times New Roman" w:hAnsi="Times New Roman" w:cs="Times New Roman"/>
              </w:rPr>
              <w:t>7508</w:t>
            </w:r>
            <w:r w:rsidRPr="001D21CB">
              <w:rPr>
                <w:rFonts w:ascii="Times New Roman" w:hAnsi="Times New Roman" w:cs="Times New Roman"/>
              </w:rPr>
              <w:t xml:space="preserve"> 150</w:t>
            </w:r>
          </w:p>
        </w:tc>
        <w:tc>
          <w:tcPr>
            <w:tcW w:w="5040" w:type="dxa"/>
            <w:tcBorders>
              <w:top w:val="single" w:sz="4" w:space="0" w:color="auto"/>
              <w:left w:val="single" w:sz="4" w:space="0" w:color="auto"/>
              <w:bottom w:val="single" w:sz="4" w:space="0" w:color="auto"/>
              <w:right w:val="single" w:sz="4" w:space="0" w:color="auto"/>
            </w:tcBorders>
          </w:tcPr>
          <w:p w:rsidR="00B04F4C" w:rsidRPr="00260377" w:rsidRDefault="00B04F4C" w:rsidP="00B04F4C">
            <w:pPr>
              <w:pStyle w:val="ConsCell"/>
              <w:ind w:right="0"/>
              <w:jc w:val="both"/>
              <w:rPr>
                <w:rFonts w:ascii="Times New Roman" w:hAnsi="Times New Roman" w:cs="Times New Roman"/>
              </w:rPr>
            </w:pPr>
            <w:r w:rsidRPr="00260377">
              <w:rPr>
                <w:rFonts w:ascii="Times New Roman" w:hAnsi="Times New Roman" w:cs="Times New Roman"/>
                <w:snapToGrid w:val="0"/>
              </w:rPr>
              <w:t>Прочие субсидии бюджетам городских поселений (содержание автомобильных дорог общего пользования местного значения, городских и сельских поселений)</w:t>
            </w:r>
          </w:p>
        </w:tc>
      </w:tr>
      <w:tr w:rsidR="00B04F4C" w:rsidRPr="001D21CB" w:rsidTr="00B04F4C">
        <w:trPr>
          <w:trHeight w:val="440"/>
          <w:jc w:val="center"/>
        </w:trPr>
        <w:tc>
          <w:tcPr>
            <w:tcW w:w="1008" w:type="dxa"/>
            <w:tcBorders>
              <w:top w:val="single" w:sz="4" w:space="0" w:color="auto"/>
              <w:left w:val="single" w:sz="4" w:space="0" w:color="auto"/>
              <w:bottom w:val="single" w:sz="4" w:space="0" w:color="auto"/>
              <w:right w:val="single" w:sz="4" w:space="0" w:color="auto"/>
            </w:tcBorders>
          </w:tcPr>
          <w:p w:rsidR="00B04F4C" w:rsidRPr="001D21CB" w:rsidRDefault="00B04F4C" w:rsidP="00B04F4C">
            <w:pPr>
              <w:pStyle w:val="ConsCell"/>
              <w:ind w:right="0"/>
              <w:jc w:val="center"/>
              <w:rPr>
                <w:rFonts w:ascii="Times New Roman" w:hAnsi="Times New Roman" w:cs="Times New Roman"/>
              </w:rPr>
            </w:pPr>
            <w:r>
              <w:rPr>
                <w:rFonts w:ascii="Times New Roman" w:hAnsi="Times New Roman" w:cs="Times New Roman"/>
              </w:rPr>
              <w:t>16</w:t>
            </w:r>
            <w:r w:rsidRPr="001D21CB">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tcPr>
          <w:p w:rsidR="00B04F4C" w:rsidRPr="00144082" w:rsidRDefault="00B04F4C" w:rsidP="00B04F4C">
            <w:pPr>
              <w:jc w:val="center"/>
              <w:rPr>
                <w:rFonts w:eastAsia="Batang"/>
                <w:sz w:val="20"/>
                <w:szCs w:val="20"/>
              </w:rPr>
            </w:pPr>
            <w:r w:rsidRPr="00144082">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B04F4C" w:rsidRPr="001D21CB" w:rsidRDefault="00B04F4C" w:rsidP="00B04F4C">
            <w:pPr>
              <w:pStyle w:val="ConsCell"/>
              <w:ind w:right="0"/>
              <w:jc w:val="center"/>
              <w:rPr>
                <w:rFonts w:ascii="Times New Roman" w:hAnsi="Times New Roman" w:cs="Times New Roman"/>
              </w:rPr>
            </w:pPr>
            <w:r w:rsidRPr="001D21CB">
              <w:rPr>
                <w:rFonts w:ascii="Times New Roman" w:hAnsi="Times New Roman" w:cs="Times New Roman"/>
              </w:rPr>
              <w:t>2 02 29 999 13 7509 150</w:t>
            </w:r>
          </w:p>
        </w:tc>
        <w:tc>
          <w:tcPr>
            <w:tcW w:w="5040" w:type="dxa"/>
            <w:tcBorders>
              <w:top w:val="single" w:sz="4" w:space="0" w:color="auto"/>
              <w:left w:val="single" w:sz="4" w:space="0" w:color="auto"/>
              <w:bottom w:val="single" w:sz="4" w:space="0" w:color="auto"/>
              <w:right w:val="single" w:sz="4" w:space="0" w:color="auto"/>
            </w:tcBorders>
          </w:tcPr>
          <w:p w:rsidR="00B04F4C" w:rsidRPr="001D21CB" w:rsidRDefault="00B04F4C" w:rsidP="00B04F4C">
            <w:pPr>
              <w:pStyle w:val="ConsCell"/>
              <w:ind w:right="0"/>
              <w:jc w:val="both"/>
              <w:rPr>
                <w:rFonts w:ascii="Times New Roman" w:hAnsi="Times New Roman" w:cs="Times New Roman"/>
                <w:snapToGrid w:val="0"/>
              </w:rPr>
            </w:pPr>
            <w:r w:rsidRPr="001D21CB">
              <w:rPr>
                <w:rFonts w:ascii="Times New Roman" w:hAnsi="Times New Roman" w:cs="Times New Roman"/>
              </w:rPr>
              <w:t>Прочие субсидии бюджетам городских поселений (капитальный ремонт и ремонт автомобильных дорог общего пользования местного значения)</w:t>
            </w:r>
          </w:p>
        </w:tc>
      </w:tr>
      <w:tr w:rsidR="00B04F4C" w:rsidRPr="009B6618" w:rsidTr="00B04F4C">
        <w:trPr>
          <w:trHeight w:val="400"/>
          <w:jc w:val="center"/>
        </w:trPr>
        <w:tc>
          <w:tcPr>
            <w:tcW w:w="1008" w:type="dxa"/>
            <w:tcBorders>
              <w:top w:val="single" w:sz="4" w:space="0" w:color="auto"/>
              <w:left w:val="single" w:sz="4" w:space="0" w:color="auto"/>
              <w:bottom w:val="single" w:sz="4" w:space="0" w:color="auto"/>
              <w:right w:val="single" w:sz="4" w:space="0" w:color="auto"/>
            </w:tcBorders>
          </w:tcPr>
          <w:p w:rsidR="00B04F4C" w:rsidRPr="001D21CB" w:rsidRDefault="00B04F4C" w:rsidP="00B04F4C">
            <w:pPr>
              <w:pStyle w:val="ConsCell"/>
              <w:ind w:right="0"/>
              <w:jc w:val="center"/>
              <w:rPr>
                <w:rFonts w:ascii="Times New Roman" w:hAnsi="Times New Roman" w:cs="Times New Roman"/>
              </w:rPr>
            </w:pPr>
            <w:r>
              <w:rPr>
                <w:rFonts w:ascii="Times New Roman" w:hAnsi="Times New Roman" w:cs="Times New Roman"/>
              </w:rPr>
              <w:t>17</w:t>
            </w:r>
            <w:r w:rsidRPr="001D21CB">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tcPr>
          <w:p w:rsidR="00B04F4C" w:rsidRPr="009B6618" w:rsidRDefault="00B04F4C" w:rsidP="00B04F4C">
            <w:pPr>
              <w:jc w:val="center"/>
            </w:pPr>
            <w:r w:rsidRPr="009B6618">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B04F4C" w:rsidRPr="009B6618" w:rsidRDefault="00B04F4C" w:rsidP="00B04F4C">
            <w:pPr>
              <w:pStyle w:val="ConsCell"/>
              <w:ind w:right="0"/>
              <w:jc w:val="center"/>
              <w:rPr>
                <w:rFonts w:ascii="Times New Roman" w:hAnsi="Times New Roman" w:cs="Times New Roman"/>
              </w:rPr>
            </w:pPr>
            <w:r>
              <w:rPr>
                <w:rFonts w:ascii="Times New Roman" w:hAnsi="Times New Roman" w:cs="Times New Roman"/>
              </w:rPr>
              <w:t>2 02 4</w:t>
            </w:r>
            <w:r w:rsidRPr="009B6618">
              <w:rPr>
                <w:rFonts w:ascii="Times New Roman" w:hAnsi="Times New Roman" w:cs="Times New Roman"/>
              </w:rPr>
              <w:t>9 999 13 0103 150</w:t>
            </w:r>
          </w:p>
          <w:p w:rsidR="00B04F4C" w:rsidRPr="009B6618" w:rsidRDefault="00B04F4C" w:rsidP="00B04F4C">
            <w:pPr>
              <w:pStyle w:val="ConsCell"/>
              <w:ind w:right="0"/>
              <w:jc w:val="center"/>
              <w:rPr>
                <w:rFonts w:ascii="Times New Roman" w:hAnsi="Times New Roman" w:cs="Times New Roman"/>
              </w:rPr>
            </w:pPr>
          </w:p>
        </w:tc>
        <w:tc>
          <w:tcPr>
            <w:tcW w:w="5040" w:type="dxa"/>
            <w:tcBorders>
              <w:top w:val="single" w:sz="4" w:space="0" w:color="auto"/>
              <w:left w:val="single" w:sz="4" w:space="0" w:color="auto"/>
              <w:bottom w:val="single" w:sz="4" w:space="0" w:color="auto"/>
              <w:right w:val="single" w:sz="4" w:space="0" w:color="auto"/>
            </w:tcBorders>
          </w:tcPr>
          <w:p w:rsidR="00B04F4C" w:rsidRPr="009B6618" w:rsidRDefault="00B04F4C" w:rsidP="00B04F4C">
            <w:pPr>
              <w:pStyle w:val="ConsCell"/>
              <w:ind w:right="0"/>
              <w:jc w:val="both"/>
              <w:rPr>
                <w:rFonts w:ascii="Times New Roman" w:hAnsi="Times New Roman" w:cs="Times New Roman"/>
                <w:snapToGrid w:val="0"/>
              </w:rPr>
            </w:pPr>
            <w:r w:rsidRPr="009B6618">
              <w:rPr>
                <w:rFonts w:ascii="Times New Roman" w:hAnsi="Times New Roman" w:cs="Times New Roman"/>
                <w:snapToGrid w:val="0"/>
              </w:rPr>
              <w:t>Прочие межбюджетные трансферты, передаваемые бюджетам городских поселений</w:t>
            </w:r>
          </w:p>
        </w:tc>
      </w:tr>
      <w:tr w:rsidR="00B04F4C" w:rsidTr="00B04F4C">
        <w:trPr>
          <w:trHeight w:val="300"/>
          <w:jc w:val="center"/>
        </w:trPr>
        <w:tc>
          <w:tcPr>
            <w:tcW w:w="1008" w:type="dxa"/>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center"/>
              <w:rPr>
                <w:rFonts w:ascii="Times New Roman" w:hAnsi="Times New Roman" w:cs="Times New Roman"/>
              </w:rPr>
            </w:pPr>
            <w:r>
              <w:rPr>
                <w:rFonts w:ascii="Times New Roman" w:hAnsi="Times New Roman" w:cs="Times New Roman"/>
              </w:rPr>
              <w:t>18.</w:t>
            </w:r>
          </w:p>
        </w:tc>
        <w:tc>
          <w:tcPr>
            <w:tcW w:w="1260" w:type="dxa"/>
            <w:tcBorders>
              <w:top w:val="single" w:sz="4" w:space="0" w:color="auto"/>
              <w:left w:val="single" w:sz="4" w:space="0" w:color="auto"/>
              <w:bottom w:val="single" w:sz="4" w:space="0" w:color="auto"/>
              <w:right w:val="single" w:sz="4" w:space="0" w:color="auto"/>
            </w:tcBorders>
          </w:tcPr>
          <w:p w:rsidR="00B04F4C" w:rsidRPr="00F96D17" w:rsidRDefault="00B04F4C" w:rsidP="00B04F4C">
            <w:pPr>
              <w:jc w:val="center"/>
              <w:rPr>
                <w:rFonts w:eastAsia="Batang"/>
                <w:sz w:val="20"/>
                <w:szCs w:val="20"/>
              </w:rP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B04F4C" w:rsidRPr="00F96D17" w:rsidRDefault="00B04F4C" w:rsidP="00B04F4C">
            <w:pPr>
              <w:pStyle w:val="ConsCell"/>
              <w:ind w:right="0"/>
              <w:jc w:val="center"/>
              <w:rPr>
                <w:rFonts w:ascii="Times New Roman" w:hAnsi="Times New Roman" w:cs="Times New Roman"/>
              </w:rPr>
            </w:pPr>
            <w:r>
              <w:rPr>
                <w:rFonts w:ascii="Times New Roman" w:hAnsi="Times New Roman" w:cs="Times New Roman"/>
              </w:rPr>
              <w:t xml:space="preserve">2 07 05 020 13 0000 150 </w:t>
            </w:r>
          </w:p>
        </w:tc>
        <w:tc>
          <w:tcPr>
            <w:tcW w:w="5040" w:type="dxa"/>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both"/>
              <w:rPr>
                <w:rFonts w:ascii="Times New Roman" w:hAnsi="Times New Roman" w:cs="Times New Roman"/>
                <w:snapToGrid w:val="0"/>
              </w:rPr>
            </w:pPr>
            <w:r>
              <w:rPr>
                <w:rFonts w:ascii="Times New Roman" w:hAnsi="Times New Roman" w:cs="Times New Roman"/>
                <w:snapToGrid w:val="0"/>
              </w:rPr>
              <w:t>Поступления от денежных пожертвований, предоставляемых физическими лицами получателями средств  бюджетов городских поселений</w:t>
            </w:r>
          </w:p>
        </w:tc>
      </w:tr>
      <w:tr w:rsidR="00B04F4C" w:rsidRPr="003C6734" w:rsidTr="00B04F4C">
        <w:trPr>
          <w:trHeight w:val="349"/>
          <w:jc w:val="center"/>
        </w:trPr>
        <w:tc>
          <w:tcPr>
            <w:tcW w:w="1008" w:type="dxa"/>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center"/>
              <w:rPr>
                <w:rFonts w:ascii="Times New Roman" w:hAnsi="Times New Roman" w:cs="Times New Roman"/>
              </w:rPr>
            </w:pPr>
            <w:r>
              <w:rPr>
                <w:rFonts w:ascii="Times New Roman" w:hAnsi="Times New Roman" w:cs="Times New Roman"/>
              </w:rPr>
              <w:t>19.</w:t>
            </w:r>
          </w:p>
        </w:tc>
        <w:tc>
          <w:tcPr>
            <w:tcW w:w="1260" w:type="dxa"/>
            <w:tcBorders>
              <w:top w:val="single" w:sz="4" w:space="0" w:color="auto"/>
              <w:left w:val="single" w:sz="4" w:space="0" w:color="auto"/>
              <w:bottom w:val="single" w:sz="4" w:space="0" w:color="auto"/>
              <w:right w:val="single" w:sz="4" w:space="0" w:color="auto"/>
            </w:tcBorders>
          </w:tcPr>
          <w:p w:rsidR="00B04F4C" w:rsidRDefault="00B04F4C" w:rsidP="00B04F4C">
            <w:pPr>
              <w:jc w:val="center"/>
              <w:rPr>
                <w:rFonts w:eastAsia="Batang"/>
                <w:sz w:val="20"/>
                <w:szCs w:val="20"/>
              </w:rP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B04F4C" w:rsidRDefault="00B04F4C" w:rsidP="00B04F4C">
            <w:pPr>
              <w:jc w:val="center"/>
              <w:rPr>
                <w:sz w:val="20"/>
                <w:szCs w:val="20"/>
              </w:rPr>
            </w:pPr>
            <w:r>
              <w:rPr>
                <w:sz w:val="20"/>
                <w:szCs w:val="20"/>
              </w:rPr>
              <w:t>2 08 05 000 13 0000 150</w:t>
            </w:r>
          </w:p>
        </w:tc>
        <w:tc>
          <w:tcPr>
            <w:tcW w:w="5040" w:type="dxa"/>
            <w:tcBorders>
              <w:top w:val="single" w:sz="4" w:space="0" w:color="auto"/>
              <w:left w:val="single" w:sz="4" w:space="0" w:color="auto"/>
              <w:bottom w:val="single" w:sz="4" w:space="0" w:color="auto"/>
              <w:right w:val="single" w:sz="4" w:space="0" w:color="auto"/>
            </w:tcBorders>
          </w:tcPr>
          <w:p w:rsidR="00B04F4C" w:rsidRPr="003C6734" w:rsidRDefault="00B04F4C" w:rsidP="00B04F4C">
            <w:pPr>
              <w:jc w:val="both"/>
              <w:rPr>
                <w:sz w:val="20"/>
                <w:szCs w:val="20"/>
              </w:rPr>
            </w:pPr>
            <w:r>
              <w:rPr>
                <w:sz w:val="20"/>
                <w:szCs w:val="20"/>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04F4C" w:rsidTr="00B04F4C">
        <w:trPr>
          <w:trHeight w:val="270"/>
          <w:jc w:val="center"/>
        </w:trPr>
        <w:tc>
          <w:tcPr>
            <w:tcW w:w="1008" w:type="dxa"/>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center"/>
              <w:rPr>
                <w:rFonts w:ascii="Times New Roman" w:hAnsi="Times New Roman" w:cs="Times New Roman"/>
              </w:rPr>
            </w:pPr>
            <w:r>
              <w:rPr>
                <w:rFonts w:ascii="Times New Roman" w:hAnsi="Times New Roman" w:cs="Times New Roman"/>
              </w:rPr>
              <w:t>20.</w:t>
            </w:r>
          </w:p>
        </w:tc>
        <w:tc>
          <w:tcPr>
            <w:tcW w:w="1260" w:type="dxa"/>
            <w:tcBorders>
              <w:top w:val="single" w:sz="4" w:space="0" w:color="auto"/>
              <w:left w:val="single" w:sz="4" w:space="0" w:color="auto"/>
              <w:bottom w:val="single" w:sz="4" w:space="0" w:color="auto"/>
              <w:right w:val="single" w:sz="4" w:space="0" w:color="auto"/>
            </w:tcBorders>
          </w:tcPr>
          <w:p w:rsidR="00B04F4C" w:rsidRDefault="00B04F4C" w:rsidP="00B04F4C">
            <w:pPr>
              <w:jc w:val="cente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center"/>
              <w:rPr>
                <w:rFonts w:ascii="Times New Roman" w:hAnsi="Times New Roman" w:cs="Times New Roman"/>
              </w:rPr>
            </w:pPr>
            <w:r>
              <w:rPr>
                <w:rFonts w:ascii="Times New Roman" w:hAnsi="Times New Roman" w:cs="Times New Roman"/>
              </w:rPr>
              <w:t>2 18 60 010 13 0000 150</w:t>
            </w:r>
          </w:p>
        </w:tc>
        <w:tc>
          <w:tcPr>
            <w:tcW w:w="5040" w:type="dxa"/>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both"/>
              <w:rPr>
                <w:rFonts w:ascii="Times New Roman" w:hAnsi="Times New Roman" w:cs="Times New Roman"/>
                <w:snapToGrid w:val="0"/>
              </w:rPr>
            </w:pPr>
            <w:r>
              <w:rPr>
                <w:rFonts w:ascii="Times New Roman" w:hAnsi="Times New Roman" w:cs="Times New Roman"/>
                <w:snapToGrid w:val="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04F4C" w:rsidTr="00B04F4C">
        <w:trPr>
          <w:trHeight w:val="390"/>
          <w:jc w:val="center"/>
        </w:trPr>
        <w:tc>
          <w:tcPr>
            <w:tcW w:w="1008" w:type="dxa"/>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center"/>
              <w:rPr>
                <w:rFonts w:ascii="Times New Roman" w:hAnsi="Times New Roman" w:cs="Times New Roman"/>
              </w:rPr>
            </w:pPr>
            <w:r>
              <w:rPr>
                <w:rFonts w:ascii="Times New Roman" w:hAnsi="Times New Roman" w:cs="Times New Roman"/>
              </w:rPr>
              <w:t>21.</w:t>
            </w:r>
          </w:p>
        </w:tc>
        <w:tc>
          <w:tcPr>
            <w:tcW w:w="1260" w:type="dxa"/>
            <w:tcBorders>
              <w:top w:val="single" w:sz="4" w:space="0" w:color="auto"/>
              <w:left w:val="single" w:sz="4" w:space="0" w:color="auto"/>
              <w:bottom w:val="single" w:sz="4" w:space="0" w:color="auto"/>
              <w:right w:val="single" w:sz="4" w:space="0" w:color="auto"/>
            </w:tcBorders>
          </w:tcPr>
          <w:p w:rsidR="00B04F4C" w:rsidRDefault="00B04F4C" w:rsidP="00B04F4C">
            <w:pPr>
              <w:jc w:val="cente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center"/>
              <w:rPr>
                <w:rFonts w:ascii="Times New Roman" w:hAnsi="Times New Roman" w:cs="Times New Roman"/>
              </w:rPr>
            </w:pPr>
            <w:r>
              <w:rPr>
                <w:rFonts w:ascii="Times New Roman" w:hAnsi="Times New Roman" w:cs="Times New Roman"/>
              </w:rPr>
              <w:t>2 18 05 030 13 0000 150</w:t>
            </w:r>
          </w:p>
        </w:tc>
        <w:tc>
          <w:tcPr>
            <w:tcW w:w="5040" w:type="dxa"/>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both"/>
              <w:rPr>
                <w:rFonts w:ascii="Times New Roman" w:hAnsi="Times New Roman" w:cs="Times New Roman"/>
                <w:snapToGrid w:val="0"/>
              </w:rPr>
            </w:pPr>
            <w:r>
              <w:rPr>
                <w:rFonts w:ascii="Times New Roman" w:hAnsi="Times New Roman" w:cs="Times New Roman"/>
                <w:snapToGrid w:val="0"/>
              </w:rPr>
              <w:t>Доходы бюджетов  городских поселений от возврата иными организациями остатков субсидий прошлых лет</w:t>
            </w:r>
          </w:p>
        </w:tc>
      </w:tr>
      <w:tr w:rsidR="00B04F4C" w:rsidTr="00B04F4C">
        <w:trPr>
          <w:trHeight w:val="855"/>
          <w:jc w:val="center"/>
        </w:trPr>
        <w:tc>
          <w:tcPr>
            <w:tcW w:w="1008" w:type="dxa"/>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center"/>
              <w:rPr>
                <w:rFonts w:ascii="Times New Roman" w:hAnsi="Times New Roman" w:cs="Times New Roman"/>
              </w:rPr>
            </w:pPr>
            <w:r>
              <w:rPr>
                <w:rFonts w:ascii="Times New Roman" w:hAnsi="Times New Roman" w:cs="Times New Roman"/>
              </w:rPr>
              <w:t>22.</w:t>
            </w:r>
          </w:p>
        </w:tc>
        <w:tc>
          <w:tcPr>
            <w:tcW w:w="1260" w:type="dxa"/>
            <w:tcBorders>
              <w:top w:val="single" w:sz="4" w:space="0" w:color="auto"/>
              <w:left w:val="single" w:sz="4" w:space="0" w:color="auto"/>
              <w:bottom w:val="single" w:sz="4" w:space="0" w:color="auto"/>
              <w:right w:val="single" w:sz="4" w:space="0" w:color="auto"/>
            </w:tcBorders>
          </w:tcPr>
          <w:p w:rsidR="00B04F4C" w:rsidRDefault="00B04F4C" w:rsidP="00B04F4C">
            <w:pPr>
              <w:jc w:val="cente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center"/>
              <w:rPr>
                <w:rFonts w:ascii="Times New Roman" w:hAnsi="Times New Roman" w:cs="Times New Roman"/>
              </w:rPr>
            </w:pPr>
            <w:r>
              <w:rPr>
                <w:rFonts w:ascii="Times New Roman" w:hAnsi="Times New Roman" w:cs="Times New Roman"/>
              </w:rPr>
              <w:t>2 19 60 010 13 0000 150</w:t>
            </w:r>
          </w:p>
        </w:tc>
        <w:tc>
          <w:tcPr>
            <w:tcW w:w="5040" w:type="dxa"/>
            <w:tcBorders>
              <w:top w:val="single" w:sz="4" w:space="0" w:color="auto"/>
              <w:left w:val="single" w:sz="4" w:space="0" w:color="auto"/>
              <w:bottom w:val="single" w:sz="4" w:space="0" w:color="auto"/>
              <w:right w:val="single" w:sz="4" w:space="0" w:color="auto"/>
            </w:tcBorders>
          </w:tcPr>
          <w:p w:rsidR="00B04F4C" w:rsidRDefault="00B04F4C" w:rsidP="00B04F4C">
            <w:pPr>
              <w:pStyle w:val="ConsCell"/>
              <w:ind w:right="0"/>
              <w:jc w:val="both"/>
              <w:rPr>
                <w:rFonts w:ascii="Times New Roman" w:hAnsi="Times New Roman" w:cs="Times New Roman"/>
                <w:snapToGrid w:val="0"/>
              </w:rPr>
            </w:pPr>
            <w:r>
              <w:rPr>
                <w:rFonts w:ascii="Times New Roman" w:hAnsi="Times New Roman" w:cs="Times New Roman"/>
                <w:snapToGrid w:val="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B04F4C" w:rsidRPr="00FD6264" w:rsidTr="00B04F4C">
        <w:trPr>
          <w:trHeight w:val="480"/>
          <w:jc w:val="center"/>
        </w:trPr>
        <w:tc>
          <w:tcPr>
            <w:tcW w:w="1008" w:type="dxa"/>
            <w:tcBorders>
              <w:top w:val="single" w:sz="4" w:space="0" w:color="auto"/>
              <w:left w:val="single" w:sz="4" w:space="0" w:color="auto"/>
              <w:bottom w:val="single" w:sz="4" w:space="0" w:color="auto"/>
              <w:right w:val="single" w:sz="4" w:space="0" w:color="auto"/>
            </w:tcBorders>
          </w:tcPr>
          <w:p w:rsidR="00B04F4C" w:rsidRPr="00FD6264" w:rsidRDefault="00B04F4C" w:rsidP="00B04F4C">
            <w:pPr>
              <w:pStyle w:val="ConsCell"/>
              <w:ind w:right="0"/>
              <w:jc w:val="center"/>
              <w:rPr>
                <w:rFonts w:ascii="Times New Roman" w:hAnsi="Times New Roman" w:cs="Times New Roman"/>
              </w:rPr>
            </w:pPr>
            <w:r w:rsidRPr="00FD6264">
              <w:rPr>
                <w:rFonts w:ascii="Times New Roman" w:hAnsi="Times New Roman" w:cs="Times New Roman"/>
              </w:rPr>
              <w:t>23.</w:t>
            </w:r>
          </w:p>
        </w:tc>
        <w:tc>
          <w:tcPr>
            <w:tcW w:w="1260" w:type="dxa"/>
            <w:tcBorders>
              <w:top w:val="single" w:sz="4" w:space="0" w:color="auto"/>
              <w:left w:val="single" w:sz="4" w:space="0" w:color="auto"/>
              <w:bottom w:val="single" w:sz="4" w:space="0" w:color="auto"/>
              <w:right w:val="single" w:sz="4" w:space="0" w:color="auto"/>
            </w:tcBorders>
          </w:tcPr>
          <w:p w:rsidR="00B04F4C" w:rsidRPr="00FD6264" w:rsidRDefault="00B04F4C" w:rsidP="00B04F4C">
            <w:pPr>
              <w:jc w:val="center"/>
              <w:rPr>
                <w:rFonts w:eastAsia="Batang"/>
                <w:sz w:val="20"/>
                <w:szCs w:val="20"/>
              </w:rPr>
            </w:pPr>
            <w:r w:rsidRPr="00FD6264">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B04F4C" w:rsidRPr="00FD6264" w:rsidRDefault="00B04F4C" w:rsidP="00B04F4C">
            <w:pPr>
              <w:pStyle w:val="ConsCell"/>
              <w:ind w:right="0"/>
              <w:jc w:val="center"/>
              <w:rPr>
                <w:rFonts w:ascii="Times New Roman" w:hAnsi="Times New Roman" w:cs="Times New Roman"/>
              </w:rPr>
            </w:pPr>
            <w:r>
              <w:rPr>
                <w:rFonts w:ascii="Times New Roman" w:hAnsi="Times New Roman" w:cs="Times New Roman"/>
              </w:rPr>
              <w:t>1</w:t>
            </w:r>
            <w:r w:rsidRPr="00FD6264">
              <w:rPr>
                <w:rFonts w:ascii="Times New Roman" w:hAnsi="Times New Roman" w:cs="Times New Roman"/>
              </w:rPr>
              <w:t xml:space="preserve">17  15  030 13 0000 150 </w:t>
            </w:r>
          </w:p>
        </w:tc>
        <w:tc>
          <w:tcPr>
            <w:tcW w:w="5040" w:type="dxa"/>
            <w:tcBorders>
              <w:top w:val="single" w:sz="4" w:space="0" w:color="auto"/>
              <w:left w:val="single" w:sz="4" w:space="0" w:color="auto"/>
              <w:bottom w:val="single" w:sz="4" w:space="0" w:color="auto"/>
              <w:right w:val="single" w:sz="4" w:space="0" w:color="auto"/>
            </w:tcBorders>
          </w:tcPr>
          <w:p w:rsidR="00B04F4C" w:rsidRPr="00FD6264" w:rsidRDefault="00B04F4C" w:rsidP="00B04F4C">
            <w:pPr>
              <w:pStyle w:val="ConsCell"/>
              <w:ind w:right="0"/>
              <w:jc w:val="both"/>
              <w:rPr>
                <w:rFonts w:ascii="Times New Roman" w:hAnsi="Times New Roman" w:cs="Times New Roman"/>
                <w:snapToGrid w:val="0"/>
              </w:rPr>
            </w:pPr>
            <w:r w:rsidRPr="00FD6264">
              <w:rPr>
                <w:rFonts w:ascii="Times New Roman" w:hAnsi="Times New Roman" w:cs="Times New Roman"/>
                <w:snapToGrid w:val="0"/>
              </w:rPr>
              <w:t>Инициативные платежи, зачисляемые в бюджеты городских поселений</w:t>
            </w:r>
          </w:p>
        </w:tc>
      </w:tr>
      <w:tr w:rsidR="00B04F4C" w:rsidRPr="001D67B7" w:rsidTr="00B04F4C">
        <w:trPr>
          <w:trHeight w:val="615"/>
          <w:jc w:val="center"/>
        </w:trPr>
        <w:tc>
          <w:tcPr>
            <w:tcW w:w="1008" w:type="dxa"/>
            <w:tcBorders>
              <w:top w:val="single" w:sz="4" w:space="0" w:color="auto"/>
              <w:left w:val="single" w:sz="4" w:space="0" w:color="auto"/>
              <w:bottom w:val="single" w:sz="4" w:space="0" w:color="auto"/>
              <w:right w:val="single" w:sz="4" w:space="0" w:color="auto"/>
            </w:tcBorders>
          </w:tcPr>
          <w:p w:rsidR="00B04F4C" w:rsidRPr="001D67B7" w:rsidRDefault="00B04F4C" w:rsidP="00B04F4C">
            <w:pPr>
              <w:pStyle w:val="ConsCell"/>
              <w:ind w:right="0"/>
              <w:jc w:val="center"/>
              <w:rPr>
                <w:rFonts w:ascii="Times New Roman" w:hAnsi="Times New Roman" w:cs="Times New Roman"/>
              </w:rPr>
            </w:pPr>
            <w:r w:rsidRPr="001D67B7">
              <w:rPr>
                <w:rFonts w:ascii="Times New Roman" w:hAnsi="Times New Roman" w:cs="Times New Roman"/>
              </w:rPr>
              <w:t>24.</w:t>
            </w:r>
          </w:p>
        </w:tc>
        <w:tc>
          <w:tcPr>
            <w:tcW w:w="1260" w:type="dxa"/>
            <w:tcBorders>
              <w:top w:val="single" w:sz="4" w:space="0" w:color="auto"/>
              <w:left w:val="single" w:sz="4" w:space="0" w:color="auto"/>
              <w:bottom w:val="single" w:sz="4" w:space="0" w:color="auto"/>
              <w:right w:val="single" w:sz="4" w:space="0" w:color="auto"/>
            </w:tcBorders>
          </w:tcPr>
          <w:p w:rsidR="00B04F4C" w:rsidRPr="001D67B7" w:rsidRDefault="00B04F4C" w:rsidP="00B04F4C">
            <w:pPr>
              <w:jc w:val="center"/>
              <w:rPr>
                <w:rFonts w:eastAsia="Batang"/>
                <w:sz w:val="20"/>
                <w:szCs w:val="20"/>
              </w:rPr>
            </w:pPr>
            <w:r w:rsidRPr="001D67B7">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B04F4C" w:rsidRPr="001D67B7" w:rsidRDefault="00B04F4C" w:rsidP="00B04F4C">
            <w:pPr>
              <w:pStyle w:val="ConsCell"/>
              <w:ind w:right="0"/>
              <w:rPr>
                <w:rFonts w:ascii="Times New Roman" w:hAnsi="Times New Roman" w:cs="Times New Roman"/>
              </w:rPr>
            </w:pPr>
            <w:r w:rsidRPr="001D67B7">
              <w:rPr>
                <w:rFonts w:ascii="Times New Roman" w:hAnsi="Times New Roman" w:cs="Times New Roman"/>
              </w:rPr>
              <w:t xml:space="preserve">   2 02 29 999 13 7451 150</w:t>
            </w:r>
          </w:p>
        </w:tc>
        <w:tc>
          <w:tcPr>
            <w:tcW w:w="5040" w:type="dxa"/>
            <w:tcBorders>
              <w:top w:val="single" w:sz="4" w:space="0" w:color="auto"/>
              <w:left w:val="single" w:sz="4" w:space="0" w:color="auto"/>
              <w:bottom w:val="single" w:sz="4" w:space="0" w:color="auto"/>
              <w:right w:val="single" w:sz="4" w:space="0" w:color="auto"/>
            </w:tcBorders>
          </w:tcPr>
          <w:p w:rsidR="00B04F4C" w:rsidRPr="001D67B7" w:rsidRDefault="00B04F4C" w:rsidP="00B04F4C">
            <w:pPr>
              <w:pStyle w:val="ConsCell"/>
              <w:ind w:right="0"/>
              <w:jc w:val="both"/>
              <w:rPr>
                <w:rFonts w:ascii="Times New Roman" w:hAnsi="Times New Roman" w:cs="Times New Roman"/>
                <w:snapToGrid w:val="0"/>
              </w:rPr>
            </w:pPr>
            <w:r w:rsidRPr="001D67B7">
              <w:rPr>
                <w:rFonts w:ascii="Times New Roman" w:hAnsi="Times New Roman" w:cs="Times New Roman"/>
                <w:snapToGrid w:val="0"/>
              </w:rPr>
              <w:t>Прочие субсидии бюджетам городских поселений (Поощерение МО - победителей конкурса лучших проектов создания комфортной городской среды)</w:t>
            </w:r>
          </w:p>
        </w:tc>
      </w:tr>
      <w:tr w:rsidR="00B04F4C" w:rsidRPr="003C6734" w:rsidTr="00B04F4C">
        <w:trPr>
          <w:trHeight w:val="450"/>
          <w:jc w:val="center"/>
        </w:trPr>
        <w:tc>
          <w:tcPr>
            <w:tcW w:w="1008" w:type="dxa"/>
            <w:tcBorders>
              <w:top w:val="single" w:sz="4" w:space="0" w:color="auto"/>
              <w:left w:val="single" w:sz="4" w:space="0" w:color="auto"/>
              <w:bottom w:val="single" w:sz="4" w:space="0" w:color="auto"/>
              <w:right w:val="single" w:sz="4" w:space="0" w:color="auto"/>
            </w:tcBorders>
          </w:tcPr>
          <w:p w:rsidR="00B04F4C" w:rsidRPr="003C6734" w:rsidRDefault="00B04F4C" w:rsidP="00B04F4C">
            <w:pPr>
              <w:pStyle w:val="ConsCell"/>
              <w:ind w:right="0"/>
              <w:jc w:val="center"/>
              <w:rPr>
                <w:rFonts w:ascii="Times New Roman" w:hAnsi="Times New Roman" w:cs="Times New Roman"/>
              </w:rPr>
            </w:pPr>
            <w:r w:rsidRPr="003C6734">
              <w:rPr>
                <w:rFonts w:ascii="Times New Roman" w:hAnsi="Times New Roman" w:cs="Times New Roman"/>
              </w:rPr>
              <w:t>25.</w:t>
            </w:r>
          </w:p>
        </w:tc>
        <w:tc>
          <w:tcPr>
            <w:tcW w:w="1260" w:type="dxa"/>
            <w:tcBorders>
              <w:top w:val="single" w:sz="4" w:space="0" w:color="auto"/>
              <w:left w:val="single" w:sz="4" w:space="0" w:color="auto"/>
              <w:bottom w:val="single" w:sz="4" w:space="0" w:color="auto"/>
              <w:right w:val="single" w:sz="4" w:space="0" w:color="auto"/>
            </w:tcBorders>
          </w:tcPr>
          <w:p w:rsidR="00B04F4C" w:rsidRPr="003C6734" w:rsidRDefault="00B04F4C" w:rsidP="00B04F4C">
            <w:pPr>
              <w:jc w:val="center"/>
            </w:pPr>
            <w:r w:rsidRPr="003C6734">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B04F4C" w:rsidRPr="003C6734" w:rsidRDefault="00B04F4C" w:rsidP="00B04F4C">
            <w:pPr>
              <w:pStyle w:val="ConsCell"/>
              <w:ind w:right="0"/>
              <w:jc w:val="center"/>
              <w:rPr>
                <w:rFonts w:ascii="Times New Roman" w:hAnsi="Times New Roman" w:cs="Times New Roman"/>
              </w:rPr>
            </w:pPr>
            <w:r w:rsidRPr="003C6734">
              <w:rPr>
                <w:rFonts w:ascii="Times New Roman" w:hAnsi="Times New Roman" w:cs="Times New Roman"/>
              </w:rPr>
              <w:t>1 13 02 995 13 0000 130</w:t>
            </w:r>
          </w:p>
        </w:tc>
        <w:tc>
          <w:tcPr>
            <w:tcW w:w="5040" w:type="dxa"/>
            <w:tcBorders>
              <w:top w:val="single" w:sz="4" w:space="0" w:color="auto"/>
              <w:left w:val="single" w:sz="4" w:space="0" w:color="auto"/>
              <w:bottom w:val="single" w:sz="4" w:space="0" w:color="auto"/>
              <w:right w:val="single" w:sz="4" w:space="0" w:color="auto"/>
            </w:tcBorders>
          </w:tcPr>
          <w:p w:rsidR="00B04F4C" w:rsidRPr="003C6734" w:rsidRDefault="00B04F4C" w:rsidP="00B04F4C">
            <w:pPr>
              <w:pStyle w:val="ConsCell"/>
              <w:ind w:right="0"/>
              <w:jc w:val="both"/>
              <w:rPr>
                <w:rFonts w:ascii="Times New Roman" w:hAnsi="Times New Roman" w:cs="Times New Roman"/>
                <w:snapToGrid w:val="0"/>
              </w:rPr>
            </w:pPr>
            <w:r w:rsidRPr="003C6734">
              <w:rPr>
                <w:rFonts w:ascii="Times New Roman" w:hAnsi="Times New Roman" w:cs="Times New Roman"/>
                <w:snapToGrid w:val="0"/>
              </w:rPr>
              <w:t>Прочие доходы от компенсации  затрат бюджетов городских поселений</w:t>
            </w:r>
          </w:p>
        </w:tc>
      </w:tr>
      <w:tr w:rsidR="00B04F4C" w:rsidRPr="003C6734" w:rsidTr="00B04F4C">
        <w:trPr>
          <w:trHeight w:val="630"/>
          <w:jc w:val="center"/>
        </w:trPr>
        <w:tc>
          <w:tcPr>
            <w:tcW w:w="1008" w:type="dxa"/>
            <w:tcBorders>
              <w:top w:val="single" w:sz="4" w:space="0" w:color="auto"/>
              <w:left w:val="single" w:sz="4" w:space="0" w:color="auto"/>
              <w:bottom w:val="single" w:sz="4" w:space="0" w:color="auto"/>
              <w:right w:val="single" w:sz="4" w:space="0" w:color="auto"/>
            </w:tcBorders>
          </w:tcPr>
          <w:p w:rsidR="00B04F4C" w:rsidRPr="003C6734" w:rsidRDefault="00B04F4C" w:rsidP="00B04F4C">
            <w:pPr>
              <w:pStyle w:val="ConsCell"/>
              <w:ind w:right="0"/>
              <w:jc w:val="center"/>
              <w:rPr>
                <w:rFonts w:ascii="Times New Roman" w:hAnsi="Times New Roman" w:cs="Times New Roman"/>
              </w:rPr>
            </w:pPr>
            <w:r w:rsidRPr="003C6734">
              <w:rPr>
                <w:rFonts w:ascii="Times New Roman" w:hAnsi="Times New Roman" w:cs="Times New Roman"/>
              </w:rPr>
              <w:t>26.</w:t>
            </w:r>
          </w:p>
        </w:tc>
        <w:tc>
          <w:tcPr>
            <w:tcW w:w="1260" w:type="dxa"/>
            <w:tcBorders>
              <w:top w:val="single" w:sz="4" w:space="0" w:color="auto"/>
              <w:left w:val="single" w:sz="4" w:space="0" w:color="auto"/>
              <w:bottom w:val="single" w:sz="4" w:space="0" w:color="auto"/>
              <w:right w:val="single" w:sz="4" w:space="0" w:color="auto"/>
            </w:tcBorders>
          </w:tcPr>
          <w:p w:rsidR="00B04F4C" w:rsidRPr="003C6734" w:rsidRDefault="00B04F4C" w:rsidP="00B04F4C">
            <w:pPr>
              <w:jc w:val="center"/>
              <w:rPr>
                <w:rFonts w:eastAsia="Batang"/>
                <w:sz w:val="20"/>
                <w:szCs w:val="20"/>
              </w:rPr>
            </w:pPr>
            <w:r w:rsidRPr="003C6734">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B04F4C" w:rsidRPr="003C6734" w:rsidRDefault="00B04F4C" w:rsidP="00B04F4C">
            <w:pPr>
              <w:pStyle w:val="ConsCell"/>
              <w:ind w:right="0"/>
              <w:jc w:val="center"/>
              <w:rPr>
                <w:rFonts w:ascii="Times New Roman" w:hAnsi="Times New Roman" w:cs="Times New Roman"/>
              </w:rPr>
            </w:pPr>
            <w:r w:rsidRPr="003C6734">
              <w:rPr>
                <w:rFonts w:ascii="Times New Roman" w:hAnsi="Times New Roman" w:cs="Times New Roman"/>
              </w:rPr>
              <w:t>2 02 29 999 13 7742 150</w:t>
            </w:r>
          </w:p>
        </w:tc>
        <w:tc>
          <w:tcPr>
            <w:tcW w:w="5040" w:type="dxa"/>
            <w:tcBorders>
              <w:top w:val="single" w:sz="4" w:space="0" w:color="auto"/>
              <w:left w:val="single" w:sz="4" w:space="0" w:color="auto"/>
              <w:bottom w:val="single" w:sz="4" w:space="0" w:color="auto"/>
              <w:right w:val="single" w:sz="4" w:space="0" w:color="auto"/>
            </w:tcBorders>
          </w:tcPr>
          <w:p w:rsidR="00B04F4C" w:rsidRPr="003C6734" w:rsidRDefault="00B04F4C" w:rsidP="00B04F4C">
            <w:pPr>
              <w:pStyle w:val="ConsCell"/>
              <w:ind w:right="0"/>
              <w:jc w:val="both"/>
              <w:rPr>
                <w:rFonts w:ascii="Times New Roman" w:hAnsi="Times New Roman" w:cs="Times New Roman"/>
              </w:rPr>
            </w:pPr>
            <w:r w:rsidRPr="003C6734">
              <w:rPr>
                <w:rFonts w:ascii="Times New Roman" w:hAnsi="Times New Roman" w:cs="Times New Roman"/>
              </w:rPr>
              <w:t>Прочие субсидии бюджетам городских поселений (Реализация комплексных проектов по благоустройству территорий)</w:t>
            </w:r>
          </w:p>
        </w:tc>
      </w:tr>
      <w:tr w:rsidR="00B04F4C" w:rsidRPr="00FB4BE4" w:rsidTr="00B04F4C">
        <w:trPr>
          <w:trHeight w:val="705"/>
          <w:jc w:val="center"/>
        </w:trPr>
        <w:tc>
          <w:tcPr>
            <w:tcW w:w="1008" w:type="dxa"/>
            <w:tcBorders>
              <w:top w:val="single" w:sz="4" w:space="0" w:color="auto"/>
              <w:left w:val="single" w:sz="4" w:space="0" w:color="auto"/>
              <w:bottom w:val="single" w:sz="4" w:space="0" w:color="auto"/>
              <w:right w:val="single" w:sz="4" w:space="0" w:color="auto"/>
            </w:tcBorders>
          </w:tcPr>
          <w:p w:rsidR="00B04F4C" w:rsidRPr="00FB4BE4" w:rsidRDefault="00B04F4C" w:rsidP="00B04F4C">
            <w:pPr>
              <w:pStyle w:val="ConsCell"/>
              <w:ind w:right="0"/>
              <w:jc w:val="center"/>
              <w:rPr>
                <w:rFonts w:ascii="Times New Roman" w:hAnsi="Times New Roman" w:cs="Times New Roman"/>
              </w:rPr>
            </w:pPr>
            <w:r w:rsidRPr="00FB4BE4">
              <w:rPr>
                <w:rFonts w:ascii="Times New Roman" w:hAnsi="Times New Roman" w:cs="Times New Roman"/>
              </w:rPr>
              <w:t>27.</w:t>
            </w:r>
          </w:p>
        </w:tc>
        <w:tc>
          <w:tcPr>
            <w:tcW w:w="1260" w:type="dxa"/>
            <w:tcBorders>
              <w:top w:val="single" w:sz="4" w:space="0" w:color="auto"/>
              <w:left w:val="single" w:sz="4" w:space="0" w:color="auto"/>
              <w:bottom w:val="single" w:sz="4" w:space="0" w:color="auto"/>
              <w:right w:val="single" w:sz="4" w:space="0" w:color="auto"/>
            </w:tcBorders>
          </w:tcPr>
          <w:p w:rsidR="00B04F4C" w:rsidRPr="00FB4BE4" w:rsidRDefault="00B04F4C" w:rsidP="00B04F4C">
            <w:pPr>
              <w:jc w:val="center"/>
              <w:rPr>
                <w:rFonts w:eastAsia="Batang"/>
                <w:sz w:val="20"/>
                <w:szCs w:val="20"/>
              </w:rPr>
            </w:pPr>
            <w:r w:rsidRPr="00FB4BE4">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B04F4C" w:rsidRPr="00FB4BE4" w:rsidRDefault="00B04F4C" w:rsidP="00B04F4C">
            <w:pPr>
              <w:pStyle w:val="ConsCell"/>
              <w:ind w:right="0"/>
              <w:jc w:val="center"/>
              <w:rPr>
                <w:rFonts w:ascii="Times New Roman" w:hAnsi="Times New Roman" w:cs="Times New Roman"/>
              </w:rPr>
            </w:pPr>
            <w:r w:rsidRPr="00FB4BE4">
              <w:rPr>
                <w:rFonts w:ascii="Times New Roman" w:hAnsi="Times New Roman" w:cs="Times New Roman"/>
              </w:rPr>
              <w:t>2 02 49 999 13 7745 150</w:t>
            </w:r>
          </w:p>
        </w:tc>
        <w:tc>
          <w:tcPr>
            <w:tcW w:w="5040" w:type="dxa"/>
            <w:tcBorders>
              <w:top w:val="single" w:sz="4" w:space="0" w:color="auto"/>
              <w:left w:val="single" w:sz="4" w:space="0" w:color="auto"/>
              <w:bottom w:val="single" w:sz="4" w:space="0" w:color="auto"/>
              <w:right w:val="single" w:sz="4" w:space="0" w:color="auto"/>
            </w:tcBorders>
          </w:tcPr>
          <w:p w:rsidR="00B04F4C" w:rsidRPr="00FB4BE4" w:rsidRDefault="00B04F4C" w:rsidP="00B04F4C">
            <w:pPr>
              <w:jc w:val="both"/>
              <w:rPr>
                <w:snapToGrid w:val="0"/>
                <w:sz w:val="20"/>
                <w:szCs w:val="20"/>
              </w:rPr>
            </w:pPr>
            <w:r w:rsidRPr="00FB4BE4">
              <w:rPr>
                <w:snapToGrid w:val="0"/>
                <w:sz w:val="20"/>
                <w:szCs w:val="20"/>
              </w:rPr>
              <w:t>Прочие межбюджетные трансферты передаваемые бюджетам городских поселений (Содействие развитию местного самоуправления)</w:t>
            </w:r>
          </w:p>
        </w:tc>
      </w:tr>
      <w:tr w:rsidR="00B04F4C" w:rsidRPr="00FB4BE4" w:rsidTr="00B04F4C">
        <w:trPr>
          <w:trHeight w:val="885"/>
          <w:jc w:val="center"/>
        </w:trPr>
        <w:tc>
          <w:tcPr>
            <w:tcW w:w="1008" w:type="dxa"/>
            <w:tcBorders>
              <w:top w:val="single" w:sz="4" w:space="0" w:color="auto"/>
              <w:left w:val="single" w:sz="4" w:space="0" w:color="auto"/>
              <w:bottom w:val="single" w:sz="4" w:space="0" w:color="auto"/>
              <w:right w:val="single" w:sz="4" w:space="0" w:color="auto"/>
            </w:tcBorders>
          </w:tcPr>
          <w:p w:rsidR="00B04F4C" w:rsidRPr="00FB4BE4" w:rsidRDefault="00B04F4C" w:rsidP="00B04F4C">
            <w:pPr>
              <w:pStyle w:val="ConsCell"/>
              <w:ind w:right="0"/>
              <w:jc w:val="center"/>
              <w:rPr>
                <w:rFonts w:ascii="Times New Roman" w:hAnsi="Times New Roman" w:cs="Times New Roman"/>
              </w:rPr>
            </w:pPr>
            <w:r>
              <w:rPr>
                <w:rFonts w:ascii="Times New Roman" w:hAnsi="Times New Roman" w:cs="Times New Roman"/>
              </w:rPr>
              <w:lastRenderedPageBreak/>
              <w:t>28</w:t>
            </w:r>
            <w:r w:rsidRPr="00FB4BE4">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tcPr>
          <w:p w:rsidR="00B04F4C" w:rsidRPr="00FB4BE4" w:rsidRDefault="00B04F4C" w:rsidP="00B04F4C">
            <w:pPr>
              <w:jc w:val="center"/>
              <w:rPr>
                <w:rFonts w:eastAsia="Batang"/>
                <w:sz w:val="20"/>
                <w:szCs w:val="20"/>
              </w:rPr>
            </w:pPr>
            <w:r w:rsidRPr="00FB4BE4">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B04F4C" w:rsidRPr="00FB4BE4" w:rsidRDefault="00B04F4C" w:rsidP="00B04F4C">
            <w:pPr>
              <w:pStyle w:val="ConsCell"/>
              <w:ind w:right="0"/>
              <w:jc w:val="center"/>
              <w:rPr>
                <w:rFonts w:ascii="Times New Roman" w:hAnsi="Times New Roman" w:cs="Times New Roman"/>
              </w:rPr>
            </w:pPr>
            <w:r w:rsidRPr="00FB4BE4">
              <w:rPr>
                <w:rFonts w:ascii="Times New Roman" w:hAnsi="Times New Roman" w:cs="Times New Roman"/>
              </w:rPr>
              <w:t>2 02 29 999 13 7571 150</w:t>
            </w:r>
          </w:p>
        </w:tc>
        <w:tc>
          <w:tcPr>
            <w:tcW w:w="5040" w:type="dxa"/>
            <w:tcBorders>
              <w:top w:val="single" w:sz="4" w:space="0" w:color="auto"/>
              <w:left w:val="single" w:sz="4" w:space="0" w:color="auto"/>
              <w:bottom w:val="single" w:sz="4" w:space="0" w:color="auto"/>
              <w:right w:val="single" w:sz="4" w:space="0" w:color="auto"/>
            </w:tcBorders>
          </w:tcPr>
          <w:p w:rsidR="00B04F4C" w:rsidRPr="00FB4BE4" w:rsidRDefault="00B04F4C" w:rsidP="00B04F4C">
            <w:pPr>
              <w:jc w:val="both"/>
              <w:rPr>
                <w:snapToGrid w:val="0"/>
                <w:sz w:val="20"/>
                <w:szCs w:val="20"/>
              </w:rPr>
            </w:pPr>
            <w:r w:rsidRPr="00FB4BE4">
              <w:rPr>
                <w:sz w:val="20"/>
                <w:szCs w:val="20"/>
              </w:rPr>
              <w:t>Прочие субсидии бюджетам городских поселений (Модернизация, реконструкция  и капитальный ремонт объектов коммунальной инфраструктуры муниципальных образований)</w:t>
            </w:r>
          </w:p>
        </w:tc>
      </w:tr>
      <w:tr w:rsidR="00B04F4C" w:rsidRPr="00DB0780" w:rsidTr="00B04F4C">
        <w:trPr>
          <w:trHeight w:val="1060"/>
          <w:jc w:val="center"/>
        </w:trPr>
        <w:tc>
          <w:tcPr>
            <w:tcW w:w="1008" w:type="dxa"/>
            <w:tcBorders>
              <w:top w:val="single" w:sz="4" w:space="0" w:color="auto"/>
              <w:left w:val="single" w:sz="4" w:space="0" w:color="auto"/>
              <w:bottom w:val="single" w:sz="4" w:space="0" w:color="auto"/>
              <w:right w:val="single" w:sz="4" w:space="0" w:color="auto"/>
            </w:tcBorders>
          </w:tcPr>
          <w:p w:rsidR="00B04F4C" w:rsidRPr="00DB0780" w:rsidRDefault="00B04F4C" w:rsidP="00B04F4C">
            <w:pPr>
              <w:pStyle w:val="ConsCell"/>
              <w:ind w:right="0"/>
              <w:jc w:val="center"/>
              <w:rPr>
                <w:rFonts w:ascii="Times New Roman" w:hAnsi="Times New Roman" w:cs="Times New Roman"/>
              </w:rPr>
            </w:pPr>
            <w:r w:rsidRPr="00DB0780">
              <w:rPr>
                <w:rFonts w:ascii="Times New Roman" w:hAnsi="Times New Roman" w:cs="Times New Roman"/>
              </w:rPr>
              <w:t>29.</w:t>
            </w:r>
          </w:p>
        </w:tc>
        <w:tc>
          <w:tcPr>
            <w:tcW w:w="1260" w:type="dxa"/>
            <w:tcBorders>
              <w:top w:val="single" w:sz="4" w:space="0" w:color="auto"/>
              <w:left w:val="single" w:sz="4" w:space="0" w:color="auto"/>
              <w:bottom w:val="single" w:sz="4" w:space="0" w:color="auto"/>
              <w:right w:val="single" w:sz="4" w:space="0" w:color="auto"/>
            </w:tcBorders>
          </w:tcPr>
          <w:p w:rsidR="00B04F4C" w:rsidRPr="00DB0780" w:rsidRDefault="00B04F4C" w:rsidP="00B04F4C">
            <w:pPr>
              <w:jc w:val="center"/>
              <w:rPr>
                <w:rFonts w:eastAsia="Batang"/>
                <w:sz w:val="20"/>
                <w:szCs w:val="20"/>
              </w:rPr>
            </w:pPr>
            <w:r w:rsidRPr="00DB0780">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B04F4C" w:rsidRPr="00DB0780" w:rsidRDefault="00B04F4C" w:rsidP="00B04F4C">
            <w:pPr>
              <w:pStyle w:val="ConsCell"/>
              <w:ind w:right="0"/>
              <w:jc w:val="center"/>
              <w:rPr>
                <w:rFonts w:ascii="Times New Roman" w:hAnsi="Times New Roman" w:cs="Times New Roman"/>
              </w:rPr>
            </w:pPr>
            <w:r w:rsidRPr="00DB0780">
              <w:rPr>
                <w:rFonts w:ascii="Times New Roman" w:hAnsi="Times New Roman" w:cs="Times New Roman"/>
              </w:rPr>
              <w:t>1 11 05 025 13 0000 120</w:t>
            </w:r>
          </w:p>
        </w:tc>
        <w:tc>
          <w:tcPr>
            <w:tcW w:w="5040" w:type="dxa"/>
            <w:tcBorders>
              <w:top w:val="single" w:sz="4" w:space="0" w:color="auto"/>
              <w:left w:val="single" w:sz="4" w:space="0" w:color="auto"/>
              <w:bottom w:val="single" w:sz="4" w:space="0" w:color="auto"/>
              <w:right w:val="single" w:sz="4" w:space="0" w:color="auto"/>
            </w:tcBorders>
          </w:tcPr>
          <w:p w:rsidR="00B04F4C" w:rsidRPr="00E0054E" w:rsidRDefault="00B04F4C" w:rsidP="00B04F4C">
            <w:pPr>
              <w:jc w:val="both"/>
              <w:rPr>
                <w:color w:val="22272F"/>
                <w:sz w:val="20"/>
                <w:szCs w:val="20"/>
              </w:rPr>
            </w:pPr>
            <w:r w:rsidRPr="00DB0780">
              <w:rPr>
                <w:color w:val="22272F"/>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B04F4C" w:rsidRPr="00DB0780" w:rsidTr="00B04F4C">
        <w:trPr>
          <w:trHeight w:val="980"/>
          <w:jc w:val="center"/>
        </w:trPr>
        <w:tc>
          <w:tcPr>
            <w:tcW w:w="1008" w:type="dxa"/>
            <w:tcBorders>
              <w:top w:val="single" w:sz="4" w:space="0" w:color="auto"/>
              <w:left w:val="single" w:sz="4" w:space="0" w:color="auto"/>
              <w:bottom w:val="single" w:sz="4" w:space="0" w:color="auto"/>
              <w:right w:val="single" w:sz="4" w:space="0" w:color="auto"/>
            </w:tcBorders>
          </w:tcPr>
          <w:p w:rsidR="00B04F4C" w:rsidRPr="00E0054E" w:rsidRDefault="00B04F4C" w:rsidP="00B04F4C">
            <w:pPr>
              <w:pStyle w:val="ConsCell"/>
              <w:ind w:right="0"/>
              <w:jc w:val="center"/>
              <w:rPr>
                <w:rFonts w:ascii="Times New Roman" w:hAnsi="Times New Roman" w:cs="Times New Roman"/>
                <w:b/>
              </w:rPr>
            </w:pPr>
            <w:r w:rsidRPr="00E0054E">
              <w:rPr>
                <w:rFonts w:ascii="Times New Roman" w:hAnsi="Times New Roman" w:cs="Times New Roman"/>
                <w:b/>
              </w:rPr>
              <w:t>30.</w:t>
            </w:r>
          </w:p>
        </w:tc>
        <w:tc>
          <w:tcPr>
            <w:tcW w:w="1260" w:type="dxa"/>
            <w:tcBorders>
              <w:top w:val="single" w:sz="4" w:space="0" w:color="auto"/>
              <w:left w:val="single" w:sz="4" w:space="0" w:color="auto"/>
              <w:bottom w:val="single" w:sz="4" w:space="0" w:color="auto"/>
              <w:right w:val="single" w:sz="4" w:space="0" w:color="auto"/>
            </w:tcBorders>
          </w:tcPr>
          <w:p w:rsidR="00B04F4C" w:rsidRPr="00E0054E" w:rsidRDefault="00B04F4C" w:rsidP="00B04F4C">
            <w:pPr>
              <w:jc w:val="center"/>
              <w:rPr>
                <w:rFonts w:eastAsia="Batang"/>
                <w:b/>
                <w:sz w:val="20"/>
                <w:szCs w:val="20"/>
              </w:rPr>
            </w:pPr>
            <w:r w:rsidRPr="00E0054E">
              <w:rPr>
                <w:rFonts w:eastAsia="Batang"/>
                <w:b/>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B04F4C" w:rsidRPr="00E0054E" w:rsidRDefault="00B04F4C" w:rsidP="00B04F4C">
            <w:pPr>
              <w:pStyle w:val="ConsCell"/>
              <w:ind w:right="0"/>
              <w:jc w:val="center"/>
              <w:rPr>
                <w:rFonts w:ascii="Times New Roman" w:hAnsi="Times New Roman" w:cs="Times New Roman"/>
                <w:b/>
              </w:rPr>
            </w:pPr>
            <w:r w:rsidRPr="00E0054E">
              <w:rPr>
                <w:rFonts w:ascii="Times New Roman" w:hAnsi="Times New Roman" w:cs="Times New Roman"/>
                <w:b/>
              </w:rPr>
              <w:t>1 16 10 032 13 0000 140</w:t>
            </w:r>
          </w:p>
        </w:tc>
        <w:tc>
          <w:tcPr>
            <w:tcW w:w="5040" w:type="dxa"/>
            <w:tcBorders>
              <w:top w:val="single" w:sz="4" w:space="0" w:color="auto"/>
              <w:left w:val="single" w:sz="4" w:space="0" w:color="auto"/>
              <w:bottom w:val="single" w:sz="4" w:space="0" w:color="auto"/>
              <w:right w:val="single" w:sz="4" w:space="0" w:color="auto"/>
            </w:tcBorders>
          </w:tcPr>
          <w:p w:rsidR="00B04F4C" w:rsidRPr="00FB4BE4" w:rsidRDefault="00B04F4C" w:rsidP="00B04F4C">
            <w:pPr>
              <w:jc w:val="both"/>
              <w:rPr>
                <w:b/>
                <w:color w:val="22272F"/>
                <w:sz w:val="20"/>
                <w:szCs w:val="20"/>
              </w:rPr>
            </w:pPr>
            <w:r w:rsidRPr="00B44CE9">
              <w:rPr>
                <w:b/>
                <w:bCs/>
                <w:sz w:val="20"/>
                <w:szCs w:val="20"/>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bl>
    <w:p w:rsidR="00B04F4C" w:rsidRDefault="00B04F4C" w:rsidP="00B04F4C">
      <w:pPr>
        <w:ind w:right="-180"/>
        <w:jc w:val="right"/>
        <w:rPr>
          <w:sz w:val="16"/>
          <w:szCs w:val="16"/>
        </w:rPr>
      </w:pPr>
    </w:p>
    <w:p w:rsidR="00B04F4C" w:rsidRPr="00BC1B2D" w:rsidRDefault="00B04F4C" w:rsidP="00BC1B2D">
      <w:pPr>
        <w:pStyle w:val="aff2"/>
        <w:jc w:val="right"/>
        <w:rPr>
          <w:sz w:val="16"/>
          <w:szCs w:val="16"/>
        </w:rPr>
      </w:pPr>
      <w:r w:rsidRPr="00BC1B2D">
        <w:rPr>
          <w:sz w:val="16"/>
          <w:szCs w:val="16"/>
        </w:rPr>
        <w:t>Приложение 4</w:t>
      </w:r>
    </w:p>
    <w:p w:rsidR="00B04F4C" w:rsidRPr="00BC1B2D" w:rsidRDefault="00B04F4C" w:rsidP="00BC1B2D">
      <w:pPr>
        <w:pStyle w:val="aff2"/>
        <w:jc w:val="right"/>
        <w:rPr>
          <w:sz w:val="16"/>
          <w:szCs w:val="16"/>
        </w:rPr>
      </w:pPr>
      <w:r w:rsidRPr="00BC1B2D">
        <w:rPr>
          <w:sz w:val="16"/>
          <w:szCs w:val="16"/>
        </w:rPr>
        <w:t xml:space="preserve">к решению Нижнеингашского </w:t>
      </w:r>
    </w:p>
    <w:p w:rsidR="00B04F4C" w:rsidRPr="00BC1B2D" w:rsidRDefault="00B04F4C" w:rsidP="00BC1B2D">
      <w:pPr>
        <w:pStyle w:val="aff2"/>
        <w:jc w:val="right"/>
        <w:rPr>
          <w:sz w:val="16"/>
          <w:szCs w:val="16"/>
        </w:rPr>
      </w:pPr>
      <w:r w:rsidRPr="00BC1B2D">
        <w:rPr>
          <w:sz w:val="16"/>
          <w:szCs w:val="16"/>
        </w:rPr>
        <w:t xml:space="preserve">           поселкового Совета депутатов</w:t>
      </w:r>
    </w:p>
    <w:p w:rsidR="00B04F4C" w:rsidRPr="00BC1B2D" w:rsidRDefault="00B04F4C" w:rsidP="00BC1B2D">
      <w:pPr>
        <w:pStyle w:val="aff2"/>
        <w:jc w:val="right"/>
        <w:rPr>
          <w:sz w:val="16"/>
          <w:szCs w:val="16"/>
        </w:rPr>
      </w:pPr>
      <w:r w:rsidRPr="00BC1B2D">
        <w:rPr>
          <w:sz w:val="16"/>
          <w:szCs w:val="16"/>
        </w:rPr>
        <w:t xml:space="preserve">от 22.12.2021 № 9-56                                                                                            </w:t>
      </w:r>
    </w:p>
    <w:p w:rsidR="00B04F4C" w:rsidRDefault="00B04F4C" w:rsidP="00B04F4C">
      <w:pPr>
        <w:jc w:val="center"/>
        <w:rPr>
          <w:b/>
        </w:rPr>
      </w:pPr>
      <w:r>
        <w:rPr>
          <w:b/>
        </w:rPr>
        <w:t xml:space="preserve">Доходы  бюджета  поселка на  2021  год  </w:t>
      </w:r>
    </w:p>
    <w:p w:rsidR="00B04F4C" w:rsidRDefault="00B04F4C" w:rsidP="00B04F4C">
      <w:pPr>
        <w:jc w:val="right"/>
      </w:pPr>
      <w:r>
        <w:rPr>
          <w:b/>
        </w:rPr>
        <w:t xml:space="preserve">                    </w:t>
      </w:r>
      <w:r>
        <w:t>(Руб.)</w:t>
      </w:r>
    </w:p>
    <w:tbl>
      <w:tblPr>
        <w:tblW w:w="102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540"/>
        <w:gridCol w:w="360"/>
        <w:gridCol w:w="540"/>
        <w:gridCol w:w="540"/>
        <w:gridCol w:w="540"/>
        <w:gridCol w:w="540"/>
        <w:gridCol w:w="720"/>
        <w:gridCol w:w="540"/>
        <w:gridCol w:w="3345"/>
        <w:gridCol w:w="1980"/>
      </w:tblGrid>
      <w:tr w:rsidR="00B04F4C" w:rsidTr="00BC1B2D">
        <w:trPr>
          <w:cantSplit/>
          <w:trHeight w:val="297"/>
        </w:trPr>
        <w:tc>
          <w:tcPr>
            <w:tcW w:w="615"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4F4C" w:rsidRDefault="00B04F4C" w:rsidP="00B04F4C">
            <w:pPr>
              <w:tabs>
                <w:tab w:val="left" w:pos="2325"/>
              </w:tabs>
              <w:ind w:left="113" w:right="113"/>
              <w:jc w:val="center"/>
              <w:rPr>
                <w:rFonts w:eastAsia="Batang"/>
                <w:sz w:val="20"/>
                <w:szCs w:val="20"/>
              </w:rPr>
            </w:pPr>
            <w:r>
              <w:rPr>
                <w:rFonts w:eastAsia="Batang"/>
                <w:sz w:val="18"/>
                <w:szCs w:val="18"/>
              </w:rPr>
              <w:t>Номер строки</w:t>
            </w:r>
            <w:r>
              <w:rPr>
                <w:rFonts w:eastAsia="Batang"/>
                <w:sz w:val="28"/>
                <w:szCs w:val="28"/>
              </w:rPr>
              <w:tab/>
            </w:r>
            <w:r>
              <w:rPr>
                <w:rFonts w:eastAsia="Batang"/>
                <w:sz w:val="20"/>
                <w:szCs w:val="20"/>
              </w:rPr>
              <w:t>№ строки</w:t>
            </w:r>
          </w:p>
        </w:tc>
        <w:tc>
          <w:tcPr>
            <w:tcW w:w="4320" w:type="dxa"/>
            <w:gridSpan w:val="8"/>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t>Код бюджетной классификации</w:t>
            </w:r>
          </w:p>
        </w:tc>
        <w:tc>
          <w:tcPr>
            <w:tcW w:w="3345" w:type="dxa"/>
            <w:vMerge w:val="restart"/>
            <w:tcBorders>
              <w:top w:val="single" w:sz="4" w:space="0" w:color="auto"/>
              <w:left w:val="single" w:sz="4" w:space="0" w:color="auto"/>
              <w:bottom w:val="single" w:sz="4" w:space="0" w:color="auto"/>
              <w:right w:val="single" w:sz="4" w:space="0" w:color="auto"/>
            </w:tcBorders>
          </w:tcPr>
          <w:p w:rsidR="00B04F4C" w:rsidRPr="00BC1B2D" w:rsidRDefault="00B04F4C" w:rsidP="00B04F4C">
            <w:pPr>
              <w:tabs>
                <w:tab w:val="left" w:pos="2325"/>
              </w:tabs>
              <w:rPr>
                <w:rFonts w:eastAsia="Batang"/>
                <w:sz w:val="20"/>
                <w:szCs w:val="20"/>
                <w:lang w:val="en-US"/>
              </w:rPr>
            </w:pPr>
          </w:p>
          <w:p w:rsidR="00B04F4C" w:rsidRPr="00BC1B2D" w:rsidRDefault="00B04F4C" w:rsidP="00BC1B2D">
            <w:pPr>
              <w:tabs>
                <w:tab w:val="left" w:pos="2325"/>
              </w:tabs>
              <w:jc w:val="center"/>
              <w:rPr>
                <w:rFonts w:eastAsia="Batang"/>
                <w:sz w:val="20"/>
                <w:szCs w:val="20"/>
                <w:lang w:val="en-US"/>
              </w:rPr>
            </w:pPr>
            <w:r>
              <w:rPr>
                <w:rFonts w:eastAsia="Batang"/>
                <w:sz w:val="20"/>
                <w:szCs w:val="20"/>
              </w:rPr>
              <w:t>Наименование групп, подгрупп, статей, подстатей, элементов, программ (подпрограмм), кодов экономической классификации</w:t>
            </w:r>
          </w:p>
        </w:tc>
        <w:tc>
          <w:tcPr>
            <w:tcW w:w="1980" w:type="dxa"/>
            <w:vMerge w:val="restart"/>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18"/>
                <w:szCs w:val="18"/>
              </w:rPr>
            </w:pPr>
            <w:r>
              <w:rPr>
                <w:rFonts w:eastAsia="Batang"/>
                <w:sz w:val="18"/>
                <w:szCs w:val="18"/>
              </w:rPr>
              <w:t xml:space="preserve"> </w:t>
            </w:r>
          </w:p>
          <w:p w:rsidR="00B04F4C" w:rsidRDefault="00B04F4C" w:rsidP="00BC1B2D">
            <w:pPr>
              <w:pStyle w:val="aff2"/>
              <w:jc w:val="center"/>
              <w:rPr>
                <w:rFonts w:eastAsia="Batang"/>
              </w:rPr>
            </w:pPr>
            <w:r>
              <w:rPr>
                <w:rFonts w:eastAsia="Batang"/>
              </w:rPr>
              <w:t>Доходы</w:t>
            </w:r>
          </w:p>
          <w:p w:rsidR="00B04F4C" w:rsidRDefault="00B04F4C" w:rsidP="00BC1B2D">
            <w:pPr>
              <w:pStyle w:val="aff2"/>
              <w:jc w:val="center"/>
              <w:rPr>
                <w:rFonts w:eastAsia="Batang"/>
              </w:rPr>
            </w:pPr>
            <w:r>
              <w:rPr>
                <w:rFonts w:eastAsia="Batang"/>
              </w:rPr>
              <w:t>бюджета  поселка</w:t>
            </w:r>
          </w:p>
          <w:p w:rsidR="00B04F4C" w:rsidRPr="00BC1B2D" w:rsidRDefault="00B04F4C" w:rsidP="00BC1B2D">
            <w:pPr>
              <w:pStyle w:val="aff2"/>
              <w:jc w:val="center"/>
              <w:rPr>
                <w:rFonts w:eastAsia="Batang"/>
                <w:lang w:val="en-US"/>
              </w:rPr>
            </w:pPr>
            <w:r>
              <w:rPr>
                <w:rFonts w:eastAsia="Batang"/>
              </w:rPr>
              <w:t>2021 года</w:t>
            </w:r>
          </w:p>
        </w:tc>
      </w:tr>
      <w:tr w:rsidR="00B04F4C" w:rsidTr="00BC1B2D">
        <w:trPr>
          <w:cantSplit/>
          <w:trHeight w:val="1858"/>
        </w:trPr>
        <w:tc>
          <w:tcPr>
            <w:tcW w:w="615" w:type="dxa"/>
            <w:vMerge/>
            <w:tcBorders>
              <w:top w:val="single" w:sz="4" w:space="0" w:color="auto"/>
              <w:left w:val="single" w:sz="4" w:space="0" w:color="auto"/>
              <w:bottom w:val="single" w:sz="4" w:space="0" w:color="auto"/>
              <w:right w:val="single" w:sz="4" w:space="0" w:color="auto"/>
            </w:tcBorders>
            <w:vAlign w:val="center"/>
          </w:tcPr>
          <w:p w:rsidR="00B04F4C" w:rsidRDefault="00B04F4C" w:rsidP="00B04F4C">
            <w:pP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extDirection w:val="btLr"/>
          </w:tcPr>
          <w:p w:rsidR="00B04F4C" w:rsidRDefault="00B04F4C" w:rsidP="00B04F4C">
            <w:pPr>
              <w:tabs>
                <w:tab w:val="left" w:pos="2325"/>
              </w:tabs>
              <w:ind w:left="113" w:right="113"/>
              <w:jc w:val="center"/>
              <w:rPr>
                <w:rFonts w:eastAsia="Batang"/>
                <w:sz w:val="18"/>
                <w:szCs w:val="18"/>
              </w:rPr>
            </w:pPr>
            <w:r>
              <w:rPr>
                <w:rFonts w:eastAsia="Batang"/>
                <w:sz w:val="18"/>
                <w:szCs w:val="18"/>
              </w:rPr>
              <w:t>Код администратора</w:t>
            </w:r>
          </w:p>
        </w:tc>
        <w:tc>
          <w:tcPr>
            <w:tcW w:w="360" w:type="dxa"/>
            <w:tcBorders>
              <w:top w:val="single" w:sz="4" w:space="0" w:color="auto"/>
              <w:left w:val="single" w:sz="4" w:space="0" w:color="auto"/>
              <w:bottom w:val="single" w:sz="4" w:space="0" w:color="auto"/>
              <w:right w:val="single" w:sz="4" w:space="0" w:color="auto"/>
            </w:tcBorders>
            <w:textDirection w:val="btLr"/>
          </w:tcPr>
          <w:p w:rsidR="00B04F4C" w:rsidRDefault="00B04F4C" w:rsidP="00B04F4C">
            <w:pPr>
              <w:tabs>
                <w:tab w:val="left" w:pos="2325"/>
              </w:tabs>
              <w:ind w:left="113" w:right="113"/>
              <w:jc w:val="center"/>
              <w:rPr>
                <w:rFonts w:eastAsia="Batang"/>
                <w:sz w:val="18"/>
                <w:szCs w:val="18"/>
              </w:rPr>
            </w:pPr>
            <w:r>
              <w:rPr>
                <w:rFonts w:eastAsia="Batang"/>
                <w:sz w:val="18"/>
                <w:szCs w:val="18"/>
              </w:rPr>
              <w:t>Код 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B04F4C" w:rsidRDefault="00B04F4C" w:rsidP="00B04F4C">
            <w:pPr>
              <w:tabs>
                <w:tab w:val="left" w:pos="2325"/>
              </w:tabs>
              <w:ind w:left="113" w:right="113"/>
              <w:jc w:val="center"/>
              <w:rPr>
                <w:rFonts w:eastAsia="Batang"/>
                <w:sz w:val="18"/>
                <w:szCs w:val="18"/>
              </w:rPr>
            </w:pPr>
            <w:r>
              <w:rPr>
                <w:rFonts w:eastAsia="Batang"/>
                <w:sz w:val="18"/>
                <w:szCs w:val="18"/>
              </w:rPr>
              <w:t>Код подгруппы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B04F4C" w:rsidRDefault="00B04F4C" w:rsidP="00B04F4C">
            <w:pPr>
              <w:tabs>
                <w:tab w:val="left" w:pos="2325"/>
              </w:tabs>
              <w:ind w:left="113" w:right="113"/>
              <w:jc w:val="center"/>
              <w:rPr>
                <w:rFonts w:eastAsia="Batang"/>
                <w:sz w:val="18"/>
                <w:szCs w:val="18"/>
              </w:rPr>
            </w:pPr>
            <w:r>
              <w:rPr>
                <w:rFonts w:eastAsia="Batang"/>
                <w:sz w:val="18"/>
                <w:szCs w:val="18"/>
              </w:rPr>
              <w:t>Код 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B04F4C" w:rsidRDefault="00B04F4C" w:rsidP="00B04F4C">
            <w:pPr>
              <w:tabs>
                <w:tab w:val="left" w:pos="2325"/>
              </w:tabs>
              <w:ind w:left="113" w:right="113"/>
              <w:jc w:val="center"/>
              <w:rPr>
                <w:rFonts w:eastAsia="Batang"/>
                <w:sz w:val="18"/>
                <w:szCs w:val="18"/>
              </w:rPr>
            </w:pPr>
            <w:r>
              <w:rPr>
                <w:rFonts w:eastAsia="Batang"/>
                <w:sz w:val="18"/>
                <w:szCs w:val="18"/>
              </w:rPr>
              <w:t>Код подстатьи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B04F4C" w:rsidRDefault="00B04F4C" w:rsidP="00B04F4C">
            <w:pPr>
              <w:tabs>
                <w:tab w:val="left" w:pos="2325"/>
              </w:tabs>
              <w:ind w:left="113" w:right="113"/>
              <w:jc w:val="center"/>
              <w:rPr>
                <w:rFonts w:eastAsia="Batang"/>
                <w:sz w:val="18"/>
                <w:szCs w:val="18"/>
              </w:rPr>
            </w:pPr>
            <w:r>
              <w:rPr>
                <w:rFonts w:eastAsia="Batang"/>
                <w:sz w:val="18"/>
                <w:szCs w:val="18"/>
              </w:rPr>
              <w:t>Код элемента</w:t>
            </w:r>
          </w:p>
        </w:tc>
        <w:tc>
          <w:tcPr>
            <w:tcW w:w="720" w:type="dxa"/>
            <w:tcBorders>
              <w:top w:val="single" w:sz="4" w:space="0" w:color="auto"/>
              <w:left w:val="single" w:sz="4" w:space="0" w:color="auto"/>
              <w:bottom w:val="single" w:sz="4" w:space="0" w:color="auto"/>
              <w:right w:val="single" w:sz="4" w:space="0" w:color="auto"/>
            </w:tcBorders>
            <w:textDirection w:val="btLr"/>
          </w:tcPr>
          <w:p w:rsidR="00B04F4C" w:rsidRDefault="00B04F4C" w:rsidP="00B04F4C">
            <w:pPr>
              <w:tabs>
                <w:tab w:val="left" w:pos="2325"/>
              </w:tabs>
              <w:ind w:left="113" w:right="113"/>
              <w:jc w:val="center"/>
              <w:rPr>
                <w:rFonts w:eastAsia="Batang"/>
                <w:sz w:val="18"/>
                <w:szCs w:val="18"/>
              </w:rPr>
            </w:pPr>
            <w:r>
              <w:rPr>
                <w:rFonts w:eastAsia="Batang"/>
                <w:sz w:val="18"/>
                <w:szCs w:val="18"/>
              </w:rPr>
              <w:t>Код программы (подпрограммы)</w:t>
            </w:r>
          </w:p>
        </w:tc>
        <w:tc>
          <w:tcPr>
            <w:tcW w:w="540" w:type="dxa"/>
            <w:tcBorders>
              <w:top w:val="single" w:sz="4" w:space="0" w:color="auto"/>
              <w:left w:val="single" w:sz="4" w:space="0" w:color="auto"/>
              <w:bottom w:val="single" w:sz="4" w:space="0" w:color="auto"/>
              <w:right w:val="single" w:sz="4" w:space="0" w:color="auto"/>
            </w:tcBorders>
            <w:textDirection w:val="btLr"/>
          </w:tcPr>
          <w:p w:rsidR="00B04F4C" w:rsidRDefault="00B04F4C" w:rsidP="00B04F4C">
            <w:pPr>
              <w:tabs>
                <w:tab w:val="left" w:pos="2325"/>
              </w:tabs>
              <w:ind w:left="113" w:right="113"/>
              <w:jc w:val="center"/>
              <w:rPr>
                <w:rFonts w:eastAsia="Batang"/>
                <w:sz w:val="18"/>
                <w:szCs w:val="18"/>
              </w:rPr>
            </w:pPr>
            <w:r>
              <w:rPr>
                <w:rFonts w:eastAsia="Batang"/>
                <w:sz w:val="18"/>
                <w:szCs w:val="18"/>
              </w:rPr>
              <w:t>Код экономической  классификации</w:t>
            </w:r>
          </w:p>
        </w:tc>
        <w:tc>
          <w:tcPr>
            <w:tcW w:w="3345" w:type="dxa"/>
            <w:vMerge/>
            <w:tcBorders>
              <w:top w:val="single" w:sz="4" w:space="0" w:color="auto"/>
              <w:left w:val="single" w:sz="4" w:space="0" w:color="auto"/>
              <w:bottom w:val="single" w:sz="4" w:space="0" w:color="auto"/>
              <w:right w:val="single" w:sz="4" w:space="0" w:color="auto"/>
            </w:tcBorders>
            <w:vAlign w:val="center"/>
          </w:tcPr>
          <w:p w:rsidR="00B04F4C" w:rsidRDefault="00B04F4C" w:rsidP="00B04F4C">
            <w:pPr>
              <w:rPr>
                <w:rFonts w:eastAsia="Batang"/>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B04F4C" w:rsidRDefault="00B04F4C" w:rsidP="00B04F4C">
            <w:pPr>
              <w:rPr>
                <w:rFonts w:eastAsia="Batang"/>
                <w:sz w:val="18"/>
                <w:szCs w:val="18"/>
              </w:rPr>
            </w:pPr>
          </w:p>
        </w:tc>
      </w:tr>
      <w:tr w:rsidR="00B04F4C" w:rsidTr="00BC1B2D">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t>7</w:t>
            </w: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t>9</w:t>
            </w:r>
          </w:p>
        </w:tc>
        <w:tc>
          <w:tcPr>
            <w:tcW w:w="334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t>10</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t>11</w:t>
            </w:r>
          </w:p>
        </w:tc>
      </w:tr>
      <w:tr w:rsidR="00B04F4C" w:rsidTr="00BC1B2D">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numPr>
                <w:ilvl w:val="0"/>
                <w:numId w:val="32"/>
              </w:numPr>
              <w:tabs>
                <w:tab w:val="left" w:pos="0"/>
              </w:tabs>
              <w:spacing w:after="0" w:line="240" w:lineRule="auto"/>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b/>
                <w:sz w:val="20"/>
                <w:szCs w:val="20"/>
              </w:rPr>
            </w:pPr>
            <w:r>
              <w:rPr>
                <w:rFonts w:eastAsia="Batang"/>
                <w:b/>
                <w:sz w:val="20"/>
                <w:szCs w:val="20"/>
              </w:rPr>
              <w:t>НАЛОГОВЫЕ И НЕНАЛОГОВЫЕ ДОХОДЫ</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b/>
                <w:sz w:val="20"/>
                <w:szCs w:val="20"/>
              </w:rPr>
            </w:pPr>
            <w:r>
              <w:rPr>
                <w:rFonts w:eastAsia="Batang"/>
                <w:b/>
                <w:sz w:val="20"/>
                <w:szCs w:val="20"/>
              </w:rPr>
              <w:t>21 834 327,99</w:t>
            </w:r>
          </w:p>
        </w:tc>
      </w:tr>
      <w:tr w:rsidR="00B04F4C" w:rsidTr="00BC1B2D">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jc w:val="center"/>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b/>
                <w:sz w:val="20"/>
                <w:szCs w:val="20"/>
              </w:rPr>
            </w:pPr>
            <w:r>
              <w:rPr>
                <w:rFonts w:eastAsia="Batang"/>
                <w:b/>
                <w:sz w:val="20"/>
                <w:szCs w:val="20"/>
              </w:rPr>
              <w:t>НАЛОГИ НА ПРИБЫЛЬ, ДОХОДЫ</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b/>
                <w:sz w:val="20"/>
                <w:szCs w:val="20"/>
              </w:rPr>
            </w:pPr>
            <w:r>
              <w:rPr>
                <w:rFonts w:eastAsia="Batang"/>
                <w:b/>
                <w:sz w:val="20"/>
                <w:szCs w:val="20"/>
              </w:rPr>
              <w:t>17 763 672,76</w:t>
            </w:r>
          </w:p>
        </w:tc>
      </w:tr>
      <w:tr w:rsidR="00B04F4C" w:rsidTr="00BC1B2D">
        <w:trPr>
          <w:trHeight w:val="800"/>
        </w:trPr>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ind w:left="540"/>
              <w:rPr>
                <w:rFonts w:eastAsia="Batang"/>
                <w:sz w:val="20"/>
                <w:szCs w:val="20"/>
              </w:rPr>
            </w:pPr>
          </w:p>
          <w:p w:rsidR="00B04F4C" w:rsidRDefault="00B04F4C" w:rsidP="00B04F4C">
            <w:pPr>
              <w:tabs>
                <w:tab w:val="left" w:pos="0"/>
              </w:tabs>
              <w:ind w:left="540"/>
              <w:rPr>
                <w:rFonts w:eastAsia="Batang"/>
                <w:sz w:val="20"/>
                <w:szCs w:val="20"/>
              </w:rPr>
            </w:pPr>
          </w:p>
          <w:p w:rsidR="00B04F4C" w:rsidRPr="00564BF9" w:rsidRDefault="00B04F4C" w:rsidP="00B04F4C">
            <w:pPr>
              <w:tabs>
                <w:tab w:val="left" w:pos="0"/>
              </w:tabs>
              <w:ind w:left="540"/>
              <w:rPr>
                <w:rFonts w:eastAsia="Batang"/>
                <w:sz w:val="20"/>
                <w:szCs w:val="20"/>
              </w:rPr>
            </w:pPr>
            <w:r>
              <w:rPr>
                <w:rFonts w:eastAsia="Batang"/>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Налог на доходы физических лиц c доходов, облагаемых по налоговой ставке, установленной пунктом 1 статьи 224  НК РФ</w:t>
            </w:r>
          </w:p>
        </w:tc>
        <w:tc>
          <w:tcPr>
            <w:tcW w:w="1980" w:type="dxa"/>
            <w:tcBorders>
              <w:top w:val="single" w:sz="4" w:space="0" w:color="auto"/>
              <w:left w:val="single" w:sz="4" w:space="0" w:color="auto"/>
              <w:bottom w:val="single" w:sz="4" w:space="0" w:color="auto"/>
              <w:right w:val="single" w:sz="4" w:space="0" w:color="auto"/>
            </w:tcBorders>
          </w:tcPr>
          <w:p w:rsidR="00B04F4C" w:rsidRPr="00707E11" w:rsidRDefault="00B04F4C" w:rsidP="00B04F4C">
            <w:pPr>
              <w:jc w:val="center"/>
              <w:rPr>
                <w:rFonts w:eastAsia="Batang"/>
                <w:sz w:val="18"/>
                <w:szCs w:val="18"/>
              </w:rPr>
            </w:pPr>
            <w:r>
              <w:rPr>
                <w:rFonts w:eastAsia="Batang"/>
                <w:sz w:val="18"/>
                <w:szCs w:val="18"/>
              </w:rPr>
              <w:t>17 763 672,76</w:t>
            </w:r>
          </w:p>
        </w:tc>
      </w:tr>
      <w:tr w:rsidR="00B04F4C" w:rsidTr="00BC1B2D">
        <w:trPr>
          <w:trHeight w:val="320"/>
        </w:trPr>
        <w:tc>
          <w:tcPr>
            <w:tcW w:w="615"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0"/>
              </w:tabs>
              <w:jc w:val="center"/>
              <w:rPr>
                <w:rFonts w:eastAsia="Batang"/>
                <w:b/>
                <w:sz w:val="20"/>
                <w:szCs w:val="20"/>
              </w:rPr>
            </w:pPr>
            <w:r w:rsidRPr="00BD23E6">
              <w:rPr>
                <w:rFonts w:eastAsia="Batang"/>
                <w:b/>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rPr>
                <w:rFonts w:eastAsia="Batang"/>
                <w:b/>
                <w:sz w:val="20"/>
                <w:szCs w:val="20"/>
              </w:rPr>
            </w:pPr>
            <w:r w:rsidRPr="00BD23E6">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rPr>
                <w:rFonts w:eastAsia="Batang"/>
                <w:b/>
                <w:sz w:val="20"/>
                <w:szCs w:val="20"/>
              </w:rPr>
            </w:pPr>
            <w:r w:rsidRPr="00BD23E6">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rPr>
                <w:rFonts w:eastAsia="Batang"/>
                <w:b/>
                <w:sz w:val="20"/>
                <w:szCs w:val="20"/>
              </w:rPr>
            </w:pPr>
            <w:r w:rsidRPr="00BD23E6">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rPr>
                <w:rFonts w:eastAsia="Batang"/>
                <w:b/>
                <w:sz w:val="20"/>
                <w:szCs w:val="20"/>
              </w:rPr>
            </w:pPr>
            <w:r w:rsidRPr="00BD23E6">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rPr>
                <w:rFonts w:eastAsia="Batang"/>
                <w:b/>
                <w:sz w:val="20"/>
                <w:szCs w:val="20"/>
              </w:rPr>
            </w:pPr>
            <w:r>
              <w:rPr>
                <w:rFonts w:eastAsia="Batang"/>
                <w:b/>
                <w:sz w:val="20"/>
                <w:szCs w:val="20"/>
              </w:rPr>
              <w:t>00</w:t>
            </w:r>
            <w:r w:rsidRPr="00BD23E6">
              <w:rPr>
                <w:rFonts w:eastAsia="Batang"/>
                <w:b/>
                <w:sz w:val="20"/>
                <w:szCs w:val="20"/>
              </w:rPr>
              <w:t>0</w:t>
            </w:r>
          </w:p>
        </w:tc>
        <w:tc>
          <w:tcPr>
            <w:tcW w:w="3345"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ДОХОДЫ ОТ УПЛАТЫ АКЦИЗОВ НА ТОПЛИВО</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b/>
                <w:sz w:val="20"/>
                <w:szCs w:val="20"/>
              </w:rPr>
            </w:pPr>
            <w:r>
              <w:rPr>
                <w:rFonts w:eastAsia="Batang"/>
                <w:b/>
                <w:sz w:val="20"/>
                <w:szCs w:val="20"/>
              </w:rPr>
              <w:t>620 000,00</w:t>
            </w:r>
          </w:p>
        </w:tc>
      </w:tr>
      <w:tr w:rsidR="00B04F4C" w:rsidTr="00BC1B2D">
        <w:trPr>
          <w:trHeight w:val="340"/>
        </w:trPr>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jc w:val="center"/>
              <w:rPr>
                <w:rFonts w:eastAsia="Batang"/>
                <w:sz w:val="20"/>
                <w:szCs w:val="20"/>
              </w:rPr>
            </w:pPr>
            <w:r>
              <w:rPr>
                <w:rFonts w:eastAsia="Batang"/>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231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b/>
                <w:sz w:val="20"/>
                <w:szCs w:val="20"/>
              </w:rPr>
            </w:pPr>
            <w:r>
              <w:rPr>
                <w:rFonts w:eastAsia="Batang"/>
                <w:sz w:val="20"/>
                <w:szCs w:val="20"/>
              </w:rPr>
              <w:t xml:space="preserve">Доходы от уплаты акцизов на дизельное топливо, зачисляемые в консолидированные бюджеты </w:t>
            </w:r>
            <w:r>
              <w:rPr>
                <w:rFonts w:eastAsia="Batang"/>
                <w:sz w:val="20"/>
                <w:szCs w:val="20"/>
              </w:rPr>
              <w:lastRenderedPageBreak/>
              <w:t>субъектов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lastRenderedPageBreak/>
              <w:t>284 700,00</w:t>
            </w:r>
          </w:p>
        </w:tc>
      </w:tr>
      <w:tr w:rsidR="00B04F4C" w:rsidTr="00BC1B2D">
        <w:trPr>
          <w:trHeight w:val="1305"/>
        </w:trPr>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jc w:val="center"/>
              <w:rPr>
                <w:rFonts w:eastAsia="Batang"/>
                <w:sz w:val="20"/>
                <w:szCs w:val="20"/>
              </w:rPr>
            </w:pPr>
            <w:r>
              <w:rPr>
                <w:rFonts w:eastAsia="Batang"/>
                <w:sz w:val="20"/>
                <w:szCs w:val="20"/>
              </w:rPr>
              <w:lastRenderedPageBreak/>
              <w:t>6.</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241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t>1 600,00</w:t>
            </w:r>
          </w:p>
        </w:tc>
      </w:tr>
      <w:tr w:rsidR="00B04F4C" w:rsidTr="00BC1B2D">
        <w:trPr>
          <w:trHeight w:val="380"/>
        </w:trPr>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jc w:val="center"/>
              <w:rPr>
                <w:rFonts w:eastAsia="Batang"/>
                <w:sz w:val="20"/>
                <w:szCs w:val="20"/>
              </w:rPr>
            </w:pPr>
            <w:r>
              <w:rPr>
                <w:rFonts w:eastAsia="Batang"/>
                <w:sz w:val="20"/>
                <w:szCs w:val="20"/>
              </w:rPr>
              <w:t>7.</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251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t>374 600,00</w:t>
            </w:r>
          </w:p>
        </w:tc>
      </w:tr>
      <w:tr w:rsidR="00B04F4C" w:rsidTr="00BC1B2D">
        <w:trPr>
          <w:trHeight w:val="529"/>
        </w:trPr>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jc w:val="center"/>
              <w:rPr>
                <w:rFonts w:eastAsia="Batang"/>
                <w:sz w:val="20"/>
                <w:szCs w:val="20"/>
              </w:rPr>
            </w:pPr>
            <w:r>
              <w:rPr>
                <w:rFonts w:eastAsia="Batang"/>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261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t>-40 900,00</w:t>
            </w:r>
          </w:p>
        </w:tc>
      </w:tr>
      <w:tr w:rsidR="00B04F4C" w:rsidTr="00BC1B2D">
        <w:trPr>
          <w:trHeight w:val="120"/>
        </w:trPr>
        <w:tc>
          <w:tcPr>
            <w:tcW w:w="615"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0"/>
              </w:tabs>
              <w:jc w:val="center"/>
              <w:rPr>
                <w:rFonts w:eastAsia="Batang"/>
                <w:b/>
                <w:sz w:val="20"/>
                <w:szCs w:val="20"/>
              </w:rPr>
            </w:pPr>
            <w:r w:rsidRPr="00BD23E6">
              <w:rPr>
                <w:rFonts w:eastAsia="Batang"/>
                <w:b/>
                <w:sz w:val="20"/>
                <w:szCs w:val="20"/>
              </w:rPr>
              <w:t>9.</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rPr>
                <w:rFonts w:eastAsia="Batang"/>
                <w:b/>
                <w:sz w:val="20"/>
                <w:szCs w:val="20"/>
              </w:rPr>
            </w:pPr>
            <w:r w:rsidRPr="00BD23E6">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rPr>
                <w:rFonts w:eastAsia="Batang"/>
                <w:b/>
                <w:sz w:val="20"/>
                <w:szCs w:val="20"/>
              </w:rPr>
            </w:pPr>
            <w:r w:rsidRPr="00BD23E6">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rPr>
                <w:rFonts w:eastAsia="Batang"/>
                <w:b/>
                <w:sz w:val="20"/>
                <w:szCs w:val="20"/>
              </w:rPr>
            </w:pPr>
            <w:r w:rsidRPr="00BD23E6">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rPr>
                <w:rFonts w:eastAsia="Batang"/>
                <w:b/>
                <w:sz w:val="20"/>
                <w:szCs w:val="20"/>
              </w:rPr>
            </w:pPr>
            <w:r w:rsidRPr="00BD23E6">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rPr>
                <w:rFonts w:eastAsia="Batang"/>
                <w:b/>
                <w:sz w:val="20"/>
                <w:szCs w:val="20"/>
              </w:rPr>
            </w:pPr>
            <w:r w:rsidRPr="00BD23E6">
              <w:rPr>
                <w:rFonts w:eastAsia="Batang"/>
                <w:b/>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rPr>
                <w:rFonts w:eastAsia="Batang"/>
                <w:b/>
                <w:sz w:val="20"/>
                <w:szCs w:val="20"/>
              </w:rPr>
            </w:pPr>
            <w:r w:rsidRPr="00BD23E6">
              <w:rPr>
                <w:rFonts w:eastAsia="Batang"/>
                <w:b/>
                <w:sz w:val="20"/>
                <w:szCs w:val="20"/>
              </w:rPr>
              <w:t>НАЛОГИ НА СОВОКУПНЫЙ ДОХОД</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b/>
                <w:sz w:val="20"/>
                <w:szCs w:val="20"/>
              </w:rPr>
            </w:pPr>
            <w:r>
              <w:rPr>
                <w:rFonts w:eastAsia="Batang"/>
                <w:b/>
                <w:sz w:val="20"/>
                <w:szCs w:val="20"/>
              </w:rPr>
              <w:t>32 328,50</w:t>
            </w:r>
          </w:p>
        </w:tc>
      </w:tr>
      <w:tr w:rsidR="00B04F4C" w:rsidTr="00BC1B2D">
        <w:trPr>
          <w:trHeight w:val="220"/>
        </w:trPr>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jc w:val="center"/>
              <w:rPr>
                <w:rFonts w:eastAsia="Batang"/>
                <w:sz w:val="20"/>
                <w:szCs w:val="20"/>
              </w:rPr>
            </w:pPr>
            <w:r>
              <w:rPr>
                <w:rFonts w:eastAsia="Batang"/>
                <w:sz w:val="20"/>
                <w:szCs w:val="20"/>
              </w:rPr>
              <w:t>10.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Единый сельскохозяйственный налог (сумма платежа)</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t>-4 819,79</w:t>
            </w:r>
          </w:p>
        </w:tc>
      </w:tr>
      <w:tr w:rsidR="00B04F4C" w:rsidTr="00BC1B2D">
        <w:trPr>
          <w:trHeight w:val="440"/>
        </w:trPr>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jc w:val="center"/>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2100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B04F4C" w:rsidRPr="001B7326" w:rsidRDefault="00B04F4C" w:rsidP="00B04F4C">
            <w:pPr>
              <w:rPr>
                <w:rFonts w:eastAsia="Batang"/>
                <w:sz w:val="20"/>
                <w:szCs w:val="20"/>
              </w:rPr>
            </w:pPr>
            <w:r w:rsidRPr="001B7326">
              <w:rPr>
                <w:rFonts w:eastAsia="Batang"/>
                <w:sz w:val="20"/>
                <w:szCs w:val="20"/>
              </w:rPr>
              <w:t>Един</w:t>
            </w:r>
            <w:r>
              <w:rPr>
                <w:rFonts w:eastAsia="Batang"/>
                <w:sz w:val="20"/>
                <w:szCs w:val="20"/>
              </w:rPr>
              <w:t>ый сельскохозяйственный налог (</w:t>
            </w:r>
            <w:r w:rsidRPr="001B7326">
              <w:rPr>
                <w:rFonts w:eastAsia="Batang"/>
                <w:sz w:val="20"/>
                <w:szCs w:val="20"/>
              </w:rPr>
              <w:t>пени по соответствующему платежу)</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t>37 148,29</w:t>
            </w:r>
          </w:p>
        </w:tc>
      </w:tr>
      <w:tr w:rsidR="00B04F4C" w:rsidTr="00BC1B2D">
        <w:trPr>
          <w:trHeight w:val="180"/>
        </w:trPr>
        <w:tc>
          <w:tcPr>
            <w:tcW w:w="615"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0"/>
              </w:tabs>
              <w:jc w:val="center"/>
              <w:rPr>
                <w:rFonts w:eastAsia="Batang"/>
                <w:b/>
                <w:sz w:val="20"/>
                <w:szCs w:val="20"/>
              </w:rPr>
            </w:pPr>
            <w:r w:rsidRPr="00BD23E6">
              <w:rPr>
                <w:rFonts w:eastAsia="Batang"/>
                <w:b/>
                <w:sz w:val="20"/>
                <w:szCs w:val="20"/>
              </w:rPr>
              <w:t>12.</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НАЛОГ НА ИМУЩЕСТВО</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b/>
                <w:sz w:val="20"/>
                <w:szCs w:val="20"/>
              </w:rPr>
            </w:pPr>
            <w:r>
              <w:rPr>
                <w:rFonts w:eastAsia="Batang"/>
                <w:b/>
                <w:sz w:val="20"/>
                <w:szCs w:val="20"/>
              </w:rPr>
              <w:t>644 292,13</w:t>
            </w:r>
          </w:p>
        </w:tc>
      </w:tr>
      <w:tr w:rsidR="00B04F4C" w:rsidTr="00BC1B2D">
        <w:trPr>
          <w:trHeight w:val="260"/>
        </w:trPr>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jc w:val="center"/>
              <w:rPr>
                <w:rFonts w:eastAsia="Batang"/>
                <w:sz w:val="20"/>
                <w:szCs w:val="20"/>
              </w:rPr>
            </w:pPr>
            <w:r>
              <w:rPr>
                <w:rFonts w:eastAsia="Batang"/>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030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B04F4C" w:rsidRPr="003D3DE6" w:rsidRDefault="00B04F4C" w:rsidP="00B04F4C">
            <w:pPr>
              <w:tabs>
                <w:tab w:val="left" w:pos="2325"/>
              </w:tabs>
              <w:rPr>
                <w:rFonts w:eastAsia="Batang"/>
                <w:sz w:val="20"/>
                <w:szCs w:val="20"/>
              </w:rPr>
            </w:pPr>
            <w:r w:rsidRPr="003D3DE6">
              <w:rPr>
                <w:rFonts w:eastAsia="Batang"/>
                <w:sz w:val="20"/>
                <w:szCs w:val="20"/>
              </w:rPr>
              <w:t>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t>640 892,10</w:t>
            </w:r>
          </w:p>
        </w:tc>
      </w:tr>
      <w:tr w:rsidR="00B04F4C" w:rsidTr="00BC1B2D">
        <w:trPr>
          <w:trHeight w:val="500"/>
        </w:trPr>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jc w:val="center"/>
              <w:rPr>
                <w:rFonts w:eastAsia="Batang"/>
                <w:sz w:val="20"/>
                <w:szCs w:val="20"/>
              </w:rPr>
            </w:pPr>
            <w:r>
              <w:rPr>
                <w:rFonts w:eastAsia="Batang"/>
                <w:sz w:val="20"/>
                <w:szCs w:val="20"/>
              </w:rPr>
              <w:t>14.</w:t>
            </w:r>
          </w:p>
          <w:p w:rsidR="00B04F4C" w:rsidRDefault="00B04F4C" w:rsidP="00B04F4C">
            <w:pPr>
              <w:tabs>
                <w:tab w:val="left" w:pos="0"/>
              </w:tabs>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182</w:t>
            </w:r>
          </w:p>
          <w:p w:rsidR="00B04F4C" w:rsidRDefault="00B04F4C" w:rsidP="00B04F4C">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w:t>
            </w:r>
          </w:p>
          <w:p w:rsidR="00B04F4C" w:rsidRDefault="00B04F4C" w:rsidP="00B04F4C">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06</w:t>
            </w:r>
          </w:p>
          <w:p w:rsidR="00B04F4C" w:rsidRDefault="00B04F4C" w:rsidP="00B04F4C">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01</w:t>
            </w:r>
          </w:p>
          <w:p w:rsidR="00B04F4C" w:rsidRDefault="00B04F4C" w:rsidP="00B04F4C">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030</w:t>
            </w:r>
          </w:p>
          <w:p w:rsidR="00B04F4C" w:rsidRDefault="00B04F4C" w:rsidP="00B04F4C">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13</w:t>
            </w:r>
          </w:p>
          <w:p w:rsidR="00B04F4C" w:rsidRDefault="00B04F4C" w:rsidP="00B04F4C">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2100</w:t>
            </w:r>
          </w:p>
          <w:p w:rsidR="00B04F4C" w:rsidRDefault="00B04F4C" w:rsidP="00B04F4C">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B04F4C" w:rsidRPr="003D3DE6" w:rsidRDefault="00B04F4C" w:rsidP="00B04F4C">
            <w:pPr>
              <w:tabs>
                <w:tab w:val="left" w:pos="2325"/>
              </w:tabs>
              <w:rPr>
                <w:rFonts w:eastAsia="Batang"/>
                <w:sz w:val="20"/>
                <w:szCs w:val="20"/>
              </w:rPr>
            </w:pPr>
            <w:r w:rsidRPr="003D3DE6">
              <w:rPr>
                <w:rFonts w:eastAsia="Batang"/>
                <w:sz w:val="20"/>
                <w:szCs w:val="20"/>
              </w:rPr>
              <w:t xml:space="preserve">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w:t>
            </w:r>
            <w:r w:rsidRPr="003D3DE6">
              <w:rPr>
                <w:rFonts w:eastAsia="Batang"/>
                <w:sz w:val="20"/>
                <w:szCs w:val="20"/>
              </w:rPr>
              <w:lastRenderedPageBreak/>
              <w:t>платежу)</w:t>
            </w:r>
          </w:p>
        </w:tc>
        <w:tc>
          <w:tcPr>
            <w:tcW w:w="1980" w:type="dxa"/>
            <w:tcBorders>
              <w:top w:val="single" w:sz="4" w:space="0" w:color="auto"/>
              <w:left w:val="single" w:sz="4" w:space="0" w:color="auto"/>
              <w:bottom w:val="single" w:sz="4" w:space="0" w:color="auto"/>
              <w:right w:val="single" w:sz="4" w:space="0" w:color="auto"/>
            </w:tcBorders>
          </w:tcPr>
          <w:p w:rsidR="00B04F4C" w:rsidRPr="00B83EB6" w:rsidRDefault="00B04F4C" w:rsidP="00B04F4C">
            <w:pPr>
              <w:tabs>
                <w:tab w:val="left" w:pos="2325"/>
              </w:tabs>
              <w:jc w:val="center"/>
              <w:rPr>
                <w:rFonts w:eastAsia="Batang"/>
                <w:sz w:val="20"/>
                <w:szCs w:val="20"/>
              </w:rPr>
            </w:pPr>
            <w:r>
              <w:rPr>
                <w:rFonts w:eastAsia="Batang"/>
                <w:sz w:val="20"/>
                <w:szCs w:val="20"/>
              </w:rPr>
              <w:lastRenderedPageBreak/>
              <w:t>3 400,03</w:t>
            </w:r>
          </w:p>
        </w:tc>
      </w:tr>
      <w:tr w:rsidR="00B04F4C" w:rsidTr="00BC1B2D">
        <w:trPr>
          <w:trHeight w:val="500"/>
        </w:trPr>
        <w:tc>
          <w:tcPr>
            <w:tcW w:w="615"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0"/>
              </w:tabs>
              <w:jc w:val="center"/>
              <w:rPr>
                <w:rFonts w:eastAsia="Batang"/>
                <w:b/>
                <w:sz w:val="20"/>
                <w:szCs w:val="20"/>
              </w:rPr>
            </w:pPr>
          </w:p>
          <w:p w:rsidR="00B04F4C" w:rsidRPr="00BD23E6" w:rsidRDefault="00B04F4C" w:rsidP="00B04F4C">
            <w:pPr>
              <w:tabs>
                <w:tab w:val="left" w:pos="0"/>
              </w:tabs>
              <w:jc w:val="center"/>
              <w:rPr>
                <w:rFonts w:eastAsia="Batang"/>
                <w:b/>
                <w:sz w:val="20"/>
                <w:szCs w:val="20"/>
              </w:rPr>
            </w:pPr>
            <w:r w:rsidRPr="00BD23E6">
              <w:rPr>
                <w:rFonts w:eastAsia="Batang"/>
                <w:b/>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p>
          <w:p w:rsidR="00B04F4C" w:rsidRPr="00BD23E6" w:rsidRDefault="00B04F4C" w:rsidP="00B04F4C">
            <w:pPr>
              <w:tabs>
                <w:tab w:val="left" w:pos="2325"/>
              </w:tabs>
              <w:rPr>
                <w:rFonts w:eastAsia="Batang"/>
                <w:b/>
                <w:sz w:val="20"/>
                <w:szCs w:val="20"/>
              </w:rPr>
            </w:pPr>
            <w:r w:rsidRPr="00BD23E6">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p>
          <w:p w:rsidR="00B04F4C" w:rsidRPr="00BD23E6" w:rsidRDefault="00B04F4C" w:rsidP="00B04F4C">
            <w:pPr>
              <w:tabs>
                <w:tab w:val="left" w:pos="2325"/>
              </w:tabs>
              <w:rPr>
                <w:rFonts w:eastAsia="Batang"/>
                <w:b/>
                <w:sz w:val="20"/>
                <w:szCs w:val="20"/>
              </w:rPr>
            </w:pPr>
            <w:r w:rsidRPr="00BD23E6">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p>
          <w:p w:rsidR="00B04F4C" w:rsidRPr="00BD23E6" w:rsidRDefault="00B04F4C" w:rsidP="00B04F4C">
            <w:pPr>
              <w:tabs>
                <w:tab w:val="left" w:pos="2325"/>
              </w:tabs>
              <w:rPr>
                <w:rFonts w:eastAsia="Batang"/>
                <w:b/>
                <w:sz w:val="20"/>
                <w:szCs w:val="20"/>
              </w:rPr>
            </w:pPr>
            <w:r w:rsidRPr="00BD23E6">
              <w:rPr>
                <w:rFonts w:eastAsia="Batang"/>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p>
          <w:p w:rsidR="00B04F4C" w:rsidRPr="00BD23E6" w:rsidRDefault="00B04F4C" w:rsidP="00B04F4C">
            <w:pPr>
              <w:tabs>
                <w:tab w:val="left" w:pos="2325"/>
              </w:tabs>
              <w:rPr>
                <w:rFonts w:eastAsia="Batang"/>
                <w:b/>
                <w:sz w:val="20"/>
                <w:szCs w:val="20"/>
              </w:rPr>
            </w:pPr>
            <w:r w:rsidRPr="00BD23E6">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p>
          <w:p w:rsidR="00B04F4C" w:rsidRPr="00BD23E6" w:rsidRDefault="00B04F4C" w:rsidP="00B04F4C">
            <w:pPr>
              <w:tabs>
                <w:tab w:val="left" w:pos="2325"/>
              </w:tabs>
              <w:rPr>
                <w:rFonts w:eastAsia="Batang"/>
                <w:b/>
                <w:sz w:val="20"/>
                <w:szCs w:val="20"/>
              </w:rPr>
            </w:pPr>
            <w:r w:rsidRPr="00BD23E6">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p>
          <w:p w:rsidR="00B04F4C" w:rsidRPr="00BD23E6" w:rsidRDefault="00B04F4C" w:rsidP="00B04F4C">
            <w:pPr>
              <w:tabs>
                <w:tab w:val="left" w:pos="2325"/>
              </w:tabs>
              <w:rPr>
                <w:rFonts w:eastAsia="Batang"/>
                <w:b/>
                <w:sz w:val="20"/>
                <w:szCs w:val="20"/>
              </w:rPr>
            </w:pPr>
            <w:r w:rsidRPr="00BD23E6">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p>
          <w:p w:rsidR="00B04F4C" w:rsidRPr="00BD23E6" w:rsidRDefault="00B04F4C" w:rsidP="00B04F4C">
            <w:pPr>
              <w:tabs>
                <w:tab w:val="left" w:pos="2325"/>
              </w:tabs>
              <w:rPr>
                <w:rFonts w:eastAsia="Batang"/>
                <w:b/>
                <w:sz w:val="20"/>
                <w:szCs w:val="20"/>
              </w:rPr>
            </w:pPr>
            <w:r w:rsidRPr="00BD23E6">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p>
          <w:p w:rsidR="00B04F4C" w:rsidRPr="00BD23E6" w:rsidRDefault="00B04F4C" w:rsidP="00B04F4C">
            <w:pPr>
              <w:tabs>
                <w:tab w:val="left" w:pos="2325"/>
              </w:tabs>
              <w:rPr>
                <w:rFonts w:eastAsia="Batang"/>
                <w:b/>
                <w:sz w:val="20"/>
                <w:szCs w:val="20"/>
              </w:rPr>
            </w:pPr>
            <w:r>
              <w:rPr>
                <w:rFonts w:eastAsia="Batang"/>
                <w:b/>
                <w:sz w:val="20"/>
                <w:szCs w:val="20"/>
              </w:rPr>
              <w:t>00</w:t>
            </w:r>
            <w:r w:rsidRPr="00BD23E6">
              <w:rPr>
                <w:rFonts w:eastAsia="Batang"/>
                <w:b/>
                <w:sz w:val="20"/>
                <w:szCs w:val="20"/>
              </w:rPr>
              <w:t>0</w:t>
            </w:r>
          </w:p>
        </w:tc>
        <w:tc>
          <w:tcPr>
            <w:tcW w:w="334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b/>
              </w:rPr>
            </w:pPr>
          </w:p>
          <w:p w:rsidR="00B04F4C" w:rsidRDefault="00B04F4C" w:rsidP="00B04F4C">
            <w:pPr>
              <w:tabs>
                <w:tab w:val="left" w:pos="2325"/>
              </w:tabs>
              <w:rPr>
                <w:rFonts w:eastAsia="Batang"/>
                <w:b/>
              </w:rPr>
            </w:pPr>
            <w:r>
              <w:rPr>
                <w:rFonts w:eastAsia="Batang"/>
                <w:b/>
              </w:rPr>
              <w:t>ЗЕМЕЛЬНЫЙ НАЛОГ</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b/>
                <w:sz w:val="20"/>
                <w:szCs w:val="20"/>
              </w:rPr>
            </w:pPr>
          </w:p>
          <w:p w:rsidR="00B04F4C" w:rsidRDefault="00B04F4C" w:rsidP="00B04F4C">
            <w:pPr>
              <w:tabs>
                <w:tab w:val="left" w:pos="2325"/>
              </w:tabs>
              <w:jc w:val="center"/>
              <w:rPr>
                <w:rFonts w:eastAsia="Batang"/>
                <w:b/>
                <w:sz w:val="20"/>
                <w:szCs w:val="20"/>
              </w:rPr>
            </w:pPr>
            <w:r>
              <w:rPr>
                <w:rFonts w:eastAsia="Batang"/>
                <w:b/>
                <w:sz w:val="20"/>
                <w:szCs w:val="20"/>
              </w:rPr>
              <w:t>1 533 159,53</w:t>
            </w:r>
          </w:p>
        </w:tc>
      </w:tr>
      <w:tr w:rsidR="00B04F4C" w:rsidTr="00BC1B2D">
        <w:trPr>
          <w:trHeight w:val="420"/>
        </w:trPr>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jc w:val="center"/>
              <w:rPr>
                <w:rFonts w:eastAsia="Batang"/>
                <w:sz w:val="20"/>
                <w:szCs w:val="20"/>
              </w:rPr>
            </w:pPr>
            <w:r>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033</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B04F4C" w:rsidRPr="003D3DE6" w:rsidRDefault="00B04F4C" w:rsidP="00B04F4C">
            <w:pPr>
              <w:tabs>
                <w:tab w:val="left" w:pos="2325"/>
              </w:tabs>
              <w:rPr>
                <w:rFonts w:eastAsia="Batang"/>
                <w:sz w:val="20"/>
                <w:szCs w:val="20"/>
              </w:rPr>
            </w:pPr>
            <w:r w:rsidRPr="003D3DE6">
              <w:rPr>
                <w:rFonts w:eastAsia="Batang"/>
                <w:sz w:val="20"/>
                <w:szCs w:val="20"/>
              </w:rPr>
              <w:t>Земельный налог с организаций, обладающих земельным участком, расположенным в границах городских поселений</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t>415 449,30</w:t>
            </w:r>
          </w:p>
        </w:tc>
      </w:tr>
      <w:tr w:rsidR="00B04F4C" w:rsidTr="00BC1B2D">
        <w:trPr>
          <w:trHeight w:val="1100"/>
        </w:trPr>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jc w:val="center"/>
              <w:rPr>
                <w:rFonts w:eastAsia="Batang"/>
                <w:sz w:val="20"/>
                <w:szCs w:val="20"/>
              </w:rPr>
            </w:pPr>
            <w:r>
              <w:rPr>
                <w:rFonts w:eastAsia="Batang"/>
                <w:sz w:val="20"/>
                <w:szCs w:val="20"/>
              </w:rPr>
              <w:t>17.</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043</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B04F4C" w:rsidRPr="003D3DE6" w:rsidRDefault="00B04F4C" w:rsidP="00B04F4C">
            <w:pPr>
              <w:tabs>
                <w:tab w:val="left" w:pos="2325"/>
              </w:tabs>
              <w:rPr>
                <w:rFonts w:eastAsia="Batang"/>
                <w:sz w:val="20"/>
                <w:szCs w:val="20"/>
              </w:rPr>
            </w:pPr>
            <w:r w:rsidRPr="003D3DE6">
              <w:rPr>
                <w:rFonts w:eastAsia="Batang"/>
                <w:sz w:val="20"/>
                <w:szCs w:val="20"/>
              </w:rPr>
              <w:t>Земельный налог с физических лиц, обладающих земельным участком, расположенных в границах городских поселений</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t>1 117 710,23</w:t>
            </w:r>
          </w:p>
        </w:tc>
      </w:tr>
      <w:tr w:rsidR="00B04F4C" w:rsidTr="00BC1B2D">
        <w:trPr>
          <w:trHeight w:val="180"/>
        </w:trPr>
        <w:tc>
          <w:tcPr>
            <w:tcW w:w="615"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0"/>
              </w:tabs>
              <w:jc w:val="center"/>
              <w:rPr>
                <w:rFonts w:eastAsia="Batang"/>
                <w:b/>
                <w:sz w:val="20"/>
                <w:szCs w:val="20"/>
              </w:rPr>
            </w:pPr>
            <w:r>
              <w:rPr>
                <w:rFonts w:eastAsia="Batang"/>
                <w:b/>
                <w:sz w:val="20"/>
                <w:szCs w:val="20"/>
              </w:rPr>
              <w:t>18.</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sidRPr="00BD23E6">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Pr>
                <w:rFonts w:eastAsia="Batang"/>
                <w:b/>
                <w:sz w:val="20"/>
                <w:szCs w:val="20"/>
              </w:rPr>
              <w:t>09</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Pr>
                <w:rFonts w:eastAsia="Batang"/>
                <w:b/>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rPr>
                <w:rFonts w:eastAsia="Batang"/>
                <w:b/>
                <w:sz w:val="20"/>
                <w:szCs w:val="20"/>
              </w:rPr>
            </w:pPr>
            <w:r>
              <w:rPr>
                <w:rFonts w:eastAsia="Batang"/>
                <w:b/>
                <w:sz w:val="20"/>
                <w:szCs w:val="20"/>
              </w:rPr>
              <w:t>ЗАДОЛЖЕННОСТЬ И ПЕРЕАСЧЕТЫ ПО ОТМЕНЕНЫМ НАЛОГАМ, СБОРАМ, И ИНЫМ ОБЯЗАТЕЛЬНЫМ ПЛАТЕЖАМ</w:t>
            </w:r>
          </w:p>
        </w:tc>
        <w:tc>
          <w:tcPr>
            <w:tcW w:w="1980" w:type="dxa"/>
            <w:tcBorders>
              <w:top w:val="single" w:sz="4" w:space="0" w:color="auto"/>
              <w:left w:val="single" w:sz="4" w:space="0" w:color="auto"/>
              <w:bottom w:val="single" w:sz="4" w:space="0" w:color="auto"/>
              <w:right w:val="single" w:sz="4" w:space="0" w:color="auto"/>
            </w:tcBorders>
          </w:tcPr>
          <w:p w:rsidR="00B04F4C" w:rsidRPr="00BD23E6" w:rsidRDefault="00B04F4C" w:rsidP="00B04F4C">
            <w:pPr>
              <w:tabs>
                <w:tab w:val="left" w:pos="2325"/>
              </w:tabs>
              <w:jc w:val="center"/>
              <w:rPr>
                <w:rFonts w:eastAsia="Batang"/>
                <w:b/>
                <w:sz w:val="20"/>
                <w:szCs w:val="20"/>
              </w:rPr>
            </w:pPr>
            <w:r w:rsidRPr="00BD23E6">
              <w:rPr>
                <w:rFonts w:eastAsia="Batang"/>
                <w:b/>
                <w:sz w:val="20"/>
                <w:szCs w:val="20"/>
              </w:rPr>
              <w:t>944,14</w:t>
            </w:r>
          </w:p>
        </w:tc>
      </w:tr>
      <w:tr w:rsidR="00B04F4C" w:rsidTr="00BC1B2D">
        <w:trPr>
          <w:trHeight w:val="280"/>
        </w:trPr>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jc w:val="center"/>
              <w:rPr>
                <w:rFonts w:eastAsia="Batang"/>
                <w:sz w:val="20"/>
                <w:szCs w:val="20"/>
              </w:rPr>
            </w:pPr>
            <w:r>
              <w:rPr>
                <w:rFonts w:eastAsia="Batang"/>
                <w:sz w:val="20"/>
                <w:szCs w:val="20"/>
              </w:rPr>
              <w:t>19.</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09</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04</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053</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Земельный налог (по обязательствам, возникшим до 1 января 2006 года),  мобилизуемый на территориях городских поселений</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t>944,14</w:t>
            </w:r>
          </w:p>
        </w:tc>
      </w:tr>
      <w:tr w:rsidR="00B04F4C" w:rsidTr="00BC1B2D">
        <w:trPr>
          <w:trHeight w:val="1180"/>
        </w:trPr>
        <w:tc>
          <w:tcPr>
            <w:tcW w:w="615"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0"/>
              </w:tabs>
              <w:jc w:val="center"/>
              <w:rPr>
                <w:rFonts w:eastAsia="Batang"/>
                <w:b/>
                <w:sz w:val="20"/>
                <w:szCs w:val="20"/>
              </w:rPr>
            </w:pPr>
            <w:r>
              <w:rPr>
                <w:rFonts w:eastAsia="Batang"/>
                <w:b/>
                <w:sz w:val="20"/>
                <w:szCs w:val="20"/>
              </w:rPr>
              <w:t>20</w:t>
            </w:r>
            <w:r w:rsidRPr="00B5155D">
              <w:rPr>
                <w:rFonts w:eastAsia="Batang"/>
                <w:b/>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sidRPr="00B5155D">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sidRPr="00B5155D">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sidRPr="00B5155D">
              <w:rPr>
                <w:rFonts w:eastAsia="Batang"/>
                <w:b/>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rPr>
                <w:rFonts w:eastAsia="Batang"/>
                <w:b/>
                <w:sz w:val="20"/>
                <w:szCs w:val="20"/>
              </w:rPr>
            </w:pPr>
            <w:r w:rsidRPr="00B5155D">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rPr>
                <w:rFonts w:eastAsia="Batang"/>
                <w:b/>
                <w:sz w:val="20"/>
                <w:szCs w:val="20"/>
              </w:rPr>
            </w:pPr>
            <w:r w:rsidRPr="00B5155D">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rPr>
                <w:rFonts w:eastAsia="Batang"/>
                <w:b/>
                <w:sz w:val="20"/>
                <w:szCs w:val="20"/>
              </w:rPr>
            </w:pPr>
            <w:r w:rsidRPr="00B5155D">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rPr>
                <w:rFonts w:eastAsia="Batang"/>
                <w:b/>
                <w:sz w:val="20"/>
                <w:szCs w:val="20"/>
              </w:rPr>
            </w:pPr>
            <w:r w:rsidRPr="00B5155D">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rPr>
                <w:rFonts w:eastAsia="Batang"/>
                <w:b/>
                <w:sz w:val="20"/>
                <w:szCs w:val="20"/>
              </w:rPr>
            </w:pPr>
            <w:r w:rsidRPr="00B5155D">
              <w:rPr>
                <w:rFonts w:eastAsia="Batang"/>
                <w:b/>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sidRPr="00B5155D">
              <w:rPr>
                <w:rFonts w:eastAsia="Batang"/>
                <w:b/>
                <w:sz w:val="20"/>
                <w:szCs w:val="20"/>
              </w:rPr>
              <w:t>ДОХОДЫ ОТ ИСПОЛЬЗОВНИЯ ИМУЩЕСТВА, НАХОДЯЩЕГОСЯ В ГОСУДАРСТВЕННОЙ И МУНИЦИПАЛЬНОЙ СОБСТВЕННОСТИ</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b/>
                <w:sz w:val="20"/>
                <w:szCs w:val="20"/>
              </w:rPr>
            </w:pPr>
            <w:r>
              <w:rPr>
                <w:rFonts w:eastAsia="Batang"/>
                <w:b/>
                <w:sz w:val="20"/>
                <w:szCs w:val="20"/>
              </w:rPr>
              <w:t>936 183,67</w:t>
            </w:r>
          </w:p>
        </w:tc>
      </w:tr>
      <w:tr w:rsidR="00B04F4C" w:rsidTr="00BC1B2D">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jc w:val="center"/>
              <w:rPr>
                <w:rFonts w:eastAsia="Batang"/>
                <w:sz w:val="20"/>
                <w:szCs w:val="20"/>
              </w:rPr>
            </w:pPr>
            <w:r>
              <w:rPr>
                <w:rFonts w:eastAsia="Batang"/>
                <w:sz w:val="20"/>
                <w:szCs w:val="20"/>
              </w:rPr>
              <w:t>21.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120</w:t>
            </w:r>
          </w:p>
        </w:tc>
        <w:tc>
          <w:tcPr>
            <w:tcW w:w="334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t>379 443,39</w:t>
            </w:r>
          </w:p>
        </w:tc>
      </w:tr>
      <w:tr w:rsidR="00B04F4C" w:rsidTr="00BC1B2D">
        <w:trPr>
          <w:trHeight w:val="1720"/>
        </w:trPr>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jc w:val="center"/>
              <w:rPr>
                <w:rFonts w:eastAsia="Batang"/>
                <w:sz w:val="20"/>
                <w:szCs w:val="20"/>
              </w:rPr>
            </w:pPr>
            <w:r>
              <w:rPr>
                <w:rFonts w:eastAsia="Batang"/>
                <w:sz w:val="20"/>
                <w:szCs w:val="20"/>
              </w:rPr>
              <w:t>22.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035</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120</w:t>
            </w:r>
          </w:p>
        </w:tc>
        <w:tc>
          <w:tcPr>
            <w:tcW w:w="3345" w:type="dxa"/>
            <w:tcBorders>
              <w:top w:val="single" w:sz="4" w:space="0" w:color="auto"/>
              <w:left w:val="single" w:sz="4" w:space="0" w:color="auto"/>
              <w:bottom w:val="single" w:sz="4" w:space="0" w:color="auto"/>
              <w:right w:val="single" w:sz="4" w:space="0" w:color="auto"/>
            </w:tcBorders>
          </w:tcPr>
          <w:p w:rsidR="00B04F4C" w:rsidRPr="003A23D4" w:rsidRDefault="00B04F4C" w:rsidP="00B04F4C">
            <w:pPr>
              <w:rPr>
                <w:rFonts w:eastAsia="Batang"/>
                <w:sz w:val="20"/>
                <w:szCs w:val="20"/>
              </w:rPr>
            </w:pPr>
            <w:r>
              <w:rPr>
                <w:rFonts w:eastAsia="Batang"/>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jc w:val="center"/>
              <w:rPr>
                <w:rFonts w:eastAsia="Batang"/>
                <w:sz w:val="20"/>
                <w:szCs w:val="20"/>
              </w:rPr>
            </w:pPr>
            <w:r>
              <w:rPr>
                <w:rFonts w:eastAsia="Batang"/>
                <w:sz w:val="20"/>
                <w:szCs w:val="20"/>
              </w:rPr>
              <w:t>545 306,30</w:t>
            </w:r>
          </w:p>
          <w:p w:rsidR="00B04F4C" w:rsidRDefault="00B04F4C" w:rsidP="00B04F4C">
            <w:pPr>
              <w:jc w:val="center"/>
              <w:rPr>
                <w:rFonts w:eastAsia="Batang"/>
                <w:sz w:val="20"/>
                <w:szCs w:val="20"/>
              </w:rPr>
            </w:pPr>
          </w:p>
          <w:p w:rsidR="00B04F4C" w:rsidRDefault="00B04F4C" w:rsidP="00B04F4C">
            <w:pPr>
              <w:jc w:val="center"/>
              <w:rPr>
                <w:rFonts w:eastAsia="Batang"/>
                <w:sz w:val="20"/>
                <w:szCs w:val="20"/>
              </w:rPr>
            </w:pPr>
          </w:p>
          <w:p w:rsidR="00B04F4C" w:rsidRDefault="00B04F4C" w:rsidP="00B04F4C">
            <w:pPr>
              <w:jc w:val="center"/>
              <w:rPr>
                <w:rFonts w:eastAsia="Batang"/>
                <w:sz w:val="20"/>
                <w:szCs w:val="20"/>
              </w:rPr>
            </w:pPr>
          </w:p>
        </w:tc>
      </w:tr>
      <w:tr w:rsidR="00B04F4C" w:rsidTr="00BC1B2D">
        <w:trPr>
          <w:trHeight w:val="420"/>
        </w:trPr>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jc w:val="center"/>
              <w:rPr>
                <w:rFonts w:eastAsia="Batang"/>
                <w:sz w:val="20"/>
                <w:szCs w:val="20"/>
              </w:rPr>
            </w:pPr>
            <w:r>
              <w:rPr>
                <w:rFonts w:eastAsia="Batang"/>
                <w:sz w:val="20"/>
                <w:szCs w:val="20"/>
              </w:rPr>
              <w:lastRenderedPageBreak/>
              <w:t>23.</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09</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045</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120</w:t>
            </w:r>
          </w:p>
        </w:tc>
        <w:tc>
          <w:tcPr>
            <w:tcW w:w="3345" w:type="dxa"/>
            <w:tcBorders>
              <w:top w:val="single" w:sz="4" w:space="0" w:color="auto"/>
              <w:left w:val="single" w:sz="4" w:space="0" w:color="auto"/>
              <w:bottom w:val="single" w:sz="4" w:space="0" w:color="auto"/>
              <w:right w:val="single" w:sz="4" w:space="0" w:color="auto"/>
            </w:tcBorders>
          </w:tcPr>
          <w:p w:rsidR="00B04F4C" w:rsidRPr="00647DFA" w:rsidRDefault="00B04F4C" w:rsidP="00B04F4C">
            <w:pPr>
              <w:rPr>
                <w:rFonts w:eastAsia="Batang"/>
                <w:sz w:val="20"/>
                <w:szCs w:val="20"/>
              </w:rPr>
            </w:pPr>
            <w:r w:rsidRPr="00647DFA">
              <w:rPr>
                <w:snapToGrid w:val="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jc w:val="center"/>
              <w:rPr>
                <w:rFonts w:eastAsia="Batang"/>
                <w:sz w:val="20"/>
                <w:szCs w:val="20"/>
              </w:rPr>
            </w:pPr>
            <w:r>
              <w:rPr>
                <w:rFonts w:eastAsia="Batang"/>
                <w:sz w:val="20"/>
                <w:szCs w:val="20"/>
              </w:rPr>
              <w:t>11 433,98</w:t>
            </w:r>
          </w:p>
        </w:tc>
      </w:tr>
      <w:tr w:rsidR="00B04F4C" w:rsidTr="00BC1B2D">
        <w:trPr>
          <w:trHeight w:val="500"/>
        </w:trPr>
        <w:tc>
          <w:tcPr>
            <w:tcW w:w="615"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0"/>
              </w:tabs>
              <w:jc w:val="center"/>
              <w:rPr>
                <w:rFonts w:eastAsia="Batang"/>
                <w:b/>
                <w:sz w:val="20"/>
                <w:szCs w:val="20"/>
              </w:rPr>
            </w:pPr>
            <w:r>
              <w:rPr>
                <w:rFonts w:eastAsia="Batang"/>
                <w:b/>
                <w:sz w:val="20"/>
                <w:szCs w:val="20"/>
              </w:rPr>
              <w:t>24</w:t>
            </w:r>
            <w:r w:rsidRPr="00B5155D">
              <w:rPr>
                <w:rFonts w:eastAsia="Batang"/>
                <w:b/>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sidRPr="00B5155D">
              <w:rPr>
                <w:rFonts w:eastAsia="Batang"/>
                <w:b/>
                <w:sz w:val="20"/>
                <w:szCs w:val="20"/>
              </w:rPr>
              <w:t>551</w:t>
            </w:r>
          </w:p>
          <w:p w:rsidR="00B04F4C" w:rsidRPr="00B5155D" w:rsidRDefault="00B04F4C" w:rsidP="00B04F4C">
            <w:pPr>
              <w:tabs>
                <w:tab w:val="left" w:pos="2325"/>
              </w:tabs>
              <w:rPr>
                <w:rFonts w:eastAsia="Batang"/>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sidRPr="00B5155D">
              <w:rPr>
                <w:rFonts w:eastAsia="Batang"/>
                <w:b/>
                <w:sz w:val="20"/>
                <w:szCs w:val="20"/>
              </w:rPr>
              <w:t>1</w:t>
            </w:r>
          </w:p>
          <w:p w:rsidR="00B04F4C" w:rsidRPr="00B5155D" w:rsidRDefault="00B04F4C" w:rsidP="00B04F4C">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sidRPr="00B5155D">
              <w:rPr>
                <w:rFonts w:eastAsia="Batang"/>
                <w:b/>
                <w:sz w:val="20"/>
                <w:szCs w:val="20"/>
              </w:rPr>
              <w:t>13</w:t>
            </w:r>
          </w:p>
          <w:p w:rsidR="00B04F4C" w:rsidRPr="00B5155D" w:rsidRDefault="00B04F4C" w:rsidP="00B04F4C">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sidRPr="00B5155D">
              <w:rPr>
                <w:rFonts w:eastAsia="Batang"/>
                <w:b/>
                <w:sz w:val="20"/>
                <w:szCs w:val="20"/>
              </w:rPr>
              <w:t>00</w:t>
            </w:r>
          </w:p>
          <w:p w:rsidR="00B04F4C" w:rsidRPr="00B5155D" w:rsidRDefault="00B04F4C" w:rsidP="00B04F4C">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sidRPr="00B5155D">
              <w:rPr>
                <w:rFonts w:eastAsia="Batang"/>
                <w:b/>
                <w:sz w:val="20"/>
                <w:szCs w:val="20"/>
              </w:rPr>
              <w:t>000</w:t>
            </w:r>
          </w:p>
          <w:p w:rsidR="00B04F4C" w:rsidRPr="00B5155D" w:rsidRDefault="00B04F4C" w:rsidP="00B04F4C">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sidRPr="00B5155D">
              <w:rPr>
                <w:rFonts w:eastAsia="Batang"/>
                <w:b/>
                <w:sz w:val="20"/>
                <w:szCs w:val="20"/>
              </w:rPr>
              <w:t xml:space="preserve"> 00</w:t>
            </w:r>
          </w:p>
          <w:p w:rsidR="00B04F4C" w:rsidRPr="00B5155D" w:rsidRDefault="00B04F4C" w:rsidP="00B04F4C">
            <w:pPr>
              <w:tabs>
                <w:tab w:val="left" w:pos="2325"/>
              </w:tabs>
              <w:rPr>
                <w:rFonts w:eastAsia="Batang"/>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sidRPr="00B5155D">
              <w:rPr>
                <w:rFonts w:eastAsia="Batang"/>
                <w:b/>
                <w:sz w:val="20"/>
                <w:szCs w:val="20"/>
              </w:rPr>
              <w:t>0000</w:t>
            </w:r>
          </w:p>
          <w:p w:rsidR="00B04F4C" w:rsidRPr="00B5155D" w:rsidRDefault="00B04F4C" w:rsidP="00B04F4C">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sidRPr="00B5155D">
              <w:rPr>
                <w:rFonts w:eastAsia="Batang"/>
                <w:b/>
                <w:sz w:val="20"/>
                <w:szCs w:val="20"/>
              </w:rPr>
              <w:t>000</w:t>
            </w:r>
          </w:p>
          <w:p w:rsidR="00B04F4C" w:rsidRPr="00B5155D" w:rsidRDefault="00B04F4C" w:rsidP="00B04F4C">
            <w:pPr>
              <w:tabs>
                <w:tab w:val="left" w:pos="2325"/>
              </w:tabs>
              <w:rPr>
                <w:rFonts w:eastAsia="Batang"/>
                <w:b/>
                <w:sz w:val="20"/>
                <w:szCs w:val="20"/>
              </w:rPr>
            </w:pPr>
          </w:p>
        </w:tc>
        <w:tc>
          <w:tcPr>
            <w:tcW w:w="3345"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rPr>
                <w:rFonts w:eastAsia="Batang"/>
                <w:b/>
                <w:sz w:val="20"/>
                <w:szCs w:val="20"/>
              </w:rPr>
            </w:pPr>
            <w:r w:rsidRPr="00B5155D">
              <w:rPr>
                <w:rFonts w:eastAsia="Batang"/>
                <w:b/>
                <w:sz w:val="20"/>
                <w:szCs w:val="20"/>
              </w:rPr>
              <w:t>ДОХОДЫ ОТ ОКАЗАНИЯ ПЛАТНЫХ УСЛУГ (РАБОТ) И  КОМПЕНСАЦИИ ЗАТРАТ ГОСУДАРСТВА</w:t>
            </w:r>
          </w:p>
        </w:tc>
        <w:tc>
          <w:tcPr>
            <w:tcW w:w="198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jc w:val="center"/>
              <w:rPr>
                <w:rFonts w:eastAsia="Batang"/>
                <w:b/>
                <w:sz w:val="20"/>
                <w:szCs w:val="20"/>
              </w:rPr>
            </w:pPr>
            <w:r>
              <w:rPr>
                <w:rFonts w:eastAsia="Batang"/>
                <w:b/>
                <w:sz w:val="20"/>
                <w:szCs w:val="20"/>
              </w:rPr>
              <w:t>84 210,54</w:t>
            </w:r>
          </w:p>
        </w:tc>
      </w:tr>
      <w:tr w:rsidR="00B04F4C" w:rsidTr="00BC1B2D">
        <w:trPr>
          <w:trHeight w:val="280"/>
        </w:trPr>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jc w:val="center"/>
              <w:rPr>
                <w:rFonts w:eastAsia="Batang"/>
                <w:sz w:val="20"/>
                <w:szCs w:val="20"/>
              </w:rPr>
            </w:pPr>
            <w:r>
              <w:rPr>
                <w:rFonts w:eastAsia="Batang"/>
                <w:sz w:val="20"/>
                <w:szCs w:val="20"/>
              </w:rPr>
              <w:t>25.</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065</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130</w:t>
            </w:r>
          </w:p>
        </w:tc>
        <w:tc>
          <w:tcPr>
            <w:tcW w:w="3345"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Доходы, поступающие в порядке возмещения расходов, понесенных в связи с эксплуатацией имущества городских  поселений</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jc w:val="center"/>
              <w:rPr>
                <w:rFonts w:eastAsia="Batang"/>
                <w:sz w:val="20"/>
                <w:szCs w:val="20"/>
              </w:rPr>
            </w:pPr>
            <w:r>
              <w:rPr>
                <w:rFonts w:eastAsia="Batang"/>
                <w:sz w:val="20"/>
                <w:szCs w:val="20"/>
              </w:rPr>
              <w:t>84 210,54</w:t>
            </w:r>
          </w:p>
        </w:tc>
      </w:tr>
      <w:tr w:rsidR="00B04F4C" w:rsidTr="00BC1B2D">
        <w:trPr>
          <w:trHeight w:val="200"/>
        </w:trPr>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jc w:val="center"/>
              <w:rPr>
                <w:rFonts w:eastAsia="Batang"/>
                <w:sz w:val="20"/>
                <w:szCs w:val="20"/>
              </w:rPr>
            </w:pPr>
            <w:r>
              <w:rPr>
                <w:rFonts w:eastAsia="Batang"/>
                <w:sz w:val="20"/>
                <w:szCs w:val="20"/>
              </w:rPr>
              <w:t>26.</w:t>
            </w:r>
          </w:p>
          <w:p w:rsidR="00B04F4C" w:rsidRDefault="00B04F4C" w:rsidP="00B04F4C">
            <w:pPr>
              <w:tabs>
                <w:tab w:val="left" w:pos="0"/>
              </w:tabs>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b/>
                <w:sz w:val="20"/>
                <w:szCs w:val="20"/>
              </w:rPr>
            </w:pPr>
            <w:r>
              <w:rPr>
                <w:rFonts w:eastAsia="Batang"/>
                <w:b/>
                <w:sz w:val="20"/>
                <w:szCs w:val="20"/>
              </w:rPr>
              <w:t>ДОХОДЫ ОТ ПРОДАЖИ МАТЕРИАЛЬНЫХ И НЕМАТЕРИАЛЬНЫХ АКТИВОВ</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jc w:val="center"/>
              <w:rPr>
                <w:rFonts w:eastAsia="Batang"/>
                <w:b/>
                <w:sz w:val="20"/>
                <w:szCs w:val="20"/>
              </w:rPr>
            </w:pPr>
            <w:r>
              <w:rPr>
                <w:rFonts w:eastAsia="Batang"/>
                <w:b/>
                <w:sz w:val="20"/>
                <w:szCs w:val="20"/>
              </w:rPr>
              <w:t>122 403,35</w:t>
            </w:r>
          </w:p>
        </w:tc>
      </w:tr>
      <w:tr w:rsidR="00B04F4C" w:rsidTr="00BC1B2D">
        <w:trPr>
          <w:trHeight w:val="220"/>
        </w:trPr>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jc w:val="center"/>
              <w:rPr>
                <w:rFonts w:eastAsia="Batang"/>
                <w:sz w:val="20"/>
                <w:szCs w:val="20"/>
              </w:rPr>
            </w:pPr>
            <w:r>
              <w:rPr>
                <w:rFonts w:eastAsia="Batang"/>
                <w:sz w:val="20"/>
                <w:szCs w:val="20"/>
              </w:rPr>
              <w:t>27.</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053</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410</w:t>
            </w:r>
          </w:p>
        </w:tc>
        <w:tc>
          <w:tcPr>
            <w:tcW w:w="3345"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jc w:val="center"/>
              <w:rPr>
                <w:rFonts w:eastAsia="Batang"/>
                <w:sz w:val="20"/>
                <w:szCs w:val="20"/>
              </w:rPr>
            </w:pPr>
          </w:p>
          <w:p w:rsidR="00B04F4C" w:rsidRDefault="00B04F4C" w:rsidP="00B04F4C">
            <w:pPr>
              <w:jc w:val="center"/>
              <w:rPr>
                <w:rFonts w:eastAsia="Batang"/>
                <w:sz w:val="20"/>
                <w:szCs w:val="20"/>
              </w:rPr>
            </w:pPr>
            <w:r>
              <w:rPr>
                <w:rFonts w:eastAsia="Batang"/>
                <w:sz w:val="20"/>
                <w:szCs w:val="20"/>
              </w:rPr>
              <w:t>0,00</w:t>
            </w:r>
          </w:p>
          <w:p w:rsidR="00B04F4C" w:rsidRDefault="00B04F4C" w:rsidP="00B04F4C">
            <w:pPr>
              <w:jc w:val="center"/>
              <w:rPr>
                <w:rFonts w:eastAsia="Batang"/>
                <w:sz w:val="20"/>
                <w:szCs w:val="20"/>
              </w:rPr>
            </w:pPr>
          </w:p>
          <w:p w:rsidR="00B04F4C" w:rsidRDefault="00B04F4C" w:rsidP="00B04F4C">
            <w:pPr>
              <w:jc w:val="center"/>
              <w:rPr>
                <w:rFonts w:eastAsia="Batang"/>
                <w:sz w:val="20"/>
                <w:szCs w:val="20"/>
              </w:rPr>
            </w:pPr>
          </w:p>
        </w:tc>
      </w:tr>
      <w:tr w:rsidR="00B04F4C" w:rsidTr="00BC1B2D">
        <w:trPr>
          <w:trHeight w:val="1220"/>
        </w:trPr>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jc w:val="center"/>
              <w:rPr>
                <w:rFonts w:eastAsia="Batang"/>
                <w:sz w:val="20"/>
                <w:szCs w:val="20"/>
              </w:rPr>
            </w:pPr>
            <w:r>
              <w:rPr>
                <w:rFonts w:eastAsia="Batang"/>
                <w:sz w:val="20"/>
                <w:szCs w:val="20"/>
              </w:rPr>
              <w:t>28.</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430</w:t>
            </w:r>
          </w:p>
        </w:tc>
        <w:tc>
          <w:tcPr>
            <w:tcW w:w="3345"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jc w:val="center"/>
              <w:rPr>
                <w:rFonts w:eastAsia="Batang"/>
                <w:sz w:val="20"/>
                <w:szCs w:val="20"/>
              </w:rPr>
            </w:pPr>
            <w:r>
              <w:rPr>
                <w:rFonts w:eastAsia="Batang"/>
                <w:sz w:val="20"/>
                <w:szCs w:val="20"/>
              </w:rPr>
              <w:t>122 403,35</w:t>
            </w:r>
          </w:p>
        </w:tc>
      </w:tr>
      <w:tr w:rsidR="00B04F4C" w:rsidTr="00BC1B2D">
        <w:trPr>
          <w:trHeight w:val="380"/>
        </w:trPr>
        <w:tc>
          <w:tcPr>
            <w:tcW w:w="615"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0"/>
              </w:tabs>
              <w:jc w:val="center"/>
              <w:rPr>
                <w:rFonts w:eastAsia="Batang"/>
                <w:b/>
                <w:sz w:val="20"/>
                <w:szCs w:val="20"/>
              </w:rPr>
            </w:pPr>
            <w:r>
              <w:rPr>
                <w:rFonts w:eastAsia="Batang"/>
                <w:b/>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sidRPr="00B5155D">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sidRPr="00B5155D">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sidRPr="00B5155D">
              <w:rPr>
                <w:rFonts w:eastAsia="Batang"/>
                <w:b/>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Pr>
                <w:rFonts w:eastAsia="Batang"/>
                <w:b/>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rPr>
                <w:rFonts w:eastAsia="Batang"/>
                <w:b/>
                <w:sz w:val="20"/>
                <w:szCs w:val="20"/>
              </w:rPr>
            </w:pPr>
            <w:r>
              <w:rPr>
                <w:rFonts w:eastAsia="Batang"/>
                <w:b/>
                <w:sz w:val="20"/>
                <w:szCs w:val="20"/>
              </w:rPr>
              <w:t>ШТРАФЫ, САНКЦИИ, ВОЗМЕЩЕНИЕ УЩЕРБА</w:t>
            </w:r>
          </w:p>
        </w:tc>
        <w:tc>
          <w:tcPr>
            <w:tcW w:w="198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jc w:val="center"/>
              <w:rPr>
                <w:rFonts w:eastAsia="Batang"/>
                <w:b/>
                <w:sz w:val="20"/>
                <w:szCs w:val="20"/>
              </w:rPr>
            </w:pPr>
            <w:r>
              <w:rPr>
                <w:rFonts w:eastAsia="Batang"/>
                <w:b/>
                <w:sz w:val="20"/>
                <w:szCs w:val="20"/>
              </w:rPr>
              <w:t>97 133,37</w:t>
            </w:r>
          </w:p>
        </w:tc>
      </w:tr>
      <w:tr w:rsidR="00B04F4C" w:rsidTr="00BC1B2D">
        <w:trPr>
          <w:trHeight w:val="2040"/>
        </w:trPr>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jc w:val="center"/>
              <w:rPr>
                <w:rFonts w:eastAsia="Batang"/>
                <w:sz w:val="20"/>
                <w:szCs w:val="20"/>
              </w:rPr>
            </w:pPr>
            <w:r>
              <w:rPr>
                <w:rFonts w:eastAsia="Batang"/>
                <w:sz w:val="20"/>
                <w:szCs w:val="20"/>
              </w:rPr>
              <w:lastRenderedPageBreak/>
              <w:t>30.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090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140</w:t>
            </w:r>
          </w:p>
        </w:tc>
        <w:tc>
          <w:tcPr>
            <w:tcW w:w="3345"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Иные штрафы, нестойки,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jc w:val="center"/>
              <w:rPr>
                <w:rFonts w:eastAsia="Batang"/>
                <w:sz w:val="20"/>
                <w:szCs w:val="20"/>
              </w:rPr>
            </w:pPr>
            <w:r>
              <w:rPr>
                <w:rFonts w:eastAsia="Batang"/>
                <w:sz w:val="20"/>
                <w:szCs w:val="20"/>
              </w:rPr>
              <w:t>87 133,37</w:t>
            </w:r>
          </w:p>
        </w:tc>
      </w:tr>
      <w:tr w:rsidR="00B04F4C" w:rsidTr="00BC1B2D">
        <w:trPr>
          <w:trHeight w:val="920"/>
        </w:trPr>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jc w:val="center"/>
              <w:rPr>
                <w:rFonts w:eastAsia="Batang"/>
                <w:sz w:val="20"/>
                <w:szCs w:val="20"/>
              </w:rPr>
            </w:pPr>
            <w:r>
              <w:rPr>
                <w:rFonts w:eastAsia="Batang"/>
                <w:sz w:val="20"/>
                <w:szCs w:val="20"/>
              </w:rPr>
              <w:t>31.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032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140</w:t>
            </w:r>
          </w:p>
        </w:tc>
        <w:tc>
          <w:tcPr>
            <w:tcW w:w="3345"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sz w:val="20"/>
                <w:szCs w:val="20"/>
              </w:rPr>
            </w:pPr>
            <w:r>
              <w:rPr>
                <w:rFonts w:eastAsia="Batang"/>
                <w:sz w:val="20"/>
                <w:szCs w:val="20"/>
              </w:rPr>
              <w:t xml:space="preserve"> </w:t>
            </w:r>
            <w:r w:rsidRPr="0047542C">
              <w:rPr>
                <w:color w:val="000000"/>
                <w:sz w:val="20"/>
                <w:szCs w:val="20"/>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jc w:val="center"/>
              <w:rPr>
                <w:rFonts w:eastAsia="Batang"/>
                <w:sz w:val="20"/>
                <w:szCs w:val="20"/>
              </w:rPr>
            </w:pPr>
            <w:r>
              <w:rPr>
                <w:rFonts w:eastAsia="Batang"/>
                <w:sz w:val="20"/>
                <w:szCs w:val="20"/>
              </w:rPr>
              <w:t>10 000,00</w:t>
            </w:r>
          </w:p>
        </w:tc>
      </w:tr>
      <w:tr w:rsidR="00B04F4C" w:rsidTr="00BC1B2D">
        <w:trPr>
          <w:trHeight w:val="420"/>
        </w:trPr>
        <w:tc>
          <w:tcPr>
            <w:tcW w:w="615"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0"/>
              </w:tabs>
              <w:jc w:val="center"/>
              <w:rPr>
                <w:rFonts w:eastAsia="Batang"/>
                <w:b/>
                <w:sz w:val="20"/>
                <w:szCs w:val="20"/>
              </w:rPr>
            </w:pPr>
            <w:r>
              <w:rPr>
                <w:rFonts w:eastAsia="Batang"/>
                <w:b/>
                <w:sz w:val="20"/>
                <w:szCs w:val="20"/>
              </w:rPr>
              <w:t>32</w:t>
            </w:r>
            <w:r w:rsidRPr="00B5155D">
              <w:rPr>
                <w:rFonts w:eastAsia="Batang"/>
                <w:b/>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sidRPr="00B5155D">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sidRPr="00B5155D">
              <w:rPr>
                <w:rFonts w:eastAsia="Batang"/>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sidRPr="00B5155D">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sidRPr="00B5155D">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sidRPr="00B5155D">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sidRPr="00B5155D">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sidRPr="00B5155D">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sidRPr="00B5155D">
              <w:rPr>
                <w:rFonts w:eastAsia="Batang"/>
                <w:b/>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b/>
                <w:bCs/>
                <w:color w:val="000000"/>
                <w:sz w:val="20"/>
                <w:szCs w:val="20"/>
              </w:rPr>
            </w:pPr>
            <w:r>
              <w:rPr>
                <w:rFonts w:eastAsia="Batang"/>
                <w:b/>
                <w:bCs/>
                <w:color w:val="000000"/>
                <w:sz w:val="20"/>
                <w:szCs w:val="20"/>
              </w:rPr>
              <w:t>БЕЗВОЗМЕЗДНЫЕ ПОСТУПЛЕНИЯ</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b/>
                <w:sz w:val="20"/>
                <w:szCs w:val="20"/>
              </w:rPr>
            </w:pPr>
            <w:r>
              <w:rPr>
                <w:rFonts w:eastAsia="Batang"/>
                <w:b/>
                <w:sz w:val="20"/>
                <w:szCs w:val="20"/>
              </w:rPr>
              <w:t>66 604 069,79</w:t>
            </w:r>
          </w:p>
        </w:tc>
      </w:tr>
      <w:tr w:rsidR="00B04F4C" w:rsidTr="00BC1B2D">
        <w:trPr>
          <w:trHeight w:val="480"/>
        </w:trPr>
        <w:tc>
          <w:tcPr>
            <w:tcW w:w="615"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0"/>
              </w:tabs>
              <w:jc w:val="center"/>
              <w:rPr>
                <w:rFonts w:eastAsia="Batang"/>
                <w:b/>
                <w:sz w:val="20"/>
                <w:szCs w:val="20"/>
              </w:rPr>
            </w:pPr>
            <w:r>
              <w:rPr>
                <w:rFonts w:eastAsia="Batang"/>
                <w:b/>
                <w:sz w:val="20"/>
                <w:szCs w:val="20"/>
              </w:rPr>
              <w:t>33.</w:t>
            </w:r>
          </w:p>
        </w:tc>
        <w:tc>
          <w:tcPr>
            <w:tcW w:w="54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Pr>
                <w:rFonts w:eastAsia="Batang"/>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Pr>
                <w:rFonts w:eastAsia="Batang"/>
                <w:b/>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04F4C" w:rsidRPr="00B5155D" w:rsidRDefault="00B04F4C" w:rsidP="00B04F4C">
            <w:pPr>
              <w:tabs>
                <w:tab w:val="left" w:pos="2325"/>
              </w:tabs>
              <w:rPr>
                <w:rFonts w:eastAsia="Batang"/>
                <w:b/>
                <w:sz w:val="20"/>
                <w:szCs w:val="20"/>
              </w:rPr>
            </w:pPr>
            <w:r>
              <w:rPr>
                <w:rFonts w:eastAsia="Batang"/>
                <w:b/>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b/>
                <w:bCs/>
                <w:color w:val="000000"/>
                <w:sz w:val="20"/>
                <w:szCs w:val="20"/>
              </w:rPr>
            </w:pPr>
            <w:r>
              <w:rPr>
                <w:rFonts w:eastAsia="Batang"/>
                <w:b/>
                <w:bCs/>
                <w:color w:val="000000"/>
                <w:sz w:val="20"/>
                <w:szCs w:val="20"/>
              </w:rPr>
              <w:t>БЕЗВОЗМЕЗДНЫЕ ПОСТУПЛЕНИЯ ОТ ДРУГИХ БЮДЖЕТОВ  БЮДЖЕТНОЙ СИСТЕМЫ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b/>
                <w:sz w:val="20"/>
                <w:szCs w:val="20"/>
              </w:rPr>
            </w:pPr>
            <w:r>
              <w:rPr>
                <w:rFonts w:eastAsia="Batang"/>
                <w:b/>
                <w:sz w:val="20"/>
                <w:szCs w:val="20"/>
              </w:rPr>
              <w:t>66 591 358,00</w:t>
            </w:r>
          </w:p>
        </w:tc>
      </w:tr>
      <w:tr w:rsidR="00B04F4C" w:rsidTr="00BC1B2D">
        <w:trPr>
          <w:trHeight w:val="540"/>
        </w:trPr>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jc w:val="center"/>
              <w:rPr>
                <w:rFonts w:eastAsia="Batang"/>
                <w:sz w:val="20"/>
                <w:szCs w:val="20"/>
              </w:rPr>
            </w:pPr>
            <w:r>
              <w:rPr>
                <w:rFonts w:eastAsia="Batang"/>
                <w:sz w:val="20"/>
                <w:szCs w:val="20"/>
              </w:rPr>
              <w:t>34.</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001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2712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color w:val="000000"/>
                <w:sz w:val="20"/>
                <w:szCs w:val="20"/>
              </w:rPr>
            </w:pPr>
            <w:r>
              <w:rPr>
                <w:rFonts w:eastAsia="Batang"/>
                <w:color w:val="000000"/>
                <w:sz w:val="20"/>
                <w:szCs w:val="20"/>
              </w:rPr>
              <w:t xml:space="preserve">Дотации  бюджетам городских поселений на выравнивание </w:t>
            </w:r>
          </w:p>
          <w:p w:rsidR="00B04F4C" w:rsidRDefault="00B04F4C" w:rsidP="00B04F4C">
            <w:pPr>
              <w:rPr>
                <w:rFonts w:eastAsia="Batang"/>
                <w:color w:val="000000"/>
                <w:sz w:val="20"/>
                <w:szCs w:val="20"/>
              </w:rPr>
            </w:pPr>
            <w:r>
              <w:rPr>
                <w:rFonts w:eastAsia="Batang"/>
                <w:color w:val="000000"/>
                <w:sz w:val="20"/>
                <w:szCs w:val="20"/>
              </w:rPr>
              <w:t>бюджетной обеспеченности  за счет средств краевого бюджета</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t>1 248 100,00</w:t>
            </w:r>
          </w:p>
        </w:tc>
      </w:tr>
      <w:tr w:rsidR="00B04F4C" w:rsidTr="00BC1B2D">
        <w:trPr>
          <w:trHeight w:val="820"/>
        </w:trPr>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jc w:val="center"/>
              <w:rPr>
                <w:rFonts w:eastAsia="Batang"/>
                <w:sz w:val="20"/>
                <w:szCs w:val="20"/>
              </w:rPr>
            </w:pPr>
            <w:r>
              <w:rPr>
                <w:rFonts w:eastAsia="Batang"/>
                <w:sz w:val="20"/>
                <w:szCs w:val="20"/>
              </w:rPr>
              <w:t>35.</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7412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B04F4C" w:rsidRPr="006D01B9" w:rsidRDefault="00B04F4C" w:rsidP="00B04F4C">
            <w:pPr>
              <w:rPr>
                <w:rFonts w:eastAsia="Batang"/>
                <w:color w:val="000000"/>
                <w:sz w:val="20"/>
                <w:szCs w:val="20"/>
              </w:rPr>
            </w:pPr>
            <w:r w:rsidRPr="006D01B9">
              <w:rPr>
                <w:sz w:val="20"/>
                <w:szCs w:val="20"/>
              </w:rPr>
              <w:t>Прочие субсидии бюджетам городских поселений (обеспечение первичных мер пожарной безопасности)</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t>595 600,00</w:t>
            </w:r>
          </w:p>
        </w:tc>
      </w:tr>
      <w:tr w:rsidR="00B04F4C" w:rsidTr="00BC1B2D">
        <w:trPr>
          <w:trHeight w:val="540"/>
        </w:trPr>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jc w:val="center"/>
              <w:rPr>
                <w:rFonts w:eastAsia="Batang"/>
                <w:sz w:val="20"/>
                <w:szCs w:val="20"/>
              </w:rPr>
            </w:pPr>
            <w:r>
              <w:rPr>
                <w:rFonts w:eastAsia="Batang"/>
                <w:sz w:val="20"/>
                <w:szCs w:val="20"/>
              </w:rPr>
              <w:t>36.</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7451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B04F4C" w:rsidRPr="006D01B9" w:rsidRDefault="00B04F4C" w:rsidP="00B04F4C">
            <w:pPr>
              <w:rPr>
                <w:sz w:val="20"/>
                <w:szCs w:val="20"/>
              </w:rPr>
            </w:pPr>
            <w:r w:rsidRPr="00EB295C">
              <w:rPr>
                <w:snapToGrid w:val="0"/>
                <w:sz w:val="20"/>
                <w:szCs w:val="20"/>
              </w:rPr>
              <w:t>Прочие субсидии бюджетам городских поселений (Поощерение МО - победителей конкурса лучших проектов создания комфортной городской среды)</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t>9 899 000,00</w:t>
            </w:r>
          </w:p>
        </w:tc>
      </w:tr>
      <w:tr w:rsidR="00B04F4C" w:rsidTr="00BC1B2D">
        <w:trPr>
          <w:trHeight w:val="180"/>
        </w:trPr>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jc w:val="center"/>
              <w:rPr>
                <w:rFonts w:eastAsia="Batang"/>
                <w:sz w:val="20"/>
                <w:szCs w:val="20"/>
              </w:rPr>
            </w:pPr>
            <w:r>
              <w:rPr>
                <w:rFonts w:eastAsia="Batang"/>
                <w:sz w:val="20"/>
                <w:szCs w:val="20"/>
              </w:rPr>
              <w:t>37.</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7508</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B04F4C" w:rsidRPr="006D01B9" w:rsidRDefault="00B04F4C" w:rsidP="00B04F4C">
            <w:pPr>
              <w:rPr>
                <w:sz w:val="20"/>
                <w:szCs w:val="20"/>
              </w:rPr>
            </w:pPr>
            <w:r w:rsidRPr="00C93471">
              <w:rPr>
                <w:snapToGrid w:val="0"/>
                <w:sz w:val="20"/>
                <w:szCs w:val="20"/>
              </w:rPr>
              <w:t>Прочие субсидии бюджетам городских поселений (содержание автомобильных дорог общего пользования местного значения, городских и сельских поселений)</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t>912 700,00</w:t>
            </w:r>
          </w:p>
        </w:tc>
      </w:tr>
      <w:tr w:rsidR="00B04F4C" w:rsidTr="00BC1B2D">
        <w:trPr>
          <w:trHeight w:val="1080"/>
        </w:trPr>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jc w:val="center"/>
              <w:rPr>
                <w:rFonts w:eastAsia="Batang"/>
                <w:sz w:val="20"/>
                <w:szCs w:val="20"/>
              </w:rPr>
            </w:pPr>
            <w:r>
              <w:rPr>
                <w:rFonts w:eastAsia="Batang"/>
                <w:sz w:val="20"/>
                <w:szCs w:val="20"/>
              </w:rPr>
              <w:t>38.</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7509</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color w:val="000000"/>
                <w:sz w:val="20"/>
                <w:szCs w:val="20"/>
              </w:rPr>
            </w:pPr>
            <w:r>
              <w:rPr>
                <w:sz w:val="20"/>
                <w:szCs w:val="20"/>
              </w:rPr>
              <w:t>П</w:t>
            </w:r>
            <w:r w:rsidRPr="003B1687">
              <w:rPr>
                <w:sz w:val="20"/>
                <w:szCs w:val="20"/>
              </w:rPr>
              <w:t xml:space="preserve">рочие субсидии бюджетам городских поселений (капитальный ремонт и ремонт автомобильных дорог общего пользования </w:t>
            </w:r>
            <w:r w:rsidRPr="003B1687">
              <w:rPr>
                <w:sz w:val="20"/>
                <w:szCs w:val="20"/>
              </w:rPr>
              <w:lastRenderedPageBreak/>
              <w:t>местного значения)</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lastRenderedPageBreak/>
              <w:t>5 000 000,00</w:t>
            </w:r>
          </w:p>
        </w:tc>
      </w:tr>
      <w:tr w:rsidR="00B04F4C" w:rsidTr="00BC1B2D">
        <w:trPr>
          <w:trHeight w:val="460"/>
        </w:trPr>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jc w:val="center"/>
              <w:rPr>
                <w:rFonts w:eastAsia="Batang"/>
                <w:sz w:val="20"/>
                <w:szCs w:val="20"/>
              </w:rPr>
            </w:pPr>
            <w:r>
              <w:rPr>
                <w:rFonts w:eastAsia="Batang"/>
                <w:sz w:val="20"/>
                <w:szCs w:val="20"/>
              </w:rPr>
              <w:lastRenderedPageBreak/>
              <w:t>39.</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7571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B04F4C" w:rsidRDefault="00B04F4C" w:rsidP="00B04F4C">
            <w:pPr>
              <w:rPr>
                <w:sz w:val="20"/>
                <w:szCs w:val="20"/>
              </w:rPr>
            </w:pPr>
            <w:r w:rsidRPr="00FB4BE4">
              <w:rPr>
                <w:sz w:val="20"/>
                <w:szCs w:val="20"/>
              </w:rPr>
              <w:t>Прочие субсидии бюджетам городских поселений (Модернизация, реконструкция  и капитальный ремонт объектов коммунальной инфраструктуры муниципальных образований)</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t>4 055 000,00</w:t>
            </w:r>
          </w:p>
        </w:tc>
      </w:tr>
      <w:tr w:rsidR="00B04F4C" w:rsidTr="00BC1B2D">
        <w:trPr>
          <w:trHeight w:val="780"/>
        </w:trPr>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jc w:val="center"/>
              <w:rPr>
                <w:rFonts w:eastAsia="Batang"/>
                <w:sz w:val="20"/>
                <w:szCs w:val="20"/>
              </w:rPr>
            </w:pPr>
            <w:r>
              <w:rPr>
                <w:rFonts w:eastAsia="Batang"/>
                <w:sz w:val="20"/>
                <w:szCs w:val="20"/>
              </w:rPr>
              <w:t>40.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7742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B04F4C" w:rsidRPr="00545D46" w:rsidRDefault="00B04F4C" w:rsidP="00B04F4C">
            <w:pPr>
              <w:rPr>
                <w:sz w:val="20"/>
                <w:szCs w:val="20"/>
              </w:rPr>
            </w:pPr>
            <w:r w:rsidRPr="00545D46">
              <w:rPr>
                <w:sz w:val="20"/>
                <w:szCs w:val="20"/>
              </w:rPr>
              <w:t>Прочие субсидии бюджетам городских поселений (Реализация комплексных проектов по благоустройству территорий)</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t>42 000 000,00</w:t>
            </w:r>
          </w:p>
        </w:tc>
      </w:tr>
      <w:tr w:rsidR="00B04F4C" w:rsidTr="00BC1B2D">
        <w:trPr>
          <w:trHeight w:val="760"/>
        </w:trPr>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jc w:val="center"/>
              <w:rPr>
                <w:rFonts w:eastAsia="Batang"/>
                <w:sz w:val="20"/>
                <w:szCs w:val="20"/>
              </w:rPr>
            </w:pPr>
            <w:r>
              <w:rPr>
                <w:rFonts w:eastAsia="Batang"/>
                <w:sz w:val="20"/>
                <w:szCs w:val="20"/>
              </w:rPr>
              <w:t>41.</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024</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7514</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color w:val="000000"/>
                <w:sz w:val="20"/>
                <w:szCs w:val="20"/>
              </w:rPr>
            </w:pPr>
            <w:r>
              <w:rPr>
                <w:snapToGrid w:val="0"/>
                <w:sz w:val="20"/>
                <w:szCs w:val="20"/>
              </w:rPr>
              <w:t>Субвенции  бюджетам городских поселений на выполнение переданных  полномочий  субъектов  РФ (административная комиссия)</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t>37 500,00</w:t>
            </w:r>
          </w:p>
        </w:tc>
      </w:tr>
      <w:tr w:rsidR="00B04F4C" w:rsidTr="00BC1B2D">
        <w:trPr>
          <w:trHeight w:val="920"/>
        </w:trPr>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jc w:val="center"/>
              <w:rPr>
                <w:rFonts w:eastAsia="Batang"/>
                <w:sz w:val="20"/>
                <w:szCs w:val="20"/>
              </w:rPr>
            </w:pPr>
            <w:r>
              <w:rPr>
                <w:rFonts w:eastAsia="Batang"/>
                <w:sz w:val="20"/>
                <w:szCs w:val="20"/>
              </w:rPr>
              <w:t>42.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0103</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B04F4C" w:rsidRPr="000A234B" w:rsidRDefault="00B04F4C" w:rsidP="00B04F4C">
            <w:pPr>
              <w:rPr>
                <w:rFonts w:eastAsia="Batang"/>
                <w:sz w:val="20"/>
                <w:szCs w:val="20"/>
              </w:rPr>
            </w:pPr>
            <w:r w:rsidRPr="006E7539">
              <w:rPr>
                <w:rFonts w:eastAsia="Batang"/>
                <w:color w:val="000000"/>
                <w:sz w:val="20"/>
                <w:szCs w:val="20"/>
              </w:rPr>
              <w:t>Прочие  межбюджетные трансферты  передаваемые  бюджетам городских поселений</w:t>
            </w:r>
            <w:r>
              <w:rPr>
                <w:rFonts w:eastAsia="Batang"/>
                <w:color w:val="000000"/>
                <w:sz w:val="20"/>
                <w:szCs w:val="20"/>
              </w:rPr>
              <w:t xml:space="preserve"> за счет средств районного бюджета</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t>2 043 458,00</w:t>
            </w:r>
          </w:p>
        </w:tc>
      </w:tr>
      <w:tr w:rsidR="00B04F4C" w:rsidTr="00BC1B2D">
        <w:trPr>
          <w:trHeight w:val="360"/>
        </w:trPr>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jc w:val="center"/>
              <w:rPr>
                <w:rFonts w:eastAsia="Batang"/>
                <w:sz w:val="20"/>
                <w:szCs w:val="20"/>
              </w:rPr>
            </w:pPr>
            <w:r>
              <w:rPr>
                <w:rFonts w:eastAsia="Batang"/>
                <w:sz w:val="20"/>
                <w:szCs w:val="20"/>
              </w:rPr>
              <w:t>43.</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7745</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B04F4C" w:rsidRPr="006E7539" w:rsidRDefault="00B04F4C" w:rsidP="00B04F4C">
            <w:pPr>
              <w:rPr>
                <w:rFonts w:eastAsia="Batang"/>
                <w:color w:val="000000"/>
                <w:sz w:val="20"/>
                <w:szCs w:val="20"/>
              </w:rPr>
            </w:pPr>
            <w:r w:rsidRPr="00FB4BE4">
              <w:rPr>
                <w:snapToGrid w:val="0"/>
                <w:sz w:val="20"/>
                <w:szCs w:val="20"/>
              </w:rPr>
              <w:t>Прочие межбюджетные трансферты передаваемые бюджетам городских поселений (Содействие развитию местного самоуправления)</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t>800 000,00</w:t>
            </w:r>
          </w:p>
        </w:tc>
      </w:tr>
      <w:tr w:rsidR="00B04F4C" w:rsidTr="00BC1B2D">
        <w:trPr>
          <w:trHeight w:val="481"/>
        </w:trPr>
        <w:tc>
          <w:tcPr>
            <w:tcW w:w="615" w:type="dxa"/>
            <w:tcBorders>
              <w:top w:val="single" w:sz="4" w:space="0" w:color="auto"/>
              <w:left w:val="single" w:sz="4" w:space="0" w:color="auto"/>
              <w:bottom w:val="single" w:sz="4" w:space="0" w:color="auto"/>
              <w:right w:val="single" w:sz="4" w:space="0" w:color="auto"/>
            </w:tcBorders>
          </w:tcPr>
          <w:p w:rsidR="00B04F4C" w:rsidRPr="00647DFA" w:rsidRDefault="00B04F4C" w:rsidP="00B04F4C">
            <w:pPr>
              <w:tabs>
                <w:tab w:val="left" w:pos="0"/>
              </w:tabs>
              <w:jc w:val="center"/>
              <w:rPr>
                <w:rFonts w:eastAsia="Batang"/>
                <w:b/>
                <w:sz w:val="20"/>
                <w:szCs w:val="20"/>
              </w:rPr>
            </w:pPr>
            <w:r>
              <w:rPr>
                <w:rFonts w:eastAsia="Batang"/>
                <w:b/>
                <w:sz w:val="20"/>
                <w:szCs w:val="20"/>
              </w:rPr>
              <w:t>44.</w:t>
            </w:r>
          </w:p>
          <w:p w:rsidR="00B04F4C" w:rsidRPr="00647DFA" w:rsidRDefault="00B04F4C" w:rsidP="00B04F4C">
            <w:pPr>
              <w:tabs>
                <w:tab w:val="left" w:pos="0"/>
              </w:tabs>
              <w:jc w:val="center"/>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B04F4C" w:rsidRPr="00647DFA" w:rsidRDefault="00B04F4C" w:rsidP="00B04F4C">
            <w:pPr>
              <w:tabs>
                <w:tab w:val="left" w:pos="2325"/>
              </w:tabs>
              <w:rPr>
                <w:rFonts w:eastAsia="Batang"/>
                <w:b/>
                <w:sz w:val="20"/>
                <w:szCs w:val="20"/>
              </w:rPr>
            </w:pPr>
            <w:r>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04F4C" w:rsidRPr="00647DFA" w:rsidRDefault="00B04F4C" w:rsidP="00B04F4C">
            <w:pPr>
              <w:tabs>
                <w:tab w:val="left" w:pos="2325"/>
              </w:tabs>
              <w:rPr>
                <w:rFonts w:eastAsia="Batang"/>
                <w:b/>
                <w:sz w:val="20"/>
                <w:szCs w:val="20"/>
              </w:rPr>
            </w:pPr>
            <w:r>
              <w:rPr>
                <w:rFonts w:eastAsia="Batang"/>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B04F4C" w:rsidRPr="00647DFA" w:rsidRDefault="00B04F4C" w:rsidP="00B04F4C">
            <w:pPr>
              <w:tabs>
                <w:tab w:val="left" w:pos="2325"/>
              </w:tabs>
              <w:rPr>
                <w:rFonts w:eastAsia="Batang"/>
                <w:b/>
                <w:sz w:val="20"/>
                <w:szCs w:val="20"/>
              </w:rPr>
            </w:pPr>
            <w:r>
              <w:rPr>
                <w:rFonts w:eastAsia="Batang"/>
                <w:b/>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B04F4C" w:rsidRPr="00647DFA" w:rsidRDefault="00B04F4C" w:rsidP="00B04F4C">
            <w:pPr>
              <w:tabs>
                <w:tab w:val="left" w:pos="2325"/>
              </w:tabs>
              <w:rPr>
                <w:rFonts w:eastAsia="Batang"/>
                <w:b/>
                <w:sz w:val="20"/>
                <w:szCs w:val="20"/>
              </w:rPr>
            </w:pPr>
            <w:r>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B04F4C" w:rsidRPr="00647DFA" w:rsidRDefault="00B04F4C" w:rsidP="00B04F4C">
            <w:pPr>
              <w:tabs>
                <w:tab w:val="left" w:pos="2325"/>
              </w:tabs>
              <w:rPr>
                <w:rFonts w:eastAsia="Batang"/>
                <w:b/>
                <w:sz w:val="20"/>
                <w:szCs w:val="20"/>
              </w:rPr>
            </w:pPr>
            <w:r>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B04F4C" w:rsidRPr="00647DFA" w:rsidRDefault="00B04F4C" w:rsidP="00B04F4C">
            <w:pPr>
              <w:tabs>
                <w:tab w:val="left" w:pos="2325"/>
              </w:tabs>
              <w:rPr>
                <w:rFonts w:eastAsia="Batang"/>
                <w:b/>
                <w:sz w:val="20"/>
                <w:szCs w:val="20"/>
              </w:rPr>
            </w:pPr>
            <w:r>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B04F4C" w:rsidRPr="00647DFA" w:rsidRDefault="00B04F4C" w:rsidP="00B04F4C">
            <w:pPr>
              <w:tabs>
                <w:tab w:val="left" w:pos="2325"/>
              </w:tabs>
              <w:rPr>
                <w:rFonts w:eastAsia="Batang"/>
                <w:b/>
                <w:sz w:val="20"/>
                <w:szCs w:val="20"/>
              </w:rPr>
            </w:pPr>
            <w:r>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04F4C" w:rsidRPr="00647DFA" w:rsidRDefault="00B04F4C" w:rsidP="00B04F4C">
            <w:pPr>
              <w:tabs>
                <w:tab w:val="left" w:pos="2325"/>
              </w:tabs>
              <w:rPr>
                <w:rFonts w:eastAsia="Batang"/>
                <w:b/>
                <w:sz w:val="20"/>
                <w:szCs w:val="20"/>
              </w:rPr>
            </w:pPr>
            <w:r>
              <w:rPr>
                <w:rFonts w:eastAsia="Batang"/>
                <w:b/>
                <w:sz w:val="20"/>
                <w:szCs w:val="20"/>
              </w:rPr>
              <w:t>000</w:t>
            </w:r>
          </w:p>
        </w:tc>
        <w:tc>
          <w:tcPr>
            <w:tcW w:w="3345" w:type="dxa"/>
            <w:tcBorders>
              <w:top w:val="single" w:sz="4" w:space="0" w:color="auto"/>
              <w:left w:val="single" w:sz="4" w:space="0" w:color="auto"/>
              <w:right w:val="single" w:sz="4" w:space="0" w:color="auto"/>
            </w:tcBorders>
          </w:tcPr>
          <w:p w:rsidR="00B04F4C" w:rsidRPr="00647DFA" w:rsidRDefault="00B04F4C" w:rsidP="00B04F4C">
            <w:pPr>
              <w:rPr>
                <w:rFonts w:eastAsia="Batang"/>
                <w:b/>
                <w:color w:val="000000"/>
                <w:sz w:val="20"/>
                <w:szCs w:val="20"/>
              </w:rPr>
            </w:pPr>
            <w:r w:rsidRPr="00647DFA">
              <w:rPr>
                <w:rFonts w:eastAsia="Batang"/>
                <w:b/>
                <w:color w:val="000000"/>
                <w:sz w:val="20"/>
                <w:szCs w:val="20"/>
              </w:rPr>
              <w:t>ПРОЧИЕ БЕЗВОЗМЕЗДНЫЕ ПОСТУПЛЕНИЯ</w:t>
            </w:r>
          </w:p>
        </w:tc>
        <w:tc>
          <w:tcPr>
            <w:tcW w:w="1980" w:type="dxa"/>
            <w:tcBorders>
              <w:top w:val="single" w:sz="4" w:space="0" w:color="auto"/>
              <w:left w:val="single" w:sz="4" w:space="0" w:color="auto"/>
              <w:right w:val="single" w:sz="4" w:space="0" w:color="auto"/>
            </w:tcBorders>
          </w:tcPr>
          <w:p w:rsidR="00B04F4C" w:rsidRPr="00647DFA" w:rsidRDefault="00B04F4C" w:rsidP="00B04F4C">
            <w:pPr>
              <w:tabs>
                <w:tab w:val="left" w:pos="2325"/>
              </w:tabs>
              <w:jc w:val="center"/>
              <w:rPr>
                <w:rFonts w:eastAsia="Batang"/>
                <w:b/>
                <w:sz w:val="20"/>
                <w:szCs w:val="20"/>
              </w:rPr>
            </w:pPr>
            <w:r w:rsidRPr="00647DFA">
              <w:rPr>
                <w:rFonts w:eastAsia="Batang"/>
                <w:b/>
                <w:sz w:val="20"/>
                <w:szCs w:val="20"/>
              </w:rPr>
              <w:t>12 711,79</w:t>
            </w:r>
          </w:p>
        </w:tc>
      </w:tr>
      <w:tr w:rsidR="00B04F4C" w:rsidTr="00BC1B2D">
        <w:trPr>
          <w:trHeight w:val="400"/>
        </w:trPr>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jc w:val="center"/>
              <w:rPr>
                <w:rFonts w:eastAsia="Batang"/>
                <w:sz w:val="20"/>
                <w:szCs w:val="20"/>
              </w:rPr>
            </w:pPr>
            <w:r>
              <w:rPr>
                <w:rFonts w:eastAsia="Batang"/>
                <w:sz w:val="20"/>
                <w:szCs w:val="20"/>
              </w:rPr>
              <w:t>45.</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020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r>
              <w:rPr>
                <w:rFonts w:eastAsia="Batang"/>
                <w:sz w:val="20"/>
                <w:szCs w:val="20"/>
              </w:rPr>
              <w:t>150</w:t>
            </w:r>
          </w:p>
        </w:tc>
        <w:tc>
          <w:tcPr>
            <w:tcW w:w="3345" w:type="dxa"/>
            <w:tcBorders>
              <w:left w:val="single" w:sz="4" w:space="0" w:color="auto"/>
              <w:bottom w:val="single" w:sz="4" w:space="0" w:color="auto"/>
              <w:right w:val="single" w:sz="4" w:space="0" w:color="auto"/>
            </w:tcBorders>
          </w:tcPr>
          <w:p w:rsidR="00B04F4C" w:rsidRDefault="00B04F4C" w:rsidP="00B04F4C">
            <w:pPr>
              <w:rPr>
                <w:rFonts w:eastAsia="Batang"/>
                <w:color w:val="000000"/>
                <w:sz w:val="20"/>
                <w:szCs w:val="20"/>
              </w:rPr>
            </w:pPr>
            <w:r>
              <w:rPr>
                <w:rFonts w:eastAsia="Batang"/>
                <w:color w:val="000000"/>
                <w:sz w:val="20"/>
                <w:szCs w:val="20"/>
              </w:rPr>
              <w:t>Поступления от денежных пожертвований, предоставленных физическими лицами получателями средств бюджетов городских поселений</w:t>
            </w:r>
          </w:p>
        </w:tc>
        <w:tc>
          <w:tcPr>
            <w:tcW w:w="1980" w:type="dxa"/>
            <w:tcBorders>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sz w:val="20"/>
                <w:szCs w:val="20"/>
              </w:rPr>
            </w:pPr>
            <w:r>
              <w:rPr>
                <w:rFonts w:eastAsia="Batang"/>
                <w:sz w:val="20"/>
                <w:szCs w:val="20"/>
              </w:rPr>
              <w:t>12 711,79</w:t>
            </w:r>
          </w:p>
          <w:p w:rsidR="00B04F4C" w:rsidRDefault="00B04F4C" w:rsidP="00B04F4C">
            <w:pPr>
              <w:tabs>
                <w:tab w:val="left" w:pos="2325"/>
              </w:tabs>
              <w:jc w:val="center"/>
              <w:rPr>
                <w:rFonts w:eastAsia="Batang"/>
                <w:sz w:val="20"/>
                <w:szCs w:val="20"/>
              </w:rPr>
            </w:pPr>
          </w:p>
          <w:p w:rsidR="00B04F4C" w:rsidRDefault="00B04F4C" w:rsidP="00B04F4C">
            <w:pPr>
              <w:tabs>
                <w:tab w:val="left" w:pos="2325"/>
              </w:tabs>
              <w:jc w:val="center"/>
              <w:rPr>
                <w:rFonts w:eastAsia="Batang"/>
                <w:sz w:val="20"/>
                <w:szCs w:val="20"/>
              </w:rPr>
            </w:pPr>
          </w:p>
        </w:tc>
      </w:tr>
      <w:tr w:rsidR="00B04F4C" w:rsidTr="00BC1B2D">
        <w:tc>
          <w:tcPr>
            <w:tcW w:w="615"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0"/>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rPr>
                <w:rFonts w:eastAsia="Batang"/>
                <w:sz w:val="20"/>
                <w:szCs w:val="20"/>
              </w:rPr>
            </w:pPr>
          </w:p>
        </w:tc>
        <w:tc>
          <w:tcPr>
            <w:tcW w:w="3345" w:type="dxa"/>
            <w:tcBorders>
              <w:top w:val="single" w:sz="4" w:space="0" w:color="auto"/>
              <w:left w:val="single" w:sz="4" w:space="0" w:color="auto"/>
              <w:bottom w:val="single" w:sz="4" w:space="0" w:color="auto"/>
              <w:right w:val="single" w:sz="4" w:space="0" w:color="auto"/>
            </w:tcBorders>
          </w:tcPr>
          <w:p w:rsidR="00B04F4C" w:rsidRDefault="00B04F4C" w:rsidP="00B04F4C">
            <w:pPr>
              <w:rPr>
                <w:rFonts w:eastAsia="Batang"/>
                <w:b/>
                <w:bCs/>
                <w:color w:val="000000"/>
                <w:sz w:val="20"/>
                <w:szCs w:val="20"/>
              </w:rPr>
            </w:pPr>
            <w:r>
              <w:rPr>
                <w:rFonts w:eastAsia="Batang"/>
                <w:b/>
                <w:bCs/>
                <w:color w:val="000000"/>
                <w:sz w:val="20"/>
                <w:szCs w:val="20"/>
              </w:rPr>
              <w:t>Доходы бюджета-всего:</w:t>
            </w:r>
          </w:p>
        </w:tc>
        <w:tc>
          <w:tcPr>
            <w:tcW w:w="1980" w:type="dxa"/>
            <w:tcBorders>
              <w:top w:val="single" w:sz="4" w:space="0" w:color="auto"/>
              <w:left w:val="single" w:sz="4" w:space="0" w:color="auto"/>
              <w:bottom w:val="single" w:sz="4" w:space="0" w:color="auto"/>
              <w:right w:val="single" w:sz="4" w:space="0" w:color="auto"/>
            </w:tcBorders>
          </w:tcPr>
          <w:p w:rsidR="00B04F4C" w:rsidRDefault="00B04F4C" w:rsidP="00B04F4C">
            <w:pPr>
              <w:tabs>
                <w:tab w:val="left" w:pos="2325"/>
              </w:tabs>
              <w:jc w:val="center"/>
              <w:rPr>
                <w:rFonts w:eastAsia="Batang"/>
                <w:b/>
                <w:sz w:val="20"/>
                <w:szCs w:val="20"/>
              </w:rPr>
            </w:pPr>
            <w:r>
              <w:rPr>
                <w:rFonts w:eastAsia="Batang"/>
                <w:b/>
                <w:sz w:val="20"/>
                <w:szCs w:val="20"/>
              </w:rPr>
              <w:t>88 438 397,78</w:t>
            </w:r>
          </w:p>
        </w:tc>
      </w:tr>
    </w:tbl>
    <w:p w:rsidR="00B04F4C" w:rsidRDefault="00B04F4C" w:rsidP="00B04F4C">
      <w:pPr>
        <w:rPr>
          <w:sz w:val="32"/>
          <w:szCs w:val="32"/>
        </w:rPr>
      </w:pPr>
    </w:p>
    <w:p w:rsidR="00D07FB4" w:rsidRDefault="00D07FB4" w:rsidP="00B04F4C">
      <w:pPr>
        <w:rPr>
          <w:sz w:val="32"/>
          <w:szCs w:val="32"/>
        </w:rPr>
      </w:pPr>
    </w:p>
    <w:p w:rsidR="00D07FB4" w:rsidRDefault="00D07FB4" w:rsidP="00B04F4C">
      <w:pPr>
        <w:rPr>
          <w:sz w:val="32"/>
          <w:szCs w:val="32"/>
        </w:rPr>
      </w:pPr>
    </w:p>
    <w:p w:rsidR="00D07FB4" w:rsidRPr="00B83867" w:rsidRDefault="00D07FB4" w:rsidP="00B04F4C">
      <w:pPr>
        <w:rPr>
          <w:sz w:val="32"/>
          <w:szCs w:val="32"/>
        </w:rPr>
      </w:pPr>
    </w:p>
    <w:p w:rsidR="00B04F4C" w:rsidRPr="00D07FB4" w:rsidRDefault="00B04F4C" w:rsidP="00BC1B2D">
      <w:pPr>
        <w:pStyle w:val="aff2"/>
        <w:jc w:val="right"/>
        <w:rPr>
          <w:sz w:val="16"/>
          <w:szCs w:val="16"/>
        </w:rPr>
      </w:pPr>
      <w:r w:rsidRPr="00D07FB4">
        <w:rPr>
          <w:sz w:val="16"/>
          <w:szCs w:val="16"/>
        </w:rPr>
        <w:lastRenderedPageBreak/>
        <w:t>Приложение 6</w:t>
      </w:r>
    </w:p>
    <w:p w:rsidR="00B04F4C" w:rsidRPr="00D07FB4" w:rsidRDefault="00B04F4C" w:rsidP="00BC1B2D">
      <w:pPr>
        <w:pStyle w:val="aff2"/>
        <w:jc w:val="right"/>
        <w:rPr>
          <w:sz w:val="16"/>
          <w:szCs w:val="16"/>
        </w:rPr>
      </w:pPr>
      <w:r w:rsidRPr="00D07FB4">
        <w:rPr>
          <w:sz w:val="16"/>
          <w:szCs w:val="16"/>
        </w:rPr>
        <w:t xml:space="preserve">к решению Нижнеингашского </w:t>
      </w:r>
    </w:p>
    <w:p w:rsidR="00B04F4C" w:rsidRPr="00D07FB4" w:rsidRDefault="00B04F4C" w:rsidP="00BC1B2D">
      <w:pPr>
        <w:pStyle w:val="aff2"/>
        <w:jc w:val="right"/>
        <w:rPr>
          <w:sz w:val="16"/>
          <w:szCs w:val="16"/>
        </w:rPr>
      </w:pPr>
      <w:r w:rsidRPr="00D07FB4">
        <w:rPr>
          <w:sz w:val="16"/>
          <w:szCs w:val="16"/>
        </w:rPr>
        <w:t xml:space="preserve">           поселкового Совета депутатов</w:t>
      </w:r>
    </w:p>
    <w:p w:rsidR="00B04F4C" w:rsidRPr="00D07FB4" w:rsidRDefault="00B04F4C" w:rsidP="00BC1B2D">
      <w:pPr>
        <w:pStyle w:val="aff2"/>
        <w:jc w:val="right"/>
        <w:rPr>
          <w:sz w:val="16"/>
          <w:szCs w:val="16"/>
        </w:rPr>
      </w:pPr>
      <w:r w:rsidRPr="00D07FB4">
        <w:rPr>
          <w:sz w:val="16"/>
          <w:szCs w:val="16"/>
        </w:rPr>
        <w:t xml:space="preserve">                                                                               от  22.12.2021 № 9-56</w:t>
      </w:r>
    </w:p>
    <w:p w:rsidR="00B04F4C" w:rsidRPr="00B83867" w:rsidRDefault="00B04F4C" w:rsidP="00B04F4C">
      <w:pPr>
        <w:tabs>
          <w:tab w:val="left" w:pos="1060"/>
        </w:tabs>
        <w:jc w:val="center"/>
        <w:rPr>
          <w:b/>
          <w:sz w:val="16"/>
          <w:szCs w:val="16"/>
        </w:rPr>
      </w:pPr>
    </w:p>
    <w:p w:rsidR="00B04F4C" w:rsidRPr="00BC1B2D" w:rsidRDefault="00B04F4C" w:rsidP="00BC1B2D">
      <w:pPr>
        <w:tabs>
          <w:tab w:val="left" w:pos="1060"/>
        </w:tabs>
        <w:jc w:val="center"/>
        <w:rPr>
          <w:b/>
        </w:rPr>
      </w:pPr>
      <w:r>
        <w:rPr>
          <w:b/>
        </w:rPr>
        <w:t>Распределение  бюджетных ассигнований по разделам, подразделам бюджетной классификации расходов   бюджета  поселка на 2021 год</w:t>
      </w:r>
      <w:r w:rsidR="00BC1B2D">
        <w:rPr>
          <w:b/>
          <w:lang w:val="en-US"/>
        </w:rPr>
        <w:t xml:space="preserve"> </w:t>
      </w:r>
      <w:r>
        <w:rPr>
          <w:b/>
        </w:rPr>
        <w:t xml:space="preserve"> и плановый период 2022-2023 годов</w:t>
      </w:r>
      <w:r w:rsidRPr="00765573">
        <w:rPr>
          <w:sz w:val="18"/>
          <w:szCs w:val="18"/>
        </w:rPr>
        <w:t xml:space="preserve">                                                                                       </w:t>
      </w:r>
    </w:p>
    <w:p w:rsidR="00B04F4C" w:rsidRPr="008B48DE" w:rsidRDefault="00B04F4C" w:rsidP="00B04F4C">
      <w:pPr>
        <w:jc w:val="right"/>
      </w:pPr>
      <w:r>
        <w:rPr>
          <w:b/>
        </w:rPr>
        <w:t xml:space="preserve">                        </w:t>
      </w:r>
      <w:r>
        <w:t>(Руб.)</w:t>
      </w:r>
    </w:p>
    <w:tbl>
      <w:tblPr>
        <w:tblW w:w="9900" w:type="dxa"/>
        <w:tblInd w:w="-252" w:type="dxa"/>
        <w:tblLook w:val="0000"/>
      </w:tblPr>
      <w:tblGrid>
        <w:gridCol w:w="939"/>
        <w:gridCol w:w="3021"/>
        <w:gridCol w:w="1260"/>
        <w:gridCol w:w="1620"/>
        <w:gridCol w:w="1440"/>
        <w:gridCol w:w="1620"/>
      </w:tblGrid>
      <w:tr w:rsidR="00B04F4C" w:rsidTr="00B04F4C">
        <w:trPr>
          <w:trHeight w:val="42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      строки</w:t>
            </w:r>
          </w:p>
        </w:tc>
        <w:tc>
          <w:tcPr>
            <w:tcW w:w="3021"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Наименование показателя бюджетной классификации</w:t>
            </w:r>
          </w:p>
        </w:tc>
        <w:tc>
          <w:tcPr>
            <w:tcW w:w="126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Раздел-подраздел</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Сумма на       2021 год</w:t>
            </w:r>
          </w:p>
        </w:tc>
        <w:tc>
          <w:tcPr>
            <w:tcW w:w="144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Сумма на      2022 год</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Сумма на      2023 год</w:t>
            </w:r>
          </w:p>
        </w:tc>
      </w:tr>
      <w:tr w:rsidR="00B04F4C" w:rsidTr="00B04F4C">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 </w:t>
            </w:r>
          </w:p>
        </w:tc>
        <w:tc>
          <w:tcPr>
            <w:tcW w:w="3021"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1</w:t>
            </w:r>
          </w:p>
        </w:tc>
        <w:tc>
          <w:tcPr>
            <w:tcW w:w="126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2</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3</w:t>
            </w:r>
          </w:p>
        </w:tc>
        <w:tc>
          <w:tcPr>
            <w:tcW w:w="144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4</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5</w:t>
            </w:r>
          </w:p>
        </w:tc>
      </w:tr>
      <w:tr w:rsidR="00B04F4C" w:rsidTr="00B04F4C">
        <w:trPr>
          <w:trHeight w:val="45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1</w:t>
            </w:r>
            <w:r>
              <w:rPr>
                <w:b/>
                <w:bCs/>
                <w:sz w:val="20"/>
                <w:szCs w:val="20"/>
              </w:rPr>
              <w:t>.</w:t>
            </w:r>
          </w:p>
        </w:tc>
        <w:tc>
          <w:tcPr>
            <w:tcW w:w="3021"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rPr>
                <w:b/>
                <w:bCs/>
                <w:sz w:val="20"/>
                <w:szCs w:val="20"/>
              </w:rPr>
            </w:pPr>
            <w:r w:rsidRPr="008B48DE">
              <w:rPr>
                <w:b/>
                <w:bCs/>
                <w:sz w:val="20"/>
                <w:szCs w:val="20"/>
              </w:rPr>
              <w:t>ОБЩЕГОСУДАРСТВЕННЫЕ ВОПРОСЫ</w:t>
            </w:r>
          </w:p>
        </w:tc>
        <w:tc>
          <w:tcPr>
            <w:tcW w:w="126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0100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Pr>
                <w:b/>
                <w:bCs/>
                <w:sz w:val="20"/>
                <w:szCs w:val="20"/>
              </w:rPr>
              <w:t>15 916 027,13</w:t>
            </w:r>
          </w:p>
        </w:tc>
        <w:tc>
          <w:tcPr>
            <w:tcW w:w="144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15 776 674,</w:t>
            </w:r>
            <w:r>
              <w:rPr>
                <w:b/>
                <w:bCs/>
                <w:sz w:val="20"/>
                <w:szCs w:val="20"/>
              </w:rPr>
              <w:t>29</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15 776 674,</w:t>
            </w:r>
            <w:r>
              <w:rPr>
                <w:b/>
                <w:bCs/>
                <w:sz w:val="20"/>
                <w:szCs w:val="20"/>
              </w:rPr>
              <w:t>29</w:t>
            </w:r>
          </w:p>
        </w:tc>
      </w:tr>
      <w:tr w:rsidR="00B04F4C" w:rsidTr="00B04F4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2</w:t>
            </w:r>
            <w:r>
              <w:rPr>
                <w:sz w:val="20"/>
                <w:szCs w:val="20"/>
              </w:rPr>
              <w:t>.</w:t>
            </w:r>
          </w:p>
        </w:tc>
        <w:tc>
          <w:tcPr>
            <w:tcW w:w="3021"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outlineLvl w:val="0"/>
              <w:rPr>
                <w:sz w:val="20"/>
                <w:szCs w:val="20"/>
              </w:rPr>
            </w:pPr>
            <w:r w:rsidRPr="008B48DE">
              <w:rPr>
                <w:sz w:val="20"/>
                <w:szCs w:val="20"/>
              </w:rPr>
              <w:t>Функционирование высшего должностного лица субъекта Российской Федерации и муниципального образования</w:t>
            </w:r>
          </w:p>
        </w:tc>
        <w:tc>
          <w:tcPr>
            <w:tcW w:w="126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0102</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Pr>
                <w:sz w:val="20"/>
                <w:szCs w:val="20"/>
              </w:rPr>
              <w:t>1 098 952,97</w:t>
            </w:r>
          </w:p>
        </w:tc>
        <w:tc>
          <w:tcPr>
            <w:tcW w:w="144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1 096 679,80</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1 096 679,80</w:t>
            </w:r>
          </w:p>
        </w:tc>
      </w:tr>
      <w:tr w:rsidR="00B04F4C" w:rsidTr="00B04F4C">
        <w:trPr>
          <w:trHeight w:val="1125"/>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3</w:t>
            </w:r>
            <w:r>
              <w:rPr>
                <w:sz w:val="20"/>
                <w:szCs w:val="20"/>
              </w:rPr>
              <w:t>.</w:t>
            </w:r>
          </w:p>
        </w:tc>
        <w:tc>
          <w:tcPr>
            <w:tcW w:w="3021"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outlineLvl w:val="0"/>
              <w:rPr>
                <w:sz w:val="20"/>
                <w:szCs w:val="20"/>
              </w:rPr>
            </w:pPr>
            <w:r w:rsidRPr="008B48D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0103</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Pr>
                <w:sz w:val="20"/>
                <w:szCs w:val="20"/>
              </w:rPr>
              <w:t>618 217,02</w:t>
            </w:r>
          </w:p>
        </w:tc>
        <w:tc>
          <w:tcPr>
            <w:tcW w:w="144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Pr>
                <w:sz w:val="20"/>
                <w:szCs w:val="20"/>
              </w:rPr>
              <w:t>688 876,92</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Pr>
                <w:sz w:val="20"/>
                <w:szCs w:val="20"/>
              </w:rPr>
              <w:t>688 876,92</w:t>
            </w:r>
          </w:p>
        </w:tc>
      </w:tr>
      <w:tr w:rsidR="00B04F4C" w:rsidTr="00B04F4C">
        <w:trPr>
          <w:trHeight w:val="135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4</w:t>
            </w:r>
            <w:r>
              <w:rPr>
                <w:sz w:val="20"/>
                <w:szCs w:val="20"/>
              </w:rPr>
              <w:t>.</w:t>
            </w:r>
          </w:p>
        </w:tc>
        <w:tc>
          <w:tcPr>
            <w:tcW w:w="3021"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outlineLvl w:val="0"/>
              <w:rPr>
                <w:sz w:val="20"/>
                <w:szCs w:val="20"/>
              </w:rPr>
            </w:pPr>
            <w:r w:rsidRPr="008B48D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8</w:t>
            </w:r>
            <w:r>
              <w:rPr>
                <w:sz w:val="20"/>
                <w:szCs w:val="20"/>
              </w:rPr>
              <w:t> 285 981,54</w:t>
            </w:r>
          </w:p>
        </w:tc>
        <w:tc>
          <w:tcPr>
            <w:tcW w:w="144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8 303 950,40</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8 303 950,40</w:t>
            </w:r>
          </w:p>
        </w:tc>
      </w:tr>
      <w:tr w:rsidR="00B04F4C" w:rsidTr="00B04F4C">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5</w:t>
            </w:r>
            <w:r>
              <w:rPr>
                <w:sz w:val="20"/>
                <w:szCs w:val="20"/>
              </w:rPr>
              <w:t>.</w:t>
            </w:r>
          </w:p>
        </w:tc>
        <w:tc>
          <w:tcPr>
            <w:tcW w:w="3021"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outlineLvl w:val="0"/>
              <w:rPr>
                <w:sz w:val="20"/>
                <w:szCs w:val="20"/>
              </w:rPr>
            </w:pPr>
            <w:r w:rsidRPr="008B48DE">
              <w:rPr>
                <w:sz w:val="20"/>
                <w:szCs w:val="20"/>
              </w:rPr>
              <w:t>Резервные фонды</w:t>
            </w:r>
          </w:p>
        </w:tc>
        <w:tc>
          <w:tcPr>
            <w:tcW w:w="126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0111</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Pr>
                <w:sz w:val="20"/>
                <w:szCs w:val="20"/>
              </w:rPr>
              <w:t>15</w:t>
            </w:r>
            <w:r w:rsidRPr="008B48DE">
              <w:rPr>
                <w:sz w:val="20"/>
                <w:szCs w:val="20"/>
              </w:rPr>
              <w:t xml:space="preserve"> 000,00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100 000,00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100 000,00</w:t>
            </w:r>
          </w:p>
        </w:tc>
      </w:tr>
      <w:tr w:rsidR="00B04F4C" w:rsidTr="00B04F4C">
        <w:trPr>
          <w:trHeight w:val="45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6</w:t>
            </w:r>
            <w:r>
              <w:rPr>
                <w:sz w:val="20"/>
                <w:szCs w:val="20"/>
              </w:rPr>
              <w:t>.</w:t>
            </w:r>
          </w:p>
        </w:tc>
        <w:tc>
          <w:tcPr>
            <w:tcW w:w="3021"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outlineLvl w:val="0"/>
              <w:rPr>
                <w:sz w:val="20"/>
                <w:szCs w:val="20"/>
              </w:rPr>
            </w:pPr>
            <w:r w:rsidRPr="008B48DE">
              <w:rPr>
                <w:sz w:val="20"/>
                <w:szCs w:val="20"/>
              </w:rPr>
              <w:t>Другие общегосударственные вопросы</w:t>
            </w:r>
          </w:p>
        </w:tc>
        <w:tc>
          <w:tcPr>
            <w:tcW w:w="126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Pr>
                <w:sz w:val="20"/>
                <w:szCs w:val="20"/>
              </w:rPr>
              <w:t>5 897 875,60</w:t>
            </w:r>
          </w:p>
        </w:tc>
        <w:tc>
          <w:tcPr>
            <w:tcW w:w="144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5 587 167,20</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5 587 167,20</w:t>
            </w:r>
          </w:p>
        </w:tc>
      </w:tr>
      <w:tr w:rsidR="00B04F4C" w:rsidTr="00B04F4C">
        <w:trPr>
          <w:trHeight w:val="675"/>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7</w:t>
            </w:r>
            <w:r>
              <w:rPr>
                <w:b/>
                <w:bCs/>
                <w:sz w:val="20"/>
                <w:szCs w:val="20"/>
              </w:rPr>
              <w:t>.</w:t>
            </w:r>
          </w:p>
        </w:tc>
        <w:tc>
          <w:tcPr>
            <w:tcW w:w="3021"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rPr>
                <w:b/>
                <w:bCs/>
                <w:sz w:val="20"/>
                <w:szCs w:val="20"/>
              </w:rPr>
            </w:pPr>
            <w:r w:rsidRPr="008B48DE">
              <w:rPr>
                <w:b/>
                <w:bCs/>
                <w:sz w:val="20"/>
                <w:szCs w:val="20"/>
              </w:rPr>
              <w:t>НАЦИОНАЛЬНАЯ БЕЗОПАСНОСТЬ И ПРАВООХРАНИТЕЛЬНАЯ ДЕЯТЕЛЬНОСТЬ</w:t>
            </w:r>
          </w:p>
        </w:tc>
        <w:tc>
          <w:tcPr>
            <w:tcW w:w="126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0300</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Pr>
                <w:b/>
                <w:bCs/>
                <w:sz w:val="20"/>
                <w:szCs w:val="20"/>
              </w:rPr>
              <w:t>629 947,00</w:t>
            </w:r>
          </w:p>
        </w:tc>
        <w:tc>
          <w:tcPr>
            <w:tcW w:w="144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641 945,00</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641 945,00</w:t>
            </w:r>
          </w:p>
        </w:tc>
      </w:tr>
      <w:tr w:rsidR="00B04F4C" w:rsidTr="00B04F4C">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8</w:t>
            </w:r>
            <w:r>
              <w:rPr>
                <w:sz w:val="20"/>
                <w:szCs w:val="20"/>
              </w:rPr>
              <w:t>.</w:t>
            </w:r>
          </w:p>
        </w:tc>
        <w:tc>
          <w:tcPr>
            <w:tcW w:w="3021"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outlineLvl w:val="0"/>
              <w:rPr>
                <w:sz w:val="20"/>
                <w:szCs w:val="20"/>
              </w:rPr>
            </w:pPr>
            <w:r w:rsidRPr="008B48DE">
              <w:rPr>
                <w:sz w:val="20"/>
                <w:szCs w:val="20"/>
              </w:rPr>
              <w:t>Гражданская оборона</w:t>
            </w:r>
          </w:p>
        </w:tc>
        <w:tc>
          <w:tcPr>
            <w:tcW w:w="126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0309</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2 999,00</w:t>
            </w:r>
          </w:p>
        </w:tc>
        <w:tc>
          <w:tcPr>
            <w:tcW w:w="144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5 000,00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5 000,00</w:t>
            </w:r>
          </w:p>
        </w:tc>
      </w:tr>
      <w:tr w:rsidR="00B04F4C" w:rsidTr="00B04F4C">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9</w:t>
            </w:r>
            <w:r>
              <w:rPr>
                <w:sz w:val="20"/>
                <w:szCs w:val="20"/>
              </w:rPr>
              <w:t>.</w:t>
            </w:r>
          </w:p>
        </w:tc>
        <w:tc>
          <w:tcPr>
            <w:tcW w:w="3021"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outlineLvl w:val="0"/>
              <w:rPr>
                <w:sz w:val="20"/>
                <w:szCs w:val="20"/>
              </w:rPr>
            </w:pPr>
            <w:r w:rsidRPr="008B48DE">
              <w:rPr>
                <w:sz w:val="20"/>
                <w:szCs w:val="20"/>
              </w:rPr>
              <w:t xml:space="preserve">Защита населения и территории от чрезвычайных ситуаций природного и техногенного характера, пожарная </w:t>
            </w:r>
            <w:r w:rsidRPr="008B48DE">
              <w:rPr>
                <w:sz w:val="20"/>
                <w:szCs w:val="20"/>
              </w:rPr>
              <w:lastRenderedPageBreak/>
              <w:t>безопасность</w:t>
            </w:r>
          </w:p>
        </w:tc>
        <w:tc>
          <w:tcPr>
            <w:tcW w:w="126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lastRenderedPageBreak/>
              <w:t>0310</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626 948,00</w:t>
            </w:r>
          </w:p>
        </w:tc>
        <w:tc>
          <w:tcPr>
            <w:tcW w:w="144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626 945,00</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626 945,00</w:t>
            </w:r>
          </w:p>
        </w:tc>
      </w:tr>
      <w:tr w:rsidR="00B04F4C" w:rsidTr="00B04F4C">
        <w:trPr>
          <w:trHeight w:val="675"/>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lastRenderedPageBreak/>
              <w:t>10</w:t>
            </w:r>
            <w:r>
              <w:rPr>
                <w:sz w:val="20"/>
                <w:szCs w:val="20"/>
              </w:rPr>
              <w:t>.</w:t>
            </w:r>
          </w:p>
        </w:tc>
        <w:tc>
          <w:tcPr>
            <w:tcW w:w="3021"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outlineLvl w:val="0"/>
              <w:rPr>
                <w:sz w:val="20"/>
                <w:szCs w:val="20"/>
              </w:rPr>
            </w:pPr>
            <w:r w:rsidRPr="008B48DE">
              <w:rPr>
                <w:sz w:val="20"/>
                <w:szCs w:val="20"/>
              </w:rPr>
              <w:t>Другие вопросы в области национальной безопасности и правоохранительной деятельности</w:t>
            </w:r>
          </w:p>
        </w:tc>
        <w:tc>
          <w:tcPr>
            <w:tcW w:w="126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0314</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Pr>
                <w:sz w:val="20"/>
                <w:szCs w:val="20"/>
              </w:rPr>
              <w:t>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10 000,00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10 000,00</w:t>
            </w:r>
          </w:p>
        </w:tc>
      </w:tr>
      <w:tr w:rsidR="00B04F4C" w:rsidTr="00B04F4C">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11</w:t>
            </w:r>
            <w:r>
              <w:rPr>
                <w:b/>
                <w:bCs/>
                <w:sz w:val="20"/>
                <w:szCs w:val="20"/>
              </w:rPr>
              <w:t>.</w:t>
            </w:r>
          </w:p>
        </w:tc>
        <w:tc>
          <w:tcPr>
            <w:tcW w:w="3021"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rPr>
                <w:b/>
                <w:bCs/>
                <w:sz w:val="20"/>
                <w:szCs w:val="20"/>
              </w:rPr>
            </w:pPr>
            <w:r w:rsidRPr="008B48DE">
              <w:rPr>
                <w:b/>
                <w:bCs/>
                <w:sz w:val="20"/>
                <w:szCs w:val="20"/>
              </w:rPr>
              <w:t>НАЦИОНАЛЬНАЯ ЭКОНОМИКА</w:t>
            </w:r>
          </w:p>
        </w:tc>
        <w:tc>
          <w:tcPr>
            <w:tcW w:w="126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0400</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7</w:t>
            </w:r>
            <w:r>
              <w:rPr>
                <w:b/>
                <w:bCs/>
                <w:sz w:val="20"/>
                <w:szCs w:val="20"/>
              </w:rPr>
              <w:t> 279 092,00</w:t>
            </w:r>
          </w:p>
        </w:tc>
        <w:tc>
          <w:tcPr>
            <w:tcW w:w="144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1 391 200,00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1 416 400,00</w:t>
            </w:r>
          </w:p>
        </w:tc>
      </w:tr>
      <w:tr w:rsidR="00B04F4C" w:rsidTr="00B04F4C">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12</w:t>
            </w:r>
            <w:r>
              <w:rPr>
                <w:sz w:val="20"/>
                <w:szCs w:val="20"/>
              </w:rPr>
              <w:t>.</w:t>
            </w:r>
          </w:p>
        </w:tc>
        <w:tc>
          <w:tcPr>
            <w:tcW w:w="3021"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outlineLvl w:val="0"/>
              <w:rPr>
                <w:sz w:val="20"/>
                <w:szCs w:val="20"/>
              </w:rPr>
            </w:pPr>
            <w:r w:rsidRPr="008B48DE">
              <w:rPr>
                <w:sz w:val="20"/>
                <w:szCs w:val="20"/>
              </w:rPr>
              <w:t>Транспорт</w:t>
            </w:r>
          </w:p>
        </w:tc>
        <w:tc>
          <w:tcPr>
            <w:tcW w:w="126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0408</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Pr>
                <w:sz w:val="20"/>
                <w:szCs w:val="20"/>
              </w:rPr>
              <w:t>424 288,00</w:t>
            </w:r>
          </w:p>
        </w:tc>
        <w:tc>
          <w:tcPr>
            <w:tcW w:w="144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400 000,00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400 000,00</w:t>
            </w:r>
          </w:p>
        </w:tc>
      </w:tr>
      <w:tr w:rsidR="00B04F4C" w:rsidTr="00B04F4C">
        <w:trPr>
          <w:trHeight w:val="45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13</w:t>
            </w:r>
            <w:r>
              <w:rPr>
                <w:sz w:val="20"/>
                <w:szCs w:val="20"/>
              </w:rPr>
              <w:t>.</w:t>
            </w:r>
          </w:p>
        </w:tc>
        <w:tc>
          <w:tcPr>
            <w:tcW w:w="3021"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outlineLvl w:val="0"/>
              <w:rPr>
                <w:sz w:val="20"/>
                <w:szCs w:val="20"/>
              </w:rPr>
            </w:pPr>
            <w:r w:rsidRPr="008B48DE">
              <w:rPr>
                <w:sz w:val="20"/>
                <w:szCs w:val="20"/>
              </w:rPr>
              <w:t>Дорожное хозяйство (дорожные фонды)</w:t>
            </w:r>
          </w:p>
        </w:tc>
        <w:tc>
          <w:tcPr>
            <w:tcW w:w="126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0409</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6 532 700,00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991 200,00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1 016 400,00</w:t>
            </w:r>
          </w:p>
        </w:tc>
      </w:tr>
      <w:tr w:rsidR="00B04F4C" w:rsidTr="00B04F4C">
        <w:trPr>
          <w:trHeight w:val="45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14</w:t>
            </w:r>
            <w:r>
              <w:rPr>
                <w:sz w:val="20"/>
                <w:szCs w:val="20"/>
              </w:rPr>
              <w:t>.</w:t>
            </w:r>
          </w:p>
        </w:tc>
        <w:tc>
          <w:tcPr>
            <w:tcW w:w="3021"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outlineLvl w:val="0"/>
              <w:rPr>
                <w:sz w:val="20"/>
                <w:szCs w:val="20"/>
              </w:rPr>
            </w:pPr>
            <w:r w:rsidRPr="008B48DE">
              <w:rPr>
                <w:sz w:val="20"/>
                <w:szCs w:val="20"/>
              </w:rPr>
              <w:t>Другие вопросы в области национальной экономики</w:t>
            </w:r>
          </w:p>
        </w:tc>
        <w:tc>
          <w:tcPr>
            <w:tcW w:w="126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0412</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322 104,00</w:t>
            </w:r>
          </w:p>
        </w:tc>
        <w:tc>
          <w:tcPr>
            <w:tcW w:w="144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0,00</w:t>
            </w:r>
          </w:p>
        </w:tc>
      </w:tr>
      <w:tr w:rsidR="00B04F4C" w:rsidTr="00B04F4C">
        <w:trPr>
          <w:trHeight w:val="45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15</w:t>
            </w:r>
            <w:r>
              <w:rPr>
                <w:b/>
                <w:bCs/>
                <w:sz w:val="20"/>
                <w:szCs w:val="20"/>
              </w:rPr>
              <w:t>.</w:t>
            </w:r>
          </w:p>
        </w:tc>
        <w:tc>
          <w:tcPr>
            <w:tcW w:w="3021"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rPr>
                <w:b/>
                <w:bCs/>
                <w:sz w:val="20"/>
                <w:szCs w:val="20"/>
              </w:rPr>
            </w:pPr>
            <w:r w:rsidRPr="008B48DE">
              <w:rPr>
                <w:b/>
                <w:bCs/>
                <w:sz w:val="20"/>
                <w:szCs w:val="20"/>
              </w:rPr>
              <w:t>ЖИЛИЩНО-КОММУНАЛЬНОЕ ХОЗЯЙСТВО</w:t>
            </w:r>
          </w:p>
        </w:tc>
        <w:tc>
          <w:tcPr>
            <w:tcW w:w="126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0500</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Pr>
                <w:b/>
                <w:bCs/>
                <w:sz w:val="20"/>
                <w:szCs w:val="20"/>
              </w:rPr>
              <w:t>61 894 161,41</w:t>
            </w:r>
          </w:p>
        </w:tc>
        <w:tc>
          <w:tcPr>
            <w:tcW w:w="144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5 144 622,50</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5 262 691,50</w:t>
            </w:r>
          </w:p>
        </w:tc>
      </w:tr>
      <w:tr w:rsidR="00B04F4C" w:rsidTr="00B04F4C">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16</w:t>
            </w:r>
            <w:r>
              <w:rPr>
                <w:sz w:val="20"/>
                <w:szCs w:val="20"/>
              </w:rPr>
              <w:t>.</w:t>
            </w:r>
          </w:p>
        </w:tc>
        <w:tc>
          <w:tcPr>
            <w:tcW w:w="3021"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outlineLvl w:val="0"/>
              <w:rPr>
                <w:sz w:val="20"/>
                <w:szCs w:val="20"/>
              </w:rPr>
            </w:pPr>
            <w:r w:rsidRPr="008B48DE">
              <w:rPr>
                <w:sz w:val="20"/>
                <w:szCs w:val="20"/>
              </w:rPr>
              <w:t>Жилищное хозяйство</w:t>
            </w:r>
          </w:p>
        </w:tc>
        <w:tc>
          <w:tcPr>
            <w:tcW w:w="126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0501</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Pr>
                <w:sz w:val="20"/>
                <w:szCs w:val="20"/>
              </w:rPr>
              <w:t>35 105,18</w:t>
            </w:r>
          </w:p>
        </w:tc>
        <w:tc>
          <w:tcPr>
            <w:tcW w:w="144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160 000,00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160 000,00</w:t>
            </w:r>
          </w:p>
        </w:tc>
      </w:tr>
      <w:tr w:rsidR="00B04F4C" w:rsidTr="00B04F4C">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17</w:t>
            </w:r>
            <w:r>
              <w:rPr>
                <w:sz w:val="20"/>
                <w:szCs w:val="20"/>
              </w:rPr>
              <w:t>.</w:t>
            </w:r>
          </w:p>
        </w:tc>
        <w:tc>
          <w:tcPr>
            <w:tcW w:w="3021"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outlineLvl w:val="0"/>
              <w:rPr>
                <w:sz w:val="20"/>
                <w:szCs w:val="20"/>
              </w:rPr>
            </w:pPr>
            <w:r w:rsidRPr="008B48DE">
              <w:rPr>
                <w:sz w:val="20"/>
                <w:szCs w:val="20"/>
              </w:rPr>
              <w:t>Коммунальное хозяйство</w:t>
            </w:r>
          </w:p>
        </w:tc>
        <w:tc>
          <w:tcPr>
            <w:tcW w:w="126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0502</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6 012 796,80</w:t>
            </w:r>
          </w:p>
        </w:tc>
        <w:tc>
          <w:tcPr>
            <w:tcW w:w="144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734 622,50</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834 622,50</w:t>
            </w:r>
          </w:p>
        </w:tc>
      </w:tr>
      <w:tr w:rsidR="00B04F4C" w:rsidTr="00B04F4C">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18</w:t>
            </w:r>
            <w:r>
              <w:rPr>
                <w:sz w:val="20"/>
                <w:szCs w:val="20"/>
              </w:rPr>
              <w:t>.</w:t>
            </w:r>
          </w:p>
        </w:tc>
        <w:tc>
          <w:tcPr>
            <w:tcW w:w="3021"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outlineLvl w:val="0"/>
              <w:rPr>
                <w:sz w:val="20"/>
                <w:szCs w:val="20"/>
              </w:rPr>
            </w:pPr>
            <w:r w:rsidRPr="008B48DE">
              <w:rPr>
                <w:sz w:val="20"/>
                <w:szCs w:val="20"/>
              </w:rPr>
              <w:t>Благоустройство</w:t>
            </w:r>
          </w:p>
        </w:tc>
        <w:tc>
          <w:tcPr>
            <w:tcW w:w="126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Pr>
                <w:sz w:val="20"/>
                <w:szCs w:val="20"/>
              </w:rPr>
              <w:t>55 846 259,39</w:t>
            </w:r>
          </w:p>
        </w:tc>
        <w:tc>
          <w:tcPr>
            <w:tcW w:w="144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4 250 000,00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4 268 069,00</w:t>
            </w:r>
          </w:p>
        </w:tc>
      </w:tr>
      <w:tr w:rsidR="00B04F4C" w:rsidTr="00B04F4C">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19</w:t>
            </w:r>
            <w:r>
              <w:rPr>
                <w:b/>
                <w:bCs/>
                <w:sz w:val="20"/>
                <w:szCs w:val="20"/>
              </w:rPr>
              <w:t>.</w:t>
            </w:r>
          </w:p>
        </w:tc>
        <w:tc>
          <w:tcPr>
            <w:tcW w:w="3021"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rPr>
                <w:b/>
                <w:bCs/>
                <w:sz w:val="20"/>
                <w:szCs w:val="20"/>
              </w:rPr>
            </w:pPr>
            <w:r w:rsidRPr="008B48DE">
              <w:rPr>
                <w:b/>
                <w:bCs/>
                <w:sz w:val="20"/>
                <w:szCs w:val="20"/>
              </w:rPr>
              <w:t>КУЛЬТУРА, КИНЕМАТОГРАФИЯ</w:t>
            </w:r>
          </w:p>
        </w:tc>
        <w:tc>
          <w:tcPr>
            <w:tcW w:w="126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0800</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Pr>
                <w:b/>
                <w:bCs/>
                <w:sz w:val="20"/>
                <w:szCs w:val="20"/>
              </w:rPr>
              <w:t>3 822 420,55</w:t>
            </w:r>
          </w:p>
        </w:tc>
        <w:tc>
          <w:tcPr>
            <w:tcW w:w="144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1 056 000,00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1 056 000,00</w:t>
            </w:r>
          </w:p>
        </w:tc>
      </w:tr>
      <w:tr w:rsidR="00B04F4C" w:rsidTr="00B04F4C">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20</w:t>
            </w:r>
            <w:r>
              <w:rPr>
                <w:sz w:val="20"/>
                <w:szCs w:val="20"/>
              </w:rPr>
              <w:t>.</w:t>
            </w:r>
          </w:p>
        </w:tc>
        <w:tc>
          <w:tcPr>
            <w:tcW w:w="3021"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outlineLvl w:val="0"/>
              <w:rPr>
                <w:sz w:val="20"/>
                <w:szCs w:val="20"/>
              </w:rPr>
            </w:pPr>
            <w:r w:rsidRPr="008B48DE">
              <w:rPr>
                <w:sz w:val="20"/>
                <w:szCs w:val="20"/>
              </w:rPr>
              <w:t>Культура</w:t>
            </w:r>
          </w:p>
        </w:tc>
        <w:tc>
          <w:tcPr>
            <w:tcW w:w="126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0801</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3</w:t>
            </w:r>
            <w:r>
              <w:rPr>
                <w:sz w:val="20"/>
                <w:szCs w:val="20"/>
              </w:rPr>
              <w:t> 822 420,55</w:t>
            </w:r>
          </w:p>
        </w:tc>
        <w:tc>
          <w:tcPr>
            <w:tcW w:w="144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1 056 000,00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1 056 000,00</w:t>
            </w:r>
          </w:p>
        </w:tc>
      </w:tr>
      <w:tr w:rsidR="00B04F4C" w:rsidTr="00B04F4C">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21</w:t>
            </w:r>
            <w:r>
              <w:rPr>
                <w:b/>
                <w:bCs/>
                <w:sz w:val="20"/>
                <w:szCs w:val="20"/>
              </w:rPr>
              <w:t>.</w:t>
            </w:r>
          </w:p>
        </w:tc>
        <w:tc>
          <w:tcPr>
            <w:tcW w:w="3021"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rPr>
                <w:b/>
                <w:bCs/>
                <w:sz w:val="20"/>
                <w:szCs w:val="20"/>
              </w:rPr>
            </w:pPr>
            <w:r w:rsidRPr="008B48DE">
              <w:rPr>
                <w:b/>
                <w:bCs/>
                <w:sz w:val="20"/>
                <w:szCs w:val="20"/>
              </w:rPr>
              <w:t>СОЦИАЛЬНАЯ ПОЛИТИКА</w:t>
            </w:r>
          </w:p>
        </w:tc>
        <w:tc>
          <w:tcPr>
            <w:tcW w:w="126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1000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Pr>
                <w:b/>
                <w:bCs/>
                <w:sz w:val="20"/>
                <w:szCs w:val="20"/>
              </w:rPr>
              <w:t>152 660,00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rPr>
                <w:b/>
                <w:bCs/>
                <w:sz w:val="20"/>
                <w:szCs w:val="20"/>
              </w:rPr>
            </w:pPr>
            <w:r w:rsidRPr="008B48DE">
              <w:rPr>
                <w:b/>
                <w:bCs/>
                <w:sz w:val="20"/>
                <w:szCs w:val="20"/>
              </w:rPr>
              <w:t>0,00</w:t>
            </w:r>
          </w:p>
        </w:tc>
      </w:tr>
      <w:tr w:rsidR="00B04F4C" w:rsidTr="00B04F4C">
        <w:trPr>
          <w:trHeight w:val="36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22</w:t>
            </w:r>
            <w:r>
              <w:rPr>
                <w:sz w:val="20"/>
                <w:szCs w:val="20"/>
              </w:rPr>
              <w:t>.</w:t>
            </w:r>
          </w:p>
        </w:tc>
        <w:tc>
          <w:tcPr>
            <w:tcW w:w="3021"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outlineLvl w:val="0"/>
              <w:rPr>
                <w:sz w:val="20"/>
                <w:szCs w:val="20"/>
              </w:rPr>
            </w:pPr>
            <w:r w:rsidRPr="008B48DE">
              <w:rPr>
                <w:sz w:val="20"/>
                <w:szCs w:val="20"/>
              </w:rPr>
              <w:t>Социальное обеспечение населения</w:t>
            </w:r>
          </w:p>
        </w:tc>
        <w:tc>
          <w:tcPr>
            <w:tcW w:w="126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1003</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Pr>
                <w:sz w:val="20"/>
                <w:szCs w:val="20"/>
              </w:rPr>
              <w:t>152 660,00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sz w:val="20"/>
                <w:szCs w:val="20"/>
              </w:rPr>
            </w:pPr>
            <w:r w:rsidRPr="008B48DE">
              <w:rPr>
                <w:sz w:val="20"/>
                <w:szCs w:val="20"/>
              </w:rPr>
              <w:t>0,00</w:t>
            </w:r>
          </w:p>
        </w:tc>
      </w:tr>
      <w:tr w:rsidR="00B04F4C" w:rsidTr="00B04F4C">
        <w:trPr>
          <w:trHeight w:val="48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8B48DE" w:rsidRDefault="00B04F4C" w:rsidP="00B04F4C">
            <w:pPr>
              <w:jc w:val="center"/>
              <w:outlineLvl w:val="0"/>
              <w:rPr>
                <w:b/>
                <w:bCs/>
                <w:sz w:val="20"/>
                <w:szCs w:val="20"/>
              </w:rPr>
            </w:pPr>
            <w:r w:rsidRPr="008B48DE">
              <w:rPr>
                <w:b/>
                <w:bCs/>
                <w:sz w:val="20"/>
                <w:szCs w:val="20"/>
              </w:rPr>
              <w:t>23.</w:t>
            </w:r>
          </w:p>
        </w:tc>
        <w:tc>
          <w:tcPr>
            <w:tcW w:w="3021"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outlineLvl w:val="0"/>
              <w:rPr>
                <w:b/>
                <w:bCs/>
                <w:sz w:val="20"/>
                <w:szCs w:val="20"/>
              </w:rPr>
            </w:pPr>
            <w:r w:rsidRPr="008B48DE">
              <w:rPr>
                <w:b/>
                <w:bCs/>
                <w:sz w:val="20"/>
                <w:szCs w:val="20"/>
              </w:rPr>
              <w:t>Условно утвержденные расходы</w:t>
            </w:r>
          </w:p>
        </w:tc>
        <w:tc>
          <w:tcPr>
            <w:tcW w:w="126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b/>
                <w:bCs/>
                <w:sz w:val="20"/>
                <w:szCs w:val="20"/>
              </w:rPr>
            </w:pPr>
            <w:r w:rsidRPr="008B48DE">
              <w:rPr>
                <w:b/>
                <w:bCs/>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b/>
                <w:bCs/>
                <w:sz w:val="20"/>
                <w:szCs w:val="20"/>
              </w:rPr>
            </w:pPr>
            <w:r w:rsidRPr="008B48DE">
              <w:rPr>
                <w:b/>
                <w:bCs/>
                <w:sz w:val="20"/>
                <w:szCs w:val="20"/>
              </w:rPr>
              <w:t>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b/>
                <w:bCs/>
                <w:sz w:val="20"/>
                <w:szCs w:val="20"/>
              </w:rPr>
            </w:pPr>
            <w:r w:rsidRPr="008B48DE">
              <w:rPr>
                <w:b/>
                <w:bCs/>
                <w:sz w:val="20"/>
                <w:szCs w:val="20"/>
              </w:rPr>
              <w:t>599 511,45</w:t>
            </w:r>
          </w:p>
        </w:tc>
        <w:tc>
          <w:tcPr>
            <w:tcW w:w="1620" w:type="dxa"/>
            <w:tcBorders>
              <w:top w:val="single" w:sz="4" w:space="0" w:color="auto"/>
              <w:left w:val="nil"/>
              <w:bottom w:val="single" w:sz="4" w:space="0" w:color="auto"/>
              <w:right w:val="single" w:sz="4" w:space="0" w:color="auto"/>
            </w:tcBorders>
            <w:shd w:val="clear" w:color="auto" w:fill="auto"/>
            <w:vAlign w:val="center"/>
          </w:tcPr>
          <w:p w:rsidR="00B04F4C" w:rsidRPr="008B48DE" w:rsidRDefault="00B04F4C" w:rsidP="00B04F4C">
            <w:pPr>
              <w:jc w:val="center"/>
              <w:outlineLvl w:val="0"/>
              <w:rPr>
                <w:b/>
                <w:bCs/>
                <w:sz w:val="20"/>
                <w:szCs w:val="20"/>
              </w:rPr>
            </w:pPr>
            <w:r w:rsidRPr="008B48DE">
              <w:rPr>
                <w:b/>
                <w:bCs/>
                <w:sz w:val="20"/>
                <w:szCs w:val="20"/>
              </w:rPr>
              <w:t>1 238 116,61</w:t>
            </w:r>
          </w:p>
        </w:tc>
      </w:tr>
      <w:tr w:rsidR="00B04F4C" w:rsidTr="00B04F4C">
        <w:trPr>
          <w:trHeight w:val="255"/>
        </w:trPr>
        <w:tc>
          <w:tcPr>
            <w:tcW w:w="3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04F4C" w:rsidRPr="008B48DE" w:rsidRDefault="00B04F4C" w:rsidP="00B04F4C">
            <w:pPr>
              <w:jc w:val="right"/>
              <w:rPr>
                <w:b/>
                <w:bCs/>
                <w:sz w:val="20"/>
                <w:szCs w:val="20"/>
              </w:rPr>
            </w:pPr>
            <w:r w:rsidRPr="008B48DE">
              <w:rPr>
                <w:b/>
                <w:bCs/>
                <w:sz w:val="20"/>
                <w:szCs w:val="20"/>
              </w:rPr>
              <w:t>Всего:</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04F4C" w:rsidRPr="008B48DE" w:rsidRDefault="00B04F4C" w:rsidP="00B04F4C">
            <w:pPr>
              <w:jc w:val="center"/>
              <w:rPr>
                <w:b/>
                <w:bCs/>
                <w:sz w:val="20"/>
                <w:szCs w:val="20"/>
              </w:rPr>
            </w:pPr>
            <w:r w:rsidRPr="008B48DE">
              <w:rPr>
                <w:b/>
                <w:bCs/>
                <w:sz w:val="20"/>
                <w:szCs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B04F4C" w:rsidRPr="008B48DE" w:rsidRDefault="00B04F4C" w:rsidP="00B04F4C">
            <w:pPr>
              <w:jc w:val="center"/>
              <w:rPr>
                <w:b/>
                <w:bCs/>
                <w:sz w:val="20"/>
                <w:szCs w:val="20"/>
              </w:rPr>
            </w:pPr>
            <w:r>
              <w:rPr>
                <w:b/>
                <w:bCs/>
                <w:sz w:val="20"/>
                <w:szCs w:val="20"/>
              </w:rPr>
              <w:t>89 694 308,09</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B04F4C" w:rsidRPr="008B48DE" w:rsidRDefault="00B04F4C" w:rsidP="00B04F4C">
            <w:pPr>
              <w:jc w:val="center"/>
              <w:rPr>
                <w:b/>
                <w:bCs/>
                <w:sz w:val="20"/>
                <w:szCs w:val="20"/>
              </w:rPr>
            </w:pPr>
            <w:r w:rsidRPr="008B48DE">
              <w:rPr>
                <w:b/>
                <w:bCs/>
                <w:sz w:val="20"/>
                <w:szCs w:val="20"/>
              </w:rPr>
              <w:t>24 609 953,27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B04F4C" w:rsidRPr="008B48DE" w:rsidRDefault="00B04F4C" w:rsidP="00B04F4C">
            <w:pPr>
              <w:jc w:val="center"/>
              <w:rPr>
                <w:b/>
                <w:bCs/>
                <w:sz w:val="20"/>
                <w:szCs w:val="20"/>
              </w:rPr>
            </w:pPr>
            <w:r>
              <w:rPr>
                <w:b/>
                <w:bCs/>
                <w:sz w:val="20"/>
                <w:szCs w:val="20"/>
              </w:rPr>
              <w:t>25 391 827,3</w:t>
            </w:r>
            <w:r w:rsidRPr="008B48DE">
              <w:rPr>
                <w:b/>
                <w:bCs/>
                <w:sz w:val="20"/>
                <w:szCs w:val="20"/>
              </w:rPr>
              <w:t>7</w:t>
            </w:r>
          </w:p>
        </w:tc>
      </w:tr>
    </w:tbl>
    <w:p w:rsidR="00B04F4C" w:rsidRDefault="00B04F4C" w:rsidP="00B04F4C">
      <w:pPr>
        <w:rPr>
          <w:sz w:val="18"/>
          <w:szCs w:val="18"/>
        </w:rPr>
      </w:pPr>
    </w:p>
    <w:p w:rsidR="00B04F4C" w:rsidRDefault="00B04F4C" w:rsidP="00B04F4C">
      <w:pPr>
        <w:jc w:val="right"/>
        <w:rPr>
          <w:sz w:val="18"/>
          <w:szCs w:val="18"/>
        </w:rPr>
      </w:pPr>
    </w:p>
    <w:p w:rsidR="00B04F4C" w:rsidRDefault="00B04F4C" w:rsidP="00B04F4C">
      <w:pPr>
        <w:jc w:val="right"/>
        <w:rPr>
          <w:sz w:val="18"/>
          <w:szCs w:val="18"/>
        </w:rPr>
      </w:pPr>
    </w:p>
    <w:p w:rsidR="00D07FB4" w:rsidRDefault="00D07FB4" w:rsidP="00B04F4C">
      <w:pPr>
        <w:jc w:val="right"/>
        <w:rPr>
          <w:sz w:val="18"/>
          <w:szCs w:val="18"/>
        </w:rPr>
      </w:pPr>
    </w:p>
    <w:p w:rsidR="00D07FB4" w:rsidRDefault="00D07FB4" w:rsidP="00B04F4C">
      <w:pPr>
        <w:jc w:val="right"/>
        <w:rPr>
          <w:sz w:val="18"/>
          <w:szCs w:val="18"/>
        </w:rPr>
      </w:pPr>
    </w:p>
    <w:p w:rsidR="00D07FB4" w:rsidRDefault="00D07FB4" w:rsidP="00B04F4C">
      <w:pPr>
        <w:jc w:val="right"/>
        <w:rPr>
          <w:sz w:val="18"/>
          <w:szCs w:val="18"/>
        </w:rPr>
      </w:pPr>
    </w:p>
    <w:p w:rsidR="00B04F4C" w:rsidRDefault="00B04F4C" w:rsidP="00B04F4C">
      <w:pPr>
        <w:jc w:val="right"/>
        <w:rPr>
          <w:sz w:val="18"/>
          <w:szCs w:val="18"/>
        </w:rPr>
      </w:pPr>
    </w:p>
    <w:p w:rsidR="00B04F4C" w:rsidRPr="00B83867" w:rsidRDefault="00B04F4C" w:rsidP="00B04F4C">
      <w:pPr>
        <w:ind w:right="-81"/>
        <w:rPr>
          <w:sz w:val="32"/>
          <w:szCs w:val="32"/>
        </w:rPr>
      </w:pPr>
    </w:p>
    <w:p w:rsidR="00B04F4C" w:rsidRPr="00BC1B2D" w:rsidRDefault="00B04F4C" w:rsidP="00BC1B2D">
      <w:pPr>
        <w:pStyle w:val="aff2"/>
        <w:jc w:val="right"/>
        <w:rPr>
          <w:sz w:val="16"/>
          <w:szCs w:val="16"/>
        </w:rPr>
      </w:pPr>
      <w:r w:rsidRPr="00BC1B2D">
        <w:rPr>
          <w:sz w:val="16"/>
          <w:szCs w:val="16"/>
        </w:rPr>
        <w:t>Приложение 7</w:t>
      </w:r>
    </w:p>
    <w:p w:rsidR="00B04F4C" w:rsidRPr="00BC1B2D" w:rsidRDefault="00B04F4C" w:rsidP="00BC1B2D">
      <w:pPr>
        <w:pStyle w:val="aff2"/>
        <w:jc w:val="right"/>
        <w:rPr>
          <w:sz w:val="16"/>
          <w:szCs w:val="16"/>
        </w:rPr>
      </w:pPr>
      <w:r w:rsidRPr="00BC1B2D">
        <w:rPr>
          <w:sz w:val="16"/>
          <w:szCs w:val="16"/>
        </w:rPr>
        <w:lastRenderedPageBreak/>
        <w:t xml:space="preserve">к решению Нижнеингашского </w:t>
      </w:r>
    </w:p>
    <w:p w:rsidR="00B04F4C" w:rsidRPr="00BC1B2D" w:rsidRDefault="00B04F4C" w:rsidP="00BC1B2D">
      <w:pPr>
        <w:pStyle w:val="aff2"/>
        <w:jc w:val="right"/>
        <w:rPr>
          <w:sz w:val="16"/>
          <w:szCs w:val="16"/>
        </w:rPr>
      </w:pPr>
      <w:r w:rsidRPr="00BC1B2D">
        <w:rPr>
          <w:sz w:val="16"/>
          <w:szCs w:val="16"/>
        </w:rPr>
        <w:t xml:space="preserve">           поселкового Совета депутатов</w:t>
      </w:r>
    </w:p>
    <w:p w:rsidR="00B04F4C" w:rsidRPr="00BC1B2D" w:rsidRDefault="00B04F4C" w:rsidP="00BC1B2D">
      <w:pPr>
        <w:pStyle w:val="aff2"/>
        <w:jc w:val="right"/>
        <w:rPr>
          <w:sz w:val="16"/>
          <w:szCs w:val="16"/>
        </w:rPr>
      </w:pPr>
      <w:r w:rsidRPr="00BC1B2D">
        <w:rPr>
          <w:sz w:val="16"/>
          <w:szCs w:val="16"/>
        </w:rPr>
        <w:t xml:space="preserve">                                                                                                       от  22.12.2021№ 9-56</w:t>
      </w:r>
    </w:p>
    <w:p w:rsidR="00B04F4C" w:rsidRPr="00BC1B2D" w:rsidRDefault="00B04F4C" w:rsidP="00BC1B2D">
      <w:pPr>
        <w:pStyle w:val="aff2"/>
        <w:jc w:val="center"/>
        <w:rPr>
          <w:b/>
          <w:sz w:val="24"/>
          <w:szCs w:val="24"/>
        </w:rPr>
      </w:pPr>
      <w:r w:rsidRPr="00BC1B2D">
        <w:rPr>
          <w:b/>
          <w:sz w:val="24"/>
          <w:szCs w:val="24"/>
        </w:rPr>
        <w:t>Ведомственная структура расходов  бюджета поселка</w:t>
      </w:r>
    </w:p>
    <w:p w:rsidR="00B04F4C" w:rsidRPr="00BC1B2D" w:rsidRDefault="00B04F4C" w:rsidP="00BC1B2D">
      <w:pPr>
        <w:pStyle w:val="aff2"/>
        <w:jc w:val="center"/>
        <w:rPr>
          <w:b/>
          <w:sz w:val="24"/>
          <w:szCs w:val="24"/>
        </w:rPr>
      </w:pPr>
      <w:r w:rsidRPr="00BC1B2D">
        <w:rPr>
          <w:b/>
          <w:sz w:val="24"/>
          <w:szCs w:val="24"/>
        </w:rPr>
        <w:t>на 2021 год</w:t>
      </w:r>
    </w:p>
    <w:p w:rsidR="00B04F4C" w:rsidRPr="007C35CE" w:rsidRDefault="00B04F4C" w:rsidP="00B04F4C">
      <w:pPr>
        <w:jc w:val="right"/>
      </w:pPr>
      <w:r>
        <w:t xml:space="preserve">     </w:t>
      </w:r>
      <w:r w:rsidRPr="00DC5DA6">
        <w:t xml:space="preserve">(Руб.)                                                                                                                                                           </w:t>
      </w:r>
    </w:p>
    <w:tbl>
      <w:tblPr>
        <w:tblW w:w="10294" w:type="dxa"/>
        <w:tblInd w:w="108" w:type="dxa"/>
        <w:tblLook w:val="0000"/>
      </w:tblPr>
      <w:tblGrid>
        <w:gridCol w:w="900"/>
        <w:gridCol w:w="3126"/>
        <w:gridCol w:w="1146"/>
        <w:gridCol w:w="1161"/>
        <w:gridCol w:w="1389"/>
        <w:gridCol w:w="1072"/>
        <w:gridCol w:w="1500"/>
      </w:tblGrid>
      <w:tr w:rsidR="00B04F4C" w:rsidRPr="007C35CE" w:rsidTr="00BC1B2D">
        <w:trPr>
          <w:trHeight w:val="63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rPr>
                <w:b/>
                <w:bCs/>
                <w:sz w:val="20"/>
                <w:szCs w:val="20"/>
              </w:rPr>
            </w:pPr>
            <w:r w:rsidRPr="007C35CE">
              <w:rPr>
                <w:b/>
                <w:bCs/>
                <w:sz w:val="20"/>
                <w:szCs w:val="20"/>
              </w:rPr>
              <w:t>№ строки</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rPr>
                <w:b/>
                <w:bCs/>
                <w:sz w:val="20"/>
                <w:szCs w:val="20"/>
              </w:rPr>
            </w:pPr>
            <w:r w:rsidRPr="007C35CE">
              <w:rPr>
                <w:b/>
                <w:bCs/>
                <w:sz w:val="20"/>
                <w:szCs w:val="20"/>
              </w:rPr>
              <w:t>Наименование главных распорядителей и показателей бюджетной класификации</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rPr>
                <w:b/>
                <w:bCs/>
                <w:sz w:val="20"/>
                <w:szCs w:val="20"/>
              </w:rPr>
            </w:pPr>
            <w:r w:rsidRPr="007C35CE">
              <w:rPr>
                <w:b/>
                <w:bCs/>
                <w:sz w:val="20"/>
                <w:szCs w:val="20"/>
              </w:rPr>
              <w:t>Код ведомства</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rPr>
                <w:b/>
                <w:bCs/>
                <w:sz w:val="20"/>
                <w:szCs w:val="20"/>
              </w:rPr>
            </w:pPr>
            <w:r w:rsidRPr="007C35CE">
              <w:rPr>
                <w:b/>
                <w:bCs/>
                <w:sz w:val="20"/>
                <w:szCs w:val="20"/>
              </w:rPr>
              <w:t>Раздел-подраздел</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rPr>
                <w:b/>
                <w:bCs/>
                <w:sz w:val="20"/>
                <w:szCs w:val="20"/>
              </w:rPr>
            </w:pPr>
            <w:r w:rsidRPr="007C35CE">
              <w:rPr>
                <w:b/>
                <w:bCs/>
                <w:sz w:val="20"/>
                <w:szCs w:val="20"/>
              </w:rPr>
              <w:t xml:space="preserve">Целевая статья </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rPr>
                <w:b/>
                <w:bCs/>
                <w:sz w:val="20"/>
                <w:szCs w:val="20"/>
              </w:rPr>
            </w:pPr>
            <w:r w:rsidRPr="007C35CE">
              <w:rPr>
                <w:b/>
                <w:bCs/>
                <w:sz w:val="20"/>
                <w:szCs w:val="20"/>
              </w:rPr>
              <w:t>Вид расхода</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rPr>
                <w:b/>
                <w:bCs/>
                <w:sz w:val="20"/>
                <w:szCs w:val="20"/>
              </w:rPr>
            </w:pPr>
            <w:r w:rsidRPr="007C35CE">
              <w:rPr>
                <w:b/>
                <w:bCs/>
                <w:sz w:val="20"/>
                <w:szCs w:val="20"/>
              </w:rPr>
              <w:t xml:space="preserve">Сумма на 2021 год </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rPr>
                <w:b/>
                <w:bCs/>
                <w:sz w:val="20"/>
                <w:szCs w:val="20"/>
              </w:rPr>
            </w:pPr>
            <w:r w:rsidRPr="007C35CE">
              <w:rPr>
                <w:b/>
                <w:bCs/>
                <w:sz w:val="20"/>
                <w:szCs w:val="20"/>
              </w:rPr>
              <w:t>1</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rPr>
                <w:b/>
                <w:bCs/>
                <w:sz w:val="20"/>
                <w:szCs w:val="20"/>
              </w:rPr>
            </w:pPr>
            <w:r w:rsidRPr="007C35CE">
              <w:rPr>
                <w:b/>
                <w:bCs/>
                <w:sz w:val="20"/>
                <w:szCs w:val="20"/>
              </w:rPr>
              <w:t>Администрация поселка Нижний Ингаш Нижнеингашского района Красноярского края</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rPr>
                <w:b/>
                <w:bCs/>
                <w:sz w:val="20"/>
                <w:szCs w:val="20"/>
              </w:rPr>
            </w:pPr>
            <w:r w:rsidRPr="007C35CE">
              <w:rPr>
                <w:b/>
                <w:bCs/>
                <w:sz w:val="20"/>
                <w:szCs w:val="20"/>
              </w:rPr>
              <w:t> </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rPr>
                <w:b/>
                <w:bCs/>
                <w:sz w:val="20"/>
                <w:szCs w:val="20"/>
              </w:rPr>
            </w:pPr>
            <w:r w:rsidRPr="007C35CE">
              <w:rPr>
                <w:b/>
                <w:bCs/>
                <w:sz w:val="20"/>
                <w:szCs w:val="20"/>
              </w:rPr>
              <w:t> </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rPr>
                <w:b/>
                <w:bCs/>
                <w:sz w:val="20"/>
                <w:szCs w:val="20"/>
              </w:rPr>
            </w:pPr>
            <w:r w:rsidRPr="007C35CE">
              <w:rPr>
                <w:b/>
                <w:bCs/>
                <w:sz w:val="20"/>
                <w:szCs w:val="20"/>
              </w:rPr>
              <w:t>89 694 308,09</w:t>
            </w:r>
          </w:p>
        </w:tc>
      </w:tr>
      <w:tr w:rsidR="00B04F4C" w:rsidRPr="007C35CE" w:rsidTr="00BC1B2D">
        <w:trPr>
          <w:trHeight w:val="45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2</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0"/>
              <w:rPr>
                <w:b/>
                <w:bCs/>
                <w:sz w:val="20"/>
                <w:szCs w:val="20"/>
              </w:rPr>
            </w:pPr>
            <w:r w:rsidRPr="007C35CE">
              <w:rPr>
                <w:b/>
                <w:bCs/>
                <w:sz w:val="20"/>
                <w:szCs w:val="20"/>
              </w:rPr>
              <w:t>ОБЩЕГОСУДАРСТВЕННЫЕ ВОПРОСЫ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0100</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 </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15 916 027,13</w:t>
            </w:r>
          </w:p>
        </w:tc>
      </w:tr>
      <w:tr w:rsidR="00B04F4C" w:rsidRPr="007C35CE" w:rsidTr="00BC1B2D">
        <w:trPr>
          <w:trHeight w:val="90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3</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1"/>
              <w:rPr>
                <w:b/>
                <w:bCs/>
                <w:sz w:val="20"/>
                <w:szCs w:val="20"/>
              </w:rPr>
            </w:pPr>
            <w:r w:rsidRPr="007C35CE">
              <w:rPr>
                <w:b/>
                <w:bCs/>
                <w:sz w:val="20"/>
                <w:szCs w:val="20"/>
              </w:rPr>
              <w:t>Функционирование высшего должностного лица субъекта Российской Федерации и муниципального образования</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0102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 </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1 098 952,97</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4</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2"/>
              <w:rPr>
                <w:b/>
                <w:bCs/>
                <w:sz w:val="20"/>
                <w:szCs w:val="20"/>
              </w:rPr>
            </w:pPr>
            <w:r w:rsidRPr="007C35CE">
              <w:rPr>
                <w:b/>
                <w:bCs/>
                <w:sz w:val="20"/>
                <w:szCs w:val="20"/>
              </w:rPr>
              <w:t>Не программные расходы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0102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8000000000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1 098 952,97</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5</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3"/>
              <w:rPr>
                <w:b/>
                <w:bCs/>
                <w:sz w:val="20"/>
                <w:szCs w:val="20"/>
              </w:rPr>
            </w:pPr>
            <w:r w:rsidRPr="007C35CE">
              <w:rPr>
                <w:b/>
                <w:bCs/>
                <w:sz w:val="20"/>
                <w:szCs w:val="20"/>
              </w:rPr>
              <w:t>Функционирование высшего должностного лица местного самоуправления</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0102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8100000000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1 098 952,97</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6</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Функционирование высшего должностного лица органа местного самоуправления</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0102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8110000000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1 098 952,97</w:t>
            </w:r>
          </w:p>
        </w:tc>
      </w:tr>
      <w:tr w:rsidR="00B04F4C" w:rsidRPr="007C35CE" w:rsidTr="00BC1B2D">
        <w:trPr>
          <w:trHeight w:val="180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7</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0102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8110000510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1 098 952,97</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bookmarkStart w:id="3" w:name="RANGE!A19"/>
            <w:r w:rsidRPr="007C35CE">
              <w:rPr>
                <w:sz w:val="20"/>
                <w:szCs w:val="20"/>
              </w:rPr>
              <w:t>8</w:t>
            </w:r>
            <w:bookmarkEnd w:id="3"/>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Расходы на выплаты персоналу государственных (муниципальных) органов</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0102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8110000510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bookmarkStart w:id="4" w:name="RANGE!F19"/>
            <w:r w:rsidRPr="007C35CE">
              <w:rPr>
                <w:sz w:val="20"/>
                <w:szCs w:val="20"/>
              </w:rPr>
              <w:t>120</w:t>
            </w:r>
            <w:bookmarkEnd w:id="4"/>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1 098 952,97</w:t>
            </w:r>
          </w:p>
        </w:tc>
      </w:tr>
      <w:tr w:rsidR="00B04F4C" w:rsidRPr="007C35CE" w:rsidTr="00BC1B2D">
        <w:trPr>
          <w:trHeight w:val="135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9</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1"/>
              <w:rPr>
                <w:b/>
                <w:bCs/>
                <w:sz w:val="20"/>
                <w:szCs w:val="20"/>
              </w:rPr>
            </w:pPr>
            <w:r w:rsidRPr="007C35CE">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0103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 </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618 217,02</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lastRenderedPageBreak/>
              <w:t>10</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2"/>
              <w:rPr>
                <w:b/>
                <w:bCs/>
                <w:sz w:val="20"/>
                <w:szCs w:val="20"/>
              </w:rPr>
            </w:pPr>
            <w:r w:rsidRPr="007C35CE">
              <w:rPr>
                <w:b/>
                <w:bCs/>
                <w:sz w:val="20"/>
                <w:szCs w:val="20"/>
              </w:rPr>
              <w:t>Не программные расходы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0103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8000000000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618 217,02</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11</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3"/>
              <w:rPr>
                <w:b/>
                <w:bCs/>
                <w:sz w:val="20"/>
                <w:szCs w:val="20"/>
              </w:rPr>
            </w:pPr>
            <w:r w:rsidRPr="007C35CE">
              <w:rPr>
                <w:b/>
                <w:bCs/>
                <w:sz w:val="20"/>
                <w:szCs w:val="20"/>
              </w:rPr>
              <w:t>Функционирование председателя представительного органа местного самоуправления</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0103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8200000000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618 217,02</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12</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Функционирование председателя представительного органа местного самоуправления</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0103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8210000000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618 217,02</w:t>
            </w:r>
          </w:p>
        </w:tc>
      </w:tr>
      <w:tr w:rsidR="00B04F4C" w:rsidRPr="007C35CE" w:rsidTr="00BC1B2D">
        <w:trPr>
          <w:trHeight w:val="536"/>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13</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8210000510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616 876,92</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14</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Расходы на выплаты персоналу государственных (муниципальных) органов</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8210000510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120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616 876,92</w:t>
            </w:r>
          </w:p>
        </w:tc>
      </w:tr>
      <w:tr w:rsidR="00B04F4C" w:rsidRPr="007C35CE" w:rsidTr="00BC1B2D">
        <w:trPr>
          <w:trHeight w:val="180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15</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8210000520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1 340,10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16</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Расходы на выплаты персоналу государственных (муниципальных) органов</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8210000520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120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1 340,10</w:t>
            </w:r>
          </w:p>
        </w:tc>
      </w:tr>
      <w:tr w:rsidR="00B04F4C" w:rsidRPr="007C35CE" w:rsidTr="00BC1B2D">
        <w:trPr>
          <w:trHeight w:val="135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17</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1"/>
              <w:rPr>
                <w:b/>
                <w:bCs/>
                <w:sz w:val="20"/>
                <w:szCs w:val="20"/>
              </w:rPr>
            </w:pPr>
            <w:r w:rsidRPr="007C35CE">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0104</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 </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8 285 981,54</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18</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2"/>
              <w:rPr>
                <w:b/>
                <w:bCs/>
                <w:sz w:val="20"/>
                <w:szCs w:val="20"/>
              </w:rPr>
            </w:pPr>
            <w:r w:rsidRPr="007C35CE">
              <w:rPr>
                <w:b/>
                <w:bCs/>
                <w:sz w:val="20"/>
                <w:szCs w:val="20"/>
              </w:rPr>
              <w:t>Не программные расходы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0104</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8000000000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8 285 981,54</w:t>
            </w:r>
          </w:p>
        </w:tc>
      </w:tr>
      <w:tr w:rsidR="00B04F4C" w:rsidRPr="007C35CE" w:rsidTr="00BC1B2D">
        <w:trPr>
          <w:trHeight w:val="90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19</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3"/>
              <w:rPr>
                <w:b/>
                <w:bCs/>
                <w:sz w:val="20"/>
                <w:szCs w:val="20"/>
              </w:rPr>
            </w:pPr>
            <w:r w:rsidRPr="007C35CE">
              <w:rPr>
                <w:b/>
                <w:bCs/>
                <w:sz w:val="20"/>
                <w:szCs w:val="20"/>
              </w:rPr>
              <w:t xml:space="preserve">Функционирование правительства РФ высших исполнительных органов </w:t>
            </w:r>
            <w:r w:rsidRPr="007C35CE">
              <w:rPr>
                <w:b/>
                <w:bCs/>
                <w:sz w:val="20"/>
                <w:szCs w:val="20"/>
              </w:rPr>
              <w:lastRenderedPageBreak/>
              <w:t>государственной власти суб. РФ, местных администраций</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lastRenderedPageBreak/>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0104</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8300000000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8 285 981,54</w:t>
            </w:r>
          </w:p>
        </w:tc>
      </w:tr>
      <w:tr w:rsidR="00B04F4C" w:rsidRPr="007C35CE" w:rsidTr="00BC1B2D">
        <w:trPr>
          <w:trHeight w:val="90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lastRenderedPageBreak/>
              <w:t>20</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0104</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8310000000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8 285 981,54</w:t>
            </w:r>
          </w:p>
        </w:tc>
      </w:tr>
      <w:tr w:rsidR="00B04F4C" w:rsidRPr="007C35CE" w:rsidTr="00BC1B2D">
        <w:trPr>
          <w:trHeight w:val="180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21</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0104</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8310000510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4 040 969,49</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22</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Расходы на выплаты персоналу государственных (муниципальных) органов</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0104</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8310000510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120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4 040 969,49</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23</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Закупка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0104</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8310000510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2 222 719,41</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24</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0104</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8310000510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2 222 719,41</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25</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Иные бюджетные ассигнования</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0104</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8310000510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30 291,00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26</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Исполнение судебных актов</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0104</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8310000510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830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10 000,00</w:t>
            </w:r>
          </w:p>
        </w:tc>
      </w:tr>
      <w:tr w:rsidR="00B04F4C" w:rsidRPr="007C35CE" w:rsidTr="00BC1B2D">
        <w:trPr>
          <w:trHeight w:val="45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27</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Уплата налогов, сборов и иных платежей</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0104</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8310000510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850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20 291,00</w:t>
            </w:r>
          </w:p>
        </w:tc>
      </w:tr>
      <w:tr w:rsidR="00B04F4C" w:rsidRPr="007C35CE" w:rsidTr="00BC1B2D">
        <w:trPr>
          <w:trHeight w:val="180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28</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0104</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8310000520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1 563 918,40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29</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Расходы на выплаты персоналу государственных (муниципальных) органов</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0104</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8310000520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120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1 563 918,40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lastRenderedPageBreak/>
              <w:t>30</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Закупка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0104</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8310000530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390 820,00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31</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0104</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8310000530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390 820,00</w:t>
            </w:r>
          </w:p>
        </w:tc>
      </w:tr>
      <w:tr w:rsidR="00B04F4C" w:rsidRPr="007C35CE" w:rsidTr="00BC1B2D">
        <w:trPr>
          <w:trHeight w:val="180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32</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0104</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8310001030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37 263,24</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33</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Расходы на выплаты персоналу государственных (муниципальных) органов</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0104</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8310001030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120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37 263,24</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34</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1"/>
              <w:rPr>
                <w:b/>
                <w:bCs/>
                <w:sz w:val="20"/>
                <w:szCs w:val="20"/>
              </w:rPr>
            </w:pPr>
            <w:r w:rsidRPr="007C35CE">
              <w:rPr>
                <w:b/>
                <w:bCs/>
                <w:sz w:val="20"/>
                <w:szCs w:val="20"/>
              </w:rPr>
              <w:t>Резервные фонды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0111</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 </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15 000,00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35</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2"/>
              <w:rPr>
                <w:b/>
                <w:bCs/>
                <w:sz w:val="20"/>
                <w:szCs w:val="20"/>
              </w:rPr>
            </w:pPr>
            <w:r w:rsidRPr="007C35CE">
              <w:rPr>
                <w:b/>
                <w:bCs/>
                <w:sz w:val="20"/>
                <w:szCs w:val="20"/>
              </w:rPr>
              <w:t>Не программные расходы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0111</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8000000000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15 000,00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36</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3"/>
              <w:rPr>
                <w:b/>
                <w:bCs/>
                <w:sz w:val="20"/>
                <w:szCs w:val="20"/>
              </w:rPr>
            </w:pPr>
            <w:r w:rsidRPr="007C35CE">
              <w:rPr>
                <w:b/>
                <w:bCs/>
                <w:sz w:val="20"/>
                <w:szCs w:val="20"/>
              </w:rPr>
              <w:t>Резервный фонд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0111</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8400000000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15 000,00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37</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Резервный фонд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0111</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8410000000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15 000,00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38</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Иные бюджетные ассигнования</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0111</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8410000510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15 000,00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39</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Резервные средства</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0111</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8410000510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870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15 000,00</w:t>
            </w:r>
          </w:p>
        </w:tc>
      </w:tr>
      <w:tr w:rsidR="00B04F4C" w:rsidRPr="007C35CE" w:rsidTr="00BC1B2D">
        <w:trPr>
          <w:trHeight w:val="45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40</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1"/>
              <w:rPr>
                <w:b/>
                <w:bCs/>
                <w:sz w:val="20"/>
                <w:szCs w:val="20"/>
              </w:rPr>
            </w:pPr>
            <w:r w:rsidRPr="007C35CE">
              <w:rPr>
                <w:b/>
                <w:bCs/>
                <w:sz w:val="20"/>
                <w:szCs w:val="20"/>
              </w:rPr>
              <w:t>Другие общегосударственные вопросы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0113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 </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5 897 875,60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41</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2"/>
              <w:rPr>
                <w:b/>
                <w:bCs/>
                <w:sz w:val="20"/>
                <w:szCs w:val="20"/>
              </w:rPr>
            </w:pPr>
            <w:r w:rsidRPr="007C35CE">
              <w:rPr>
                <w:b/>
                <w:bCs/>
                <w:sz w:val="20"/>
                <w:szCs w:val="20"/>
              </w:rPr>
              <w:t>Не программные расходы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0113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8000000000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5 897 875,60</w:t>
            </w:r>
          </w:p>
        </w:tc>
      </w:tr>
      <w:tr w:rsidR="00B04F4C" w:rsidRPr="007C35CE" w:rsidTr="00BC1B2D">
        <w:trPr>
          <w:trHeight w:val="45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42</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3"/>
              <w:rPr>
                <w:b/>
                <w:bCs/>
                <w:sz w:val="20"/>
                <w:szCs w:val="20"/>
              </w:rPr>
            </w:pPr>
            <w:r w:rsidRPr="007C35CE">
              <w:rPr>
                <w:b/>
                <w:bCs/>
                <w:sz w:val="20"/>
                <w:szCs w:val="20"/>
              </w:rPr>
              <w:t>Другие общегосударственные вопросы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0113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8500000000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5 860 375,60</w:t>
            </w:r>
          </w:p>
        </w:tc>
      </w:tr>
      <w:tr w:rsidR="00B04F4C" w:rsidRPr="007C35CE" w:rsidTr="00BC1B2D">
        <w:trPr>
          <w:trHeight w:val="45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43</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Другие общегосударственные вопросы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0113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8510000000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5 860 375,60</w:t>
            </w:r>
          </w:p>
        </w:tc>
      </w:tr>
      <w:tr w:rsidR="00B04F4C" w:rsidRPr="007C35CE" w:rsidTr="00BC1B2D">
        <w:trPr>
          <w:trHeight w:val="180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44</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C35CE">
              <w:rPr>
                <w:b/>
                <w:bCs/>
                <w:sz w:val="20"/>
                <w:szCs w:val="20"/>
              </w:rPr>
              <w:lastRenderedPageBreak/>
              <w:t>внебюджетными фондами</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lastRenderedPageBreak/>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0113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8510000510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2 351 394,57</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lastRenderedPageBreak/>
              <w:t>45</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Расходы на выплаты персоналу государственных (муниципальных) органов</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0113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8510000510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120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2 351 394,57</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46</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Закупка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0113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8510000510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260 703,44</w:t>
            </w:r>
          </w:p>
        </w:tc>
      </w:tr>
      <w:tr w:rsidR="00B04F4C" w:rsidRPr="007C35CE" w:rsidTr="00BC1B2D">
        <w:trPr>
          <w:trHeight w:val="356"/>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47</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0113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8510000510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260 703,44</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48</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Закупка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0113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8510000520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984 466,69</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49</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0113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8510000520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984 466,69</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50</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Межбюджетные трансферты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0113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8510000530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171 132,00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51</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межбюджетные трансферты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0113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8510000530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171 132,00</w:t>
            </w:r>
          </w:p>
        </w:tc>
      </w:tr>
      <w:tr w:rsidR="00B04F4C" w:rsidRPr="007C35CE" w:rsidTr="00BC1B2D">
        <w:trPr>
          <w:trHeight w:val="180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52</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0113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8510000540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1 898 244,14</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53</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Расходы на выплаты персоналу государственных (муниципальных) органов</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0113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8510000540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120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1 898 244,14</w:t>
            </w:r>
          </w:p>
        </w:tc>
      </w:tr>
      <w:tr w:rsidR="00B04F4C" w:rsidRPr="007C35CE" w:rsidTr="00BC1B2D">
        <w:trPr>
          <w:trHeight w:val="180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lastRenderedPageBreak/>
              <w:t>54</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0113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8510001030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194 434,76</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Расходы на выплаты персоналу государственных (муниципальных) органов</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0113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8510001030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120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194 434,76</w:t>
            </w:r>
          </w:p>
        </w:tc>
      </w:tr>
      <w:tr w:rsidR="00B04F4C" w:rsidRPr="007C35CE" w:rsidTr="00BC1B2D">
        <w:trPr>
          <w:trHeight w:val="45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56</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3"/>
              <w:rPr>
                <w:b/>
                <w:bCs/>
                <w:sz w:val="20"/>
                <w:szCs w:val="20"/>
              </w:rPr>
            </w:pPr>
            <w:r w:rsidRPr="007C35CE">
              <w:rPr>
                <w:b/>
                <w:bCs/>
                <w:sz w:val="20"/>
                <w:szCs w:val="20"/>
              </w:rPr>
              <w:t>Другие общегосударственные вопросы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0113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8600000000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37 500,00</w:t>
            </w:r>
          </w:p>
        </w:tc>
      </w:tr>
      <w:tr w:rsidR="00B04F4C" w:rsidRPr="007C35CE" w:rsidTr="00BC1B2D">
        <w:trPr>
          <w:trHeight w:val="45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57</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Другие общегосударственные вопросы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0113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8610000000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37 500,00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58</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Закупка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0113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8610075140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37 500,00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59</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0113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8610075140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37 500,00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60</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0"/>
              <w:rPr>
                <w:b/>
                <w:bCs/>
                <w:sz w:val="20"/>
                <w:szCs w:val="20"/>
              </w:rPr>
            </w:pPr>
            <w:r w:rsidRPr="007C35CE">
              <w:rPr>
                <w:b/>
                <w:bCs/>
                <w:sz w:val="20"/>
                <w:szCs w:val="20"/>
              </w:rPr>
              <w:t>НАЦИОНАЛЬНАЯ БЕЗОПАСНОСТЬ И ПРАВООХРАНИТЕЛЬНАЯ ДЕЯТЕЛЬНОСТЬ</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0300</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 </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629 947,00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61</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1"/>
              <w:rPr>
                <w:b/>
                <w:bCs/>
                <w:sz w:val="20"/>
                <w:szCs w:val="20"/>
              </w:rPr>
            </w:pPr>
            <w:r w:rsidRPr="007C35CE">
              <w:rPr>
                <w:b/>
                <w:bCs/>
                <w:sz w:val="20"/>
                <w:szCs w:val="20"/>
              </w:rPr>
              <w:t>Гражданская оборона</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0309</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 </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2 999,00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62</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2"/>
              <w:rPr>
                <w:b/>
                <w:bCs/>
                <w:sz w:val="20"/>
                <w:szCs w:val="20"/>
              </w:rPr>
            </w:pPr>
            <w:r w:rsidRPr="007C35CE">
              <w:rPr>
                <w:b/>
                <w:bCs/>
                <w:sz w:val="20"/>
                <w:szCs w:val="20"/>
              </w:rPr>
              <w:t>Муниципальная программа "Развитие жизнеобеспечения на терр. МО п. Нижний Ингаш"</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0309</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0100000000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2 999,00</w:t>
            </w:r>
          </w:p>
        </w:tc>
      </w:tr>
      <w:tr w:rsidR="00B04F4C" w:rsidRPr="007C35CE" w:rsidTr="00BC1B2D">
        <w:trPr>
          <w:trHeight w:val="112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63</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3"/>
              <w:rPr>
                <w:b/>
                <w:bCs/>
                <w:sz w:val="20"/>
                <w:szCs w:val="20"/>
              </w:rPr>
            </w:pPr>
            <w:r w:rsidRPr="007C35CE">
              <w:rPr>
                <w:b/>
                <w:b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0309</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0110000000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2 999,00</w:t>
            </w:r>
          </w:p>
        </w:tc>
      </w:tr>
      <w:tr w:rsidR="00B04F4C" w:rsidRPr="007C35CE" w:rsidTr="00BC1B2D">
        <w:trPr>
          <w:trHeight w:val="45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64</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Профилактика экстремизма и терроризма</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0309</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0110000010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2 999,00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65</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Закупка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0309</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0110000010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2 999,00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lastRenderedPageBreak/>
              <w:t>66</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0309</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0110000010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2 999,00</w:t>
            </w:r>
          </w:p>
        </w:tc>
      </w:tr>
      <w:tr w:rsidR="00B04F4C" w:rsidRPr="007C35CE" w:rsidTr="00BC1B2D">
        <w:trPr>
          <w:trHeight w:val="90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67</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1"/>
              <w:rPr>
                <w:b/>
                <w:bCs/>
                <w:sz w:val="20"/>
                <w:szCs w:val="20"/>
              </w:rPr>
            </w:pPr>
            <w:r w:rsidRPr="007C35CE">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0310</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 </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626 948,00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68</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2"/>
              <w:rPr>
                <w:b/>
                <w:bCs/>
                <w:sz w:val="20"/>
                <w:szCs w:val="20"/>
              </w:rPr>
            </w:pPr>
            <w:r w:rsidRPr="007C35CE">
              <w:rPr>
                <w:b/>
                <w:bCs/>
                <w:sz w:val="20"/>
                <w:szCs w:val="20"/>
              </w:rPr>
              <w:t>Муниципальная программа "Развитие жизнеобеспечения на терр. МО п. Нижний Ингаш"</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0310</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0100000000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626 948,00</w:t>
            </w:r>
          </w:p>
        </w:tc>
      </w:tr>
      <w:tr w:rsidR="00B04F4C" w:rsidRPr="007C35CE" w:rsidTr="00BC1B2D">
        <w:trPr>
          <w:trHeight w:val="112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69</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3"/>
              <w:rPr>
                <w:b/>
                <w:bCs/>
                <w:sz w:val="20"/>
                <w:szCs w:val="20"/>
              </w:rPr>
            </w:pPr>
            <w:r w:rsidRPr="007C35CE">
              <w:rPr>
                <w:b/>
                <w:b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0310</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0110000000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626 948,00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70</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Субсидия на обеспечение первичных мер пожарной безопасности</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0310</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0110074120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595 600,00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71</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Закупка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0310</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0110074120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595 600,00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72</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0310</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0110074120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595 600,00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73</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Соф. субсидии на обеспечение первичных мер пожарной безопасности</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0310</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01100S4120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31 348,00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74</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Закупка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0310</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01100S4120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31 348,00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75</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0310</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01100S4120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31 348,00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76</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0"/>
              <w:rPr>
                <w:b/>
                <w:bCs/>
                <w:sz w:val="20"/>
                <w:szCs w:val="20"/>
              </w:rPr>
            </w:pPr>
            <w:r w:rsidRPr="007C35CE">
              <w:rPr>
                <w:b/>
                <w:bCs/>
                <w:sz w:val="20"/>
                <w:szCs w:val="20"/>
              </w:rPr>
              <w:t>НАЦИОНАЛЬНАЯ ЭКОНОМИКА</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0400</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 </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7 279 092,00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77</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1"/>
              <w:rPr>
                <w:b/>
                <w:bCs/>
                <w:sz w:val="20"/>
                <w:szCs w:val="20"/>
              </w:rPr>
            </w:pPr>
            <w:r w:rsidRPr="007C35CE">
              <w:rPr>
                <w:b/>
                <w:bCs/>
                <w:sz w:val="20"/>
                <w:szCs w:val="20"/>
              </w:rPr>
              <w:t>Транспорт</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0408</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 </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424 288,00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lastRenderedPageBreak/>
              <w:t>78</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2"/>
              <w:rPr>
                <w:b/>
                <w:bCs/>
                <w:sz w:val="20"/>
                <w:szCs w:val="20"/>
              </w:rPr>
            </w:pPr>
            <w:r w:rsidRPr="007C35CE">
              <w:rPr>
                <w:b/>
                <w:bCs/>
                <w:sz w:val="20"/>
                <w:szCs w:val="20"/>
              </w:rPr>
              <w:t>Муниципальная программа "Развитие жизнеобеспечения на терр. МО п. Нижний Ингаш"</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0408</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0100000000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241 260,80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79</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3"/>
              <w:rPr>
                <w:b/>
                <w:bCs/>
                <w:sz w:val="20"/>
                <w:szCs w:val="20"/>
              </w:rPr>
            </w:pPr>
            <w:r w:rsidRPr="007C35CE">
              <w:rPr>
                <w:b/>
                <w:bCs/>
                <w:sz w:val="20"/>
                <w:szCs w:val="20"/>
              </w:rPr>
              <w:t>Подпрограмма 2 "Транспортное обслуживание населения на терр. МО п.Нижний Ингаш"</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0408</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0120000000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241 260,80</w:t>
            </w:r>
          </w:p>
        </w:tc>
      </w:tr>
      <w:tr w:rsidR="00B04F4C" w:rsidRPr="007C35CE" w:rsidTr="00BC1B2D">
        <w:trPr>
          <w:trHeight w:val="45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80</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Транспортное обслуживание населения</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0408</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0120000010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241 260,80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81</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Иные бюджетные ассигнования</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0408</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0120000010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241 260,80</w:t>
            </w:r>
          </w:p>
        </w:tc>
      </w:tr>
      <w:tr w:rsidR="00B04F4C" w:rsidRPr="007C35CE" w:rsidTr="00BC1B2D">
        <w:trPr>
          <w:trHeight w:val="112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82</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0408</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0120000010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810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241 260,80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83</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2"/>
              <w:rPr>
                <w:b/>
                <w:bCs/>
                <w:sz w:val="20"/>
                <w:szCs w:val="20"/>
              </w:rPr>
            </w:pPr>
            <w:r w:rsidRPr="007C35CE">
              <w:rPr>
                <w:b/>
                <w:bCs/>
                <w:sz w:val="20"/>
                <w:szCs w:val="20"/>
              </w:rPr>
              <w:t>Не программные расходы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0408</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8000000000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183 027,20</w:t>
            </w:r>
          </w:p>
        </w:tc>
      </w:tr>
      <w:tr w:rsidR="00B04F4C" w:rsidRPr="007C35CE" w:rsidTr="00BC1B2D">
        <w:trPr>
          <w:trHeight w:val="45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84</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3"/>
              <w:rPr>
                <w:b/>
                <w:bCs/>
                <w:sz w:val="20"/>
                <w:szCs w:val="20"/>
              </w:rPr>
            </w:pPr>
            <w:r w:rsidRPr="007C35CE">
              <w:rPr>
                <w:b/>
                <w:bCs/>
                <w:sz w:val="20"/>
                <w:szCs w:val="20"/>
              </w:rPr>
              <w:t>Другие общегосударственные вопросы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0408</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8700000000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183 027,20</w:t>
            </w:r>
          </w:p>
        </w:tc>
      </w:tr>
      <w:tr w:rsidR="00B04F4C" w:rsidRPr="007C35CE" w:rsidTr="00BC1B2D">
        <w:trPr>
          <w:trHeight w:val="45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85</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Другие общегосударственные вопросы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0408</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8710000000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183 027,20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86</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Межбюджетные трансферты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0408</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8710000530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183 027,20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87</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межбюджетные трансферты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0408</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8710000530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183 027,20</w:t>
            </w:r>
          </w:p>
        </w:tc>
      </w:tr>
      <w:tr w:rsidR="00B04F4C" w:rsidRPr="007C35CE" w:rsidTr="00BC1B2D">
        <w:trPr>
          <w:trHeight w:val="45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88</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1"/>
              <w:rPr>
                <w:b/>
                <w:bCs/>
                <w:sz w:val="20"/>
                <w:szCs w:val="20"/>
              </w:rPr>
            </w:pPr>
            <w:r w:rsidRPr="007C35CE">
              <w:rPr>
                <w:b/>
                <w:bCs/>
                <w:sz w:val="20"/>
                <w:szCs w:val="20"/>
              </w:rPr>
              <w:t>Дорожное хозяйство (дорожные фонды)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0409</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 </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6 532 700,00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89</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2"/>
              <w:rPr>
                <w:b/>
                <w:bCs/>
                <w:sz w:val="20"/>
                <w:szCs w:val="20"/>
              </w:rPr>
            </w:pPr>
            <w:r w:rsidRPr="007C35CE">
              <w:rPr>
                <w:b/>
                <w:bCs/>
                <w:sz w:val="20"/>
                <w:szCs w:val="20"/>
              </w:rPr>
              <w:t>Муниципальная программа "Развитие жизнеобеспечения на терр. МО п. Нижний Ингаш"</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0409</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0100000000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6 532 700,00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90</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3"/>
              <w:rPr>
                <w:b/>
                <w:bCs/>
                <w:sz w:val="20"/>
                <w:szCs w:val="20"/>
              </w:rPr>
            </w:pPr>
            <w:r w:rsidRPr="007C35CE">
              <w:rPr>
                <w:b/>
                <w:bCs/>
                <w:sz w:val="20"/>
                <w:szCs w:val="20"/>
              </w:rPr>
              <w:t>Подпрограмма 3 "Дорожное хозяйство на терр. МО п. Нижний Ингаш"</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0409</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0130000000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6 332 700,00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91</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Дорожный фонд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0409</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0130000020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360 873,00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92</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Закупка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0409</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0130000020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360 873,00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93</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0409</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0130000020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360 873,00</w:t>
            </w:r>
          </w:p>
        </w:tc>
      </w:tr>
      <w:tr w:rsidR="00B04F4C" w:rsidRPr="007C35CE" w:rsidTr="00BC1B2D">
        <w:trPr>
          <w:trHeight w:val="135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lastRenderedPageBreak/>
              <w:t>94</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Прочие субсидии бюджетам городских поселений (содержание автомобильных дорог общего пользования местного значения, городских округов, городских и сельских поселений)</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0409</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0130075080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912 700,00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95</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Закупка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0409</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0130075080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912 700,00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96</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0409</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0130075080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912 700,00</w:t>
            </w:r>
          </w:p>
        </w:tc>
      </w:tr>
      <w:tr w:rsidR="00B04F4C" w:rsidRPr="007C35CE" w:rsidTr="00BC1B2D">
        <w:trPr>
          <w:trHeight w:val="112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97</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0409</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0130075090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5 000 000,00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98</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Закупка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0409</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0130075090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5 000 000,00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99</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0409</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0130075090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5 000 000,00</w:t>
            </w:r>
          </w:p>
        </w:tc>
      </w:tr>
      <w:tr w:rsidR="00B04F4C" w:rsidRPr="007C35CE" w:rsidTr="00BC1B2D">
        <w:trPr>
          <w:trHeight w:val="112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100</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Соф. (содержание автомобильных дорог общего пользования местного значения, городских округов, городских и сельских поселений)</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0409</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01300S5080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9 127,00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101</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Закупка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0409</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01300S5080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9 127,00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102</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0409</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01300S5080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9 127,00</w:t>
            </w:r>
          </w:p>
        </w:tc>
      </w:tr>
      <w:tr w:rsidR="00B04F4C" w:rsidRPr="007C35CE" w:rsidTr="00BC1B2D">
        <w:trPr>
          <w:trHeight w:val="90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103</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 xml:space="preserve">Соф. (капитальный ремонт и ремонт автомобильных дорог общего пользования местного </w:t>
            </w:r>
            <w:r w:rsidRPr="007C35CE">
              <w:rPr>
                <w:b/>
                <w:bCs/>
                <w:sz w:val="20"/>
                <w:szCs w:val="20"/>
              </w:rPr>
              <w:lastRenderedPageBreak/>
              <w:t>значения)</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lastRenderedPageBreak/>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0409</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01300S5090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50 000,00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lastRenderedPageBreak/>
              <w:t>104</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Закупка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0409</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01300S5090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50 000,00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105</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0409</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01300S5090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50 000,00</w:t>
            </w:r>
          </w:p>
        </w:tc>
      </w:tr>
      <w:tr w:rsidR="00B04F4C" w:rsidRPr="007C35CE" w:rsidTr="00BC1B2D">
        <w:trPr>
          <w:trHeight w:val="90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106</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3"/>
              <w:rPr>
                <w:b/>
                <w:bCs/>
                <w:sz w:val="20"/>
                <w:szCs w:val="20"/>
              </w:rPr>
            </w:pPr>
            <w:r w:rsidRPr="007C35CE">
              <w:rPr>
                <w:b/>
                <w:bCs/>
                <w:sz w:val="20"/>
                <w:szCs w:val="20"/>
              </w:rPr>
              <w:t>Подпрограмма 7 "Повышение безопастности дорожного движения в МО п. Нижний Ингаш на 2020-2023 годы"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0409</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0170000000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200 000,00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107</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Повышение безопастности дорожного движения в МО п. Нижний Ингаш</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0409</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0170000010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200 000,00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108</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Закупка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0409</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0170000010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200 000,00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109</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0409</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0170000010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200 000,00</w:t>
            </w:r>
          </w:p>
        </w:tc>
      </w:tr>
      <w:tr w:rsidR="00B04F4C" w:rsidRPr="007C35CE" w:rsidTr="00BC1B2D">
        <w:trPr>
          <w:trHeight w:val="45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110</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1"/>
              <w:rPr>
                <w:b/>
                <w:bCs/>
                <w:sz w:val="20"/>
                <w:szCs w:val="20"/>
              </w:rPr>
            </w:pPr>
            <w:r w:rsidRPr="007C35CE">
              <w:rPr>
                <w:b/>
                <w:bCs/>
                <w:sz w:val="20"/>
                <w:szCs w:val="20"/>
              </w:rPr>
              <w:t>Другие вопросы в области национальной экономики</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0412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 </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322 104,00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111</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2"/>
              <w:rPr>
                <w:b/>
                <w:bCs/>
                <w:sz w:val="20"/>
                <w:szCs w:val="20"/>
              </w:rPr>
            </w:pPr>
            <w:r w:rsidRPr="007C35CE">
              <w:rPr>
                <w:b/>
                <w:bCs/>
                <w:sz w:val="20"/>
                <w:szCs w:val="20"/>
              </w:rPr>
              <w:t>Не программные расходы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0412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8000000000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322 104,00</w:t>
            </w:r>
          </w:p>
        </w:tc>
      </w:tr>
      <w:tr w:rsidR="00B04F4C" w:rsidRPr="007C35CE" w:rsidTr="00BC1B2D">
        <w:trPr>
          <w:trHeight w:val="45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112</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3"/>
              <w:rPr>
                <w:b/>
                <w:bCs/>
                <w:sz w:val="20"/>
                <w:szCs w:val="20"/>
              </w:rPr>
            </w:pPr>
            <w:r w:rsidRPr="007C35CE">
              <w:rPr>
                <w:b/>
                <w:bCs/>
                <w:sz w:val="20"/>
                <w:szCs w:val="20"/>
              </w:rPr>
              <w:t>Другие общегосударственные вопросы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0412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8700000000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322 104,00</w:t>
            </w:r>
          </w:p>
        </w:tc>
      </w:tr>
      <w:tr w:rsidR="00B04F4C" w:rsidRPr="007C35CE" w:rsidTr="00BC1B2D">
        <w:trPr>
          <w:trHeight w:val="45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113</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Другие общегосударственные вопросы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0412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8710000000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322 104,00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114</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Межбюджетные трансферты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0412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8710000510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322 104,00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115</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межбюджетные трансферты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0412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8710000510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322 104,00</w:t>
            </w:r>
          </w:p>
        </w:tc>
      </w:tr>
      <w:tr w:rsidR="00B04F4C" w:rsidRPr="007C35CE" w:rsidTr="00BC1B2D">
        <w:trPr>
          <w:trHeight w:val="45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116</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0"/>
              <w:rPr>
                <w:b/>
                <w:bCs/>
                <w:sz w:val="20"/>
                <w:szCs w:val="20"/>
              </w:rPr>
            </w:pPr>
            <w:r w:rsidRPr="007C35CE">
              <w:rPr>
                <w:b/>
                <w:bCs/>
                <w:sz w:val="20"/>
                <w:szCs w:val="20"/>
              </w:rPr>
              <w:t>ЖИЛИЩНО-КОММУНАЛЬНОЕ ХОЗЯЙСТВО</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0500</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 </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61 894 161,41</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117</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1"/>
              <w:rPr>
                <w:b/>
                <w:bCs/>
                <w:sz w:val="20"/>
                <w:szCs w:val="20"/>
              </w:rPr>
            </w:pPr>
            <w:r w:rsidRPr="007C35CE">
              <w:rPr>
                <w:b/>
                <w:bCs/>
                <w:sz w:val="20"/>
                <w:szCs w:val="20"/>
              </w:rPr>
              <w:t>Жилищное хозяйство</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0501</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 </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35 105,18</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118</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2"/>
              <w:rPr>
                <w:b/>
                <w:bCs/>
                <w:sz w:val="20"/>
                <w:szCs w:val="20"/>
              </w:rPr>
            </w:pPr>
            <w:r w:rsidRPr="007C35CE">
              <w:rPr>
                <w:b/>
                <w:bCs/>
                <w:sz w:val="20"/>
                <w:szCs w:val="20"/>
              </w:rPr>
              <w:t xml:space="preserve">Муниципальная программа "Развитие жизнеобеспечения на </w:t>
            </w:r>
            <w:r w:rsidRPr="007C35CE">
              <w:rPr>
                <w:b/>
                <w:bCs/>
                <w:sz w:val="20"/>
                <w:szCs w:val="20"/>
              </w:rPr>
              <w:lastRenderedPageBreak/>
              <w:t>терр. МО п. Нижний Ингаш"</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lastRenderedPageBreak/>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0501</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0100000000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35 105,18</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lastRenderedPageBreak/>
              <w:t>119</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3"/>
              <w:rPr>
                <w:b/>
                <w:bCs/>
                <w:sz w:val="20"/>
                <w:szCs w:val="20"/>
              </w:rPr>
            </w:pPr>
            <w:r w:rsidRPr="007C35CE">
              <w:rPr>
                <w:b/>
                <w:bCs/>
                <w:sz w:val="20"/>
                <w:szCs w:val="20"/>
              </w:rPr>
              <w:t>Подпрограмма 4 "Жилищно-коммунальное хозяйство на терр. МО п. Нижний Ингаш"</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0501</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0140000000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35 105,18</w:t>
            </w:r>
          </w:p>
        </w:tc>
      </w:tr>
      <w:tr w:rsidR="00B04F4C" w:rsidRPr="007C35CE" w:rsidTr="00BC1B2D">
        <w:trPr>
          <w:trHeight w:val="45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120</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Региональный фонд кап. ремонта МКД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0501</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0140000020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35 105,18</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121</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Закупка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0501</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0140000020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35 105,18</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122</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0501</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0140000020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35 105,18</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123</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1"/>
              <w:rPr>
                <w:b/>
                <w:bCs/>
                <w:sz w:val="20"/>
                <w:szCs w:val="20"/>
              </w:rPr>
            </w:pPr>
            <w:r w:rsidRPr="007C35CE">
              <w:rPr>
                <w:b/>
                <w:bCs/>
                <w:sz w:val="20"/>
                <w:szCs w:val="20"/>
              </w:rPr>
              <w:t>Коммунальное хозяйство</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0502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 </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6 012 796,84</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124</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2"/>
              <w:rPr>
                <w:b/>
                <w:bCs/>
                <w:sz w:val="20"/>
                <w:szCs w:val="20"/>
              </w:rPr>
            </w:pPr>
            <w:r w:rsidRPr="007C35CE">
              <w:rPr>
                <w:b/>
                <w:bCs/>
                <w:sz w:val="20"/>
                <w:szCs w:val="20"/>
              </w:rPr>
              <w:t>Муниципальная программа "Развитие жизнеобеспечения на терр. МО п. Нижний Ингаш"</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0502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0100000000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6 012 796,84</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125</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3"/>
              <w:rPr>
                <w:b/>
                <w:bCs/>
                <w:sz w:val="20"/>
                <w:szCs w:val="20"/>
              </w:rPr>
            </w:pPr>
            <w:r w:rsidRPr="007C35CE">
              <w:rPr>
                <w:b/>
                <w:bCs/>
                <w:sz w:val="20"/>
                <w:szCs w:val="20"/>
              </w:rPr>
              <w:t>Подпрограмма 4 "Жилищно-коммунальное хозяйство на терр. МО п. Нижний Ингаш"</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0502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0140000000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6 012 796,84</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126</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Обслуживание газгольдера</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0502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0140000030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523 878,84</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127</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Закупка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0502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0140000030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523 878,84</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128</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0502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0140000030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523 878,84</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129</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Кадастровые работы и др. работы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0502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0140000040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168 000,00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130</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Закупка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0502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0140000040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168 000,00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131</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0502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0140000040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168 000,00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lastRenderedPageBreak/>
              <w:t>132</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Коммунальное хозяйство</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0502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0140000050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416 667,00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133</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Закупка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0502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0140000050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416 667,00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134</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0502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0140000050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416 667,00</w:t>
            </w:r>
          </w:p>
        </w:tc>
      </w:tr>
      <w:tr w:rsidR="00B04F4C" w:rsidRPr="007C35CE" w:rsidTr="00BC1B2D">
        <w:trPr>
          <w:trHeight w:val="135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135</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Прочие субсидии бюджетам городских поселений (Модернизация, реконструкция и капитальный ремонт объектов коммунальной инфраструктуры муниципальных образований)</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0502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0140075710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4 055 000,00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136</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Закупка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0502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0140075710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4 055 000,00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137</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0502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0140075710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4 055 000,00</w:t>
            </w:r>
          </w:p>
        </w:tc>
      </w:tr>
      <w:tr w:rsidR="00B04F4C" w:rsidRPr="007C35CE" w:rsidTr="00BC1B2D">
        <w:trPr>
          <w:trHeight w:val="112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138</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Прочие межбюджетные трансферты передоваемые бюджетам городских поселений (Содействие развитию местного самоупраления)</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0502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0140077450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800 000,00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139</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Закупка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0502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0140077450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800 000,00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140</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0502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0140077450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800 000,00</w:t>
            </w:r>
          </w:p>
        </w:tc>
      </w:tr>
      <w:tr w:rsidR="00B04F4C" w:rsidRPr="007C35CE" w:rsidTr="00BC1B2D">
        <w:trPr>
          <w:trHeight w:val="112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141</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Соф.(Модернизация, реконструкция и капитальный ремонт объектов коммунальной инфраструктуры муниципальных образований)</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0502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01400S5710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49 251,00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142</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 xml:space="preserve">Закупка товаров, работ и услуг для обеспечения государственных </w:t>
            </w:r>
            <w:r w:rsidRPr="007C35CE">
              <w:rPr>
                <w:b/>
                <w:bCs/>
                <w:sz w:val="20"/>
                <w:szCs w:val="20"/>
              </w:rPr>
              <w:lastRenderedPageBreak/>
              <w:t>(муниципальных)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lastRenderedPageBreak/>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0502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01400S5710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49 251,00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lastRenderedPageBreak/>
              <w:t>143</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0502</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01400S5710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49 251,00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144</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1"/>
              <w:rPr>
                <w:b/>
                <w:bCs/>
                <w:sz w:val="20"/>
                <w:szCs w:val="20"/>
              </w:rPr>
            </w:pPr>
            <w:r w:rsidRPr="007C35CE">
              <w:rPr>
                <w:b/>
                <w:bCs/>
                <w:sz w:val="20"/>
                <w:szCs w:val="20"/>
              </w:rPr>
              <w:t>Благоустройство</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0503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 </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55 846 259,39</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145</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2"/>
              <w:rPr>
                <w:b/>
                <w:bCs/>
                <w:sz w:val="20"/>
                <w:szCs w:val="20"/>
              </w:rPr>
            </w:pPr>
            <w:r w:rsidRPr="007C35CE">
              <w:rPr>
                <w:b/>
                <w:bCs/>
                <w:sz w:val="20"/>
                <w:szCs w:val="20"/>
              </w:rPr>
              <w:t>Муниципальная программа "Развитие жизнеобеспечения на терр. МО п. Нижний Ингаш"</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0503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0100000000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45 846 257,39</w:t>
            </w:r>
          </w:p>
        </w:tc>
      </w:tr>
      <w:tr w:rsidR="00B04F4C" w:rsidRPr="007C35CE" w:rsidTr="00BC1B2D">
        <w:trPr>
          <w:trHeight w:val="45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146</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3"/>
              <w:rPr>
                <w:b/>
                <w:bCs/>
                <w:sz w:val="20"/>
                <w:szCs w:val="20"/>
              </w:rPr>
            </w:pPr>
            <w:r w:rsidRPr="007C35CE">
              <w:rPr>
                <w:b/>
                <w:bCs/>
                <w:sz w:val="20"/>
                <w:szCs w:val="20"/>
              </w:rPr>
              <w:t>Подпрограмма 5 "Благоустройство на терр. МО п. Нижний Ингаш"</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0503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0150000000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45 690 157,39</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147</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Уличное освещение</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0503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0150000010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2 758 310,39</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148</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Закупка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0503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0150000010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2 758 310,39</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149</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0503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0150000010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2 758 310,39</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150</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Благоустройство территории</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0503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0150000020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507 600,00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151</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Закупка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0503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0150000020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507 600,00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152</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0503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0150000020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507 600,00</w:t>
            </w:r>
          </w:p>
        </w:tc>
      </w:tr>
      <w:tr w:rsidR="00B04F4C" w:rsidRPr="007C35CE" w:rsidTr="00BC1B2D">
        <w:trPr>
          <w:trHeight w:val="90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153</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Прочие субсидии бюджетам городских поселений (Реализация комплексных проектов по благоустройству территорий)</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0503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0150077420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42 000 000,00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154</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Закупка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0503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0150077420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42 000 000,00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155</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 xml:space="preserve">Иные закупки товаров, работ и услуг для обеспечения </w:t>
            </w:r>
            <w:r w:rsidRPr="007C35CE">
              <w:rPr>
                <w:sz w:val="20"/>
                <w:szCs w:val="20"/>
              </w:rPr>
              <w:lastRenderedPageBreak/>
              <w:t>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lastRenderedPageBreak/>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0503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0150077420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42 000 000,00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lastRenderedPageBreak/>
              <w:t>156</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Соф.(Реализация комплексных проектов по благоустройству территорий)</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0503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01500S7420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424 247,00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157</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Закупка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0503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01500S7420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424 247,00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158</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0503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01500S7420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424 247,00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159</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3"/>
              <w:rPr>
                <w:b/>
                <w:bCs/>
                <w:sz w:val="20"/>
                <w:szCs w:val="20"/>
              </w:rPr>
            </w:pPr>
            <w:r w:rsidRPr="007C35CE">
              <w:rPr>
                <w:b/>
                <w:bCs/>
                <w:sz w:val="20"/>
                <w:szCs w:val="20"/>
              </w:rPr>
              <w:t>Подпрограмма 6 "Благоустройство придомовых территорий МКД на терр. МО п. Нижний Ингаш"</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0503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0160000000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156 100,00</w:t>
            </w:r>
          </w:p>
        </w:tc>
      </w:tr>
      <w:tr w:rsidR="00B04F4C" w:rsidRPr="007C35CE" w:rsidTr="00BC1B2D">
        <w:trPr>
          <w:trHeight w:val="45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160</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Благоустройство придомовых территорий МКД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0503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0160000010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156 100,00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161</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Закупка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0503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0160000010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156 100,00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162</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0503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0160000010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156 100,00</w:t>
            </w:r>
          </w:p>
        </w:tc>
      </w:tr>
      <w:tr w:rsidR="00B04F4C" w:rsidRPr="007C35CE" w:rsidTr="00BC1B2D">
        <w:trPr>
          <w:trHeight w:val="90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163</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2"/>
              <w:rPr>
                <w:b/>
                <w:bCs/>
                <w:sz w:val="20"/>
                <w:szCs w:val="20"/>
              </w:rPr>
            </w:pPr>
            <w:r w:rsidRPr="007C35CE">
              <w:rPr>
                <w:b/>
                <w:bCs/>
                <w:sz w:val="20"/>
                <w:szCs w:val="20"/>
              </w:rPr>
              <w:t>Муниципальная программа "Формирование комфортной городской (сельской) среды на 2018-2024 годы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0503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0300000000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10 000 002,00</w:t>
            </w:r>
          </w:p>
        </w:tc>
      </w:tr>
      <w:tr w:rsidR="00B04F4C" w:rsidRPr="007C35CE" w:rsidTr="00BC1B2D">
        <w:trPr>
          <w:trHeight w:val="90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164</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3"/>
              <w:rPr>
                <w:b/>
                <w:bCs/>
                <w:sz w:val="20"/>
                <w:szCs w:val="20"/>
              </w:rPr>
            </w:pPr>
            <w:r w:rsidRPr="007C35CE">
              <w:rPr>
                <w:b/>
                <w:bCs/>
                <w:sz w:val="20"/>
                <w:szCs w:val="20"/>
              </w:rPr>
              <w:t>Программные расходы по МП "Формирование комфортной городской (сельской) среды" на 2018-2024 годы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0503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0310000000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10 000 002,00</w:t>
            </w:r>
          </w:p>
        </w:tc>
      </w:tr>
      <w:tr w:rsidR="00B04F4C" w:rsidRPr="007C35CE" w:rsidTr="00BC1B2D">
        <w:trPr>
          <w:trHeight w:val="112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165</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Прочие субсидии бюджетам городских поселений (Поощерение МО - победителей конкурса лучших проектов создания комфортной городской среды)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0503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031F274510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10 000 002,00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166</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 xml:space="preserve">Закупка товаров, работ и услуг для обеспечения </w:t>
            </w:r>
            <w:r w:rsidRPr="007C35CE">
              <w:rPr>
                <w:b/>
                <w:bCs/>
                <w:sz w:val="20"/>
                <w:szCs w:val="20"/>
              </w:rPr>
              <w:lastRenderedPageBreak/>
              <w:t>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lastRenderedPageBreak/>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0503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031F274510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10 000 002,00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lastRenderedPageBreak/>
              <w:t>167</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0503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031F274510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10 000 002,00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168</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0"/>
              <w:rPr>
                <w:b/>
                <w:bCs/>
                <w:sz w:val="20"/>
                <w:szCs w:val="20"/>
              </w:rPr>
            </w:pPr>
            <w:r w:rsidRPr="007C35CE">
              <w:rPr>
                <w:b/>
                <w:bCs/>
                <w:sz w:val="20"/>
                <w:szCs w:val="20"/>
              </w:rPr>
              <w:t>КУЛЬТУРА, КИНЕМАТОГРАФИЯ</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0800</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 </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3 822 420,55</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169</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1"/>
              <w:rPr>
                <w:b/>
                <w:bCs/>
                <w:sz w:val="20"/>
                <w:szCs w:val="20"/>
              </w:rPr>
            </w:pPr>
            <w:r w:rsidRPr="007C35CE">
              <w:rPr>
                <w:b/>
                <w:bCs/>
                <w:sz w:val="20"/>
                <w:szCs w:val="20"/>
              </w:rPr>
              <w:t>Культура</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0801</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 </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3 822 420,55</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170</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2"/>
              <w:rPr>
                <w:b/>
                <w:bCs/>
                <w:sz w:val="20"/>
                <w:szCs w:val="20"/>
              </w:rPr>
            </w:pPr>
            <w:r w:rsidRPr="007C35CE">
              <w:rPr>
                <w:b/>
                <w:bCs/>
                <w:sz w:val="20"/>
                <w:szCs w:val="20"/>
              </w:rPr>
              <w:t>Не программные расходы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0801</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8000000000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3 822 420,55</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171</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3"/>
              <w:rPr>
                <w:b/>
                <w:bCs/>
                <w:sz w:val="20"/>
                <w:szCs w:val="20"/>
              </w:rPr>
            </w:pPr>
            <w:r w:rsidRPr="007C35CE">
              <w:rPr>
                <w:b/>
                <w:bCs/>
                <w:sz w:val="20"/>
                <w:szCs w:val="20"/>
              </w:rPr>
              <w:t>Культура</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0801</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8900000000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3 822 420,55</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172</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Культура</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0801</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8910000000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3 822 420,55</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173</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Закупка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0801</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8910000510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17 466,00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174</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0801</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8910000510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17 466,00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175</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Закупка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0801</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8910000530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469 485,55</w:t>
            </w:r>
          </w:p>
        </w:tc>
      </w:tr>
      <w:tr w:rsidR="00B04F4C" w:rsidRPr="007C35CE" w:rsidTr="00BC1B2D">
        <w:trPr>
          <w:trHeight w:val="67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176</w:t>
            </w: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0801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8910000530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240</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469 485,55</w:t>
            </w:r>
          </w:p>
        </w:tc>
      </w:tr>
      <w:tr w:rsidR="00B04F4C" w:rsidRPr="007C35CE" w:rsidTr="00BC1B2D">
        <w:trPr>
          <w:trHeight w:val="45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177</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Социальное обеспечение и иные выплаты населению</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0801</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8910000530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300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11 494,00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178</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Премии и гранты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0801</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8910000530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350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11 494,00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179</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Межбюджетные трансферты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0801</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8910000540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3 323 975,00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180</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межбюджетные трансферты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0801</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8910000540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3 323 975,00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181</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0"/>
              <w:rPr>
                <w:b/>
                <w:bCs/>
                <w:sz w:val="20"/>
                <w:szCs w:val="20"/>
              </w:rPr>
            </w:pPr>
            <w:r w:rsidRPr="007C35CE">
              <w:rPr>
                <w:b/>
                <w:bCs/>
                <w:sz w:val="20"/>
                <w:szCs w:val="20"/>
              </w:rPr>
              <w:t>СОЦИАЛЬНАЯ ПОЛИТИКА</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1000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 </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0"/>
              <w:rPr>
                <w:b/>
                <w:bCs/>
                <w:sz w:val="20"/>
                <w:szCs w:val="20"/>
              </w:rPr>
            </w:pPr>
            <w:r w:rsidRPr="007C35CE">
              <w:rPr>
                <w:b/>
                <w:bCs/>
                <w:sz w:val="20"/>
                <w:szCs w:val="20"/>
              </w:rPr>
              <w:t>152 660,00</w:t>
            </w:r>
          </w:p>
        </w:tc>
      </w:tr>
      <w:tr w:rsidR="00B04F4C" w:rsidRPr="007C35CE" w:rsidTr="00BC1B2D">
        <w:trPr>
          <w:trHeight w:val="45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182</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1"/>
              <w:rPr>
                <w:b/>
                <w:bCs/>
                <w:sz w:val="20"/>
                <w:szCs w:val="20"/>
              </w:rPr>
            </w:pPr>
            <w:r w:rsidRPr="007C35CE">
              <w:rPr>
                <w:b/>
                <w:bCs/>
                <w:sz w:val="20"/>
                <w:szCs w:val="20"/>
              </w:rPr>
              <w:t>Социальное обеспечение населения</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1003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 </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1"/>
              <w:rPr>
                <w:b/>
                <w:bCs/>
                <w:sz w:val="20"/>
                <w:szCs w:val="20"/>
              </w:rPr>
            </w:pPr>
            <w:r w:rsidRPr="007C35CE">
              <w:rPr>
                <w:b/>
                <w:bCs/>
                <w:sz w:val="20"/>
                <w:szCs w:val="20"/>
              </w:rPr>
              <w:t>152 660,00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183</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2"/>
              <w:rPr>
                <w:b/>
                <w:bCs/>
                <w:sz w:val="20"/>
                <w:szCs w:val="20"/>
              </w:rPr>
            </w:pPr>
            <w:r w:rsidRPr="007C35CE">
              <w:rPr>
                <w:b/>
                <w:bCs/>
                <w:sz w:val="20"/>
                <w:szCs w:val="20"/>
              </w:rPr>
              <w:t>Не программные расходы</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1003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8000000000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2"/>
              <w:rPr>
                <w:b/>
                <w:bCs/>
                <w:sz w:val="20"/>
                <w:szCs w:val="20"/>
              </w:rPr>
            </w:pPr>
            <w:r w:rsidRPr="007C35CE">
              <w:rPr>
                <w:b/>
                <w:bCs/>
                <w:sz w:val="20"/>
                <w:szCs w:val="20"/>
              </w:rPr>
              <w:t>152 660,00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lastRenderedPageBreak/>
              <w:t>184</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3"/>
              <w:rPr>
                <w:b/>
                <w:bCs/>
                <w:sz w:val="20"/>
                <w:szCs w:val="20"/>
              </w:rPr>
            </w:pPr>
            <w:r w:rsidRPr="007C35CE">
              <w:rPr>
                <w:b/>
                <w:bCs/>
                <w:sz w:val="20"/>
                <w:szCs w:val="20"/>
              </w:rPr>
              <w:t>Резервный фонд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1003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8400000000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80 000,00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185</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Резервный фонд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1003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8410000000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80 000,00</w:t>
            </w:r>
          </w:p>
        </w:tc>
      </w:tr>
      <w:tr w:rsidR="00B04F4C" w:rsidRPr="007C35CE" w:rsidTr="00BC1B2D">
        <w:trPr>
          <w:trHeight w:val="45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186</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Социальное обеспечение и иные выплаты населению</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1003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8410000510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300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80 000,00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187</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выплаты населению</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1003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8410000510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360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80 000,00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188</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3"/>
              <w:rPr>
                <w:b/>
                <w:bCs/>
                <w:sz w:val="20"/>
                <w:szCs w:val="20"/>
              </w:rPr>
            </w:pPr>
            <w:r w:rsidRPr="007C35CE">
              <w:rPr>
                <w:b/>
                <w:bCs/>
                <w:sz w:val="20"/>
                <w:szCs w:val="20"/>
              </w:rPr>
              <w:t>Социальная политика</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1003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8800000000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3"/>
              <w:rPr>
                <w:b/>
                <w:bCs/>
                <w:sz w:val="20"/>
                <w:szCs w:val="20"/>
              </w:rPr>
            </w:pPr>
            <w:r w:rsidRPr="007C35CE">
              <w:rPr>
                <w:b/>
                <w:bCs/>
                <w:sz w:val="20"/>
                <w:szCs w:val="20"/>
              </w:rPr>
              <w:t>72 660,00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189</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4"/>
              <w:rPr>
                <w:b/>
                <w:bCs/>
                <w:sz w:val="20"/>
                <w:szCs w:val="20"/>
              </w:rPr>
            </w:pPr>
            <w:r w:rsidRPr="007C35CE">
              <w:rPr>
                <w:b/>
                <w:bCs/>
                <w:sz w:val="20"/>
                <w:szCs w:val="20"/>
              </w:rPr>
              <w:t>Социальная политика</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1003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8810000000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4"/>
              <w:rPr>
                <w:b/>
                <w:bCs/>
                <w:sz w:val="20"/>
                <w:szCs w:val="20"/>
              </w:rPr>
            </w:pPr>
            <w:r w:rsidRPr="007C35CE">
              <w:rPr>
                <w:b/>
                <w:bCs/>
                <w:sz w:val="20"/>
                <w:szCs w:val="20"/>
              </w:rPr>
              <w:t>72 660,00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190</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Закупка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1003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8810000510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7 660,00</w:t>
            </w:r>
          </w:p>
        </w:tc>
      </w:tr>
      <w:tr w:rsidR="00B04F4C" w:rsidRPr="007C35CE" w:rsidTr="00BC1B2D">
        <w:trPr>
          <w:trHeight w:val="67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191</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закупки товаров, работ и услуг для обеспечения государственных (муниципальных) нужд</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1003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8810000510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240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7 660,00</w:t>
            </w:r>
          </w:p>
        </w:tc>
      </w:tr>
      <w:tr w:rsidR="00B04F4C" w:rsidRPr="007C35CE" w:rsidTr="00BC1B2D">
        <w:trPr>
          <w:trHeight w:val="450"/>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192</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5"/>
              <w:rPr>
                <w:b/>
                <w:bCs/>
                <w:sz w:val="20"/>
                <w:szCs w:val="20"/>
              </w:rPr>
            </w:pPr>
            <w:r w:rsidRPr="007C35CE">
              <w:rPr>
                <w:b/>
                <w:bCs/>
                <w:sz w:val="20"/>
                <w:szCs w:val="20"/>
              </w:rPr>
              <w:t>Социальное обеспечение и иные выплаты населению</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1003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8810000510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300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5"/>
              <w:rPr>
                <w:b/>
                <w:bCs/>
                <w:sz w:val="20"/>
                <w:szCs w:val="20"/>
              </w:rPr>
            </w:pPr>
            <w:r w:rsidRPr="007C35CE">
              <w:rPr>
                <w:b/>
                <w:bCs/>
                <w:sz w:val="20"/>
                <w:szCs w:val="20"/>
              </w:rPr>
              <w:t>65 000,00</w:t>
            </w:r>
          </w:p>
        </w:tc>
      </w:tr>
      <w:tr w:rsidR="00B04F4C" w:rsidRPr="007C35CE" w:rsidTr="00BC1B2D">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193</w:t>
            </w:r>
          </w:p>
        </w:tc>
        <w:tc>
          <w:tcPr>
            <w:tcW w:w="312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outlineLvl w:val="6"/>
              <w:rPr>
                <w:sz w:val="20"/>
                <w:szCs w:val="20"/>
              </w:rPr>
            </w:pPr>
            <w:r w:rsidRPr="007C35CE">
              <w:rPr>
                <w:sz w:val="20"/>
                <w:szCs w:val="20"/>
              </w:rPr>
              <w:t>Иные выплаты населению</w:t>
            </w:r>
          </w:p>
        </w:tc>
        <w:tc>
          <w:tcPr>
            <w:tcW w:w="1146"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551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1003</w:t>
            </w:r>
          </w:p>
        </w:tc>
        <w:tc>
          <w:tcPr>
            <w:tcW w:w="1389"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8810000510</w:t>
            </w:r>
          </w:p>
        </w:tc>
        <w:tc>
          <w:tcPr>
            <w:tcW w:w="1072"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360</w:t>
            </w:r>
          </w:p>
        </w:tc>
        <w:tc>
          <w:tcPr>
            <w:tcW w:w="1500" w:type="dxa"/>
            <w:tcBorders>
              <w:top w:val="single" w:sz="4" w:space="0" w:color="auto"/>
              <w:left w:val="nil"/>
              <w:bottom w:val="single" w:sz="4" w:space="0" w:color="auto"/>
              <w:right w:val="single" w:sz="4" w:space="0" w:color="auto"/>
            </w:tcBorders>
            <w:shd w:val="clear" w:color="auto" w:fill="auto"/>
            <w:vAlign w:val="center"/>
          </w:tcPr>
          <w:p w:rsidR="00B04F4C" w:rsidRPr="007C35CE" w:rsidRDefault="00B04F4C" w:rsidP="00B04F4C">
            <w:pPr>
              <w:jc w:val="center"/>
              <w:outlineLvl w:val="6"/>
              <w:rPr>
                <w:sz w:val="20"/>
                <w:szCs w:val="20"/>
              </w:rPr>
            </w:pPr>
            <w:r w:rsidRPr="007C35CE">
              <w:rPr>
                <w:sz w:val="20"/>
                <w:szCs w:val="20"/>
              </w:rPr>
              <w:t>65 000,00</w:t>
            </w:r>
          </w:p>
        </w:tc>
      </w:tr>
      <w:tr w:rsidR="00B04F4C" w:rsidRPr="007C35CE" w:rsidTr="00BC1B2D">
        <w:trPr>
          <w:trHeight w:val="255"/>
        </w:trPr>
        <w:tc>
          <w:tcPr>
            <w:tcW w:w="40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04F4C" w:rsidRPr="007C35CE" w:rsidRDefault="00B04F4C" w:rsidP="00B04F4C">
            <w:pPr>
              <w:jc w:val="right"/>
              <w:rPr>
                <w:b/>
                <w:bCs/>
                <w:sz w:val="20"/>
                <w:szCs w:val="20"/>
              </w:rPr>
            </w:pPr>
            <w:r w:rsidRPr="007C35CE">
              <w:rPr>
                <w:b/>
                <w:bCs/>
                <w:sz w:val="20"/>
                <w:szCs w:val="20"/>
              </w:rPr>
              <w:t>Всего:</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4F4C" w:rsidRPr="007C35CE" w:rsidRDefault="00B04F4C" w:rsidP="00B04F4C">
            <w:pPr>
              <w:jc w:val="center"/>
              <w:rPr>
                <w:b/>
                <w:bCs/>
                <w:sz w:val="20"/>
                <w:szCs w:val="20"/>
              </w:rPr>
            </w:pPr>
            <w:r w:rsidRPr="007C35CE">
              <w:rPr>
                <w:b/>
                <w:bCs/>
                <w:sz w:val="20"/>
                <w:szCs w:val="20"/>
              </w:rPr>
              <w:t> </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4F4C" w:rsidRPr="007C35CE" w:rsidRDefault="00B04F4C" w:rsidP="00B04F4C">
            <w:pPr>
              <w:jc w:val="center"/>
              <w:rPr>
                <w:b/>
                <w:bCs/>
                <w:sz w:val="20"/>
                <w:szCs w:val="20"/>
              </w:rPr>
            </w:pPr>
            <w:r w:rsidRPr="007C35CE">
              <w:rPr>
                <w:b/>
                <w:bCs/>
                <w:sz w:val="20"/>
                <w:szCs w:val="20"/>
              </w:rPr>
              <w:t>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4F4C" w:rsidRPr="007C35CE" w:rsidRDefault="00B04F4C" w:rsidP="00B04F4C">
            <w:pPr>
              <w:jc w:val="center"/>
              <w:rPr>
                <w:b/>
                <w:bCs/>
                <w:sz w:val="20"/>
                <w:szCs w:val="20"/>
              </w:rPr>
            </w:pPr>
            <w:r w:rsidRPr="007C35CE">
              <w:rPr>
                <w:b/>
                <w:bCs/>
                <w:sz w:val="20"/>
                <w:szCs w:val="20"/>
              </w:rPr>
              <w:t> </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4F4C" w:rsidRPr="007C35CE" w:rsidRDefault="00B04F4C" w:rsidP="00B04F4C">
            <w:pPr>
              <w:jc w:val="center"/>
              <w:rPr>
                <w:b/>
                <w:bCs/>
                <w:sz w:val="20"/>
                <w:szCs w:val="20"/>
              </w:rPr>
            </w:pPr>
            <w:r w:rsidRPr="007C35CE">
              <w:rPr>
                <w:b/>
                <w:bCs/>
                <w:sz w:val="20"/>
                <w:szCs w:val="20"/>
              </w:rPr>
              <w:t>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4F4C" w:rsidRPr="007C35CE" w:rsidRDefault="00B04F4C" w:rsidP="00B04F4C">
            <w:pPr>
              <w:jc w:val="center"/>
              <w:rPr>
                <w:b/>
                <w:bCs/>
                <w:sz w:val="20"/>
                <w:szCs w:val="20"/>
              </w:rPr>
            </w:pPr>
            <w:r w:rsidRPr="007C35CE">
              <w:rPr>
                <w:b/>
                <w:bCs/>
                <w:sz w:val="20"/>
                <w:szCs w:val="20"/>
              </w:rPr>
              <w:t>89 694 308,09</w:t>
            </w:r>
          </w:p>
        </w:tc>
      </w:tr>
    </w:tbl>
    <w:p w:rsidR="00B04F4C" w:rsidRPr="00B83867" w:rsidRDefault="00B04F4C" w:rsidP="00B04F4C">
      <w:pPr>
        <w:jc w:val="right"/>
        <w:rPr>
          <w:sz w:val="16"/>
          <w:szCs w:val="16"/>
        </w:rPr>
      </w:pPr>
    </w:p>
    <w:p w:rsidR="00B04F4C" w:rsidRPr="00BC1B2D" w:rsidRDefault="00B04F4C" w:rsidP="00BC1B2D">
      <w:pPr>
        <w:pStyle w:val="aff2"/>
        <w:jc w:val="right"/>
        <w:rPr>
          <w:sz w:val="16"/>
          <w:szCs w:val="16"/>
        </w:rPr>
      </w:pPr>
      <w:r w:rsidRPr="00BC1B2D">
        <w:rPr>
          <w:sz w:val="16"/>
          <w:szCs w:val="16"/>
        </w:rPr>
        <w:t>Приложение 9</w:t>
      </w:r>
    </w:p>
    <w:p w:rsidR="00B04F4C" w:rsidRPr="00BC1B2D" w:rsidRDefault="00B04F4C" w:rsidP="00BC1B2D">
      <w:pPr>
        <w:pStyle w:val="aff2"/>
        <w:jc w:val="right"/>
        <w:rPr>
          <w:sz w:val="16"/>
          <w:szCs w:val="16"/>
        </w:rPr>
      </w:pPr>
      <w:r w:rsidRPr="00BC1B2D">
        <w:rPr>
          <w:sz w:val="16"/>
          <w:szCs w:val="16"/>
        </w:rPr>
        <w:t xml:space="preserve">к решению Нижнеингашского </w:t>
      </w:r>
    </w:p>
    <w:p w:rsidR="00B04F4C" w:rsidRPr="00BC1B2D" w:rsidRDefault="00B04F4C" w:rsidP="00BC1B2D">
      <w:pPr>
        <w:pStyle w:val="aff2"/>
        <w:jc w:val="right"/>
        <w:rPr>
          <w:sz w:val="16"/>
          <w:szCs w:val="16"/>
        </w:rPr>
      </w:pPr>
      <w:r w:rsidRPr="00BC1B2D">
        <w:rPr>
          <w:sz w:val="16"/>
          <w:szCs w:val="16"/>
        </w:rPr>
        <w:t xml:space="preserve">           поселкового Совета депутатов</w:t>
      </w:r>
    </w:p>
    <w:p w:rsidR="00B04F4C" w:rsidRPr="00BC1B2D" w:rsidRDefault="00B04F4C" w:rsidP="00BC1B2D">
      <w:pPr>
        <w:pStyle w:val="aff2"/>
        <w:jc w:val="right"/>
        <w:rPr>
          <w:sz w:val="16"/>
          <w:szCs w:val="16"/>
        </w:rPr>
      </w:pPr>
      <w:r w:rsidRPr="00BC1B2D">
        <w:rPr>
          <w:sz w:val="16"/>
          <w:szCs w:val="16"/>
        </w:rPr>
        <w:t xml:space="preserve">                                                                                                     от  22.12.2021№ 9-56                                                                                               </w:t>
      </w:r>
    </w:p>
    <w:p w:rsidR="00B04F4C" w:rsidRDefault="00B04F4C" w:rsidP="00B04F4C">
      <w:pPr>
        <w:autoSpaceDE w:val="0"/>
        <w:autoSpaceDN w:val="0"/>
        <w:adjustRightInd w:val="0"/>
        <w:jc w:val="center"/>
        <w:outlineLvl w:val="2"/>
        <w:rPr>
          <w:b/>
          <w:bCs/>
        </w:rPr>
      </w:pPr>
      <w:r>
        <w:rPr>
          <w:b/>
          <w:bCs/>
        </w:rPr>
        <w:t xml:space="preserve">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на 2021 год </w:t>
      </w:r>
    </w:p>
    <w:p w:rsidR="00B04F4C" w:rsidRDefault="00B04F4C" w:rsidP="00B04F4C">
      <w:pPr>
        <w:tabs>
          <w:tab w:val="left" w:pos="1060"/>
        </w:tabs>
        <w:jc w:val="right"/>
      </w:pPr>
      <w:r>
        <w:t xml:space="preserve">                                                                                                                                                           (Руб.)</w:t>
      </w:r>
    </w:p>
    <w:tbl>
      <w:tblPr>
        <w:tblW w:w="10261" w:type="dxa"/>
        <w:tblInd w:w="-34" w:type="dxa"/>
        <w:tblLook w:val="0000"/>
      </w:tblPr>
      <w:tblGrid>
        <w:gridCol w:w="860"/>
        <w:gridCol w:w="3640"/>
        <w:gridCol w:w="1680"/>
        <w:gridCol w:w="1080"/>
        <w:gridCol w:w="1161"/>
        <w:gridCol w:w="1840"/>
      </w:tblGrid>
      <w:tr w:rsidR="00B04F4C" w:rsidRPr="00474EB0" w:rsidTr="00BC1B2D">
        <w:trPr>
          <w:trHeight w:val="63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rPr>
                <w:b/>
                <w:bCs/>
                <w:sz w:val="20"/>
                <w:szCs w:val="20"/>
              </w:rPr>
            </w:pPr>
            <w:r w:rsidRPr="00474EB0">
              <w:rPr>
                <w:b/>
                <w:bCs/>
                <w:sz w:val="20"/>
                <w:szCs w:val="20"/>
              </w:rPr>
              <w:t>№ строки</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rPr>
                <w:b/>
                <w:bCs/>
                <w:sz w:val="20"/>
                <w:szCs w:val="20"/>
              </w:rPr>
            </w:pPr>
            <w:r w:rsidRPr="00474EB0">
              <w:rPr>
                <w:b/>
                <w:bCs/>
                <w:sz w:val="20"/>
                <w:szCs w:val="20"/>
              </w:rPr>
              <w:t>Наименование главных распорядителей и показателей бюджетной классификации</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rPr>
                <w:b/>
                <w:bCs/>
                <w:sz w:val="20"/>
                <w:szCs w:val="20"/>
              </w:rPr>
            </w:pPr>
            <w:r w:rsidRPr="00474EB0">
              <w:rPr>
                <w:b/>
                <w:bCs/>
                <w:sz w:val="20"/>
                <w:szCs w:val="20"/>
              </w:rPr>
              <w:t>Целевая статья</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rPr>
                <w:b/>
                <w:bCs/>
                <w:sz w:val="20"/>
                <w:szCs w:val="20"/>
              </w:rPr>
            </w:pPr>
            <w:r w:rsidRPr="00474EB0">
              <w:rPr>
                <w:b/>
                <w:bCs/>
                <w:sz w:val="20"/>
                <w:szCs w:val="20"/>
              </w:rPr>
              <w:t>Вид расхода</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rPr>
                <w:b/>
                <w:bCs/>
                <w:sz w:val="20"/>
                <w:szCs w:val="20"/>
              </w:rPr>
            </w:pPr>
            <w:r w:rsidRPr="00474EB0">
              <w:rPr>
                <w:b/>
                <w:bCs/>
                <w:sz w:val="20"/>
                <w:szCs w:val="20"/>
              </w:rPr>
              <w:t>Раздел-подраздел</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rPr>
                <w:b/>
                <w:bCs/>
                <w:sz w:val="20"/>
                <w:szCs w:val="20"/>
              </w:rPr>
            </w:pPr>
            <w:r w:rsidRPr="00474EB0">
              <w:rPr>
                <w:b/>
                <w:bCs/>
                <w:sz w:val="20"/>
                <w:szCs w:val="20"/>
              </w:rPr>
              <w:t>Сумма</w:t>
            </w:r>
          </w:p>
          <w:p w:rsidR="00B04F4C" w:rsidRPr="00474EB0" w:rsidRDefault="00B04F4C" w:rsidP="00B04F4C">
            <w:pPr>
              <w:jc w:val="center"/>
              <w:rPr>
                <w:b/>
                <w:bCs/>
                <w:sz w:val="20"/>
                <w:szCs w:val="20"/>
              </w:rPr>
            </w:pPr>
            <w:r w:rsidRPr="00474EB0">
              <w:rPr>
                <w:b/>
                <w:bCs/>
                <w:sz w:val="20"/>
                <w:szCs w:val="20"/>
              </w:rPr>
              <w:t xml:space="preserve"> на 2021 год </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rPr>
                <w:b/>
                <w:bCs/>
                <w:sz w:val="20"/>
                <w:szCs w:val="20"/>
              </w:rPr>
            </w:pPr>
            <w:r w:rsidRPr="00474EB0">
              <w:rPr>
                <w:b/>
                <w:bCs/>
                <w:sz w:val="20"/>
                <w:szCs w:val="20"/>
              </w:rPr>
              <w:t>1</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rPr>
                <w:b/>
                <w:bCs/>
                <w:sz w:val="20"/>
                <w:szCs w:val="20"/>
              </w:rPr>
            </w:pPr>
            <w:r w:rsidRPr="00474EB0">
              <w:rPr>
                <w:b/>
                <w:bCs/>
                <w:sz w:val="20"/>
                <w:szCs w:val="20"/>
              </w:rPr>
              <w:t>Муниципальная программа "Развитие жизнеобеспечения на терр. МО п. Нижний Ингаш"</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rPr>
                <w:b/>
                <w:bCs/>
                <w:sz w:val="20"/>
                <w:szCs w:val="20"/>
              </w:rPr>
            </w:pPr>
            <w:r w:rsidRPr="00474EB0">
              <w:rPr>
                <w:b/>
                <w:bCs/>
                <w:sz w:val="20"/>
                <w:szCs w:val="20"/>
              </w:rPr>
              <w:t>0100000000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rPr>
                <w:b/>
                <w:bCs/>
                <w:sz w:val="20"/>
                <w:szCs w:val="20"/>
              </w:rPr>
            </w:pPr>
            <w:r w:rsidRPr="00474EB0">
              <w:rPr>
                <w:b/>
                <w:bCs/>
                <w:sz w:val="20"/>
                <w:szCs w:val="20"/>
              </w:rPr>
              <w:t>59 298 067,21</w:t>
            </w:r>
          </w:p>
        </w:tc>
      </w:tr>
      <w:tr w:rsidR="00B04F4C" w:rsidRPr="00474EB0" w:rsidTr="00BC1B2D">
        <w:trPr>
          <w:trHeight w:val="112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2</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0"/>
              <w:rPr>
                <w:b/>
                <w:bCs/>
                <w:sz w:val="20"/>
                <w:szCs w:val="20"/>
              </w:rPr>
            </w:pPr>
            <w:r w:rsidRPr="00474EB0">
              <w:rPr>
                <w:b/>
                <w:b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0110000000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629 947,00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lastRenderedPageBreak/>
              <w:t>3</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1"/>
              <w:rPr>
                <w:b/>
                <w:bCs/>
                <w:sz w:val="20"/>
                <w:szCs w:val="20"/>
              </w:rPr>
            </w:pPr>
            <w:r w:rsidRPr="00474EB0">
              <w:rPr>
                <w:b/>
                <w:bCs/>
                <w:sz w:val="20"/>
                <w:szCs w:val="20"/>
              </w:rPr>
              <w:t>Профилактика экстремизма и терроризма</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0110000010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2 999,00</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4</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0110000010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2 999,00</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5</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НАЦИОНАЛЬНАЯ БЕЗОПАСНОСТЬ И ПРАВООХРАНИТЕЛЬНАЯ ДЕЯТЕЛЬНОСТЬ</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0300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2 999,00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6</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Гражданская оборона</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0309</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2 999,00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7</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Гражданская оборона</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0309</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2 999,00</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8</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1"/>
              <w:rPr>
                <w:b/>
                <w:bCs/>
                <w:sz w:val="20"/>
                <w:szCs w:val="20"/>
              </w:rPr>
            </w:pPr>
            <w:r w:rsidRPr="00474EB0">
              <w:rPr>
                <w:b/>
                <w:bCs/>
                <w:sz w:val="20"/>
                <w:szCs w:val="20"/>
              </w:rPr>
              <w:t>Субсидия на обеспечение первичных мер пожарной безопасности</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0110074120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595 600,00</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9</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0110074120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595 600,00</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10</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НАЦИОНАЛЬНАЯ БЕЗОПАСНОСТЬ И ПРАВООХРАНИТЕЛЬНАЯ ДЕЯТЕЛЬНОСТЬ</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0110074120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0300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595 600,00</w:t>
            </w:r>
          </w:p>
        </w:tc>
      </w:tr>
      <w:tr w:rsidR="00B04F4C" w:rsidRPr="00474EB0" w:rsidTr="00BC1B2D">
        <w:trPr>
          <w:trHeight w:val="90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11</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0110074120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0310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595 600,00</w:t>
            </w:r>
          </w:p>
        </w:tc>
      </w:tr>
      <w:tr w:rsidR="00B04F4C" w:rsidRPr="00474EB0" w:rsidTr="00BC1B2D">
        <w:trPr>
          <w:trHeight w:val="90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12</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0110074120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0310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595 600,00</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13</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1"/>
              <w:rPr>
                <w:b/>
                <w:bCs/>
                <w:sz w:val="20"/>
                <w:szCs w:val="20"/>
              </w:rPr>
            </w:pPr>
            <w:r w:rsidRPr="00474EB0">
              <w:rPr>
                <w:b/>
                <w:bCs/>
                <w:sz w:val="20"/>
                <w:szCs w:val="20"/>
              </w:rPr>
              <w:t>Соф. субсидии на обеспечение первичных мер пожарной безопасности</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01100S4120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31 348,00</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14</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01100S4120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31 348,00</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15</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НАЦИОНАЛЬНАЯ БЕЗОПАСНОСТЬ И ПРАВООХРАНИТЕЛЬНАЯ ДЕЯТЕЛЬНОСТЬ</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01100S4120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0300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31 348,00</w:t>
            </w:r>
          </w:p>
        </w:tc>
      </w:tr>
      <w:tr w:rsidR="00B04F4C" w:rsidRPr="00474EB0" w:rsidTr="00BC1B2D">
        <w:trPr>
          <w:trHeight w:val="90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16</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01100S4120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0310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31 348,00</w:t>
            </w:r>
          </w:p>
        </w:tc>
      </w:tr>
      <w:tr w:rsidR="00B04F4C" w:rsidRPr="00474EB0" w:rsidTr="00BC1B2D">
        <w:trPr>
          <w:trHeight w:val="90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lastRenderedPageBreak/>
              <w:t>17</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01100S4120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0310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31 348,00</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18</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0"/>
              <w:rPr>
                <w:b/>
                <w:bCs/>
                <w:sz w:val="20"/>
                <w:szCs w:val="20"/>
              </w:rPr>
            </w:pPr>
            <w:r w:rsidRPr="00474EB0">
              <w:rPr>
                <w:b/>
                <w:bCs/>
                <w:sz w:val="20"/>
                <w:szCs w:val="20"/>
              </w:rPr>
              <w:t>Подпрограмма 2 "Транспортное обслуживание населения на терр. МО п.Нижний Ингаш"</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0120000000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241 260,80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19</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1"/>
              <w:rPr>
                <w:b/>
                <w:bCs/>
                <w:sz w:val="20"/>
                <w:szCs w:val="20"/>
              </w:rPr>
            </w:pPr>
            <w:r w:rsidRPr="00474EB0">
              <w:rPr>
                <w:b/>
                <w:bCs/>
                <w:sz w:val="20"/>
                <w:szCs w:val="20"/>
              </w:rPr>
              <w:t>Транспортное обслуживание населения</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0120000010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241 260,80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Иные бюджетные ассигнования</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0120000010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241 260,80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21</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НАЦИОНАЛЬНАЯ ЭКОНОМИКА</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0120000010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811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0400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241 260,80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22</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Транспорт</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0120000010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811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0408</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241 260,80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23</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Транспорт</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0120000010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811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0408</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241 260,80</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24</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0"/>
              <w:rPr>
                <w:b/>
                <w:bCs/>
                <w:sz w:val="20"/>
                <w:szCs w:val="20"/>
              </w:rPr>
            </w:pPr>
            <w:r w:rsidRPr="00474EB0">
              <w:rPr>
                <w:b/>
                <w:bCs/>
                <w:sz w:val="20"/>
                <w:szCs w:val="20"/>
              </w:rPr>
              <w:t>Подпрограмма 3 "Дорожное хозяйство на терр. МО п. Нижний Ингаш"</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0130000000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6 332 700,00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25</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1"/>
              <w:rPr>
                <w:b/>
                <w:bCs/>
                <w:sz w:val="20"/>
                <w:szCs w:val="20"/>
              </w:rPr>
            </w:pPr>
            <w:r w:rsidRPr="00474EB0">
              <w:rPr>
                <w:b/>
                <w:bCs/>
                <w:sz w:val="20"/>
                <w:szCs w:val="20"/>
              </w:rPr>
              <w:t>Дорожный фонд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0130000020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360 873,00</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26</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0130000020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360 873,00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27</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НАЦИОНАЛЬНАЯ ЭКОНОМИКА</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0130000020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0400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360 873,00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28</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Дорожное хозяйство (дорожные фонды)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0130000020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0409</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360 873,00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29</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Дорожное хозяйство (дорожные фонды)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0130000020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0409</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360 873,00</w:t>
            </w:r>
          </w:p>
        </w:tc>
      </w:tr>
      <w:tr w:rsidR="00B04F4C" w:rsidRPr="00474EB0" w:rsidTr="00D07FB4">
        <w:trPr>
          <w:trHeight w:val="547"/>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30</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1"/>
              <w:rPr>
                <w:b/>
                <w:bCs/>
                <w:sz w:val="20"/>
                <w:szCs w:val="20"/>
              </w:rPr>
            </w:pPr>
            <w:r w:rsidRPr="00474EB0">
              <w:rPr>
                <w:b/>
                <w:bCs/>
                <w:sz w:val="20"/>
                <w:szCs w:val="20"/>
              </w:rPr>
              <w:t>Прочие субсидии бюджетам городских поселений (содержание автомобильных дорог общего пользования местного значения, городских округов, городских и сельских поселений)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0130075080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912 700,00</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31</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0130075080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912 700,00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32</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НАЦИОНАЛЬНАЯ ЭКОНОМИКА</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0130075080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0400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912 700,00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33</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Дорожное хозяйство (дорожные фонды)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0130075080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0409</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912 700,00</w:t>
            </w:r>
          </w:p>
        </w:tc>
      </w:tr>
      <w:tr w:rsidR="00B04F4C" w:rsidRPr="00474EB0" w:rsidTr="00AE092E">
        <w:trPr>
          <w:trHeight w:val="658"/>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34</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 xml:space="preserve">Дорожное хозяйство (дорожные </w:t>
            </w:r>
            <w:r w:rsidRPr="00474EB0">
              <w:rPr>
                <w:sz w:val="20"/>
                <w:szCs w:val="20"/>
              </w:rPr>
              <w:lastRenderedPageBreak/>
              <w:t>фонды)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lastRenderedPageBreak/>
              <w:t>0130075080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0409</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912 700,00</w:t>
            </w:r>
          </w:p>
        </w:tc>
      </w:tr>
      <w:tr w:rsidR="00B04F4C" w:rsidRPr="00474EB0" w:rsidTr="00BC1B2D">
        <w:trPr>
          <w:trHeight w:val="112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lastRenderedPageBreak/>
              <w:t>35</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1"/>
              <w:rPr>
                <w:b/>
                <w:bCs/>
                <w:sz w:val="20"/>
                <w:szCs w:val="20"/>
              </w:rPr>
            </w:pPr>
            <w:r w:rsidRPr="00474EB0">
              <w:rPr>
                <w:b/>
                <w:bCs/>
                <w:sz w:val="20"/>
                <w:szCs w:val="20"/>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0130075090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5 000 000,00</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36</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0130075090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5 000 000,00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37</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НАЦИОНАЛЬНАЯ ЭКОНОМИКА</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0130075090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0400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5 000 000,00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38</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Дорожное хозяйство (дорожные фонды)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0130075090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0409</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5 000 000,00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39</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Дорожное хозяйство (дорожные фонды)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0130075090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0409</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5 000 000,00</w:t>
            </w:r>
          </w:p>
        </w:tc>
      </w:tr>
      <w:tr w:rsidR="00B04F4C" w:rsidRPr="00474EB0" w:rsidTr="00BC1B2D">
        <w:trPr>
          <w:trHeight w:val="112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40</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1"/>
              <w:rPr>
                <w:b/>
                <w:bCs/>
                <w:sz w:val="20"/>
                <w:szCs w:val="20"/>
              </w:rPr>
            </w:pPr>
            <w:r w:rsidRPr="00474EB0">
              <w:rPr>
                <w:b/>
                <w:bCs/>
                <w:sz w:val="20"/>
                <w:szCs w:val="20"/>
              </w:rPr>
              <w:t>Соф. (содержание автомобильных дорог общего пользования местного значения, городских округов, городских и сельских поселений)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01300S5080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9 127,00</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41</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01300S5080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9 127,00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42</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НАЦИОНАЛЬНАЯ ЭКОНОМИКА</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01300S5080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0400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9 127,00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43</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Дорожное хозяйство (дорожные фонды)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01300S5080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0409</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9 127,00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44</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Дорожное хозяйство (дорожные фонды)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01300S5080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0409</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9 127,00</w:t>
            </w:r>
          </w:p>
        </w:tc>
      </w:tr>
      <w:tr w:rsidR="00B04F4C" w:rsidRPr="00474EB0" w:rsidTr="00BC1B2D">
        <w:trPr>
          <w:trHeight w:val="90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45</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1"/>
              <w:rPr>
                <w:b/>
                <w:bCs/>
                <w:sz w:val="20"/>
                <w:szCs w:val="20"/>
              </w:rPr>
            </w:pPr>
            <w:r w:rsidRPr="00474EB0">
              <w:rPr>
                <w:b/>
                <w:bCs/>
                <w:sz w:val="20"/>
                <w:szCs w:val="20"/>
              </w:rPr>
              <w:t>Соф. (капитальный ремонт и ремонт автомобильных дорог общего пользования местного значения)</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01300S5090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50 000,00</w:t>
            </w:r>
          </w:p>
        </w:tc>
      </w:tr>
      <w:tr w:rsidR="00B04F4C" w:rsidRPr="00474EB0" w:rsidTr="00AE092E">
        <w:trPr>
          <w:trHeight w:val="406"/>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46</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01300S5090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50 000,00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47</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НАЦИОНАЛЬНАЯ ЭКОНОМИКА</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01300S5090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0400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50 000,00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48</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Дорожное хозяйство (дорожные фонды)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01300S5090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0409</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50 000,00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49</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Дорожное хозяйство (дорожные фонды)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01300S5090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0409</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50 000,00</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50</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0"/>
              <w:rPr>
                <w:b/>
                <w:bCs/>
                <w:sz w:val="20"/>
                <w:szCs w:val="20"/>
              </w:rPr>
            </w:pPr>
            <w:r w:rsidRPr="00474EB0">
              <w:rPr>
                <w:b/>
                <w:bCs/>
                <w:sz w:val="20"/>
                <w:szCs w:val="20"/>
              </w:rPr>
              <w:t xml:space="preserve">Подпрограмма 4 "Жилищно-коммунальное хозяйство на терр. МО </w:t>
            </w:r>
            <w:r w:rsidRPr="00474EB0">
              <w:rPr>
                <w:b/>
                <w:bCs/>
                <w:sz w:val="20"/>
                <w:szCs w:val="20"/>
              </w:rPr>
              <w:lastRenderedPageBreak/>
              <w:t>п. Нижний Ингаш"</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lastRenderedPageBreak/>
              <w:t>0140000000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6 047 902,02</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lastRenderedPageBreak/>
              <w:t>51</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1"/>
              <w:rPr>
                <w:b/>
                <w:bCs/>
                <w:sz w:val="20"/>
                <w:szCs w:val="20"/>
              </w:rPr>
            </w:pPr>
            <w:r w:rsidRPr="00474EB0">
              <w:rPr>
                <w:b/>
                <w:bCs/>
                <w:sz w:val="20"/>
                <w:szCs w:val="20"/>
              </w:rPr>
              <w:t>Региональный фонд кап. ремонта МКД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0140000020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35 105,18</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52</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0140000020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35 105,18</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53</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ЖИЛИЩНО-КОММУНАЛЬНОЕ ХОЗЯЙСТВО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0140000020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0500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35 105,18</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54</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Жилищное хозяйство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0140000020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0501</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35 105,18</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55</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Жилищное хозяйство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0140000020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0501</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35 105,18</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56</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1"/>
              <w:rPr>
                <w:b/>
                <w:bCs/>
                <w:sz w:val="20"/>
                <w:szCs w:val="20"/>
              </w:rPr>
            </w:pPr>
            <w:r w:rsidRPr="00474EB0">
              <w:rPr>
                <w:b/>
                <w:bCs/>
                <w:sz w:val="20"/>
                <w:szCs w:val="20"/>
              </w:rPr>
              <w:t>Обслуживание газгольдера</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0140000030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523 878,84</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57</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0140000030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523 878,84</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58</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ЖИЛИЩНО-КОММУНАЛЬНОЕ ХОЗЯЙСТВО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0140000030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0500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523 878,84</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59</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Коммунальное хозяйство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0140000030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0502</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523 878,84</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60</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Коммунальное хозяйство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0140000030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0502</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523 878,84</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61</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1"/>
              <w:rPr>
                <w:b/>
                <w:bCs/>
                <w:sz w:val="20"/>
                <w:szCs w:val="20"/>
              </w:rPr>
            </w:pPr>
            <w:r w:rsidRPr="00474EB0">
              <w:rPr>
                <w:b/>
                <w:bCs/>
                <w:sz w:val="20"/>
                <w:szCs w:val="20"/>
              </w:rPr>
              <w:t>Кадастровые работы и др. работы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0140000040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168 000,00</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62</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0140000040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168 000,00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63</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ЖИЛИЩНО-КОММУНАЛЬНОЕ ХОЗЯЙСТВО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0140000040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0500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168 000,00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64</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Коммунальное хозяйство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0140000040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0502</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168 000,00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65</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Коммунальное хозяйство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0140000040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0502</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168 000,00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66</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1"/>
              <w:rPr>
                <w:b/>
                <w:bCs/>
                <w:sz w:val="20"/>
                <w:szCs w:val="20"/>
              </w:rPr>
            </w:pPr>
            <w:r w:rsidRPr="00474EB0">
              <w:rPr>
                <w:b/>
                <w:bCs/>
                <w:sz w:val="20"/>
                <w:szCs w:val="20"/>
              </w:rPr>
              <w:t>Коммунальное хозяйство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416 667,00</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67</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416 667,00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68</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ЖИЛИЩНО-КОММУНАЛЬНОЕ ХОЗЯЙСТВО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243</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0500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300 000,00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69</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Коммунальное хозяйство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243</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0502</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300 000,00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70</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Коммунальное хозяйство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243</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0502</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300 000,00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71</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 xml:space="preserve">ЖИЛИЩНО-КОММУНАЛЬНОЕ </w:t>
            </w:r>
            <w:r w:rsidRPr="00474EB0">
              <w:rPr>
                <w:b/>
                <w:bCs/>
                <w:sz w:val="20"/>
                <w:szCs w:val="20"/>
              </w:rPr>
              <w:lastRenderedPageBreak/>
              <w:t>ХОЗЯЙСТВО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lastRenderedPageBreak/>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0500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116 667,00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lastRenderedPageBreak/>
              <w:t>72</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Коммунальное хозяйство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0502</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116 667,00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73</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Коммунальное хозяйство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0502</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116 667,00</w:t>
            </w:r>
          </w:p>
        </w:tc>
      </w:tr>
      <w:tr w:rsidR="00B04F4C" w:rsidRPr="00474EB0" w:rsidTr="00BC1B2D">
        <w:trPr>
          <w:trHeight w:val="356"/>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74</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1"/>
              <w:rPr>
                <w:b/>
                <w:bCs/>
                <w:sz w:val="20"/>
                <w:szCs w:val="20"/>
              </w:rPr>
            </w:pPr>
            <w:r w:rsidRPr="00474EB0">
              <w:rPr>
                <w:b/>
                <w:bCs/>
                <w:sz w:val="20"/>
                <w:szCs w:val="20"/>
              </w:rPr>
              <w:t>Прочие субсидии бюджетам городских поселений (Модернизация, реконструкция и капитальный ремонт объектов коммунальной инфраструктуры муниципальных образований)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0140075710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4 055 000,00</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75</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0140075710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4 055 000,00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76</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ЖИЛИЩНО-КОММУНАЛЬНОЕ ХОЗЯЙСТВО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0140075710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243</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0500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4 055 000,00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77</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Коммунальное хозяйство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0140075710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243</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0502</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4 055 000,00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78</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Коммунальное хозяйство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0140075710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243</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0502</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4 055 000,00</w:t>
            </w:r>
          </w:p>
        </w:tc>
      </w:tr>
      <w:tr w:rsidR="00B04F4C" w:rsidRPr="00474EB0" w:rsidTr="00BC1B2D">
        <w:trPr>
          <w:trHeight w:val="112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79</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1"/>
              <w:rPr>
                <w:b/>
                <w:bCs/>
                <w:sz w:val="20"/>
                <w:szCs w:val="20"/>
              </w:rPr>
            </w:pPr>
            <w:r w:rsidRPr="00474EB0">
              <w:rPr>
                <w:b/>
                <w:bCs/>
                <w:sz w:val="20"/>
                <w:szCs w:val="20"/>
              </w:rPr>
              <w:t>Прочие межбюджетные трансферты передоваемые бюджетам городских поселений (Содействие развитию местного самоупраления)</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0140077450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800 000,00</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80</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0140077450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800 000,00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81</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ЖИЛИЩНО-КОММУНАЛЬНОЕ ХОЗЯЙСТВО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0140077450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0500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800 000,00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82</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Коммунальное хозяйство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0140077450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0502</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800 000,00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83</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Коммунальное хозяйство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0140077450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0502</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800 000,00</w:t>
            </w:r>
          </w:p>
        </w:tc>
      </w:tr>
      <w:tr w:rsidR="00B04F4C" w:rsidRPr="00474EB0" w:rsidTr="00AE092E">
        <w:trPr>
          <w:trHeight w:val="406"/>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84</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1"/>
              <w:rPr>
                <w:b/>
                <w:bCs/>
                <w:sz w:val="20"/>
                <w:szCs w:val="20"/>
              </w:rPr>
            </w:pPr>
            <w:r w:rsidRPr="00474EB0">
              <w:rPr>
                <w:b/>
                <w:bCs/>
                <w:sz w:val="20"/>
                <w:szCs w:val="20"/>
              </w:rPr>
              <w:t>Соф.(Модернизация, реконструкция и капитальный ремонт объектов коммунальной инфраструктуры муниципальных образований)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01400S5710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49 251,00</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85</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01400S5710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49 251,00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86</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ЖИЛИЩНО-КОММУНАЛЬНОЕ ХОЗЯЙСТВО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01400S5710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243</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0500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49 251,00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87</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Коммунальное хозяйство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01400S5710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243</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0502</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49 251,00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88</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Коммунальное хозяйство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01400S5710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243</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0502</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49 251,00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lastRenderedPageBreak/>
              <w:t>89</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0"/>
              <w:rPr>
                <w:b/>
                <w:bCs/>
                <w:sz w:val="20"/>
                <w:szCs w:val="20"/>
              </w:rPr>
            </w:pPr>
            <w:r w:rsidRPr="00474EB0">
              <w:rPr>
                <w:b/>
                <w:bCs/>
                <w:sz w:val="20"/>
                <w:szCs w:val="20"/>
              </w:rPr>
              <w:t>Подпрограмма 5 "Благоустройство на терр. МО п. Нижний Ингаш"</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0150000000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45 690 157,39</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90</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1"/>
              <w:rPr>
                <w:b/>
                <w:bCs/>
                <w:sz w:val="20"/>
                <w:szCs w:val="20"/>
              </w:rPr>
            </w:pPr>
            <w:r w:rsidRPr="00474EB0">
              <w:rPr>
                <w:b/>
                <w:bCs/>
                <w:sz w:val="20"/>
                <w:szCs w:val="20"/>
              </w:rPr>
              <w:t>Уличное освещение</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2 758 310,39</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91</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2 758 310,39</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92</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ЖИЛИЩНО-КОММУНАЛЬНОЕ ХОЗЯЙСТВО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0500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459 054,00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93</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Благоустройство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0503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459 054,00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94</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Благоустройство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0503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459 054,00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95</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ЖИЛИЩНО-КОММУНАЛЬНОЕ ХОЗЯЙСТВО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247</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0500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2 299 256,39</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96</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Благоустройство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247</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0503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2 299 256,39</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97</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Благоустройство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247</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0503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2 299 256,39</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98</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1"/>
              <w:rPr>
                <w:b/>
                <w:bCs/>
                <w:sz w:val="20"/>
                <w:szCs w:val="20"/>
              </w:rPr>
            </w:pPr>
            <w:r w:rsidRPr="00474EB0">
              <w:rPr>
                <w:b/>
                <w:bCs/>
                <w:sz w:val="20"/>
                <w:szCs w:val="20"/>
              </w:rPr>
              <w:t>Благоустройство территории</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0150000020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507 600,00</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99</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0150000020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507 600,00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100</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ЖИЛИЩНО-КОММУНАЛЬНОЕ ХОЗЯЙСТВО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0150000020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0500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507 600,00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101</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Благоустройство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0150000020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0503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507 600,00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102</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Благоустройство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0150000020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0503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507 600,00</w:t>
            </w:r>
          </w:p>
        </w:tc>
      </w:tr>
      <w:tr w:rsidR="00B04F4C" w:rsidRPr="00474EB0" w:rsidTr="00BC1B2D">
        <w:trPr>
          <w:trHeight w:val="90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103</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1"/>
              <w:rPr>
                <w:b/>
                <w:bCs/>
                <w:sz w:val="20"/>
                <w:szCs w:val="20"/>
              </w:rPr>
            </w:pPr>
            <w:r w:rsidRPr="00474EB0">
              <w:rPr>
                <w:b/>
                <w:bCs/>
                <w:sz w:val="20"/>
                <w:szCs w:val="20"/>
              </w:rPr>
              <w:t>Прочие субсидии бюджетам городских поселений (Реализация комплексных проектов по благоустройству территорий)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0150077420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42 000 000,00</w:t>
            </w:r>
          </w:p>
        </w:tc>
      </w:tr>
      <w:tr w:rsidR="00B04F4C" w:rsidRPr="00474EB0" w:rsidTr="00AE092E">
        <w:trPr>
          <w:trHeight w:val="406"/>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104</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0150077420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42 000 000,00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105</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ЖИЛИЩНО-КОММУНАЛЬНОЕ ХОЗЯЙСТВО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0150077420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0500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42 000 000,00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106</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Благоустройство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0150077420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0503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42 000 000,00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107</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Благоустройство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0150077420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0503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42 000 000,00</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108</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1"/>
              <w:rPr>
                <w:b/>
                <w:bCs/>
                <w:sz w:val="20"/>
                <w:szCs w:val="20"/>
              </w:rPr>
            </w:pPr>
            <w:r w:rsidRPr="00474EB0">
              <w:rPr>
                <w:b/>
                <w:bCs/>
                <w:sz w:val="20"/>
                <w:szCs w:val="20"/>
              </w:rPr>
              <w:t>Соф.(Реализация комплексных проектов по благоустройству территорий)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01500S7420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424 247,00</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lastRenderedPageBreak/>
              <w:t>109</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01500S7420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424 247,00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110</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ЖИЛИЩНО-КОММУНАЛЬНОЕ ХОЗЯЙСТВО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01500S7420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0500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424 247,00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111</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Благоустройство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01500S7420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0503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424 247,00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112</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Благоустройство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01500S7420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0503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424 247,00</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113</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0"/>
              <w:rPr>
                <w:b/>
                <w:bCs/>
                <w:sz w:val="20"/>
                <w:szCs w:val="20"/>
              </w:rPr>
            </w:pPr>
            <w:r w:rsidRPr="00474EB0">
              <w:rPr>
                <w:b/>
                <w:bCs/>
                <w:sz w:val="20"/>
                <w:szCs w:val="20"/>
              </w:rPr>
              <w:t>Подпрограмма 6 "Благоустройство придомовых территорий МКД на терр. МО п. Нижний Ингаш"</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0160000000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156 100,00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114</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1"/>
              <w:rPr>
                <w:b/>
                <w:bCs/>
                <w:sz w:val="20"/>
                <w:szCs w:val="20"/>
              </w:rPr>
            </w:pPr>
            <w:r w:rsidRPr="00474EB0">
              <w:rPr>
                <w:b/>
                <w:bCs/>
                <w:sz w:val="20"/>
                <w:szCs w:val="20"/>
              </w:rPr>
              <w:t>Благоустройство придомовых территорий МКД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0160000010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156 100,00</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115</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0160000010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156 100,00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116</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ЖИЛИЩНО-КОММУНАЛЬНОЕ ХОЗЯЙСТВО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0160000010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0500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156 100,00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117</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Благоустройство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0160000010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0503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156 100,00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118</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Благоустройство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0160000010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0503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156 100,00</w:t>
            </w:r>
          </w:p>
        </w:tc>
      </w:tr>
      <w:tr w:rsidR="00B04F4C" w:rsidRPr="00474EB0" w:rsidTr="00BC1B2D">
        <w:trPr>
          <w:trHeight w:val="90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119</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0"/>
              <w:rPr>
                <w:b/>
                <w:bCs/>
                <w:sz w:val="20"/>
                <w:szCs w:val="20"/>
              </w:rPr>
            </w:pPr>
            <w:r w:rsidRPr="00474EB0">
              <w:rPr>
                <w:b/>
                <w:bCs/>
                <w:sz w:val="20"/>
                <w:szCs w:val="20"/>
              </w:rPr>
              <w:t>Подпрограмма 7 "Повышение безопастности дорожного движения в МО п. Нижний Ингаш на 2020-2023 годы"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0170000000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200 000,00</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120</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1"/>
              <w:rPr>
                <w:b/>
                <w:bCs/>
                <w:sz w:val="20"/>
                <w:szCs w:val="20"/>
              </w:rPr>
            </w:pPr>
            <w:r w:rsidRPr="00474EB0">
              <w:rPr>
                <w:b/>
                <w:bCs/>
                <w:sz w:val="20"/>
                <w:szCs w:val="20"/>
              </w:rPr>
              <w:t>Повышение безопастности дорожного движения в МО п. Нижний Ингаш</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0170000010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200 000,00</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121</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0170000010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200 000,00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122</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НАЦИОНАЛЬНАЯ ЭКОНОМИКА</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0170000010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0400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200 000,00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123</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Дорожное хозяйство (дорожные фонды)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0170000010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0409</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200 000,00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124</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Дорожное хозяйство (дорожные фонды)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0170000010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0409</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200 000,00</w:t>
            </w:r>
          </w:p>
        </w:tc>
      </w:tr>
      <w:tr w:rsidR="00B04F4C" w:rsidRPr="00474EB0" w:rsidTr="00BC1B2D">
        <w:trPr>
          <w:trHeight w:val="90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rPr>
                <w:b/>
                <w:bCs/>
                <w:sz w:val="20"/>
                <w:szCs w:val="20"/>
              </w:rPr>
            </w:pPr>
            <w:r w:rsidRPr="00474EB0">
              <w:rPr>
                <w:b/>
                <w:bCs/>
                <w:sz w:val="20"/>
                <w:szCs w:val="20"/>
              </w:rPr>
              <w:t>125</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rPr>
                <w:b/>
                <w:bCs/>
                <w:sz w:val="20"/>
                <w:szCs w:val="20"/>
              </w:rPr>
            </w:pPr>
            <w:r w:rsidRPr="00474EB0">
              <w:rPr>
                <w:b/>
                <w:bCs/>
                <w:sz w:val="20"/>
                <w:szCs w:val="20"/>
              </w:rPr>
              <w:t>Муниципальная программа "Формирование комфортной городской (сельской) среды на 2018-2024 годы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rPr>
                <w:b/>
                <w:bCs/>
                <w:sz w:val="20"/>
                <w:szCs w:val="20"/>
              </w:rPr>
            </w:pPr>
            <w:r w:rsidRPr="00474EB0">
              <w:rPr>
                <w:b/>
                <w:bCs/>
                <w:sz w:val="20"/>
                <w:szCs w:val="20"/>
              </w:rPr>
              <w:t>0300000000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rPr>
                <w:b/>
                <w:bCs/>
                <w:sz w:val="20"/>
                <w:szCs w:val="20"/>
              </w:rPr>
            </w:pPr>
            <w:r w:rsidRPr="00474EB0">
              <w:rPr>
                <w:b/>
                <w:bCs/>
                <w:sz w:val="20"/>
                <w:szCs w:val="20"/>
              </w:rPr>
              <w:t>10 000 002,00</w:t>
            </w:r>
          </w:p>
        </w:tc>
      </w:tr>
      <w:tr w:rsidR="00B04F4C" w:rsidRPr="00474EB0" w:rsidTr="00BC1B2D">
        <w:trPr>
          <w:trHeight w:val="90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lastRenderedPageBreak/>
              <w:t>126</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0"/>
              <w:rPr>
                <w:b/>
                <w:bCs/>
                <w:sz w:val="20"/>
                <w:szCs w:val="20"/>
              </w:rPr>
            </w:pPr>
            <w:r w:rsidRPr="00474EB0">
              <w:rPr>
                <w:b/>
                <w:bCs/>
                <w:sz w:val="20"/>
                <w:szCs w:val="20"/>
              </w:rPr>
              <w:t>Программные расходы по МП "Формирование комфортной городской (сельской) среды" на 2018-2024 годы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0310000000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10 000 002,00</w:t>
            </w:r>
          </w:p>
        </w:tc>
      </w:tr>
      <w:tr w:rsidR="00B04F4C" w:rsidRPr="00474EB0" w:rsidTr="00BC1B2D">
        <w:trPr>
          <w:trHeight w:val="112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127</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1"/>
              <w:rPr>
                <w:b/>
                <w:bCs/>
                <w:sz w:val="20"/>
                <w:szCs w:val="20"/>
              </w:rPr>
            </w:pPr>
            <w:r w:rsidRPr="00474EB0">
              <w:rPr>
                <w:b/>
                <w:bCs/>
                <w:sz w:val="20"/>
                <w:szCs w:val="20"/>
              </w:rPr>
              <w:t>Прочие субсидии бюджетам городских поселений (Поощерение МО - победителей конкурса лучших проектов создания комфортной городской среды)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031F274510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10 000 002,00</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128</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031F274510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10 000 002,00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129</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ЖИЛИЩНО-КОММУНАЛЬНОЕ ХОЗЯЙСТВО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031F274510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0500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10 000 002,00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130</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Благоустройство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031F274510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0503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10 000 002,00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131</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Благоустройство</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031F274510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0503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10 000 002,00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rPr>
                <w:b/>
                <w:bCs/>
                <w:sz w:val="20"/>
                <w:szCs w:val="20"/>
              </w:rPr>
            </w:pPr>
            <w:r w:rsidRPr="00474EB0">
              <w:rPr>
                <w:b/>
                <w:bCs/>
                <w:sz w:val="20"/>
                <w:szCs w:val="20"/>
              </w:rPr>
              <w:t>132</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rPr>
                <w:b/>
                <w:bCs/>
                <w:sz w:val="20"/>
                <w:szCs w:val="20"/>
              </w:rPr>
            </w:pPr>
            <w:r w:rsidRPr="00474EB0">
              <w:rPr>
                <w:b/>
                <w:bCs/>
                <w:sz w:val="20"/>
                <w:szCs w:val="20"/>
              </w:rPr>
              <w:t>Не программные расходы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rPr>
                <w:b/>
                <w:bCs/>
                <w:sz w:val="20"/>
                <w:szCs w:val="20"/>
              </w:rPr>
            </w:pPr>
            <w:r w:rsidRPr="00474EB0">
              <w:rPr>
                <w:b/>
                <w:bCs/>
                <w:sz w:val="20"/>
                <w:szCs w:val="20"/>
              </w:rPr>
              <w:t>8000000000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rPr>
                <w:b/>
                <w:bCs/>
                <w:sz w:val="20"/>
                <w:szCs w:val="20"/>
              </w:rPr>
            </w:pPr>
            <w:r w:rsidRPr="00474EB0">
              <w:rPr>
                <w:b/>
                <w:bCs/>
                <w:sz w:val="20"/>
                <w:szCs w:val="20"/>
              </w:rPr>
              <w:t>20 396 238,88</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133</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0"/>
              <w:rPr>
                <w:b/>
                <w:bCs/>
                <w:sz w:val="20"/>
                <w:szCs w:val="20"/>
              </w:rPr>
            </w:pPr>
            <w:r w:rsidRPr="00474EB0">
              <w:rPr>
                <w:b/>
                <w:bCs/>
                <w:sz w:val="20"/>
                <w:szCs w:val="20"/>
              </w:rPr>
              <w:t>Функционирование высшего должностного лица местного самоуправления</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8100000000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1 098 952,97</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134</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1"/>
              <w:rPr>
                <w:b/>
                <w:bCs/>
                <w:sz w:val="20"/>
                <w:szCs w:val="20"/>
              </w:rPr>
            </w:pPr>
            <w:r w:rsidRPr="00474EB0">
              <w:rPr>
                <w:b/>
                <w:bCs/>
                <w:sz w:val="20"/>
                <w:szCs w:val="20"/>
              </w:rPr>
              <w:t>Функционирование высшего должностного лица органа местного самоуправления</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8110000000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1 098 952,97</w:t>
            </w:r>
          </w:p>
        </w:tc>
      </w:tr>
      <w:tr w:rsidR="00B04F4C" w:rsidRPr="00474EB0" w:rsidTr="00BC1B2D">
        <w:trPr>
          <w:trHeight w:val="180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135</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1 098 952,97</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136</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844 049,90</w:t>
            </w:r>
          </w:p>
        </w:tc>
      </w:tr>
      <w:tr w:rsidR="00B04F4C" w:rsidRPr="00474EB0" w:rsidTr="00BC1B2D">
        <w:trPr>
          <w:trHeight w:val="90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137</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Функционирование высшего должностного лица субъекта Российской Федерации и муниципального образования</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0102</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844 049,90</w:t>
            </w:r>
          </w:p>
        </w:tc>
      </w:tr>
      <w:tr w:rsidR="00B04F4C" w:rsidRPr="00474EB0" w:rsidTr="00BC1B2D">
        <w:trPr>
          <w:trHeight w:val="90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138</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Функционирование высшего должностного лица субъекта Российской Федерации и муниципального образования</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0102</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844 049,90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139</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254 903,07</w:t>
            </w:r>
          </w:p>
        </w:tc>
      </w:tr>
      <w:tr w:rsidR="00B04F4C" w:rsidRPr="00474EB0" w:rsidTr="00BC1B2D">
        <w:trPr>
          <w:trHeight w:val="90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lastRenderedPageBreak/>
              <w:t>140</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Функционирование высшего должностного лица субъекта Российской Федерации и муниципального образования</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0102</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254 903,07</w:t>
            </w:r>
          </w:p>
        </w:tc>
      </w:tr>
      <w:tr w:rsidR="00B04F4C" w:rsidRPr="00474EB0" w:rsidTr="00BC1B2D">
        <w:trPr>
          <w:trHeight w:val="90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141</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Функционирование высшего должностного лица субъекта Российской Федерации и муниципального образования</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0102</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254 903,07</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142</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0"/>
              <w:rPr>
                <w:b/>
                <w:bCs/>
                <w:sz w:val="20"/>
                <w:szCs w:val="20"/>
              </w:rPr>
            </w:pPr>
            <w:r w:rsidRPr="00474EB0">
              <w:rPr>
                <w:b/>
                <w:bCs/>
                <w:sz w:val="20"/>
                <w:szCs w:val="20"/>
              </w:rPr>
              <w:t>Функционирование председателя представительного органа местного самоуправления</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8200000000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618 217,02</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143</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1"/>
              <w:rPr>
                <w:b/>
                <w:bCs/>
                <w:sz w:val="20"/>
                <w:szCs w:val="20"/>
              </w:rPr>
            </w:pPr>
            <w:r w:rsidRPr="00474EB0">
              <w:rPr>
                <w:b/>
                <w:bCs/>
                <w:sz w:val="20"/>
                <w:szCs w:val="20"/>
              </w:rPr>
              <w:t>Функционирование председателя представительного органа местного самоуправления</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8210000000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618 217,02</w:t>
            </w:r>
          </w:p>
        </w:tc>
      </w:tr>
      <w:tr w:rsidR="00B04F4C" w:rsidRPr="00474EB0" w:rsidTr="00BC1B2D">
        <w:trPr>
          <w:trHeight w:val="180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144</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616 876,92</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145</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473 791,80</w:t>
            </w:r>
          </w:p>
        </w:tc>
      </w:tr>
      <w:tr w:rsidR="00B04F4C" w:rsidRPr="00474EB0" w:rsidTr="00BC1B2D">
        <w:trPr>
          <w:trHeight w:val="13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146</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0103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473 791,80</w:t>
            </w:r>
          </w:p>
        </w:tc>
      </w:tr>
      <w:tr w:rsidR="00B04F4C" w:rsidRPr="00474EB0" w:rsidTr="00BC1B2D">
        <w:trPr>
          <w:trHeight w:val="112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147</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0103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473 791,80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148</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143 085,12</w:t>
            </w:r>
          </w:p>
        </w:tc>
      </w:tr>
      <w:tr w:rsidR="00B04F4C" w:rsidRPr="00474EB0" w:rsidTr="00BC1B2D">
        <w:trPr>
          <w:trHeight w:val="13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149</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0103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143 085,12</w:t>
            </w:r>
          </w:p>
        </w:tc>
      </w:tr>
      <w:tr w:rsidR="00B04F4C" w:rsidRPr="00474EB0" w:rsidTr="00BC1B2D">
        <w:trPr>
          <w:trHeight w:val="112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150</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0103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143 085,12</w:t>
            </w:r>
          </w:p>
        </w:tc>
      </w:tr>
      <w:tr w:rsidR="00B04F4C" w:rsidRPr="00474EB0" w:rsidTr="00BC1B2D">
        <w:trPr>
          <w:trHeight w:val="180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lastRenderedPageBreak/>
              <w:t>151</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8210000520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1 340,10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152</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8210000520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123</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1 340,10</w:t>
            </w:r>
          </w:p>
        </w:tc>
      </w:tr>
      <w:tr w:rsidR="00B04F4C" w:rsidRPr="00474EB0" w:rsidTr="00BC1B2D">
        <w:trPr>
          <w:trHeight w:val="13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153</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8210000520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123</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0103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1 340,10</w:t>
            </w:r>
          </w:p>
        </w:tc>
      </w:tr>
      <w:tr w:rsidR="00B04F4C" w:rsidRPr="00474EB0" w:rsidTr="00BC1B2D">
        <w:trPr>
          <w:trHeight w:val="112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154</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8210000520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123</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0103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1 340,10</w:t>
            </w:r>
          </w:p>
        </w:tc>
      </w:tr>
      <w:tr w:rsidR="00B04F4C" w:rsidRPr="00474EB0" w:rsidTr="00BC1B2D">
        <w:trPr>
          <w:trHeight w:val="90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155</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0"/>
              <w:rPr>
                <w:b/>
                <w:bCs/>
                <w:sz w:val="20"/>
                <w:szCs w:val="20"/>
              </w:rPr>
            </w:pPr>
            <w:r w:rsidRPr="00474EB0">
              <w:rPr>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8300000000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8 285 981,54</w:t>
            </w:r>
          </w:p>
        </w:tc>
      </w:tr>
      <w:tr w:rsidR="00B04F4C" w:rsidRPr="00474EB0" w:rsidTr="00BC1B2D">
        <w:trPr>
          <w:trHeight w:val="90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156</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1"/>
              <w:rPr>
                <w:b/>
                <w:bCs/>
                <w:sz w:val="20"/>
                <w:szCs w:val="20"/>
              </w:rPr>
            </w:pPr>
            <w:r w:rsidRPr="00474EB0">
              <w:rPr>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8310000000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8 285 981,54</w:t>
            </w:r>
          </w:p>
        </w:tc>
      </w:tr>
      <w:tr w:rsidR="00B04F4C" w:rsidRPr="00474EB0" w:rsidTr="00BC1B2D">
        <w:trPr>
          <w:trHeight w:val="180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157</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4 040 969,49</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158</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3 100 735,98</w:t>
            </w:r>
          </w:p>
        </w:tc>
      </w:tr>
      <w:tr w:rsidR="00B04F4C" w:rsidRPr="00474EB0" w:rsidTr="00BC1B2D">
        <w:trPr>
          <w:trHeight w:val="13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159</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0104</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3 100 735,98</w:t>
            </w:r>
          </w:p>
        </w:tc>
      </w:tr>
      <w:tr w:rsidR="00B04F4C" w:rsidRPr="00474EB0" w:rsidTr="00BC1B2D">
        <w:trPr>
          <w:trHeight w:val="13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160</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474EB0">
              <w:rPr>
                <w:sz w:val="20"/>
                <w:szCs w:val="20"/>
              </w:rPr>
              <w:lastRenderedPageBreak/>
              <w:t>администраций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lastRenderedPageBreak/>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0104</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3 100 735,98</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lastRenderedPageBreak/>
              <w:t>161</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122</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1 770,20</w:t>
            </w:r>
          </w:p>
        </w:tc>
      </w:tr>
      <w:tr w:rsidR="00B04F4C" w:rsidRPr="00474EB0" w:rsidTr="00BC1B2D">
        <w:trPr>
          <w:trHeight w:val="13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162</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122</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0104</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1 770,20</w:t>
            </w:r>
          </w:p>
        </w:tc>
      </w:tr>
      <w:tr w:rsidR="00B04F4C" w:rsidRPr="00474EB0" w:rsidTr="00BC1B2D">
        <w:trPr>
          <w:trHeight w:val="13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163</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122</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0104</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1 770,20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164</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938 463,31</w:t>
            </w:r>
          </w:p>
        </w:tc>
      </w:tr>
      <w:tr w:rsidR="00B04F4C" w:rsidRPr="00474EB0" w:rsidTr="00BC1B2D">
        <w:trPr>
          <w:trHeight w:val="13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165</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0104</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938 463,31</w:t>
            </w:r>
          </w:p>
        </w:tc>
      </w:tr>
      <w:tr w:rsidR="00B04F4C" w:rsidRPr="00474EB0" w:rsidTr="00BC1B2D">
        <w:trPr>
          <w:trHeight w:val="13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166</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0104</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938 463,31</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167</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2 222 719,41</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168</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1 174 222,89</w:t>
            </w:r>
          </w:p>
        </w:tc>
      </w:tr>
      <w:tr w:rsidR="00B04F4C" w:rsidRPr="00474EB0" w:rsidTr="00BC1B2D">
        <w:trPr>
          <w:trHeight w:val="13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169</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0104</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1 174 222,89</w:t>
            </w:r>
          </w:p>
        </w:tc>
      </w:tr>
      <w:tr w:rsidR="00B04F4C" w:rsidRPr="00474EB0" w:rsidTr="00BC1B2D">
        <w:trPr>
          <w:trHeight w:val="13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lastRenderedPageBreak/>
              <w:t>170</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0104</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1 174 222,89</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171</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247</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1 048 496,52</w:t>
            </w:r>
          </w:p>
        </w:tc>
      </w:tr>
      <w:tr w:rsidR="00B04F4C" w:rsidRPr="00474EB0" w:rsidTr="00BC1B2D">
        <w:trPr>
          <w:trHeight w:val="13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172</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247</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0104</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1 048 496,52</w:t>
            </w:r>
          </w:p>
        </w:tc>
      </w:tr>
      <w:tr w:rsidR="00B04F4C" w:rsidRPr="00474EB0" w:rsidTr="00BC1B2D">
        <w:trPr>
          <w:trHeight w:val="13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173</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247</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0104</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1 048 496,52</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174</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Иные бюджетные ассигнования</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30 291,00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175</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831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10 000,00</w:t>
            </w:r>
          </w:p>
        </w:tc>
      </w:tr>
      <w:tr w:rsidR="00B04F4C" w:rsidRPr="00474EB0" w:rsidTr="00BC1B2D">
        <w:trPr>
          <w:trHeight w:val="13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176</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831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0104</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10 000,00</w:t>
            </w:r>
          </w:p>
        </w:tc>
      </w:tr>
      <w:tr w:rsidR="00B04F4C" w:rsidRPr="00474EB0" w:rsidTr="00BC1B2D">
        <w:trPr>
          <w:trHeight w:val="13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177</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831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0104</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10 000,00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178</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853</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20 291,00</w:t>
            </w:r>
          </w:p>
        </w:tc>
      </w:tr>
      <w:tr w:rsidR="00B04F4C" w:rsidRPr="00474EB0" w:rsidTr="00BC1B2D">
        <w:trPr>
          <w:trHeight w:val="13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179</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853</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0104</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20 291,00</w:t>
            </w:r>
          </w:p>
        </w:tc>
      </w:tr>
      <w:tr w:rsidR="00B04F4C" w:rsidRPr="00474EB0" w:rsidTr="00BC1B2D">
        <w:trPr>
          <w:trHeight w:val="13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lastRenderedPageBreak/>
              <w:t>180</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853</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0104</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20 291,00</w:t>
            </w:r>
          </w:p>
        </w:tc>
      </w:tr>
      <w:tr w:rsidR="00B04F4C" w:rsidRPr="00474EB0" w:rsidTr="00BC1B2D">
        <w:trPr>
          <w:trHeight w:val="180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181</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1 563 918,40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182</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1 203 506,67</w:t>
            </w:r>
          </w:p>
        </w:tc>
      </w:tr>
      <w:tr w:rsidR="00B04F4C" w:rsidRPr="00474EB0" w:rsidTr="00BC1B2D">
        <w:trPr>
          <w:trHeight w:val="13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183</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0104</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1 203 506,67</w:t>
            </w:r>
          </w:p>
        </w:tc>
      </w:tr>
      <w:tr w:rsidR="00B04F4C" w:rsidRPr="00474EB0" w:rsidTr="00BC1B2D">
        <w:trPr>
          <w:trHeight w:val="13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184</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0104</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1 203 506,67</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185</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360 411,73</w:t>
            </w:r>
          </w:p>
        </w:tc>
      </w:tr>
      <w:tr w:rsidR="00B04F4C" w:rsidRPr="00474EB0" w:rsidTr="00BC1B2D">
        <w:trPr>
          <w:trHeight w:val="13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186</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0104</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360 411,73</w:t>
            </w:r>
          </w:p>
        </w:tc>
      </w:tr>
      <w:tr w:rsidR="00B04F4C" w:rsidRPr="00474EB0" w:rsidTr="00BC1B2D">
        <w:trPr>
          <w:trHeight w:val="13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187</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0104</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360 411,73</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188</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8310000530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390 820,00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189</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8310000530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390 820,00</w:t>
            </w:r>
          </w:p>
        </w:tc>
      </w:tr>
      <w:tr w:rsidR="00B04F4C" w:rsidRPr="00474EB0" w:rsidTr="00BC1B2D">
        <w:trPr>
          <w:trHeight w:val="13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lastRenderedPageBreak/>
              <w:t>190</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8310000530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0104</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390 820,00</w:t>
            </w:r>
          </w:p>
        </w:tc>
      </w:tr>
      <w:tr w:rsidR="00B04F4C" w:rsidRPr="00474EB0" w:rsidTr="00BC1B2D">
        <w:trPr>
          <w:trHeight w:val="13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191</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8310000530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0104</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390 820,00</w:t>
            </w:r>
          </w:p>
        </w:tc>
      </w:tr>
      <w:tr w:rsidR="00B04F4C" w:rsidRPr="00474EB0" w:rsidTr="00BC1B2D">
        <w:trPr>
          <w:trHeight w:val="180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192</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37 263,24</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193</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28 620,00</w:t>
            </w:r>
          </w:p>
        </w:tc>
      </w:tr>
      <w:tr w:rsidR="00B04F4C" w:rsidRPr="00474EB0" w:rsidTr="00BC1B2D">
        <w:trPr>
          <w:trHeight w:val="13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194</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0104</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28 620,00</w:t>
            </w:r>
          </w:p>
        </w:tc>
      </w:tr>
      <w:tr w:rsidR="00B04F4C" w:rsidRPr="00474EB0" w:rsidTr="00BC1B2D">
        <w:trPr>
          <w:trHeight w:val="13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195</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0104</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28 620,00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196</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8 643,24</w:t>
            </w:r>
          </w:p>
        </w:tc>
      </w:tr>
      <w:tr w:rsidR="00B04F4C" w:rsidRPr="00474EB0" w:rsidTr="00BC1B2D">
        <w:trPr>
          <w:trHeight w:val="13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197</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0104</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8 643,24</w:t>
            </w:r>
          </w:p>
        </w:tc>
      </w:tr>
      <w:tr w:rsidR="00B04F4C" w:rsidRPr="00474EB0" w:rsidTr="00BC1B2D">
        <w:trPr>
          <w:trHeight w:val="13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198</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0104</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8 643,24</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lastRenderedPageBreak/>
              <w:t>199</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0"/>
              <w:rPr>
                <w:b/>
                <w:bCs/>
                <w:sz w:val="20"/>
                <w:szCs w:val="20"/>
              </w:rPr>
            </w:pPr>
            <w:r w:rsidRPr="00474EB0">
              <w:rPr>
                <w:b/>
                <w:bCs/>
                <w:sz w:val="20"/>
                <w:szCs w:val="20"/>
              </w:rPr>
              <w:t>Резервный фонд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8400000000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95 000,00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200</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1"/>
              <w:rPr>
                <w:b/>
                <w:bCs/>
                <w:sz w:val="20"/>
                <w:szCs w:val="20"/>
              </w:rPr>
            </w:pPr>
            <w:r w:rsidRPr="00474EB0">
              <w:rPr>
                <w:b/>
                <w:bCs/>
                <w:sz w:val="20"/>
                <w:szCs w:val="20"/>
              </w:rPr>
              <w:t>Резервный фонд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8410000000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95 000,00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201</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Социальное обеспечение и иные выплаты населению</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300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80 000,00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202</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СОЦИАЛЬНАЯ ПОЛИТИКА</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360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1000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80 000,00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203</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Социальное обеспечение населения</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360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1003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80 000,00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204</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Социальное обеспечение населения</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360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1003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80 000,00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205</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Иные бюджетные ассигнования</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15 000,00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206</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870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15 000,00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207</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Резервные фонды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870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0111</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15 000,00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208</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Резервные фонды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870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0111</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15 000,00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209</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0"/>
              <w:rPr>
                <w:b/>
                <w:bCs/>
                <w:sz w:val="20"/>
                <w:szCs w:val="20"/>
              </w:rPr>
            </w:pPr>
            <w:r w:rsidRPr="00474EB0">
              <w:rPr>
                <w:b/>
                <w:bCs/>
                <w:sz w:val="20"/>
                <w:szCs w:val="20"/>
              </w:rPr>
              <w:t>Другие 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8500000000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5 860 375,60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210</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1"/>
              <w:rPr>
                <w:b/>
                <w:bCs/>
                <w:sz w:val="20"/>
                <w:szCs w:val="20"/>
              </w:rPr>
            </w:pPr>
            <w:r w:rsidRPr="00474EB0">
              <w:rPr>
                <w:b/>
                <w:bCs/>
                <w:sz w:val="20"/>
                <w:szCs w:val="20"/>
              </w:rPr>
              <w:t>Другие 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8510000000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5 860 375,60</w:t>
            </w:r>
          </w:p>
        </w:tc>
      </w:tr>
      <w:tr w:rsidR="00B04F4C" w:rsidRPr="00474EB0" w:rsidTr="00BC1B2D">
        <w:trPr>
          <w:trHeight w:val="180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211</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2 351 394,57</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212</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1 810 781,31</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213</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Другие 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0113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1 810 781,31</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214</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Другие 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0113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1 810 781,31</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215</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540 613,26</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216</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Другие 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0113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540 613,26</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217</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Другие 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0113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540 613,26</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218</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260 703,44</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219</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260 703,44</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220</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 xml:space="preserve">Другие общегосударственные </w:t>
            </w:r>
            <w:r w:rsidRPr="00474EB0">
              <w:rPr>
                <w:b/>
                <w:bCs/>
                <w:sz w:val="20"/>
                <w:szCs w:val="20"/>
              </w:rPr>
              <w:lastRenderedPageBreak/>
              <w:t>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lastRenderedPageBreak/>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0113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260 703,44</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lastRenderedPageBreak/>
              <w:t>221</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Другие 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0113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260 703,44</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222</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8510000520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984 466,69</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223</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8510000520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984 466,69</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224</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Другие 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8510000520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0113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984 466,69</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225</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Другие 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8510000520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0113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984 466,69</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226</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Межбюджетные трансферты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8510000530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500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171 132,00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227</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8510000530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540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171 132,00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228</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Другие 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8510000530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540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0113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171 132,00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229</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Другие 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8510000530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540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0113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171 132,00</w:t>
            </w:r>
          </w:p>
        </w:tc>
      </w:tr>
      <w:tr w:rsidR="00B04F4C" w:rsidRPr="00474EB0" w:rsidTr="00BC1B2D">
        <w:trPr>
          <w:trHeight w:val="180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230</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1 898 244,14</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231</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1 423 756,60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232</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Другие 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0113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1 423 756,60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233</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Другие 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0113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1 423 756,60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234</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474 487,54</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235</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Другие 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0113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474 487,54</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236</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Другие 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0113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474 487,54</w:t>
            </w:r>
          </w:p>
        </w:tc>
      </w:tr>
      <w:tr w:rsidR="00B04F4C" w:rsidRPr="00474EB0" w:rsidTr="00BC1B2D">
        <w:trPr>
          <w:trHeight w:val="180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237</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194 434,76</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238</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145 824,91</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lastRenderedPageBreak/>
              <w:t>239</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Другие 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0113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145 824,91</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240</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Другие 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0113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145 824,91</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241</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48 609,85</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242</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Другие 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0113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48 609,85</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243</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Другие 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0113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48 609,85</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244</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0"/>
              <w:rPr>
                <w:b/>
                <w:bCs/>
                <w:sz w:val="20"/>
                <w:szCs w:val="20"/>
              </w:rPr>
            </w:pPr>
            <w:r w:rsidRPr="00474EB0">
              <w:rPr>
                <w:b/>
                <w:bCs/>
                <w:sz w:val="20"/>
                <w:szCs w:val="20"/>
              </w:rPr>
              <w:t>Другие 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8600000000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37 500,00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245</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1"/>
              <w:rPr>
                <w:b/>
                <w:bCs/>
                <w:sz w:val="20"/>
                <w:szCs w:val="20"/>
              </w:rPr>
            </w:pPr>
            <w:r w:rsidRPr="00474EB0">
              <w:rPr>
                <w:b/>
                <w:bCs/>
                <w:sz w:val="20"/>
                <w:szCs w:val="20"/>
              </w:rPr>
              <w:t>Другие 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8610000000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37 500,00</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246</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8610075140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37 500,00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247</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8610075140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0100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37 500,00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248</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Другие 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8610075140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0113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37 500,00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249</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Другие 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8610075140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0113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37 500,00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250</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0"/>
              <w:rPr>
                <w:b/>
                <w:bCs/>
                <w:sz w:val="20"/>
                <w:szCs w:val="20"/>
              </w:rPr>
            </w:pPr>
            <w:r w:rsidRPr="00474EB0">
              <w:rPr>
                <w:b/>
                <w:bCs/>
                <w:sz w:val="20"/>
                <w:szCs w:val="20"/>
              </w:rPr>
              <w:t>Другие 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8700000000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505 131,20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251</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1"/>
              <w:rPr>
                <w:b/>
                <w:bCs/>
                <w:sz w:val="20"/>
                <w:szCs w:val="20"/>
              </w:rPr>
            </w:pPr>
            <w:r w:rsidRPr="00474EB0">
              <w:rPr>
                <w:b/>
                <w:bCs/>
                <w:sz w:val="20"/>
                <w:szCs w:val="20"/>
              </w:rPr>
              <w:t>Другие общегосударственные вопросы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8710000000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505 131,20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252</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Межбюджетные трансферты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8710000510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500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322 104,00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253</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НАЦИОНАЛЬНАЯ ЭКОНОМИКА</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8710000510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540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0400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322 104,00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254</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Другие вопросы в области национальной экономики</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8710000510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540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0412</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322 104,00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255</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Другие вопросы в области национальной экономики</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8710000510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540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0412</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322 104,00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256</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Межбюджетные трансферты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8710000530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500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183 027,20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257</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НАЦИОНАЛЬНАЯ ЭКОНОМИКА</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8710000530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540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0400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183 027,20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258</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Транспорт</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8710000530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540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0408</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183 027,20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259</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Транспорт</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8710000530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540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0408</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183 027,20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260</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0"/>
              <w:rPr>
                <w:b/>
                <w:bCs/>
                <w:sz w:val="20"/>
                <w:szCs w:val="20"/>
              </w:rPr>
            </w:pPr>
            <w:r w:rsidRPr="00474EB0">
              <w:rPr>
                <w:b/>
                <w:bCs/>
                <w:sz w:val="20"/>
                <w:szCs w:val="20"/>
              </w:rPr>
              <w:t>Социальная политика</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8800000000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72 660,00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261</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1"/>
              <w:rPr>
                <w:b/>
                <w:bCs/>
                <w:sz w:val="20"/>
                <w:szCs w:val="20"/>
              </w:rPr>
            </w:pPr>
            <w:r w:rsidRPr="00474EB0">
              <w:rPr>
                <w:b/>
                <w:bCs/>
                <w:sz w:val="20"/>
                <w:szCs w:val="20"/>
              </w:rPr>
              <w:t>Социальная политика</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8810000000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72 660,00</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lastRenderedPageBreak/>
              <w:t>262</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8810000510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7 660,00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263</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СОЦИАЛЬНАЯ ПОЛИТИКА</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8810000510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1000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7 660,00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264</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Социальное обеспечение населения</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8810000510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1003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7 660,00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265</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Социальное обеспечение населения</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8810000510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1003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7 660,00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266</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Социальное обеспечение и иные выплаты населению</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8810000510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300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65 000,00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267</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СОЦИАЛЬНАЯ ПОЛИТИКА</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8810000510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360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1000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65 000,00</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268</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Социальное обеспечение населения</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8810000510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360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1003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65 000,00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269</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Социальное обеспечение населения</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8810000510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360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1003</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65 000,00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270</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0"/>
              <w:rPr>
                <w:b/>
                <w:bCs/>
                <w:sz w:val="20"/>
                <w:szCs w:val="20"/>
              </w:rPr>
            </w:pPr>
            <w:r w:rsidRPr="00474EB0">
              <w:rPr>
                <w:b/>
                <w:bCs/>
                <w:sz w:val="20"/>
                <w:szCs w:val="20"/>
              </w:rPr>
              <w:t>Культура</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8900000000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0"/>
              <w:rPr>
                <w:b/>
                <w:bCs/>
                <w:sz w:val="20"/>
                <w:szCs w:val="20"/>
              </w:rPr>
            </w:pPr>
            <w:r w:rsidRPr="00474EB0">
              <w:rPr>
                <w:b/>
                <w:bCs/>
                <w:sz w:val="20"/>
                <w:szCs w:val="20"/>
              </w:rPr>
              <w:t>3 822 420,55</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271</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1"/>
              <w:rPr>
                <w:b/>
                <w:bCs/>
                <w:sz w:val="20"/>
                <w:szCs w:val="20"/>
              </w:rPr>
            </w:pPr>
            <w:r w:rsidRPr="00474EB0">
              <w:rPr>
                <w:b/>
                <w:bCs/>
                <w:sz w:val="20"/>
                <w:szCs w:val="20"/>
              </w:rPr>
              <w:t>Культура</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8910000000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1"/>
              <w:rPr>
                <w:b/>
                <w:bCs/>
                <w:sz w:val="20"/>
                <w:szCs w:val="20"/>
              </w:rPr>
            </w:pPr>
            <w:r w:rsidRPr="00474EB0">
              <w:rPr>
                <w:b/>
                <w:bCs/>
                <w:sz w:val="20"/>
                <w:szCs w:val="20"/>
              </w:rPr>
              <w:t>3 822 420,55</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272</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8910000510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17 466,00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273</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КУЛЬТУРА, КИНЕМАТОГРАФИЯ</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8910000510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0800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17 466,00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274</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Культура</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8910000510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0801</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17 466,00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275</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Культура</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8910000510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0801</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17 466,00</w:t>
            </w:r>
          </w:p>
        </w:tc>
      </w:tr>
      <w:tr w:rsidR="00B04F4C" w:rsidRPr="00474EB0" w:rsidTr="00BC1B2D">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276</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469 485,55</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277</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КУЛЬТУРА, КИНЕМАТОГРАФИЯ</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0800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469 485,55</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278</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Культура</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0801</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469 485,55</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279</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Культура</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0801</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469 485,55</w:t>
            </w:r>
          </w:p>
        </w:tc>
      </w:tr>
      <w:tr w:rsidR="00B04F4C" w:rsidRPr="00474EB0" w:rsidTr="00BC1B2D">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280</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Социальное обеспечение и иные выплаты населению</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300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11 494,00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281</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КУЛЬТУРА, КИНЕМАТОГРАФИЯ</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350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0800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11 494,00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282</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Культура</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350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0801</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11 494,00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283</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Культура</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350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0801</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11 494,00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284</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2"/>
              <w:rPr>
                <w:b/>
                <w:bCs/>
                <w:sz w:val="20"/>
                <w:szCs w:val="20"/>
              </w:rPr>
            </w:pPr>
            <w:r w:rsidRPr="00474EB0">
              <w:rPr>
                <w:b/>
                <w:bCs/>
                <w:sz w:val="20"/>
                <w:szCs w:val="20"/>
              </w:rPr>
              <w:t>Межбюджетные трансферты</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8910000540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500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2"/>
              <w:rPr>
                <w:b/>
                <w:bCs/>
                <w:sz w:val="20"/>
                <w:szCs w:val="20"/>
              </w:rPr>
            </w:pPr>
            <w:r w:rsidRPr="00474EB0">
              <w:rPr>
                <w:b/>
                <w:bCs/>
                <w:sz w:val="20"/>
                <w:szCs w:val="20"/>
              </w:rPr>
              <w:t>3 323 975,00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285</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3"/>
              <w:rPr>
                <w:b/>
                <w:bCs/>
                <w:sz w:val="20"/>
                <w:szCs w:val="20"/>
              </w:rPr>
            </w:pPr>
            <w:r w:rsidRPr="00474EB0">
              <w:rPr>
                <w:b/>
                <w:bCs/>
                <w:sz w:val="20"/>
                <w:szCs w:val="20"/>
              </w:rPr>
              <w:t>КУЛЬТУРА, КИНЕМАТОГРАФИЯ</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8910000540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540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0800</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3"/>
              <w:rPr>
                <w:b/>
                <w:bCs/>
                <w:sz w:val="20"/>
                <w:szCs w:val="20"/>
              </w:rPr>
            </w:pPr>
            <w:r w:rsidRPr="00474EB0">
              <w:rPr>
                <w:b/>
                <w:bCs/>
                <w:sz w:val="20"/>
                <w:szCs w:val="20"/>
              </w:rPr>
              <w:t>3 323 975,00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286</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4"/>
              <w:rPr>
                <w:b/>
                <w:bCs/>
                <w:sz w:val="20"/>
                <w:szCs w:val="20"/>
              </w:rPr>
            </w:pPr>
            <w:r w:rsidRPr="00474EB0">
              <w:rPr>
                <w:b/>
                <w:bCs/>
                <w:sz w:val="20"/>
                <w:szCs w:val="20"/>
              </w:rPr>
              <w:t>Культура</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8910000540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540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0801</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4"/>
              <w:rPr>
                <w:b/>
                <w:bCs/>
                <w:sz w:val="20"/>
                <w:szCs w:val="20"/>
              </w:rPr>
            </w:pPr>
            <w:r w:rsidRPr="00474EB0">
              <w:rPr>
                <w:b/>
                <w:bCs/>
                <w:sz w:val="20"/>
                <w:szCs w:val="20"/>
              </w:rPr>
              <w:t>3 323 975,00</w:t>
            </w:r>
          </w:p>
        </w:tc>
      </w:tr>
      <w:tr w:rsidR="00B04F4C" w:rsidRPr="00474EB0" w:rsidTr="00BC1B2D">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lastRenderedPageBreak/>
              <w:t>287</w:t>
            </w:r>
          </w:p>
        </w:tc>
        <w:tc>
          <w:tcPr>
            <w:tcW w:w="36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outlineLvl w:val="5"/>
              <w:rPr>
                <w:sz w:val="20"/>
                <w:szCs w:val="20"/>
              </w:rPr>
            </w:pPr>
            <w:r w:rsidRPr="00474EB0">
              <w:rPr>
                <w:sz w:val="20"/>
                <w:szCs w:val="20"/>
              </w:rPr>
              <w:t>Культура</w:t>
            </w:r>
          </w:p>
        </w:tc>
        <w:tc>
          <w:tcPr>
            <w:tcW w:w="16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8910000540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540</w:t>
            </w:r>
          </w:p>
        </w:tc>
        <w:tc>
          <w:tcPr>
            <w:tcW w:w="1161"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0801</w:t>
            </w:r>
          </w:p>
        </w:tc>
        <w:tc>
          <w:tcPr>
            <w:tcW w:w="1840" w:type="dxa"/>
            <w:tcBorders>
              <w:top w:val="single" w:sz="4" w:space="0" w:color="auto"/>
              <w:left w:val="nil"/>
              <w:bottom w:val="single" w:sz="4" w:space="0" w:color="auto"/>
              <w:right w:val="single" w:sz="4" w:space="0" w:color="auto"/>
            </w:tcBorders>
            <w:shd w:val="clear" w:color="auto" w:fill="auto"/>
            <w:vAlign w:val="center"/>
          </w:tcPr>
          <w:p w:rsidR="00B04F4C" w:rsidRPr="00474EB0" w:rsidRDefault="00B04F4C" w:rsidP="00B04F4C">
            <w:pPr>
              <w:jc w:val="center"/>
              <w:outlineLvl w:val="5"/>
              <w:rPr>
                <w:sz w:val="20"/>
                <w:szCs w:val="20"/>
              </w:rPr>
            </w:pPr>
            <w:r w:rsidRPr="00474EB0">
              <w:rPr>
                <w:sz w:val="20"/>
                <w:szCs w:val="20"/>
              </w:rPr>
              <w:t>3 323 975,00</w:t>
            </w:r>
          </w:p>
        </w:tc>
      </w:tr>
      <w:tr w:rsidR="00B04F4C" w:rsidRPr="00474EB0" w:rsidTr="00BC1B2D">
        <w:trPr>
          <w:trHeight w:val="255"/>
        </w:trPr>
        <w:tc>
          <w:tcPr>
            <w:tcW w:w="4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04F4C" w:rsidRPr="00474EB0" w:rsidRDefault="00B04F4C" w:rsidP="00B04F4C">
            <w:pPr>
              <w:jc w:val="right"/>
              <w:rPr>
                <w:b/>
                <w:bCs/>
                <w:sz w:val="20"/>
                <w:szCs w:val="20"/>
              </w:rPr>
            </w:pPr>
            <w:r w:rsidRPr="00474EB0">
              <w:rPr>
                <w:b/>
                <w:bCs/>
                <w:sz w:val="20"/>
                <w:szCs w:val="20"/>
              </w:rPr>
              <w:t>Всего:</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4F4C" w:rsidRPr="00474EB0" w:rsidRDefault="00B04F4C" w:rsidP="00B04F4C">
            <w:pPr>
              <w:jc w:val="center"/>
              <w:rPr>
                <w:b/>
                <w:bCs/>
                <w:sz w:val="20"/>
                <w:szCs w:val="20"/>
              </w:rPr>
            </w:pPr>
            <w:r w:rsidRPr="00474EB0">
              <w:rPr>
                <w:b/>
                <w:bCs/>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4F4C" w:rsidRPr="00474EB0" w:rsidRDefault="00B04F4C" w:rsidP="00B04F4C">
            <w:pPr>
              <w:jc w:val="center"/>
              <w:rPr>
                <w:b/>
                <w:bCs/>
                <w:sz w:val="20"/>
                <w:szCs w:val="20"/>
              </w:rPr>
            </w:pPr>
            <w:r w:rsidRPr="00474EB0">
              <w:rPr>
                <w:b/>
                <w:bCs/>
                <w:sz w:val="20"/>
                <w:szCs w:val="20"/>
              </w:rPr>
              <w:t> </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4F4C" w:rsidRPr="00474EB0" w:rsidRDefault="00B04F4C" w:rsidP="00B04F4C">
            <w:pPr>
              <w:jc w:val="center"/>
              <w:rPr>
                <w:b/>
                <w:bCs/>
                <w:sz w:val="20"/>
                <w:szCs w:val="20"/>
              </w:rPr>
            </w:pPr>
            <w:r w:rsidRPr="00474EB0">
              <w:rPr>
                <w:b/>
                <w:bCs/>
                <w:sz w:val="20"/>
                <w:szCs w:val="20"/>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4F4C" w:rsidRPr="00474EB0" w:rsidRDefault="00B04F4C" w:rsidP="00B04F4C">
            <w:pPr>
              <w:jc w:val="center"/>
              <w:rPr>
                <w:b/>
                <w:bCs/>
                <w:sz w:val="20"/>
                <w:szCs w:val="20"/>
              </w:rPr>
            </w:pPr>
            <w:r w:rsidRPr="00474EB0">
              <w:rPr>
                <w:b/>
                <w:bCs/>
                <w:sz w:val="20"/>
                <w:szCs w:val="20"/>
              </w:rPr>
              <w:t>89 694 308,09</w:t>
            </w:r>
          </w:p>
        </w:tc>
      </w:tr>
    </w:tbl>
    <w:p w:rsidR="00B04F4C" w:rsidRPr="00474EB0" w:rsidRDefault="00B04F4C" w:rsidP="00B04F4C">
      <w:pPr>
        <w:rPr>
          <w:sz w:val="20"/>
          <w:szCs w:val="20"/>
        </w:rPr>
      </w:pPr>
    </w:p>
    <w:p w:rsidR="00BC1B2D" w:rsidRPr="00E33B91" w:rsidRDefault="00BC1B2D" w:rsidP="00BC1B2D">
      <w:pPr>
        <w:spacing w:after="0"/>
        <w:jc w:val="center"/>
        <w:rPr>
          <w:rFonts w:ascii="Times New Roman" w:hAnsi="Times New Roman"/>
          <w:b/>
          <w:sz w:val="24"/>
          <w:szCs w:val="24"/>
        </w:rPr>
      </w:pPr>
      <w:r w:rsidRPr="00E33B91">
        <w:rPr>
          <w:rFonts w:ascii="Times New Roman" w:hAnsi="Times New Roman"/>
          <w:b/>
          <w:sz w:val="24"/>
          <w:szCs w:val="24"/>
        </w:rPr>
        <w:t>НИЖНЕИНГАШСКИЙ ПОСЕЛКОВЫЙ СОВЕТ ДЕПУТАТОВ</w:t>
      </w:r>
    </w:p>
    <w:p w:rsidR="00BC1B2D" w:rsidRPr="00E33B91" w:rsidRDefault="00BC1B2D" w:rsidP="00BC1B2D">
      <w:pPr>
        <w:spacing w:after="0"/>
        <w:jc w:val="center"/>
        <w:rPr>
          <w:rFonts w:ascii="Times New Roman" w:hAnsi="Times New Roman"/>
          <w:b/>
          <w:sz w:val="24"/>
          <w:szCs w:val="24"/>
        </w:rPr>
      </w:pPr>
      <w:r w:rsidRPr="00E33B91">
        <w:rPr>
          <w:rFonts w:ascii="Times New Roman" w:hAnsi="Times New Roman"/>
          <w:b/>
          <w:sz w:val="24"/>
          <w:szCs w:val="24"/>
        </w:rPr>
        <w:t>НИЖНЕИНГАШСКОГО РАЙОНА</w:t>
      </w:r>
    </w:p>
    <w:p w:rsidR="00BC1B2D" w:rsidRPr="00E33B91" w:rsidRDefault="00BC1B2D" w:rsidP="00BC1B2D">
      <w:pPr>
        <w:spacing w:after="0"/>
        <w:jc w:val="center"/>
        <w:rPr>
          <w:rFonts w:ascii="Times New Roman" w:hAnsi="Times New Roman"/>
          <w:b/>
          <w:sz w:val="24"/>
          <w:szCs w:val="24"/>
        </w:rPr>
      </w:pPr>
      <w:r w:rsidRPr="00E33B91">
        <w:rPr>
          <w:rFonts w:ascii="Times New Roman" w:hAnsi="Times New Roman"/>
          <w:b/>
          <w:sz w:val="24"/>
          <w:szCs w:val="24"/>
        </w:rPr>
        <w:t>КРАСНОЯРСКОГО КРАЯ</w:t>
      </w:r>
    </w:p>
    <w:p w:rsidR="00BC1B2D" w:rsidRPr="00E33B91" w:rsidRDefault="00BC1B2D" w:rsidP="00BC1B2D">
      <w:pPr>
        <w:spacing w:after="0"/>
        <w:rPr>
          <w:rFonts w:ascii="Times New Roman" w:hAnsi="Times New Roman"/>
          <w:b/>
          <w:sz w:val="24"/>
          <w:szCs w:val="24"/>
        </w:rPr>
      </w:pPr>
    </w:p>
    <w:p w:rsidR="00BC1B2D" w:rsidRPr="00E33B91" w:rsidRDefault="00BC1B2D" w:rsidP="00BC1B2D">
      <w:pPr>
        <w:tabs>
          <w:tab w:val="left" w:pos="3930"/>
        </w:tabs>
        <w:spacing w:after="0"/>
        <w:jc w:val="center"/>
        <w:rPr>
          <w:rFonts w:ascii="Times New Roman" w:hAnsi="Times New Roman"/>
          <w:b/>
          <w:sz w:val="24"/>
          <w:szCs w:val="24"/>
        </w:rPr>
      </w:pPr>
      <w:r w:rsidRPr="00E33B91">
        <w:rPr>
          <w:rFonts w:ascii="Times New Roman" w:hAnsi="Times New Roman"/>
          <w:b/>
          <w:sz w:val="24"/>
          <w:szCs w:val="24"/>
        </w:rPr>
        <w:t xml:space="preserve">        РЕШЕНИЕ</w:t>
      </w:r>
    </w:p>
    <w:p w:rsidR="00BC1B2D" w:rsidRPr="00E33B91" w:rsidRDefault="00BC1B2D" w:rsidP="00E33B91">
      <w:pPr>
        <w:tabs>
          <w:tab w:val="left" w:pos="3930"/>
        </w:tabs>
        <w:spacing w:after="0"/>
        <w:rPr>
          <w:rFonts w:ascii="Times New Roman" w:hAnsi="Times New Roman"/>
          <w:sz w:val="24"/>
          <w:szCs w:val="24"/>
        </w:rPr>
      </w:pPr>
      <w:r w:rsidRPr="00E33B91">
        <w:rPr>
          <w:rFonts w:ascii="Times New Roman" w:hAnsi="Times New Roman"/>
          <w:sz w:val="24"/>
          <w:szCs w:val="24"/>
        </w:rPr>
        <w:t xml:space="preserve">22.12.2021                       </w:t>
      </w:r>
      <w:r w:rsidR="00E33B91">
        <w:rPr>
          <w:rFonts w:ascii="Times New Roman" w:hAnsi="Times New Roman"/>
          <w:sz w:val="24"/>
          <w:szCs w:val="24"/>
        </w:rPr>
        <w:t xml:space="preserve">                </w:t>
      </w:r>
      <w:r w:rsidRPr="00E33B91">
        <w:rPr>
          <w:rFonts w:ascii="Times New Roman" w:hAnsi="Times New Roman"/>
          <w:sz w:val="24"/>
          <w:szCs w:val="24"/>
        </w:rPr>
        <w:t xml:space="preserve">                пгт. Нижний Ингаш          </w:t>
      </w:r>
      <w:r w:rsidR="00E33B91">
        <w:rPr>
          <w:rFonts w:ascii="Times New Roman" w:hAnsi="Times New Roman"/>
          <w:sz w:val="24"/>
          <w:szCs w:val="24"/>
        </w:rPr>
        <w:t xml:space="preserve">                    </w:t>
      </w:r>
      <w:r w:rsidRPr="00E33B91">
        <w:rPr>
          <w:rFonts w:ascii="Times New Roman" w:hAnsi="Times New Roman"/>
          <w:sz w:val="24"/>
          <w:szCs w:val="24"/>
        </w:rPr>
        <w:t xml:space="preserve">                  №9-57</w:t>
      </w:r>
    </w:p>
    <w:p w:rsidR="00BC1B2D" w:rsidRPr="00487BD0" w:rsidRDefault="00BC1B2D" w:rsidP="00BC1B2D">
      <w:pPr>
        <w:tabs>
          <w:tab w:val="left" w:pos="3930"/>
        </w:tabs>
        <w:spacing w:after="0"/>
        <w:rPr>
          <w:rFonts w:ascii="Times New Roman" w:hAnsi="Times New Roman"/>
          <w:sz w:val="28"/>
          <w:szCs w:val="28"/>
        </w:rPr>
      </w:pPr>
    </w:p>
    <w:p w:rsidR="00BC1B2D" w:rsidRPr="00E33B91" w:rsidRDefault="00BC1B2D" w:rsidP="00BC1B2D">
      <w:pPr>
        <w:pStyle w:val="aff2"/>
        <w:jc w:val="both"/>
        <w:rPr>
          <w:sz w:val="24"/>
          <w:szCs w:val="24"/>
        </w:rPr>
      </w:pPr>
      <w:r w:rsidRPr="00E33B91">
        <w:rPr>
          <w:sz w:val="24"/>
          <w:szCs w:val="24"/>
        </w:rPr>
        <w:t xml:space="preserve">Об утверждении Положения о муниципальном жилищном </w:t>
      </w:r>
    </w:p>
    <w:p w:rsidR="00BC1B2D" w:rsidRPr="00E33B91" w:rsidRDefault="00BC1B2D" w:rsidP="00BC1B2D">
      <w:pPr>
        <w:pStyle w:val="aff2"/>
        <w:jc w:val="both"/>
        <w:rPr>
          <w:sz w:val="24"/>
          <w:szCs w:val="24"/>
        </w:rPr>
      </w:pPr>
      <w:r w:rsidRPr="00E33B91">
        <w:rPr>
          <w:sz w:val="24"/>
          <w:szCs w:val="24"/>
        </w:rPr>
        <w:t xml:space="preserve">контроле в муниципальном образовании посёлок Нижний Ингаш </w:t>
      </w:r>
    </w:p>
    <w:p w:rsidR="00BC1B2D" w:rsidRPr="00E33B91" w:rsidRDefault="00BC1B2D" w:rsidP="00BC1B2D">
      <w:pPr>
        <w:pStyle w:val="aff2"/>
        <w:jc w:val="both"/>
        <w:rPr>
          <w:sz w:val="24"/>
          <w:szCs w:val="24"/>
        </w:rPr>
      </w:pPr>
      <w:r w:rsidRPr="00E33B91">
        <w:rPr>
          <w:sz w:val="24"/>
          <w:szCs w:val="24"/>
        </w:rPr>
        <w:t>Нижнеингашского района Красноярского края</w:t>
      </w:r>
    </w:p>
    <w:p w:rsidR="00BC1B2D" w:rsidRPr="00E33B91" w:rsidRDefault="00BC1B2D" w:rsidP="00BC1B2D">
      <w:pPr>
        <w:spacing w:after="0"/>
        <w:jc w:val="both"/>
        <w:rPr>
          <w:rFonts w:ascii="Times New Roman" w:hAnsi="Times New Roman"/>
          <w:sz w:val="24"/>
          <w:szCs w:val="24"/>
        </w:rPr>
      </w:pPr>
    </w:p>
    <w:p w:rsidR="00BC1B2D" w:rsidRPr="00E33B91" w:rsidRDefault="00BC1B2D" w:rsidP="00BC1B2D">
      <w:pPr>
        <w:spacing w:after="0" w:line="240" w:lineRule="auto"/>
        <w:ind w:firstLine="708"/>
        <w:jc w:val="both"/>
        <w:rPr>
          <w:rFonts w:ascii="Times New Roman" w:hAnsi="Times New Roman"/>
          <w:b/>
          <w:sz w:val="24"/>
          <w:szCs w:val="24"/>
        </w:rPr>
      </w:pPr>
      <w:r w:rsidRPr="00E33B91">
        <w:rPr>
          <w:rFonts w:ascii="Times New Roman" w:hAnsi="Times New Roman"/>
          <w:sz w:val="24"/>
          <w:szCs w:val="24"/>
        </w:rPr>
        <w:t>В соответствии с пунктом 6 части 1 статьи 14 Федерального закона от 06.10.2003 № 131-ФЗ «Об общих принципах организации местного самоуправления в Российской Федерации»,</w:t>
      </w:r>
      <w:bookmarkStart w:id="5" w:name="_Hlk79501936"/>
      <w:r w:rsidRPr="00E33B91">
        <w:rPr>
          <w:rFonts w:ascii="Times New Roman" w:hAnsi="Times New Roman"/>
          <w:sz w:val="24"/>
          <w:szCs w:val="24"/>
        </w:rPr>
        <w:t xml:space="preserve"> со статьей </w:t>
      </w:r>
      <w:bookmarkStart w:id="6" w:name="_Hlk77673480"/>
      <w:r w:rsidRPr="00E33B91">
        <w:rPr>
          <w:rFonts w:ascii="Times New Roman" w:hAnsi="Times New Roman"/>
          <w:sz w:val="24"/>
          <w:szCs w:val="24"/>
        </w:rPr>
        <w:t>20 Жилищного кодекса Российской Федерации,</w:t>
      </w:r>
      <w:bookmarkEnd w:id="6"/>
      <w:r w:rsidRPr="00E33B91">
        <w:rPr>
          <w:rFonts w:ascii="Times New Roman" w:hAnsi="Times New Roman"/>
          <w:sz w:val="24"/>
          <w:szCs w:val="24"/>
        </w:rPr>
        <w:t xml:space="preserve"> Федеральным законом от 31.07.2020 № 248-ФЗ «О государственном контроле (надзоре) и муниципальном контроле в Российской Федерации», </w:t>
      </w:r>
      <w:bookmarkEnd w:id="5"/>
      <w:r w:rsidRPr="00E33B91">
        <w:rPr>
          <w:rFonts w:ascii="Times New Roman" w:hAnsi="Times New Roman"/>
          <w:sz w:val="24"/>
          <w:szCs w:val="24"/>
        </w:rPr>
        <w:t xml:space="preserve">руководствуясь Уставом посёлка Нижний Ингаш Нижнеингашского района Красноярского края, Нижнеингашский поселковый Совет депутатов </w:t>
      </w:r>
      <w:r w:rsidRPr="00E33B91">
        <w:rPr>
          <w:rFonts w:ascii="Times New Roman" w:hAnsi="Times New Roman"/>
          <w:b/>
          <w:sz w:val="24"/>
          <w:szCs w:val="24"/>
        </w:rPr>
        <w:t>РЕШИЛ:</w:t>
      </w:r>
    </w:p>
    <w:p w:rsidR="00BC1B2D" w:rsidRPr="00E33B91" w:rsidRDefault="00BC1B2D" w:rsidP="00BC1B2D">
      <w:pPr>
        <w:spacing w:after="0" w:line="240" w:lineRule="auto"/>
        <w:ind w:firstLine="708"/>
        <w:jc w:val="both"/>
        <w:rPr>
          <w:rFonts w:ascii="Times New Roman" w:hAnsi="Times New Roman"/>
          <w:sz w:val="24"/>
          <w:szCs w:val="24"/>
        </w:rPr>
      </w:pPr>
      <w:r w:rsidRPr="00E33B91">
        <w:rPr>
          <w:rFonts w:ascii="Times New Roman" w:hAnsi="Times New Roman"/>
          <w:sz w:val="24"/>
          <w:szCs w:val="24"/>
        </w:rPr>
        <w:t>1.Утвердить Положение о муниципальном жилищном контроле в муниципальном образовании посёлок Нижний Ингаш Нижнеингашского района Красноярского края.</w:t>
      </w:r>
    </w:p>
    <w:p w:rsidR="00BC1B2D" w:rsidRPr="00E33B91" w:rsidRDefault="00BC1B2D" w:rsidP="00BC1B2D">
      <w:pPr>
        <w:spacing w:after="0" w:line="240" w:lineRule="auto"/>
        <w:ind w:firstLine="708"/>
        <w:jc w:val="both"/>
        <w:rPr>
          <w:rFonts w:ascii="Times New Roman" w:hAnsi="Times New Roman"/>
          <w:sz w:val="24"/>
          <w:szCs w:val="24"/>
        </w:rPr>
      </w:pPr>
      <w:r w:rsidRPr="00E33B91">
        <w:rPr>
          <w:rFonts w:ascii="Times New Roman" w:hAnsi="Times New Roman"/>
          <w:sz w:val="24"/>
          <w:szCs w:val="24"/>
        </w:rPr>
        <w:t xml:space="preserve">2.Контроль за исполнением настоящего Решения </w:t>
      </w:r>
      <w:r w:rsidRPr="00E33B91">
        <w:rPr>
          <w:rFonts w:ascii="Times New Roman" w:eastAsia="Calibri" w:hAnsi="Times New Roman"/>
          <w:sz w:val="24"/>
          <w:szCs w:val="24"/>
        </w:rPr>
        <w:t>возложить на постоянную комиссию по законности, защите прав граждан и правопорядка</w:t>
      </w:r>
      <w:r w:rsidRPr="00E33B91">
        <w:rPr>
          <w:rFonts w:ascii="Times New Roman" w:hAnsi="Times New Roman"/>
          <w:sz w:val="24"/>
          <w:szCs w:val="24"/>
        </w:rPr>
        <w:t xml:space="preserve">. </w:t>
      </w:r>
    </w:p>
    <w:p w:rsidR="00BC1B2D" w:rsidRPr="00E33B91" w:rsidRDefault="00BC1B2D" w:rsidP="00BC1B2D">
      <w:pPr>
        <w:spacing w:after="0" w:line="240" w:lineRule="auto"/>
        <w:ind w:firstLine="708"/>
        <w:jc w:val="both"/>
        <w:rPr>
          <w:rFonts w:ascii="Times New Roman" w:hAnsi="Times New Roman"/>
          <w:sz w:val="24"/>
          <w:szCs w:val="24"/>
        </w:rPr>
      </w:pPr>
      <w:r w:rsidRPr="00E33B91">
        <w:rPr>
          <w:rFonts w:ascii="Times New Roman" w:hAnsi="Times New Roman"/>
          <w:sz w:val="24"/>
          <w:szCs w:val="24"/>
        </w:rPr>
        <w:t>3.Настоящее решение вступает в силу со дня его официального опубликования в периодическом печатном средстве массовой информации «Вестник муниципального образования посёлок Нижний Ингаш», но не ранее 1 января 2022 года, за исключением положений раздела 5  Положения, вступающих в силу с 1 марта 2022 года.</w:t>
      </w:r>
    </w:p>
    <w:p w:rsidR="00BC1B2D" w:rsidRPr="00E33B91" w:rsidRDefault="00BC1B2D" w:rsidP="00BC1B2D">
      <w:pPr>
        <w:spacing w:after="0" w:line="240" w:lineRule="auto"/>
        <w:ind w:firstLine="708"/>
        <w:jc w:val="both"/>
        <w:rPr>
          <w:rFonts w:ascii="Times New Roman" w:hAnsi="Times New Roman"/>
          <w:sz w:val="24"/>
          <w:szCs w:val="24"/>
        </w:rPr>
      </w:pPr>
    </w:p>
    <w:p w:rsidR="00BC1B2D" w:rsidRPr="00E33B91" w:rsidRDefault="00BC1B2D" w:rsidP="00BC1B2D">
      <w:pPr>
        <w:spacing w:after="0" w:line="240" w:lineRule="auto"/>
        <w:jc w:val="both"/>
        <w:rPr>
          <w:rFonts w:ascii="Times New Roman" w:hAnsi="Times New Roman"/>
          <w:sz w:val="24"/>
          <w:szCs w:val="24"/>
        </w:rPr>
      </w:pPr>
      <w:r w:rsidRPr="00E33B91">
        <w:rPr>
          <w:rFonts w:ascii="Times New Roman" w:hAnsi="Times New Roman"/>
          <w:sz w:val="24"/>
          <w:szCs w:val="24"/>
        </w:rPr>
        <w:t xml:space="preserve">Председатель поселкового   </w:t>
      </w:r>
    </w:p>
    <w:p w:rsidR="00BC1B2D" w:rsidRPr="00E33B91" w:rsidRDefault="00BC1B2D" w:rsidP="00BC1B2D">
      <w:pPr>
        <w:spacing w:after="0" w:line="240" w:lineRule="auto"/>
        <w:jc w:val="both"/>
        <w:rPr>
          <w:rFonts w:ascii="Times New Roman" w:hAnsi="Times New Roman"/>
          <w:sz w:val="24"/>
          <w:szCs w:val="24"/>
        </w:rPr>
      </w:pPr>
      <w:r w:rsidRPr="00E33B91">
        <w:rPr>
          <w:rFonts w:ascii="Times New Roman" w:hAnsi="Times New Roman"/>
          <w:sz w:val="24"/>
          <w:szCs w:val="24"/>
        </w:rPr>
        <w:t xml:space="preserve">Совета депутатов                                                                       С.В.Чупина  </w:t>
      </w:r>
    </w:p>
    <w:p w:rsidR="00BC1B2D" w:rsidRPr="00E33B91" w:rsidRDefault="00BC1B2D" w:rsidP="00BC1B2D">
      <w:pPr>
        <w:spacing w:after="0" w:line="240" w:lineRule="auto"/>
        <w:jc w:val="both"/>
        <w:rPr>
          <w:rFonts w:ascii="Times New Roman" w:hAnsi="Times New Roman"/>
          <w:sz w:val="24"/>
          <w:szCs w:val="24"/>
        </w:rPr>
      </w:pPr>
      <w:r w:rsidRPr="00E33B91">
        <w:rPr>
          <w:rFonts w:ascii="Times New Roman" w:hAnsi="Times New Roman"/>
          <w:sz w:val="24"/>
          <w:szCs w:val="24"/>
        </w:rPr>
        <w:t xml:space="preserve">   </w:t>
      </w:r>
    </w:p>
    <w:p w:rsidR="00BC1B2D" w:rsidRPr="00E33B91" w:rsidRDefault="00BC1B2D" w:rsidP="00BC1B2D">
      <w:pPr>
        <w:spacing w:after="0" w:line="240" w:lineRule="auto"/>
        <w:rPr>
          <w:rFonts w:ascii="Times New Roman" w:hAnsi="Times New Roman"/>
          <w:sz w:val="24"/>
          <w:szCs w:val="24"/>
        </w:rPr>
      </w:pPr>
      <w:r w:rsidRPr="00E33B91">
        <w:rPr>
          <w:rFonts w:ascii="Times New Roman" w:hAnsi="Times New Roman"/>
          <w:sz w:val="24"/>
          <w:szCs w:val="24"/>
        </w:rPr>
        <w:t>Глава поселка Нижний Ингаш                                                     Б.И. Гузей</w:t>
      </w:r>
    </w:p>
    <w:p w:rsidR="00BC1B2D" w:rsidRPr="00E33B91" w:rsidRDefault="00BC1B2D" w:rsidP="00BC1B2D">
      <w:pPr>
        <w:spacing w:after="0" w:line="240" w:lineRule="auto"/>
        <w:rPr>
          <w:rFonts w:ascii="Times New Roman" w:hAnsi="Times New Roman"/>
          <w:sz w:val="24"/>
          <w:szCs w:val="24"/>
        </w:rPr>
      </w:pPr>
    </w:p>
    <w:p w:rsidR="00AE092E" w:rsidRDefault="00AE092E" w:rsidP="00BC1B2D">
      <w:pPr>
        <w:spacing w:after="0"/>
        <w:jc w:val="right"/>
        <w:rPr>
          <w:rFonts w:ascii="Times New Roman" w:hAnsi="Times New Roman"/>
          <w:bCs/>
          <w:i/>
          <w:sz w:val="24"/>
          <w:szCs w:val="24"/>
        </w:rPr>
      </w:pPr>
    </w:p>
    <w:p w:rsidR="00AE092E" w:rsidRDefault="00AE092E" w:rsidP="00BC1B2D">
      <w:pPr>
        <w:spacing w:after="0"/>
        <w:jc w:val="right"/>
        <w:rPr>
          <w:rFonts w:ascii="Times New Roman" w:hAnsi="Times New Roman"/>
          <w:bCs/>
          <w:i/>
          <w:sz w:val="24"/>
          <w:szCs w:val="24"/>
        </w:rPr>
      </w:pPr>
    </w:p>
    <w:p w:rsidR="00CF7468" w:rsidRDefault="00CF7468" w:rsidP="00BC1B2D">
      <w:pPr>
        <w:spacing w:after="0"/>
        <w:jc w:val="right"/>
        <w:rPr>
          <w:rFonts w:ascii="Times New Roman" w:hAnsi="Times New Roman"/>
          <w:bCs/>
          <w:i/>
          <w:sz w:val="24"/>
          <w:szCs w:val="24"/>
        </w:rPr>
      </w:pPr>
    </w:p>
    <w:p w:rsidR="00CF7468" w:rsidRDefault="00CF7468" w:rsidP="00BC1B2D">
      <w:pPr>
        <w:spacing w:after="0"/>
        <w:jc w:val="right"/>
        <w:rPr>
          <w:rFonts w:ascii="Times New Roman" w:hAnsi="Times New Roman"/>
          <w:bCs/>
          <w:i/>
          <w:sz w:val="24"/>
          <w:szCs w:val="24"/>
        </w:rPr>
      </w:pPr>
    </w:p>
    <w:p w:rsidR="00CF7468" w:rsidRDefault="00CF7468" w:rsidP="00BC1B2D">
      <w:pPr>
        <w:spacing w:after="0"/>
        <w:jc w:val="right"/>
        <w:rPr>
          <w:rFonts w:ascii="Times New Roman" w:hAnsi="Times New Roman"/>
          <w:bCs/>
          <w:i/>
          <w:sz w:val="24"/>
          <w:szCs w:val="24"/>
        </w:rPr>
      </w:pPr>
    </w:p>
    <w:p w:rsidR="00CF7468" w:rsidRDefault="00CF7468" w:rsidP="00BC1B2D">
      <w:pPr>
        <w:spacing w:after="0"/>
        <w:jc w:val="right"/>
        <w:rPr>
          <w:rFonts w:ascii="Times New Roman" w:hAnsi="Times New Roman"/>
          <w:bCs/>
          <w:i/>
          <w:sz w:val="24"/>
          <w:szCs w:val="24"/>
        </w:rPr>
      </w:pPr>
    </w:p>
    <w:p w:rsidR="00CF7468" w:rsidRDefault="00CF7468" w:rsidP="00BC1B2D">
      <w:pPr>
        <w:spacing w:after="0"/>
        <w:jc w:val="right"/>
        <w:rPr>
          <w:rFonts w:ascii="Times New Roman" w:hAnsi="Times New Roman"/>
          <w:bCs/>
          <w:i/>
          <w:sz w:val="24"/>
          <w:szCs w:val="24"/>
        </w:rPr>
      </w:pPr>
    </w:p>
    <w:p w:rsidR="00CF7468" w:rsidRDefault="00CF7468" w:rsidP="00BC1B2D">
      <w:pPr>
        <w:spacing w:after="0"/>
        <w:jc w:val="right"/>
        <w:rPr>
          <w:rFonts w:ascii="Times New Roman" w:hAnsi="Times New Roman"/>
          <w:bCs/>
          <w:i/>
          <w:sz w:val="24"/>
          <w:szCs w:val="24"/>
        </w:rPr>
      </w:pPr>
    </w:p>
    <w:p w:rsidR="00CF7468" w:rsidRDefault="00CF7468" w:rsidP="00BC1B2D">
      <w:pPr>
        <w:spacing w:after="0"/>
        <w:jc w:val="right"/>
        <w:rPr>
          <w:rFonts w:ascii="Times New Roman" w:hAnsi="Times New Roman"/>
          <w:bCs/>
          <w:i/>
          <w:sz w:val="24"/>
          <w:szCs w:val="24"/>
        </w:rPr>
      </w:pPr>
    </w:p>
    <w:p w:rsidR="00AE092E" w:rsidRDefault="00AE092E" w:rsidP="00BC1B2D">
      <w:pPr>
        <w:spacing w:after="0"/>
        <w:jc w:val="right"/>
        <w:rPr>
          <w:rFonts w:ascii="Times New Roman" w:hAnsi="Times New Roman"/>
          <w:bCs/>
          <w:i/>
          <w:sz w:val="24"/>
          <w:szCs w:val="24"/>
        </w:rPr>
      </w:pPr>
    </w:p>
    <w:p w:rsidR="00AE092E" w:rsidRDefault="00AE092E" w:rsidP="00BC1B2D">
      <w:pPr>
        <w:spacing w:after="0"/>
        <w:jc w:val="right"/>
        <w:rPr>
          <w:rFonts w:ascii="Times New Roman" w:hAnsi="Times New Roman"/>
          <w:bCs/>
          <w:i/>
          <w:sz w:val="24"/>
          <w:szCs w:val="24"/>
        </w:rPr>
      </w:pPr>
    </w:p>
    <w:p w:rsidR="00AE092E" w:rsidRDefault="00AE092E" w:rsidP="00BC1B2D">
      <w:pPr>
        <w:spacing w:after="0"/>
        <w:jc w:val="right"/>
        <w:rPr>
          <w:rFonts w:ascii="Times New Roman" w:hAnsi="Times New Roman"/>
          <w:bCs/>
          <w:i/>
          <w:sz w:val="24"/>
          <w:szCs w:val="24"/>
        </w:rPr>
      </w:pPr>
    </w:p>
    <w:p w:rsidR="00BC1B2D" w:rsidRPr="00E33B91" w:rsidRDefault="00BC1B2D" w:rsidP="00BC1B2D">
      <w:pPr>
        <w:spacing w:after="0"/>
        <w:jc w:val="right"/>
        <w:rPr>
          <w:rFonts w:ascii="Times New Roman" w:hAnsi="Times New Roman"/>
          <w:sz w:val="24"/>
          <w:szCs w:val="24"/>
        </w:rPr>
      </w:pPr>
      <w:r w:rsidRPr="00E33B91">
        <w:rPr>
          <w:rFonts w:ascii="Times New Roman" w:hAnsi="Times New Roman"/>
          <w:bCs/>
          <w:i/>
          <w:sz w:val="24"/>
          <w:szCs w:val="24"/>
        </w:rPr>
        <w:t xml:space="preserve">                      </w:t>
      </w:r>
      <w:r w:rsidRPr="00E33B91">
        <w:rPr>
          <w:rFonts w:ascii="Times New Roman" w:hAnsi="Times New Roman"/>
          <w:sz w:val="24"/>
          <w:szCs w:val="24"/>
        </w:rPr>
        <w:t xml:space="preserve">                                             </w:t>
      </w:r>
    </w:p>
    <w:p w:rsidR="00BC1B2D" w:rsidRPr="00E33B91" w:rsidRDefault="00BC1B2D" w:rsidP="00BC1B2D">
      <w:pPr>
        <w:spacing w:after="0" w:line="240" w:lineRule="auto"/>
        <w:jc w:val="right"/>
        <w:rPr>
          <w:rFonts w:ascii="Times New Roman" w:hAnsi="Times New Roman"/>
          <w:sz w:val="24"/>
          <w:szCs w:val="24"/>
        </w:rPr>
      </w:pPr>
    </w:p>
    <w:p w:rsidR="00BC1B2D" w:rsidRPr="00E33B91" w:rsidRDefault="00BC1B2D" w:rsidP="00E33B91">
      <w:pPr>
        <w:spacing w:after="0" w:line="240" w:lineRule="auto"/>
        <w:jc w:val="right"/>
        <w:rPr>
          <w:rFonts w:ascii="Times New Roman" w:hAnsi="Times New Roman"/>
          <w:sz w:val="16"/>
          <w:szCs w:val="16"/>
        </w:rPr>
      </w:pPr>
      <w:r w:rsidRPr="00E33B91">
        <w:rPr>
          <w:rFonts w:ascii="Times New Roman" w:hAnsi="Times New Roman"/>
          <w:sz w:val="24"/>
          <w:szCs w:val="24"/>
        </w:rPr>
        <w:t xml:space="preserve">    </w:t>
      </w:r>
      <w:r w:rsidRPr="00E33B91">
        <w:rPr>
          <w:rFonts w:ascii="Times New Roman" w:hAnsi="Times New Roman"/>
          <w:sz w:val="16"/>
          <w:szCs w:val="16"/>
        </w:rPr>
        <w:t xml:space="preserve">Приложение </w:t>
      </w:r>
    </w:p>
    <w:p w:rsidR="00BC1B2D" w:rsidRPr="00E33B91" w:rsidRDefault="00BC1B2D" w:rsidP="00E33B91">
      <w:pPr>
        <w:pStyle w:val="aff2"/>
        <w:ind w:left="3540" w:firstLine="708"/>
        <w:jc w:val="right"/>
        <w:rPr>
          <w:sz w:val="16"/>
          <w:szCs w:val="16"/>
        </w:rPr>
      </w:pPr>
      <w:r w:rsidRPr="00E33B91">
        <w:rPr>
          <w:sz w:val="16"/>
          <w:szCs w:val="16"/>
        </w:rPr>
        <w:t xml:space="preserve">                                 к Решению Нижнеингашского </w:t>
      </w:r>
    </w:p>
    <w:p w:rsidR="00BC1B2D" w:rsidRPr="00E33B91" w:rsidRDefault="00BC1B2D" w:rsidP="00E33B91">
      <w:pPr>
        <w:pStyle w:val="aff2"/>
        <w:ind w:left="4956"/>
        <w:jc w:val="right"/>
        <w:rPr>
          <w:sz w:val="16"/>
          <w:szCs w:val="16"/>
        </w:rPr>
      </w:pPr>
      <w:r w:rsidRPr="00E33B91">
        <w:rPr>
          <w:sz w:val="16"/>
          <w:szCs w:val="16"/>
        </w:rPr>
        <w:t xml:space="preserve">поселкового совета депутатов </w:t>
      </w:r>
    </w:p>
    <w:p w:rsidR="00BC1B2D" w:rsidRPr="00E33B91" w:rsidRDefault="00BC1B2D" w:rsidP="00E33B91">
      <w:pPr>
        <w:pStyle w:val="aff2"/>
        <w:ind w:left="4248" w:firstLine="708"/>
        <w:jc w:val="right"/>
        <w:rPr>
          <w:sz w:val="16"/>
          <w:szCs w:val="16"/>
        </w:rPr>
      </w:pPr>
      <w:r w:rsidRPr="00E33B91">
        <w:rPr>
          <w:sz w:val="16"/>
          <w:szCs w:val="16"/>
        </w:rPr>
        <w:t>от 22.12.2021№9-57</w:t>
      </w:r>
    </w:p>
    <w:p w:rsidR="00BC1B2D" w:rsidRPr="00E33B91" w:rsidRDefault="00BC1B2D" w:rsidP="00BC1B2D">
      <w:pPr>
        <w:pStyle w:val="aff2"/>
        <w:jc w:val="right"/>
        <w:rPr>
          <w:b/>
          <w:sz w:val="24"/>
          <w:szCs w:val="24"/>
        </w:rPr>
      </w:pPr>
    </w:p>
    <w:p w:rsidR="00BC1B2D" w:rsidRPr="00E33B91" w:rsidRDefault="00BC1B2D" w:rsidP="00BC1B2D">
      <w:pPr>
        <w:pStyle w:val="aff2"/>
        <w:jc w:val="center"/>
        <w:rPr>
          <w:b/>
          <w:sz w:val="24"/>
          <w:szCs w:val="24"/>
        </w:rPr>
      </w:pPr>
      <w:r w:rsidRPr="00E33B91">
        <w:rPr>
          <w:b/>
          <w:sz w:val="24"/>
          <w:szCs w:val="24"/>
        </w:rPr>
        <w:t>Положение</w:t>
      </w:r>
    </w:p>
    <w:p w:rsidR="00BC1B2D" w:rsidRPr="00E33B91" w:rsidRDefault="00BC1B2D" w:rsidP="00BC1B2D">
      <w:pPr>
        <w:pStyle w:val="aff2"/>
        <w:jc w:val="center"/>
        <w:rPr>
          <w:b/>
          <w:sz w:val="24"/>
          <w:szCs w:val="24"/>
        </w:rPr>
      </w:pPr>
      <w:r w:rsidRPr="00E33B91">
        <w:rPr>
          <w:b/>
          <w:sz w:val="24"/>
          <w:szCs w:val="24"/>
        </w:rPr>
        <w:t>о муниципальном жилищном контроле в муниципальном образовании</w:t>
      </w:r>
    </w:p>
    <w:p w:rsidR="00BC1B2D" w:rsidRPr="00E33B91" w:rsidRDefault="00BC1B2D" w:rsidP="00BC1B2D">
      <w:pPr>
        <w:pStyle w:val="aff2"/>
        <w:jc w:val="center"/>
        <w:rPr>
          <w:b/>
          <w:sz w:val="24"/>
          <w:szCs w:val="24"/>
        </w:rPr>
      </w:pPr>
      <w:r w:rsidRPr="00E33B91">
        <w:rPr>
          <w:b/>
          <w:sz w:val="24"/>
          <w:szCs w:val="24"/>
        </w:rPr>
        <w:t>посёлок Нижний Ингаш Нижнеингашского района Красноярского края</w:t>
      </w:r>
    </w:p>
    <w:p w:rsidR="00BC1B2D" w:rsidRPr="00E33B91" w:rsidRDefault="00BC1B2D" w:rsidP="00BC1B2D">
      <w:pPr>
        <w:pStyle w:val="aff2"/>
        <w:jc w:val="both"/>
        <w:rPr>
          <w:sz w:val="24"/>
          <w:szCs w:val="24"/>
        </w:rPr>
      </w:pPr>
    </w:p>
    <w:p w:rsidR="00BC1B2D" w:rsidRPr="00E33B91" w:rsidRDefault="00BC1B2D" w:rsidP="00BC1B2D">
      <w:pPr>
        <w:pStyle w:val="aff2"/>
        <w:ind w:firstLine="708"/>
        <w:jc w:val="both"/>
        <w:rPr>
          <w:b/>
          <w:bCs/>
          <w:color w:val="000000"/>
          <w:sz w:val="24"/>
          <w:szCs w:val="24"/>
        </w:rPr>
      </w:pPr>
      <w:r w:rsidRPr="00E33B91">
        <w:rPr>
          <w:b/>
          <w:bCs/>
          <w:color w:val="000000"/>
          <w:sz w:val="24"/>
          <w:szCs w:val="24"/>
        </w:rPr>
        <w:t>1. Общие положения</w:t>
      </w:r>
    </w:p>
    <w:p w:rsidR="00BC1B2D" w:rsidRPr="00E33B91" w:rsidRDefault="00BC1B2D" w:rsidP="00BC1B2D">
      <w:pPr>
        <w:pStyle w:val="aff2"/>
        <w:ind w:firstLine="708"/>
        <w:jc w:val="both"/>
        <w:rPr>
          <w:color w:val="000000"/>
          <w:sz w:val="24"/>
          <w:szCs w:val="24"/>
        </w:rPr>
      </w:pPr>
      <w:r w:rsidRPr="00E33B91">
        <w:rPr>
          <w:color w:val="000000"/>
          <w:sz w:val="24"/>
          <w:szCs w:val="24"/>
        </w:rPr>
        <w:t xml:space="preserve">1.1.Настоящее Положение устанавливает порядок осуществления муниципального жилищного контроля в </w:t>
      </w:r>
      <w:r w:rsidRPr="00E33B91">
        <w:rPr>
          <w:sz w:val="24"/>
          <w:szCs w:val="24"/>
        </w:rPr>
        <w:t xml:space="preserve">муниципальном образовании посёлок Нижний Ингаш Нижнеингашского района Красноярского края </w:t>
      </w:r>
      <w:r w:rsidRPr="00E33B91">
        <w:rPr>
          <w:color w:val="000000"/>
          <w:sz w:val="24"/>
          <w:szCs w:val="24"/>
        </w:rPr>
        <w:t xml:space="preserve"> (далее – муниципальный жилищный контроль).</w:t>
      </w:r>
    </w:p>
    <w:p w:rsidR="00BC1B2D" w:rsidRPr="00E33B91" w:rsidRDefault="00BC1B2D" w:rsidP="00BC1B2D">
      <w:pPr>
        <w:pStyle w:val="aff2"/>
        <w:ind w:firstLine="708"/>
        <w:jc w:val="both"/>
        <w:rPr>
          <w:color w:val="000000"/>
          <w:sz w:val="24"/>
          <w:szCs w:val="24"/>
        </w:rPr>
      </w:pPr>
      <w:r w:rsidRPr="00E33B91">
        <w:rPr>
          <w:color w:val="000000"/>
          <w:sz w:val="24"/>
          <w:szCs w:val="24"/>
        </w:rPr>
        <w:t>1.2.Предметом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C1B2D" w:rsidRPr="00E33B91" w:rsidRDefault="00BC1B2D" w:rsidP="00BC1B2D">
      <w:pPr>
        <w:pStyle w:val="aff2"/>
        <w:ind w:firstLine="708"/>
        <w:jc w:val="both"/>
        <w:rPr>
          <w:color w:val="000000"/>
          <w:sz w:val="24"/>
          <w:szCs w:val="24"/>
        </w:rPr>
      </w:pPr>
      <w:r w:rsidRPr="00E33B91">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BC1B2D" w:rsidRPr="00E33B91" w:rsidRDefault="00BC1B2D" w:rsidP="00BC1B2D">
      <w:pPr>
        <w:pStyle w:val="aff2"/>
        <w:ind w:firstLine="708"/>
        <w:jc w:val="both"/>
        <w:rPr>
          <w:color w:val="000000"/>
          <w:sz w:val="24"/>
          <w:szCs w:val="24"/>
        </w:rPr>
      </w:pPr>
      <w:r w:rsidRPr="00E33B91">
        <w:rPr>
          <w:color w:val="000000"/>
          <w:sz w:val="24"/>
          <w:szCs w:val="24"/>
        </w:rPr>
        <w:t>2)  требований к формированию фондов капитального ремонта;</w:t>
      </w:r>
    </w:p>
    <w:p w:rsidR="00BC1B2D" w:rsidRPr="00E33B91" w:rsidRDefault="00BC1B2D" w:rsidP="00BC1B2D">
      <w:pPr>
        <w:pStyle w:val="aff2"/>
        <w:ind w:firstLine="708"/>
        <w:jc w:val="both"/>
        <w:rPr>
          <w:color w:val="000000"/>
          <w:sz w:val="24"/>
          <w:szCs w:val="24"/>
        </w:rPr>
      </w:pPr>
      <w:r w:rsidRPr="00E33B91">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C1B2D" w:rsidRPr="00E33B91" w:rsidRDefault="00BC1B2D" w:rsidP="00BC1B2D">
      <w:pPr>
        <w:pStyle w:val="aff2"/>
        <w:ind w:firstLine="708"/>
        <w:jc w:val="both"/>
        <w:rPr>
          <w:color w:val="000000"/>
          <w:sz w:val="24"/>
          <w:szCs w:val="24"/>
        </w:rPr>
      </w:pPr>
      <w:r w:rsidRPr="00E33B91">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BC1B2D" w:rsidRPr="00E33B91" w:rsidRDefault="00BC1B2D" w:rsidP="00BC1B2D">
      <w:pPr>
        <w:pStyle w:val="aff2"/>
        <w:ind w:firstLine="708"/>
        <w:jc w:val="both"/>
        <w:rPr>
          <w:color w:val="000000"/>
          <w:sz w:val="24"/>
          <w:szCs w:val="24"/>
        </w:rPr>
      </w:pPr>
      <w:r w:rsidRPr="00E33B91">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C1B2D" w:rsidRPr="00E33B91" w:rsidRDefault="00BC1B2D" w:rsidP="00BC1B2D">
      <w:pPr>
        <w:pStyle w:val="aff2"/>
        <w:ind w:firstLine="708"/>
        <w:jc w:val="both"/>
        <w:rPr>
          <w:color w:val="000000"/>
          <w:sz w:val="24"/>
          <w:szCs w:val="24"/>
        </w:rPr>
      </w:pPr>
      <w:r w:rsidRPr="00E33B91">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BC1B2D" w:rsidRPr="00E33B91" w:rsidRDefault="00BC1B2D" w:rsidP="00BC1B2D">
      <w:pPr>
        <w:pStyle w:val="aff2"/>
        <w:ind w:firstLine="708"/>
        <w:jc w:val="both"/>
        <w:rPr>
          <w:color w:val="000000"/>
          <w:sz w:val="24"/>
          <w:szCs w:val="24"/>
        </w:rPr>
      </w:pPr>
      <w:r w:rsidRPr="00E33B91">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C1B2D" w:rsidRPr="00E33B91" w:rsidRDefault="00BC1B2D" w:rsidP="00BC1B2D">
      <w:pPr>
        <w:pStyle w:val="aff2"/>
        <w:ind w:firstLine="708"/>
        <w:jc w:val="both"/>
        <w:rPr>
          <w:color w:val="000000"/>
          <w:sz w:val="24"/>
          <w:szCs w:val="24"/>
        </w:rPr>
      </w:pPr>
      <w:r w:rsidRPr="00E33B91">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C1B2D" w:rsidRPr="00E33B91" w:rsidRDefault="00BC1B2D" w:rsidP="00BC1B2D">
      <w:pPr>
        <w:pStyle w:val="aff2"/>
        <w:ind w:firstLine="708"/>
        <w:jc w:val="both"/>
        <w:rPr>
          <w:color w:val="000000"/>
          <w:sz w:val="24"/>
          <w:szCs w:val="24"/>
        </w:rPr>
      </w:pPr>
      <w:r w:rsidRPr="00E33B91">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BC1B2D" w:rsidRPr="00E33B91" w:rsidRDefault="00BC1B2D" w:rsidP="00BC1B2D">
      <w:pPr>
        <w:pStyle w:val="aff2"/>
        <w:ind w:firstLine="708"/>
        <w:jc w:val="both"/>
        <w:rPr>
          <w:color w:val="000000"/>
          <w:sz w:val="24"/>
          <w:szCs w:val="24"/>
        </w:rPr>
      </w:pPr>
      <w:r w:rsidRPr="00E33B91">
        <w:rPr>
          <w:color w:val="000000"/>
          <w:sz w:val="24"/>
          <w:szCs w:val="24"/>
        </w:rPr>
        <w:t>10) требований к обеспечению доступности для инвалидов помещений в многоквартирных домах;</w:t>
      </w:r>
    </w:p>
    <w:p w:rsidR="00BC1B2D" w:rsidRPr="00E33B91" w:rsidRDefault="00BC1B2D" w:rsidP="00BC1B2D">
      <w:pPr>
        <w:pStyle w:val="aff2"/>
        <w:ind w:firstLine="708"/>
        <w:jc w:val="both"/>
        <w:rPr>
          <w:sz w:val="24"/>
          <w:szCs w:val="24"/>
        </w:rPr>
      </w:pPr>
      <w:r w:rsidRPr="00E33B91">
        <w:rPr>
          <w:sz w:val="24"/>
          <w:szCs w:val="24"/>
        </w:rPr>
        <w:t>11) требований к предоставлению жилых помещений в наемных домах социального использования.</w:t>
      </w:r>
    </w:p>
    <w:p w:rsidR="00BC1B2D" w:rsidRPr="00E33B91" w:rsidRDefault="00BC1B2D" w:rsidP="00BC1B2D">
      <w:pPr>
        <w:pStyle w:val="aff2"/>
        <w:ind w:firstLine="708"/>
        <w:jc w:val="both"/>
        <w:rPr>
          <w:sz w:val="24"/>
          <w:szCs w:val="24"/>
        </w:rPr>
      </w:pPr>
      <w:r w:rsidRPr="00E33B91">
        <w:rPr>
          <w:sz w:val="24"/>
          <w:szCs w:val="24"/>
        </w:rPr>
        <w:t>1.3.Муниципальный жилищный контроль осуществляется администрацией муниципального образования посёлок Нижний Ингаш Нижнеингашского района Красноярского края  (далее – администрация).</w:t>
      </w:r>
    </w:p>
    <w:p w:rsidR="00BC1B2D" w:rsidRPr="00E33B91" w:rsidRDefault="00BC1B2D" w:rsidP="00BC1B2D">
      <w:pPr>
        <w:pStyle w:val="aff2"/>
        <w:ind w:firstLine="708"/>
        <w:jc w:val="both"/>
        <w:rPr>
          <w:sz w:val="24"/>
          <w:szCs w:val="24"/>
        </w:rPr>
      </w:pPr>
      <w:r w:rsidRPr="00E33B91">
        <w:rPr>
          <w:sz w:val="24"/>
          <w:szCs w:val="24"/>
        </w:rPr>
        <w:t>1.4. Должностными лицами Контрольного органа, уполномоченными осуществлять муниципальный жилищный контроль, являются:</w:t>
      </w:r>
    </w:p>
    <w:p w:rsidR="00BC1B2D" w:rsidRPr="00E33B91" w:rsidRDefault="00BC1B2D" w:rsidP="00BC1B2D">
      <w:pPr>
        <w:pStyle w:val="aff2"/>
        <w:ind w:firstLine="708"/>
        <w:jc w:val="both"/>
        <w:rPr>
          <w:sz w:val="24"/>
          <w:szCs w:val="24"/>
        </w:rPr>
      </w:pPr>
      <w:r w:rsidRPr="00E33B91">
        <w:rPr>
          <w:sz w:val="24"/>
          <w:szCs w:val="24"/>
        </w:rPr>
        <w:t>- руководитель (заместитель руководителя) Контрольного органа;</w:t>
      </w:r>
    </w:p>
    <w:p w:rsidR="00BC1B2D" w:rsidRPr="00E33B91" w:rsidRDefault="00BC1B2D" w:rsidP="00BC1B2D">
      <w:pPr>
        <w:pStyle w:val="aff2"/>
        <w:ind w:firstLine="708"/>
        <w:jc w:val="both"/>
        <w:rPr>
          <w:sz w:val="24"/>
          <w:szCs w:val="24"/>
        </w:rPr>
      </w:pPr>
      <w:r w:rsidRPr="00E33B91">
        <w:rPr>
          <w:sz w:val="24"/>
          <w:szCs w:val="24"/>
        </w:rPr>
        <w:lastRenderedPageBreak/>
        <w:t>-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C1B2D" w:rsidRPr="00E33B91" w:rsidRDefault="00BC1B2D" w:rsidP="00BC1B2D">
      <w:pPr>
        <w:pStyle w:val="aff2"/>
        <w:ind w:firstLine="708"/>
        <w:jc w:val="both"/>
        <w:rPr>
          <w:sz w:val="24"/>
          <w:szCs w:val="24"/>
        </w:rPr>
      </w:pPr>
      <w:r w:rsidRPr="00E33B91">
        <w:rPr>
          <w:color w:val="000000"/>
          <w:sz w:val="24"/>
          <w:szCs w:val="24"/>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C1B2D" w:rsidRPr="00E33B91" w:rsidRDefault="00BC1B2D" w:rsidP="00BC1B2D">
      <w:pPr>
        <w:pStyle w:val="aff2"/>
        <w:ind w:firstLine="708"/>
        <w:jc w:val="both"/>
        <w:rPr>
          <w:color w:val="000000"/>
          <w:sz w:val="24"/>
          <w:szCs w:val="24"/>
        </w:rPr>
      </w:pPr>
      <w:r w:rsidRPr="00E33B91">
        <w:rPr>
          <w:color w:val="000000"/>
          <w:sz w:val="24"/>
          <w:szCs w:val="24"/>
        </w:rPr>
        <w:t xml:space="preserve">1.5.К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33B91">
        <w:rPr>
          <w:rStyle w:val="a3"/>
          <w:rFonts w:eastAsiaTheme="majorEastAsia"/>
          <w:color w:val="000000"/>
          <w:sz w:val="24"/>
          <w:szCs w:val="24"/>
        </w:rPr>
        <w:t>закона</w:t>
      </w:r>
      <w:r w:rsidRPr="00E33B91">
        <w:rPr>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33B91">
        <w:rPr>
          <w:rStyle w:val="a3"/>
          <w:rFonts w:eastAsiaTheme="majorEastAsia"/>
          <w:color w:val="000000"/>
          <w:sz w:val="24"/>
          <w:szCs w:val="24"/>
        </w:rPr>
        <w:t>закона</w:t>
      </w:r>
      <w:r w:rsidRPr="00E33B91">
        <w:rPr>
          <w:color w:val="000000"/>
          <w:sz w:val="24"/>
          <w:szCs w:val="24"/>
        </w:rPr>
        <w:t xml:space="preserve"> от 06.10.2003 № 131-ФЗ «Об общих принципах организации местного самоуправления в Российской Федерации».</w:t>
      </w:r>
    </w:p>
    <w:p w:rsidR="00BC1B2D" w:rsidRPr="00E33B91" w:rsidRDefault="00BC1B2D" w:rsidP="00BC1B2D">
      <w:pPr>
        <w:pStyle w:val="aff2"/>
        <w:ind w:firstLine="708"/>
        <w:jc w:val="both"/>
        <w:rPr>
          <w:color w:val="000000"/>
          <w:sz w:val="24"/>
          <w:szCs w:val="24"/>
        </w:rPr>
      </w:pPr>
      <w:r w:rsidRPr="00E33B91">
        <w:rPr>
          <w:color w:val="000000"/>
          <w:sz w:val="24"/>
          <w:szCs w:val="24"/>
        </w:rPr>
        <w:t xml:space="preserve">1.6.Объектами </w:t>
      </w:r>
      <w:bookmarkStart w:id="7" w:name="_Hlk77676821"/>
      <w:r w:rsidRPr="00E33B91">
        <w:rPr>
          <w:color w:val="000000"/>
          <w:sz w:val="24"/>
          <w:szCs w:val="24"/>
        </w:rPr>
        <w:t xml:space="preserve">муниципального жилищного контроля </w:t>
      </w:r>
      <w:bookmarkEnd w:id="7"/>
      <w:r w:rsidRPr="00E33B91">
        <w:rPr>
          <w:color w:val="000000"/>
          <w:sz w:val="24"/>
          <w:szCs w:val="24"/>
        </w:rPr>
        <w:t>являются:</w:t>
      </w:r>
    </w:p>
    <w:p w:rsidR="00BC1B2D" w:rsidRPr="00E33B91" w:rsidRDefault="00BC1B2D" w:rsidP="00BC1B2D">
      <w:pPr>
        <w:pStyle w:val="aff2"/>
        <w:ind w:firstLine="708"/>
        <w:jc w:val="both"/>
        <w:rPr>
          <w:color w:val="000000"/>
          <w:sz w:val="24"/>
          <w:szCs w:val="24"/>
        </w:rPr>
      </w:pPr>
      <w:r w:rsidRPr="00E33B91">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8" w:name="_Hlk77763353"/>
      <w:bookmarkStart w:id="9" w:name="_Hlk77763765"/>
      <w:r w:rsidRPr="00E33B91">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8"/>
      <w:r w:rsidRPr="00E33B91">
        <w:rPr>
          <w:color w:val="000000"/>
          <w:sz w:val="24"/>
          <w:szCs w:val="24"/>
        </w:rPr>
        <w:t>;</w:t>
      </w:r>
      <w:bookmarkEnd w:id="9"/>
    </w:p>
    <w:p w:rsidR="00BC1B2D" w:rsidRPr="00E33B91" w:rsidRDefault="00BC1B2D" w:rsidP="00BC1B2D">
      <w:pPr>
        <w:pStyle w:val="aff2"/>
        <w:ind w:firstLine="708"/>
        <w:jc w:val="both"/>
        <w:rPr>
          <w:color w:val="000000"/>
          <w:sz w:val="24"/>
          <w:szCs w:val="24"/>
        </w:rPr>
      </w:pPr>
      <w:r w:rsidRPr="00E33B91">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BC1B2D" w:rsidRPr="00E33B91" w:rsidRDefault="00BC1B2D" w:rsidP="00BC1B2D">
      <w:pPr>
        <w:pStyle w:val="aff2"/>
        <w:ind w:firstLine="708"/>
        <w:jc w:val="both"/>
        <w:rPr>
          <w:color w:val="000000"/>
          <w:sz w:val="24"/>
          <w:szCs w:val="24"/>
        </w:rPr>
      </w:pPr>
      <w:r w:rsidRPr="00E33B91">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E33B91">
        <w:rPr>
          <w:sz w:val="24"/>
          <w:szCs w:val="24"/>
        </w:rPr>
        <w:t xml:space="preserve"> </w:t>
      </w:r>
      <w:r w:rsidRPr="00E33B91">
        <w:rPr>
          <w:color w:val="000000"/>
          <w:sz w:val="24"/>
          <w:szCs w:val="24"/>
        </w:rPr>
        <w:t>указанные в подпунктах 1 – 11 пункта 1.2 настоящего Положения.</w:t>
      </w:r>
    </w:p>
    <w:p w:rsidR="00BC1B2D" w:rsidRPr="00E33B91" w:rsidRDefault="00BC1B2D" w:rsidP="00BC1B2D">
      <w:pPr>
        <w:pStyle w:val="aff2"/>
        <w:ind w:firstLine="708"/>
        <w:jc w:val="both"/>
        <w:rPr>
          <w:color w:val="000000"/>
          <w:sz w:val="24"/>
          <w:szCs w:val="24"/>
        </w:rPr>
      </w:pPr>
      <w:r w:rsidRPr="00E33B91">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BC1B2D" w:rsidRPr="00E33B91" w:rsidRDefault="00BC1B2D" w:rsidP="00BC1B2D">
      <w:pPr>
        <w:pStyle w:val="aff2"/>
        <w:ind w:firstLine="708"/>
        <w:jc w:val="both"/>
        <w:rPr>
          <w:color w:val="000000"/>
          <w:sz w:val="24"/>
          <w:szCs w:val="24"/>
        </w:rPr>
      </w:pPr>
      <w:r w:rsidRPr="00E33B91">
        <w:rPr>
          <w:color w:val="000000"/>
          <w:sz w:val="24"/>
          <w:szCs w:val="24"/>
        </w:rPr>
        <w:t>1.8. Система оценки и управления рисками при осуществлении муниципального жилищного контроля не применяется.</w:t>
      </w:r>
    </w:p>
    <w:p w:rsidR="00BC1B2D" w:rsidRPr="00E33B91" w:rsidRDefault="00BC1B2D" w:rsidP="00BC1B2D">
      <w:pPr>
        <w:pStyle w:val="aff2"/>
        <w:jc w:val="both"/>
        <w:rPr>
          <w:color w:val="000000"/>
          <w:sz w:val="24"/>
          <w:szCs w:val="24"/>
        </w:rPr>
      </w:pPr>
      <w:bookmarkStart w:id="10" w:name="Par61"/>
      <w:bookmarkEnd w:id="10"/>
    </w:p>
    <w:p w:rsidR="00BC1B2D" w:rsidRPr="00E33B91" w:rsidRDefault="00BC1B2D" w:rsidP="00BC1B2D">
      <w:pPr>
        <w:pStyle w:val="aff2"/>
        <w:jc w:val="center"/>
        <w:rPr>
          <w:b/>
          <w:bCs/>
          <w:color w:val="000000"/>
          <w:sz w:val="24"/>
          <w:szCs w:val="24"/>
        </w:rPr>
      </w:pPr>
      <w:r w:rsidRPr="00E33B91">
        <w:rPr>
          <w:b/>
          <w:bCs/>
          <w:color w:val="000000"/>
          <w:sz w:val="24"/>
          <w:szCs w:val="24"/>
        </w:rPr>
        <w:t>2. Профилактика рисков причинения вреда (ущерба) охраняемым законом ценностям</w:t>
      </w:r>
    </w:p>
    <w:p w:rsidR="00BC1B2D" w:rsidRPr="00E33B91" w:rsidRDefault="00BC1B2D" w:rsidP="00BC1B2D">
      <w:pPr>
        <w:pStyle w:val="aff2"/>
        <w:jc w:val="center"/>
        <w:rPr>
          <w:b/>
          <w:bCs/>
          <w:color w:val="000000"/>
          <w:sz w:val="24"/>
          <w:szCs w:val="24"/>
        </w:rPr>
      </w:pPr>
    </w:p>
    <w:p w:rsidR="00BC1B2D" w:rsidRPr="00E33B91" w:rsidRDefault="00BC1B2D" w:rsidP="00BC1B2D">
      <w:pPr>
        <w:pStyle w:val="aff2"/>
        <w:ind w:firstLine="708"/>
        <w:jc w:val="both"/>
        <w:rPr>
          <w:sz w:val="24"/>
          <w:szCs w:val="24"/>
        </w:rPr>
      </w:pPr>
      <w:r w:rsidRPr="00E33B91">
        <w:rPr>
          <w:color w:val="000000"/>
          <w:sz w:val="24"/>
          <w:szCs w:val="24"/>
        </w:rPr>
        <w:t>2.1.Администрация осуществляет муниципальный жилищный контроль в том числе посредством проведения профилактических мероприятий.</w:t>
      </w:r>
    </w:p>
    <w:p w:rsidR="00BC1B2D" w:rsidRPr="00E33B91" w:rsidRDefault="00BC1B2D" w:rsidP="00BC1B2D">
      <w:pPr>
        <w:pStyle w:val="aff2"/>
        <w:ind w:firstLine="708"/>
        <w:jc w:val="both"/>
        <w:rPr>
          <w:sz w:val="24"/>
          <w:szCs w:val="24"/>
        </w:rPr>
      </w:pPr>
      <w:r w:rsidRPr="00E33B91">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C1B2D" w:rsidRPr="00E33B91" w:rsidRDefault="00BC1B2D" w:rsidP="00BC1B2D">
      <w:pPr>
        <w:pStyle w:val="aff2"/>
        <w:ind w:firstLine="708"/>
        <w:jc w:val="both"/>
        <w:rPr>
          <w:sz w:val="24"/>
          <w:szCs w:val="24"/>
        </w:rPr>
      </w:pPr>
      <w:r w:rsidRPr="00E33B91">
        <w:rPr>
          <w:color w:val="000000"/>
          <w:sz w:val="24"/>
          <w:szCs w:val="24"/>
        </w:rPr>
        <w:t>2.3.При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C1B2D" w:rsidRPr="00E33B91" w:rsidRDefault="00BC1B2D" w:rsidP="00BC1B2D">
      <w:pPr>
        <w:pStyle w:val="aff2"/>
        <w:ind w:firstLine="708"/>
        <w:jc w:val="both"/>
        <w:rPr>
          <w:sz w:val="24"/>
          <w:szCs w:val="24"/>
        </w:rPr>
      </w:pPr>
      <w:r w:rsidRPr="00E33B91">
        <w:rPr>
          <w:color w:val="000000"/>
          <w:sz w:val="24"/>
          <w:szCs w:val="24"/>
        </w:rPr>
        <w:t>2.4.Профилактические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C1B2D" w:rsidRPr="00E33B91" w:rsidRDefault="00BC1B2D" w:rsidP="00BC1B2D">
      <w:pPr>
        <w:pStyle w:val="aff2"/>
        <w:ind w:firstLine="708"/>
        <w:jc w:val="both"/>
        <w:rPr>
          <w:sz w:val="24"/>
          <w:szCs w:val="24"/>
        </w:rPr>
      </w:pPr>
      <w:r w:rsidRPr="00E33B91">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муниципального образования посёлка Нижний Ингаш </w:t>
      </w:r>
      <w:r w:rsidRPr="00E33B91">
        <w:rPr>
          <w:color w:val="000000"/>
          <w:sz w:val="24"/>
          <w:szCs w:val="24"/>
        </w:rPr>
        <w:lastRenderedPageBreak/>
        <w:t>Нижнеингашского района Красноярского края  для принятия решения о проведении контрольных мероприятий.</w:t>
      </w:r>
    </w:p>
    <w:p w:rsidR="00BC1B2D" w:rsidRPr="00E33B91" w:rsidRDefault="00BC1B2D" w:rsidP="00BC1B2D">
      <w:pPr>
        <w:pStyle w:val="aff2"/>
        <w:ind w:firstLine="708"/>
        <w:jc w:val="both"/>
        <w:rPr>
          <w:sz w:val="24"/>
          <w:szCs w:val="24"/>
        </w:rPr>
      </w:pPr>
      <w:r w:rsidRPr="00E33B91">
        <w:rPr>
          <w:color w:val="000000"/>
          <w:sz w:val="24"/>
          <w:szCs w:val="24"/>
        </w:rPr>
        <w:t>2.5.При осуществлении администрацией муниципального жилищного контроля могут проводиться следующие виды профилактических мероприятий:</w:t>
      </w:r>
    </w:p>
    <w:p w:rsidR="00BC1B2D" w:rsidRPr="00E33B91" w:rsidRDefault="00BC1B2D" w:rsidP="00BC1B2D">
      <w:pPr>
        <w:pStyle w:val="aff2"/>
        <w:ind w:firstLine="708"/>
        <w:jc w:val="both"/>
        <w:rPr>
          <w:sz w:val="24"/>
          <w:szCs w:val="24"/>
        </w:rPr>
      </w:pPr>
      <w:r w:rsidRPr="00E33B91">
        <w:rPr>
          <w:color w:val="000000"/>
          <w:sz w:val="24"/>
          <w:szCs w:val="24"/>
        </w:rPr>
        <w:t>1) информирование;</w:t>
      </w:r>
    </w:p>
    <w:p w:rsidR="00BC1B2D" w:rsidRPr="00E33B91" w:rsidRDefault="00BC1B2D" w:rsidP="00BC1B2D">
      <w:pPr>
        <w:pStyle w:val="aff2"/>
        <w:ind w:firstLine="708"/>
        <w:jc w:val="both"/>
        <w:rPr>
          <w:color w:val="000000"/>
          <w:sz w:val="24"/>
          <w:szCs w:val="24"/>
        </w:rPr>
      </w:pPr>
      <w:r w:rsidRPr="00E33B91">
        <w:rPr>
          <w:color w:val="000000"/>
          <w:sz w:val="24"/>
          <w:szCs w:val="24"/>
        </w:rPr>
        <w:t>2) консультирование;</w:t>
      </w:r>
    </w:p>
    <w:p w:rsidR="00BC1B2D" w:rsidRPr="00E33B91" w:rsidRDefault="00BC1B2D" w:rsidP="00BC1B2D">
      <w:pPr>
        <w:pStyle w:val="aff2"/>
        <w:ind w:firstLine="708"/>
        <w:jc w:val="both"/>
        <w:rPr>
          <w:color w:val="000000"/>
          <w:sz w:val="24"/>
          <w:szCs w:val="24"/>
        </w:rPr>
      </w:pPr>
      <w:r w:rsidRPr="00E33B91">
        <w:rPr>
          <w:color w:val="000000"/>
          <w:sz w:val="24"/>
          <w:szCs w:val="24"/>
        </w:rPr>
        <w:t xml:space="preserve">2.6.Информирование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 </w:t>
      </w:r>
      <w:r w:rsidRPr="00E33B91">
        <w:rPr>
          <w:color w:val="000000"/>
          <w:sz w:val="24"/>
          <w:szCs w:val="24"/>
          <w:lang w:val="en-US"/>
        </w:rPr>
        <w:t>nizhny</w:t>
      </w:r>
      <w:r w:rsidRPr="00E33B91">
        <w:rPr>
          <w:color w:val="000000"/>
          <w:sz w:val="24"/>
          <w:szCs w:val="24"/>
        </w:rPr>
        <w:t>-</w:t>
      </w:r>
      <w:r w:rsidRPr="00E33B91">
        <w:rPr>
          <w:color w:val="000000"/>
          <w:sz w:val="24"/>
          <w:szCs w:val="24"/>
          <w:lang w:val="en-US"/>
        </w:rPr>
        <w:t>ingash</w:t>
      </w:r>
      <w:r w:rsidRPr="00E33B91">
        <w:rPr>
          <w:color w:val="000000"/>
          <w:sz w:val="24"/>
          <w:szCs w:val="24"/>
        </w:rPr>
        <w:t>.</w:t>
      </w:r>
      <w:r w:rsidRPr="00E33B91">
        <w:rPr>
          <w:color w:val="000000"/>
          <w:sz w:val="24"/>
          <w:szCs w:val="24"/>
          <w:lang w:val="en-US"/>
        </w:rPr>
        <w:t>ru</w:t>
      </w:r>
      <w:r w:rsidRPr="00E33B91">
        <w:rPr>
          <w:color w:val="000000"/>
          <w:sz w:val="24"/>
          <w:szCs w:val="24"/>
        </w:rPr>
        <w:t xml:space="preserve"> (далее – официальный сайт администрации) в специальном разделе, посвященном контрольной деятельности (</w:t>
      </w:r>
      <w:r w:rsidRPr="00E33B91">
        <w:rPr>
          <w:color w:val="000000"/>
          <w:sz w:val="24"/>
          <w:szCs w:val="24"/>
          <w:shd w:val="clear" w:color="auto" w:fill="FFFFFF"/>
        </w:rPr>
        <w:t xml:space="preserve">доступ к специальному разделу должен осуществляться с главной (основной) страницы </w:t>
      </w:r>
      <w:r w:rsidRPr="00E33B91">
        <w:rPr>
          <w:color w:val="000000"/>
          <w:sz w:val="24"/>
          <w:szCs w:val="24"/>
        </w:rPr>
        <w:t>официального сайта администрации</w:t>
      </w:r>
      <w:r w:rsidRPr="00E33B91">
        <w:rPr>
          <w:color w:val="000000"/>
          <w:sz w:val="24"/>
          <w:szCs w:val="24"/>
          <w:shd w:val="clear" w:color="auto" w:fill="FFFFFF"/>
        </w:rPr>
        <w:t>)</w:t>
      </w:r>
      <w:r w:rsidRPr="00E33B91">
        <w:rPr>
          <w:color w:val="000000"/>
          <w:sz w:val="24"/>
          <w:szCs w:val="24"/>
        </w:rPr>
        <w:t xml:space="preserve">, </w:t>
      </w:r>
      <w:r w:rsidRPr="00E33B91">
        <w:rPr>
          <w:sz w:val="24"/>
          <w:szCs w:val="24"/>
        </w:rPr>
        <w:t>в периодическом печатном средстве массовой информации «Вестник муниципального образования посёлок Нижний Ингаш»,</w:t>
      </w:r>
      <w:r w:rsidRPr="00E33B91">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C1B2D" w:rsidRPr="00E33B91" w:rsidRDefault="00BC1B2D" w:rsidP="00BC1B2D">
      <w:pPr>
        <w:pStyle w:val="aff2"/>
        <w:ind w:firstLine="708"/>
        <w:jc w:val="both"/>
        <w:rPr>
          <w:color w:val="000000"/>
          <w:sz w:val="24"/>
          <w:szCs w:val="24"/>
        </w:rPr>
      </w:pPr>
      <w:r w:rsidRPr="00E33B91">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E33B91">
          <w:rPr>
            <w:rStyle w:val="a3"/>
            <w:rFonts w:eastAsiaTheme="majorEastAsia"/>
            <w:color w:val="000000"/>
            <w:sz w:val="24"/>
            <w:szCs w:val="24"/>
          </w:rPr>
          <w:t>частью 3 статьи 46</w:t>
        </w:r>
      </w:hyperlink>
      <w:r w:rsidRPr="00E33B91">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BC1B2D" w:rsidRPr="00E33B91" w:rsidRDefault="00BC1B2D" w:rsidP="00BC1B2D">
      <w:pPr>
        <w:pStyle w:val="aff2"/>
        <w:ind w:firstLine="708"/>
        <w:jc w:val="both"/>
        <w:rPr>
          <w:color w:val="000000"/>
          <w:sz w:val="24"/>
          <w:szCs w:val="24"/>
        </w:rPr>
      </w:pPr>
      <w:r w:rsidRPr="00E33B91">
        <w:rPr>
          <w:color w:val="000000"/>
          <w:sz w:val="24"/>
          <w:szCs w:val="24"/>
        </w:rPr>
        <w:t>Администрация также вправе информировать население муниципального образования посёлок Нижний Ингаш Нижнеингашского района Красноярского края</w:t>
      </w:r>
      <w:r w:rsidRPr="00E33B91">
        <w:rPr>
          <w:i/>
          <w:iCs/>
          <w:color w:val="000000"/>
          <w:sz w:val="24"/>
          <w:szCs w:val="24"/>
        </w:rPr>
        <w:t xml:space="preserve"> </w:t>
      </w:r>
      <w:r w:rsidRPr="00E33B91">
        <w:rPr>
          <w:color w:val="000000"/>
          <w:sz w:val="24"/>
          <w:szCs w:val="24"/>
        </w:rPr>
        <w:t>на собраниях и конференциях граждан об обязательных требованиях, предъявляемых к объектам контроля.</w:t>
      </w:r>
    </w:p>
    <w:p w:rsidR="00BC1B2D" w:rsidRPr="00E33B91" w:rsidRDefault="00BC1B2D" w:rsidP="00BC1B2D">
      <w:pPr>
        <w:pStyle w:val="aff2"/>
        <w:ind w:firstLine="708"/>
        <w:jc w:val="both"/>
        <w:rPr>
          <w:sz w:val="24"/>
          <w:szCs w:val="24"/>
        </w:rPr>
      </w:pPr>
      <w:r w:rsidRPr="00E33B91">
        <w:rPr>
          <w:color w:val="000000"/>
          <w:sz w:val="24"/>
          <w:szCs w:val="24"/>
        </w:rPr>
        <w:t>2.7.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C1B2D" w:rsidRPr="00E33B91" w:rsidRDefault="00BC1B2D" w:rsidP="00BC1B2D">
      <w:pPr>
        <w:pStyle w:val="aff2"/>
        <w:ind w:firstLine="708"/>
        <w:jc w:val="both"/>
        <w:rPr>
          <w:sz w:val="24"/>
          <w:szCs w:val="24"/>
        </w:rPr>
      </w:pPr>
      <w:r w:rsidRPr="00E33B91">
        <w:rPr>
          <w:color w:val="000000"/>
          <w:sz w:val="24"/>
          <w:szCs w:val="24"/>
        </w:rPr>
        <w:t>Личный прием граждан проводится главой и (или) заместителем главы муниципального образования поселок Нижний Ингаш</w:t>
      </w:r>
      <w:r w:rsidRPr="00E33B91">
        <w:rPr>
          <w:i/>
          <w:iCs/>
          <w:color w:val="000000"/>
          <w:sz w:val="24"/>
          <w:szCs w:val="24"/>
        </w:rPr>
        <w:t xml:space="preserve"> </w:t>
      </w:r>
      <w:r w:rsidRPr="00E33B91">
        <w:rPr>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C1B2D" w:rsidRPr="00E33B91" w:rsidRDefault="00BC1B2D" w:rsidP="00BC1B2D">
      <w:pPr>
        <w:pStyle w:val="aff2"/>
        <w:ind w:firstLine="708"/>
        <w:jc w:val="both"/>
        <w:rPr>
          <w:sz w:val="24"/>
          <w:szCs w:val="24"/>
        </w:rPr>
      </w:pPr>
      <w:r w:rsidRPr="00E33B91">
        <w:rPr>
          <w:color w:val="000000"/>
          <w:sz w:val="24"/>
          <w:szCs w:val="24"/>
        </w:rPr>
        <w:t>Консультирование осуществляется в устной или письменной форме по следующим вопросам:</w:t>
      </w:r>
    </w:p>
    <w:p w:rsidR="00BC1B2D" w:rsidRPr="00E33B91" w:rsidRDefault="00BC1B2D" w:rsidP="00BC1B2D">
      <w:pPr>
        <w:pStyle w:val="aff2"/>
        <w:ind w:firstLine="708"/>
        <w:jc w:val="both"/>
        <w:rPr>
          <w:sz w:val="24"/>
          <w:szCs w:val="24"/>
        </w:rPr>
      </w:pPr>
      <w:r w:rsidRPr="00E33B91">
        <w:rPr>
          <w:color w:val="000000"/>
          <w:sz w:val="24"/>
          <w:szCs w:val="24"/>
        </w:rPr>
        <w:t>1) организация и осуществление муниципального жилищного контроля;</w:t>
      </w:r>
    </w:p>
    <w:p w:rsidR="00BC1B2D" w:rsidRPr="00E33B91" w:rsidRDefault="00BC1B2D" w:rsidP="00BC1B2D">
      <w:pPr>
        <w:pStyle w:val="aff2"/>
        <w:ind w:firstLine="708"/>
        <w:jc w:val="both"/>
        <w:rPr>
          <w:sz w:val="24"/>
          <w:szCs w:val="24"/>
        </w:rPr>
      </w:pPr>
      <w:r w:rsidRPr="00E33B91">
        <w:rPr>
          <w:color w:val="000000"/>
          <w:sz w:val="24"/>
          <w:szCs w:val="24"/>
        </w:rPr>
        <w:t>2) порядок осуществления контрольных мероприятий, установленных настоящим Положением;</w:t>
      </w:r>
    </w:p>
    <w:p w:rsidR="00BC1B2D" w:rsidRPr="00E33B91" w:rsidRDefault="00BC1B2D" w:rsidP="00BC1B2D">
      <w:pPr>
        <w:pStyle w:val="aff2"/>
        <w:ind w:firstLine="708"/>
        <w:jc w:val="both"/>
        <w:rPr>
          <w:sz w:val="24"/>
          <w:szCs w:val="24"/>
        </w:rPr>
      </w:pPr>
      <w:r w:rsidRPr="00E33B91">
        <w:rPr>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BC1B2D" w:rsidRPr="00E33B91" w:rsidRDefault="00BC1B2D" w:rsidP="00BC1B2D">
      <w:pPr>
        <w:pStyle w:val="aff2"/>
        <w:ind w:firstLine="708"/>
        <w:jc w:val="both"/>
        <w:rPr>
          <w:color w:val="000000"/>
          <w:sz w:val="24"/>
          <w:szCs w:val="24"/>
        </w:rPr>
      </w:pPr>
      <w:r w:rsidRPr="00E33B91">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C1B2D" w:rsidRPr="00E33B91" w:rsidRDefault="00BC1B2D" w:rsidP="00BC1B2D">
      <w:pPr>
        <w:pStyle w:val="aff2"/>
        <w:ind w:firstLine="708"/>
        <w:jc w:val="both"/>
        <w:rPr>
          <w:color w:val="000000"/>
          <w:sz w:val="24"/>
          <w:szCs w:val="24"/>
        </w:rPr>
      </w:pPr>
      <w:r w:rsidRPr="00E33B91">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C1B2D" w:rsidRPr="00E33B91" w:rsidRDefault="00BC1B2D" w:rsidP="00BC1B2D">
      <w:pPr>
        <w:pStyle w:val="aff2"/>
        <w:ind w:firstLine="708"/>
        <w:jc w:val="both"/>
        <w:rPr>
          <w:sz w:val="24"/>
          <w:szCs w:val="24"/>
        </w:rPr>
      </w:pPr>
      <w:r w:rsidRPr="00E33B91">
        <w:rPr>
          <w:color w:val="000000"/>
          <w:sz w:val="24"/>
          <w:szCs w:val="24"/>
        </w:rPr>
        <w:t>2.8.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BC1B2D" w:rsidRPr="00E33B91" w:rsidRDefault="00BC1B2D" w:rsidP="00BC1B2D">
      <w:pPr>
        <w:pStyle w:val="aff2"/>
        <w:ind w:firstLine="708"/>
        <w:jc w:val="both"/>
        <w:rPr>
          <w:sz w:val="24"/>
          <w:szCs w:val="24"/>
        </w:rPr>
      </w:pPr>
      <w:r w:rsidRPr="00E33B91">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BC1B2D" w:rsidRPr="00E33B91" w:rsidRDefault="00BC1B2D" w:rsidP="00BC1B2D">
      <w:pPr>
        <w:pStyle w:val="aff2"/>
        <w:ind w:firstLine="708"/>
        <w:jc w:val="both"/>
        <w:rPr>
          <w:sz w:val="24"/>
          <w:szCs w:val="24"/>
        </w:rPr>
      </w:pPr>
      <w:r w:rsidRPr="00E33B91">
        <w:rPr>
          <w:color w:val="000000"/>
          <w:sz w:val="24"/>
          <w:szCs w:val="24"/>
        </w:rPr>
        <w:t>2) за время консультирования предоставить в устной форме ответ на поставленные вопросы невозможно;</w:t>
      </w:r>
    </w:p>
    <w:p w:rsidR="00BC1B2D" w:rsidRPr="00E33B91" w:rsidRDefault="00BC1B2D" w:rsidP="00BC1B2D">
      <w:pPr>
        <w:pStyle w:val="aff2"/>
        <w:ind w:firstLine="708"/>
        <w:jc w:val="both"/>
        <w:rPr>
          <w:sz w:val="24"/>
          <w:szCs w:val="24"/>
        </w:rPr>
      </w:pPr>
      <w:r w:rsidRPr="00E33B91">
        <w:rPr>
          <w:color w:val="000000"/>
          <w:sz w:val="24"/>
          <w:szCs w:val="24"/>
        </w:rPr>
        <w:t>3) ответ на поставленные вопросы требует дополнительного запроса сведений.</w:t>
      </w:r>
    </w:p>
    <w:p w:rsidR="00BC1B2D" w:rsidRPr="00E33B91" w:rsidRDefault="00BC1B2D" w:rsidP="00BC1B2D">
      <w:pPr>
        <w:pStyle w:val="aff2"/>
        <w:ind w:firstLine="708"/>
        <w:jc w:val="both"/>
        <w:rPr>
          <w:sz w:val="24"/>
          <w:szCs w:val="24"/>
        </w:rPr>
      </w:pPr>
      <w:r w:rsidRPr="00E33B91">
        <w:rPr>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C1B2D" w:rsidRPr="00E33B91" w:rsidRDefault="00BC1B2D" w:rsidP="00BC1B2D">
      <w:pPr>
        <w:pStyle w:val="aff2"/>
        <w:ind w:firstLine="708"/>
        <w:jc w:val="both"/>
        <w:rPr>
          <w:sz w:val="24"/>
          <w:szCs w:val="24"/>
        </w:rPr>
      </w:pPr>
      <w:r w:rsidRPr="00E33B91">
        <w:rPr>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C1B2D" w:rsidRPr="00E33B91" w:rsidRDefault="00BC1B2D" w:rsidP="00BC1B2D">
      <w:pPr>
        <w:pStyle w:val="aff2"/>
        <w:ind w:firstLine="708"/>
        <w:jc w:val="both"/>
        <w:rPr>
          <w:sz w:val="24"/>
          <w:szCs w:val="24"/>
        </w:rPr>
      </w:pPr>
      <w:r w:rsidRPr="00E33B91">
        <w:rPr>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C1B2D" w:rsidRPr="00E33B91" w:rsidRDefault="00BC1B2D" w:rsidP="00BC1B2D">
      <w:pPr>
        <w:pStyle w:val="aff2"/>
        <w:ind w:firstLine="708"/>
        <w:jc w:val="both"/>
        <w:rPr>
          <w:sz w:val="24"/>
          <w:szCs w:val="24"/>
        </w:rPr>
      </w:pPr>
      <w:r w:rsidRPr="00E33B91">
        <w:rPr>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BC1B2D" w:rsidRPr="00E33B91" w:rsidRDefault="00BC1B2D" w:rsidP="00BC1B2D">
      <w:pPr>
        <w:pStyle w:val="aff2"/>
        <w:ind w:firstLine="708"/>
        <w:jc w:val="both"/>
        <w:rPr>
          <w:sz w:val="24"/>
          <w:szCs w:val="24"/>
        </w:rPr>
      </w:pPr>
      <w:r w:rsidRPr="00E33B91">
        <w:rPr>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посёлок Нижний Ингаш.</w:t>
      </w:r>
    </w:p>
    <w:p w:rsidR="00BC1B2D" w:rsidRPr="00E33B91" w:rsidRDefault="00BC1B2D" w:rsidP="00BC1B2D">
      <w:pPr>
        <w:pStyle w:val="aff2"/>
        <w:jc w:val="both"/>
        <w:rPr>
          <w:b/>
          <w:bCs/>
          <w:color w:val="000000"/>
          <w:sz w:val="24"/>
          <w:szCs w:val="24"/>
        </w:rPr>
      </w:pPr>
    </w:p>
    <w:p w:rsidR="00BC1B2D" w:rsidRPr="00E33B91" w:rsidRDefault="00BC1B2D" w:rsidP="00BC1B2D">
      <w:pPr>
        <w:pStyle w:val="aff2"/>
        <w:jc w:val="center"/>
        <w:rPr>
          <w:b/>
          <w:bCs/>
          <w:color w:val="000000"/>
          <w:sz w:val="24"/>
          <w:szCs w:val="24"/>
        </w:rPr>
      </w:pPr>
      <w:r w:rsidRPr="00E33B91">
        <w:rPr>
          <w:b/>
          <w:bCs/>
          <w:color w:val="000000"/>
          <w:sz w:val="24"/>
          <w:szCs w:val="24"/>
        </w:rPr>
        <w:t>3. Осуществление контрольных мероприятий и контрольных действий</w:t>
      </w:r>
    </w:p>
    <w:p w:rsidR="00BC1B2D" w:rsidRPr="00E33B91" w:rsidRDefault="00BC1B2D" w:rsidP="00BC1B2D">
      <w:pPr>
        <w:pStyle w:val="aff2"/>
        <w:jc w:val="both"/>
        <w:rPr>
          <w:b/>
          <w:bCs/>
          <w:color w:val="000000"/>
          <w:sz w:val="24"/>
          <w:szCs w:val="24"/>
        </w:rPr>
      </w:pPr>
    </w:p>
    <w:p w:rsidR="00BC1B2D" w:rsidRPr="00E33B91" w:rsidRDefault="00BC1B2D" w:rsidP="00BC1B2D">
      <w:pPr>
        <w:pStyle w:val="aff2"/>
        <w:ind w:firstLine="708"/>
        <w:jc w:val="both"/>
        <w:rPr>
          <w:sz w:val="24"/>
          <w:szCs w:val="24"/>
        </w:rPr>
      </w:pPr>
      <w:r w:rsidRPr="00E33B91">
        <w:rPr>
          <w:color w:val="000000"/>
          <w:sz w:val="24"/>
          <w:szCs w:val="24"/>
        </w:rPr>
        <w:t>3.1.При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BC1B2D" w:rsidRPr="00E33B91" w:rsidRDefault="00BC1B2D" w:rsidP="00BC1B2D">
      <w:pPr>
        <w:pStyle w:val="aff2"/>
        <w:ind w:firstLine="708"/>
        <w:jc w:val="both"/>
        <w:rPr>
          <w:sz w:val="24"/>
          <w:szCs w:val="24"/>
        </w:rPr>
      </w:pPr>
      <w:r w:rsidRPr="00E33B91">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C1B2D" w:rsidRPr="00E33B91" w:rsidRDefault="00BC1B2D" w:rsidP="00BC1B2D">
      <w:pPr>
        <w:pStyle w:val="aff2"/>
        <w:ind w:firstLine="708"/>
        <w:jc w:val="both"/>
        <w:rPr>
          <w:sz w:val="24"/>
          <w:szCs w:val="24"/>
        </w:rPr>
      </w:pPr>
      <w:r w:rsidRPr="00E33B91">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BC1B2D" w:rsidRPr="00E33B91" w:rsidRDefault="00BC1B2D" w:rsidP="00BC1B2D">
      <w:pPr>
        <w:pStyle w:val="aff2"/>
        <w:ind w:firstLine="708"/>
        <w:jc w:val="both"/>
        <w:rPr>
          <w:sz w:val="24"/>
          <w:szCs w:val="24"/>
        </w:rPr>
      </w:pPr>
      <w:r w:rsidRPr="00E33B91">
        <w:rPr>
          <w:color w:val="000000"/>
          <w:sz w:val="24"/>
          <w:szCs w:val="24"/>
        </w:rPr>
        <w:t>3) документарная проверка (посредством получения письменных объяснений, истребования документов, экспертизы);</w:t>
      </w:r>
    </w:p>
    <w:p w:rsidR="00BC1B2D" w:rsidRPr="00E33B91" w:rsidRDefault="00BC1B2D" w:rsidP="00BC1B2D">
      <w:pPr>
        <w:pStyle w:val="aff2"/>
        <w:ind w:firstLine="708"/>
        <w:jc w:val="both"/>
        <w:rPr>
          <w:color w:val="000000"/>
          <w:sz w:val="24"/>
          <w:szCs w:val="24"/>
        </w:rPr>
      </w:pPr>
      <w:r w:rsidRPr="00E33B91">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BC1B2D" w:rsidRPr="00E33B91" w:rsidRDefault="00BC1B2D" w:rsidP="00BC1B2D">
      <w:pPr>
        <w:pStyle w:val="aff2"/>
        <w:ind w:firstLine="708"/>
        <w:jc w:val="both"/>
        <w:rPr>
          <w:color w:val="000000"/>
          <w:sz w:val="24"/>
          <w:szCs w:val="24"/>
        </w:rPr>
      </w:pPr>
      <w:r w:rsidRPr="00E33B91">
        <w:rPr>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33B91">
        <w:rPr>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33B91">
        <w:rPr>
          <w:color w:val="000000"/>
          <w:sz w:val="24"/>
          <w:szCs w:val="24"/>
        </w:rPr>
        <w:t>);</w:t>
      </w:r>
    </w:p>
    <w:p w:rsidR="00BC1B2D" w:rsidRPr="00E33B91" w:rsidRDefault="00BC1B2D" w:rsidP="00BC1B2D">
      <w:pPr>
        <w:pStyle w:val="aff2"/>
        <w:ind w:firstLine="708"/>
        <w:jc w:val="both"/>
        <w:rPr>
          <w:sz w:val="24"/>
          <w:szCs w:val="24"/>
        </w:rPr>
      </w:pPr>
      <w:r w:rsidRPr="00E33B91">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BC1B2D" w:rsidRPr="00E33B91" w:rsidRDefault="00BC1B2D" w:rsidP="00BC1B2D">
      <w:pPr>
        <w:pStyle w:val="aff2"/>
        <w:ind w:firstLine="708"/>
        <w:jc w:val="both"/>
        <w:rPr>
          <w:sz w:val="24"/>
          <w:szCs w:val="24"/>
        </w:rPr>
      </w:pPr>
      <w:r w:rsidRPr="00E33B91">
        <w:rPr>
          <w:color w:val="000000"/>
          <w:sz w:val="24"/>
          <w:szCs w:val="24"/>
        </w:rPr>
        <w:t>3.2.Наблюдение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C1B2D" w:rsidRPr="00E33B91" w:rsidRDefault="00BC1B2D" w:rsidP="00BC1B2D">
      <w:pPr>
        <w:pStyle w:val="aff2"/>
        <w:ind w:firstLine="708"/>
        <w:jc w:val="both"/>
        <w:rPr>
          <w:color w:val="000000"/>
          <w:sz w:val="24"/>
          <w:szCs w:val="24"/>
        </w:rPr>
      </w:pPr>
      <w:bookmarkStart w:id="11" w:name="_Hlk79507688"/>
      <w:r w:rsidRPr="00E33B91">
        <w:rPr>
          <w:color w:val="000000"/>
          <w:sz w:val="24"/>
          <w:szCs w:val="24"/>
        </w:rPr>
        <w:t>3.3.Контрольные мероприятия, указанные в подпунктах 1 – 4 пункта 3.1 настоящего Положения, проводятся в форме внеплановых мероприятий.</w:t>
      </w:r>
    </w:p>
    <w:p w:rsidR="00BC1B2D" w:rsidRPr="00E33B91" w:rsidRDefault="00BC1B2D" w:rsidP="00BC1B2D">
      <w:pPr>
        <w:pStyle w:val="aff2"/>
        <w:jc w:val="both"/>
        <w:rPr>
          <w:sz w:val="24"/>
          <w:szCs w:val="24"/>
        </w:rPr>
      </w:pPr>
      <w:r w:rsidRPr="00E33B91">
        <w:rPr>
          <w:sz w:val="24"/>
          <w:szCs w:val="24"/>
        </w:rPr>
        <w:t>Внеплановые контрольные мероприятия могут проводиться только после согласования с органами прокуратуры.</w:t>
      </w:r>
    </w:p>
    <w:bookmarkEnd w:id="11"/>
    <w:p w:rsidR="00BC1B2D" w:rsidRPr="00E33B91" w:rsidRDefault="00BC1B2D" w:rsidP="00BC1B2D">
      <w:pPr>
        <w:pStyle w:val="aff2"/>
        <w:ind w:firstLine="708"/>
        <w:jc w:val="both"/>
        <w:rPr>
          <w:color w:val="000000"/>
          <w:sz w:val="24"/>
          <w:szCs w:val="24"/>
        </w:rPr>
      </w:pPr>
      <w:r w:rsidRPr="00E33B91">
        <w:rPr>
          <w:color w:val="000000"/>
          <w:sz w:val="24"/>
          <w:szCs w:val="24"/>
        </w:rPr>
        <w:t>3.4.Основанием для проведения контрольных мероприятий, проводимых с взаимодействием с контролируемыми лицами, является:</w:t>
      </w:r>
    </w:p>
    <w:p w:rsidR="00BC1B2D" w:rsidRPr="00E33B91" w:rsidRDefault="00BC1B2D" w:rsidP="00BC1B2D">
      <w:pPr>
        <w:pStyle w:val="aff2"/>
        <w:jc w:val="both"/>
        <w:rPr>
          <w:sz w:val="24"/>
          <w:szCs w:val="24"/>
        </w:rPr>
      </w:pPr>
      <w:r w:rsidRPr="00E33B91">
        <w:rPr>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w:t>
      </w:r>
      <w:r w:rsidRPr="00E33B91">
        <w:rPr>
          <w:color w:val="000000"/>
          <w:sz w:val="24"/>
          <w:szCs w:val="24"/>
        </w:rPr>
        <w:lastRenderedPageBreak/>
        <w:t>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C1B2D" w:rsidRPr="00E33B91" w:rsidRDefault="00BC1B2D" w:rsidP="00BC1B2D">
      <w:pPr>
        <w:pStyle w:val="aff2"/>
        <w:ind w:firstLine="708"/>
        <w:jc w:val="both"/>
        <w:rPr>
          <w:sz w:val="24"/>
          <w:szCs w:val="24"/>
        </w:rPr>
      </w:pPr>
      <w:r w:rsidRPr="00E33B91">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C1B2D" w:rsidRPr="00E33B91" w:rsidRDefault="00BC1B2D" w:rsidP="00BC1B2D">
      <w:pPr>
        <w:pStyle w:val="aff2"/>
        <w:ind w:firstLine="708"/>
        <w:jc w:val="both"/>
        <w:rPr>
          <w:color w:val="000000"/>
          <w:sz w:val="24"/>
          <w:szCs w:val="24"/>
        </w:rPr>
      </w:pPr>
      <w:r w:rsidRPr="00E33B91">
        <w:rPr>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E33B91">
        <w:rPr>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33B91">
        <w:rPr>
          <w:color w:val="000000"/>
          <w:sz w:val="24"/>
          <w:szCs w:val="24"/>
        </w:rPr>
        <w:t>Президента Российской Федерации или поручением Правительства Российской Федерации</w:t>
      </w:r>
      <w:r w:rsidRPr="00E33B91">
        <w:rPr>
          <w:sz w:val="24"/>
          <w:szCs w:val="24"/>
        </w:rPr>
        <w:t xml:space="preserve"> не установлено иное)</w:t>
      </w:r>
      <w:r w:rsidRPr="00E33B91">
        <w:rPr>
          <w:color w:val="000000"/>
          <w:sz w:val="24"/>
          <w:szCs w:val="24"/>
        </w:rPr>
        <w:t>;</w:t>
      </w:r>
    </w:p>
    <w:p w:rsidR="00BC1B2D" w:rsidRPr="00E33B91" w:rsidRDefault="00BC1B2D" w:rsidP="00BC1B2D">
      <w:pPr>
        <w:pStyle w:val="aff2"/>
        <w:ind w:firstLine="708"/>
        <w:jc w:val="both"/>
        <w:rPr>
          <w:sz w:val="24"/>
          <w:szCs w:val="24"/>
        </w:rPr>
      </w:pPr>
      <w:r w:rsidRPr="00E33B91">
        <w:rPr>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C1B2D" w:rsidRPr="00E33B91" w:rsidRDefault="00BC1B2D" w:rsidP="00BC1B2D">
      <w:pPr>
        <w:pStyle w:val="aff2"/>
        <w:ind w:firstLine="708"/>
        <w:jc w:val="both"/>
        <w:rPr>
          <w:color w:val="000000"/>
          <w:sz w:val="24"/>
          <w:szCs w:val="24"/>
        </w:rPr>
      </w:pPr>
      <w:r w:rsidRPr="00E33B91">
        <w:rPr>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C1B2D" w:rsidRPr="00E33B91" w:rsidRDefault="00BC1B2D" w:rsidP="00BC1B2D">
      <w:pPr>
        <w:pStyle w:val="aff2"/>
        <w:ind w:firstLine="708"/>
        <w:jc w:val="both"/>
        <w:rPr>
          <w:color w:val="000000"/>
          <w:sz w:val="24"/>
          <w:szCs w:val="24"/>
        </w:rPr>
      </w:pPr>
      <w:r w:rsidRPr="00E33B91">
        <w:rPr>
          <w:color w:val="000000"/>
          <w:sz w:val="24"/>
          <w:szCs w:val="24"/>
        </w:rPr>
        <w:t>3.5.Индикаторы риска нарушения обязательных требований указаны в приложении № 1 к настоящему Положению.</w:t>
      </w:r>
    </w:p>
    <w:p w:rsidR="00BC1B2D" w:rsidRPr="00E33B91" w:rsidRDefault="00BC1B2D" w:rsidP="00BC1B2D">
      <w:pPr>
        <w:pStyle w:val="aff2"/>
        <w:ind w:firstLine="708"/>
        <w:jc w:val="both"/>
        <w:rPr>
          <w:sz w:val="24"/>
          <w:szCs w:val="24"/>
        </w:rPr>
      </w:pPr>
      <w:r w:rsidRPr="00E33B91">
        <w:rPr>
          <w:color w:val="000000"/>
          <w:sz w:val="24"/>
          <w:szCs w:val="24"/>
        </w:rPr>
        <w:t>Перечень индикаторов риска нарушения обязательных требований размещается на официальном сайте администрации</w:t>
      </w:r>
      <w:r w:rsidRPr="00E33B91">
        <w:rPr>
          <w:sz w:val="24"/>
          <w:szCs w:val="24"/>
        </w:rPr>
        <w:t xml:space="preserve"> </w:t>
      </w:r>
      <w:r w:rsidRPr="00E33B91">
        <w:rPr>
          <w:color w:val="000000"/>
          <w:sz w:val="24"/>
          <w:szCs w:val="24"/>
        </w:rPr>
        <w:t>в специальном разделе, посвященном контрольной деятельности.</w:t>
      </w:r>
    </w:p>
    <w:p w:rsidR="00BC1B2D" w:rsidRPr="00E33B91" w:rsidRDefault="00BC1B2D" w:rsidP="00BC1B2D">
      <w:pPr>
        <w:pStyle w:val="aff2"/>
        <w:ind w:firstLine="708"/>
        <w:jc w:val="both"/>
        <w:rPr>
          <w:sz w:val="24"/>
          <w:szCs w:val="24"/>
        </w:rPr>
      </w:pPr>
      <w:r w:rsidRPr="00E33B91">
        <w:rPr>
          <w:color w:val="000000"/>
          <w:sz w:val="24"/>
          <w:szCs w:val="24"/>
        </w:rPr>
        <w:t>3.6.Контрольные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C1B2D" w:rsidRPr="00E33B91" w:rsidRDefault="00BC1B2D" w:rsidP="00BC1B2D">
      <w:pPr>
        <w:pStyle w:val="aff2"/>
        <w:ind w:firstLine="708"/>
        <w:jc w:val="both"/>
        <w:rPr>
          <w:sz w:val="24"/>
          <w:szCs w:val="24"/>
        </w:rPr>
      </w:pPr>
      <w:r w:rsidRPr="00E33B91">
        <w:rPr>
          <w:color w:val="000000"/>
          <w:sz w:val="24"/>
          <w:szCs w:val="24"/>
        </w:rPr>
        <w:t>3.7.В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BC1B2D" w:rsidRPr="00E33B91" w:rsidRDefault="00BC1B2D" w:rsidP="00BC1B2D">
      <w:pPr>
        <w:pStyle w:val="aff2"/>
        <w:ind w:firstLine="708"/>
        <w:jc w:val="both"/>
        <w:rPr>
          <w:i/>
          <w:iCs/>
          <w:color w:val="000000"/>
          <w:sz w:val="24"/>
          <w:szCs w:val="24"/>
        </w:rPr>
      </w:pPr>
      <w:r w:rsidRPr="00E33B91">
        <w:rPr>
          <w:color w:val="000000"/>
          <w:sz w:val="24"/>
          <w:szCs w:val="24"/>
        </w:rPr>
        <w:t xml:space="preserve">3.8.Контрольные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муниципального образования поселок Нижний Ингаш, </w:t>
      </w:r>
      <w:r w:rsidRPr="00E33B91">
        <w:rPr>
          <w:i/>
          <w:iCs/>
          <w:color w:val="000000"/>
          <w:sz w:val="24"/>
          <w:szCs w:val="24"/>
        </w:rPr>
        <w:t xml:space="preserve"> </w:t>
      </w:r>
      <w:r w:rsidRPr="00E33B91">
        <w:rPr>
          <w:color w:val="000000"/>
          <w:sz w:val="24"/>
          <w:szCs w:val="24"/>
          <w:shd w:val="clear" w:color="auto" w:fill="FFFFFF"/>
        </w:rPr>
        <w:t>задания, содержащегося в планах работы администрации, в том числе в случаях, установленных</w:t>
      </w:r>
      <w:r w:rsidRPr="00E33B91">
        <w:rPr>
          <w:color w:val="000000"/>
          <w:sz w:val="24"/>
          <w:szCs w:val="24"/>
        </w:rPr>
        <w:t xml:space="preserve"> Федеральным </w:t>
      </w:r>
      <w:hyperlink r:id="rId11" w:history="1">
        <w:r w:rsidRPr="00E33B91">
          <w:rPr>
            <w:rStyle w:val="a3"/>
            <w:rFonts w:eastAsiaTheme="majorEastAsia"/>
            <w:color w:val="000000"/>
            <w:sz w:val="24"/>
            <w:szCs w:val="24"/>
          </w:rPr>
          <w:t>законом</w:t>
        </w:r>
      </w:hyperlink>
      <w:r w:rsidRPr="00E33B91">
        <w:rPr>
          <w:color w:val="000000"/>
          <w:sz w:val="24"/>
          <w:szCs w:val="24"/>
        </w:rPr>
        <w:t xml:space="preserve"> от 31.07.2020 № 248-ФЗ «О государственном контроле (надзоре) и муниципальном контроле в Российской Федерации».</w:t>
      </w:r>
    </w:p>
    <w:p w:rsidR="00BC1B2D" w:rsidRPr="00E33B91" w:rsidRDefault="00BC1B2D" w:rsidP="00BC1B2D">
      <w:pPr>
        <w:pStyle w:val="aff2"/>
        <w:ind w:firstLine="708"/>
        <w:jc w:val="both"/>
        <w:rPr>
          <w:color w:val="000000"/>
          <w:sz w:val="24"/>
          <w:szCs w:val="24"/>
        </w:rPr>
      </w:pPr>
      <w:r w:rsidRPr="00E33B91">
        <w:rPr>
          <w:color w:val="000000"/>
          <w:sz w:val="24"/>
          <w:szCs w:val="24"/>
        </w:rPr>
        <w:t xml:space="preserve">3.9.Контрольные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Pr="00E33B91">
          <w:rPr>
            <w:rStyle w:val="a3"/>
            <w:rFonts w:eastAsiaTheme="majorEastAsia"/>
            <w:color w:val="000000"/>
            <w:sz w:val="24"/>
            <w:szCs w:val="24"/>
          </w:rPr>
          <w:t>законом</w:t>
        </w:r>
      </w:hyperlink>
      <w:r w:rsidRPr="00E33B91">
        <w:rPr>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BC1B2D" w:rsidRPr="00E33B91" w:rsidRDefault="00BC1B2D" w:rsidP="00BC1B2D">
      <w:pPr>
        <w:pStyle w:val="aff2"/>
        <w:ind w:firstLine="708"/>
        <w:jc w:val="both"/>
        <w:rPr>
          <w:color w:val="000000"/>
          <w:sz w:val="24"/>
          <w:szCs w:val="24"/>
        </w:rPr>
      </w:pPr>
      <w:r w:rsidRPr="00E33B91">
        <w:rPr>
          <w:color w:val="000000"/>
          <w:sz w:val="24"/>
          <w:szCs w:val="24"/>
        </w:rPr>
        <w:t xml:space="preserve">3.10.Администрация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33B91">
        <w:rPr>
          <w:color w:val="000000"/>
          <w:sz w:val="24"/>
          <w:szCs w:val="24"/>
          <w:shd w:val="clear" w:color="auto" w:fill="FFFFFF"/>
        </w:rPr>
        <w:t xml:space="preserve">распоряжением Правительства Российской Федерации от </w:t>
      </w:r>
      <w:r w:rsidRPr="00E33B91">
        <w:rPr>
          <w:color w:val="000000"/>
          <w:sz w:val="24"/>
          <w:szCs w:val="24"/>
          <w:shd w:val="clear" w:color="auto" w:fill="FFFFFF"/>
        </w:rPr>
        <w:lastRenderedPageBreak/>
        <w:t>19.04.2016 № 724-р перечнем</w:t>
      </w:r>
      <w:r w:rsidRPr="00E33B91">
        <w:rPr>
          <w:color w:val="000000"/>
          <w:sz w:val="24"/>
          <w:szCs w:val="24"/>
        </w:rPr>
        <w:t xml:space="preserve"> </w:t>
      </w:r>
      <w:r w:rsidRPr="00E33B91">
        <w:rPr>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33B91">
        <w:rPr>
          <w:color w:val="000000"/>
          <w:sz w:val="24"/>
          <w:szCs w:val="24"/>
        </w:rPr>
        <w:t xml:space="preserve"> </w:t>
      </w:r>
      <w:hyperlink r:id="rId13" w:history="1">
        <w:r w:rsidRPr="00E33B91">
          <w:rPr>
            <w:rStyle w:val="a3"/>
            <w:rFonts w:eastAsiaTheme="majorEastAsia"/>
            <w:color w:val="000000"/>
            <w:sz w:val="24"/>
            <w:szCs w:val="24"/>
          </w:rPr>
          <w:t>Правилами</w:t>
        </w:r>
      </w:hyperlink>
      <w:r w:rsidRPr="00E33B91">
        <w:rPr>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C1B2D" w:rsidRPr="00E33B91" w:rsidRDefault="00BC1B2D" w:rsidP="00BC1B2D">
      <w:pPr>
        <w:pStyle w:val="aff2"/>
        <w:ind w:firstLine="708"/>
        <w:jc w:val="both"/>
        <w:rPr>
          <w:color w:val="000000"/>
          <w:sz w:val="24"/>
          <w:szCs w:val="24"/>
          <w:shd w:val="clear" w:color="auto" w:fill="FFFFFF"/>
        </w:rPr>
      </w:pPr>
      <w:r w:rsidRPr="00E33B91">
        <w:rPr>
          <w:color w:val="000000"/>
          <w:sz w:val="24"/>
          <w:szCs w:val="24"/>
        </w:rPr>
        <w:t>3.11.</w:t>
      </w:r>
      <w:r w:rsidRPr="00E33B91">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C1B2D" w:rsidRPr="00E33B91" w:rsidRDefault="00BC1B2D" w:rsidP="00BC1B2D">
      <w:pPr>
        <w:pStyle w:val="aff2"/>
        <w:jc w:val="both"/>
        <w:rPr>
          <w:color w:val="000000"/>
          <w:sz w:val="24"/>
          <w:szCs w:val="24"/>
          <w:shd w:val="clear" w:color="auto" w:fill="FFFFFF"/>
        </w:rPr>
      </w:pPr>
      <w:r w:rsidRPr="00E33B91">
        <w:rPr>
          <w:color w:val="000000"/>
          <w:sz w:val="24"/>
          <w:szCs w:val="24"/>
        </w:rPr>
        <w:t xml:space="preserve">1) </w:t>
      </w:r>
      <w:r w:rsidRPr="00E33B91">
        <w:rPr>
          <w:color w:val="000000"/>
          <w:sz w:val="24"/>
          <w:szCs w:val="24"/>
          <w:shd w:val="clear" w:color="auto" w:fill="FFFFFF"/>
        </w:rPr>
        <w:t xml:space="preserve">отсутствие контролируемого лица либо его представителя не препятствует оценке </w:t>
      </w:r>
      <w:r w:rsidRPr="00E33B91">
        <w:rPr>
          <w:color w:val="000000"/>
          <w:sz w:val="24"/>
          <w:szCs w:val="24"/>
        </w:rPr>
        <w:t xml:space="preserve">должностным лицом, уполномоченным осуществлять муниципальный жилищный контроль, </w:t>
      </w:r>
      <w:r w:rsidRPr="00E33B91">
        <w:rPr>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C1B2D" w:rsidRPr="00E33B91" w:rsidRDefault="00BC1B2D" w:rsidP="00BC1B2D">
      <w:pPr>
        <w:pStyle w:val="aff2"/>
        <w:jc w:val="both"/>
        <w:rPr>
          <w:color w:val="000000"/>
          <w:sz w:val="24"/>
          <w:szCs w:val="24"/>
        </w:rPr>
      </w:pPr>
      <w:r w:rsidRPr="00E33B91">
        <w:rPr>
          <w:color w:val="000000"/>
          <w:sz w:val="24"/>
          <w:szCs w:val="24"/>
          <w:shd w:val="clear" w:color="auto" w:fill="FFFFFF"/>
        </w:rPr>
        <w:t xml:space="preserve">2) отсутствие признаков </w:t>
      </w:r>
      <w:r w:rsidRPr="00E33B91">
        <w:rPr>
          <w:color w:val="000000"/>
          <w:sz w:val="24"/>
          <w:szCs w:val="24"/>
        </w:rPr>
        <w:t>явной непосредственной угрозы причинения или фактического причинения вреда (ущерба) охраняемым законом ценностям;</w:t>
      </w:r>
    </w:p>
    <w:p w:rsidR="00BC1B2D" w:rsidRPr="00E33B91" w:rsidRDefault="00BC1B2D" w:rsidP="00BC1B2D">
      <w:pPr>
        <w:pStyle w:val="aff2"/>
        <w:jc w:val="both"/>
        <w:rPr>
          <w:color w:val="000000"/>
          <w:sz w:val="24"/>
          <w:szCs w:val="24"/>
        </w:rPr>
      </w:pPr>
      <w:r w:rsidRPr="00E33B91">
        <w:rPr>
          <w:color w:val="000000"/>
          <w:sz w:val="24"/>
          <w:szCs w:val="24"/>
        </w:rPr>
        <w:t>3) имеются уважительные причины для отсутствия контролируемого лица (болезнь</w:t>
      </w:r>
      <w:r w:rsidRPr="00E33B91">
        <w:rPr>
          <w:color w:val="000000"/>
          <w:sz w:val="24"/>
          <w:szCs w:val="24"/>
          <w:shd w:val="clear" w:color="auto" w:fill="FFFFFF"/>
        </w:rPr>
        <w:t xml:space="preserve"> контролируемого лица</w:t>
      </w:r>
      <w:r w:rsidRPr="00E33B91">
        <w:rPr>
          <w:color w:val="000000"/>
          <w:sz w:val="24"/>
          <w:szCs w:val="24"/>
        </w:rPr>
        <w:t>, его командировка и т.п.) при проведении</w:t>
      </w:r>
      <w:r w:rsidRPr="00E33B91">
        <w:rPr>
          <w:color w:val="000000"/>
          <w:sz w:val="24"/>
          <w:szCs w:val="24"/>
          <w:shd w:val="clear" w:color="auto" w:fill="FFFFFF"/>
        </w:rPr>
        <w:t xml:space="preserve"> контрольного мероприятия</w:t>
      </w:r>
      <w:r w:rsidRPr="00E33B91">
        <w:rPr>
          <w:color w:val="000000"/>
          <w:sz w:val="24"/>
          <w:szCs w:val="24"/>
        </w:rPr>
        <w:t>.</w:t>
      </w:r>
    </w:p>
    <w:p w:rsidR="00BC1B2D" w:rsidRPr="00E33B91" w:rsidRDefault="00BC1B2D" w:rsidP="00BC1B2D">
      <w:pPr>
        <w:pStyle w:val="aff2"/>
        <w:ind w:firstLine="708"/>
        <w:jc w:val="both"/>
        <w:rPr>
          <w:color w:val="000000"/>
          <w:sz w:val="24"/>
          <w:szCs w:val="24"/>
        </w:rPr>
      </w:pPr>
      <w:r w:rsidRPr="00E33B91">
        <w:rPr>
          <w:color w:val="000000"/>
          <w:sz w:val="24"/>
          <w:szCs w:val="24"/>
        </w:rPr>
        <w:t xml:space="preserve">3.12.Срок проведения выездной проверки не может превышать 10 рабочих дней. </w:t>
      </w:r>
    </w:p>
    <w:p w:rsidR="00BC1B2D" w:rsidRPr="00E33B91" w:rsidRDefault="00BC1B2D" w:rsidP="00BC1B2D">
      <w:pPr>
        <w:pStyle w:val="aff2"/>
        <w:jc w:val="both"/>
        <w:rPr>
          <w:color w:val="000000"/>
          <w:sz w:val="24"/>
          <w:szCs w:val="24"/>
        </w:rPr>
      </w:pPr>
      <w:r w:rsidRPr="00E33B91">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BC1B2D" w:rsidRPr="00E33B91" w:rsidRDefault="00BC1B2D" w:rsidP="00BC1B2D">
      <w:pPr>
        <w:pStyle w:val="aff2"/>
        <w:jc w:val="both"/>
        <w:rPr>
          <w:color w:val="000000"/>
          <w:sz w:val="24"/>
          <w:szCs w:val="24"/>
        </w:rPr>
      </w:pPr>
      <w:r w:rsidRPr="00E33B91">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C1B2D" w:rsidRPr="00E33B91" w:rsidRDefault="00BC1B2D" w:rsidP="00BC1B2D">
      <w:pPr>
        <w:pStyle w:val="aff2"/>
        <w:ind w:firstLine="708"/>
        <w:jc w:val="both"/>
        <w:rPr>
          <w:color w:val="000000"/>
          <w:sz w:val="24"/>
          <w:szCs w:val="24"/>
        </w:rPr>
      </w:pPr>
      <w:r w:rsidRPr="00E33B91">
        <w:rPr>
          <w:color w:val="000000"/>
          <w:sz w:val="24"/>
          <w:szCs w:val="24"/>
        </w:rPr>
        <w:t>3.13.Во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C1B2D" w:rsidRPr="00E33B91" w:rsidRDefault="00BC1B2D" w:rsidP="00BC1B2D">
      <w:pPr>
        <w:pStyle w:val="aff2"/>
        <w:ind w:firstLine="708"/>
        <w:jc w:val="both"/>
        <w:rPr>
          <w:sz w:val="24"/>
          <w:szCs w:val="24"/>
        </w:rPr>
      </w:pPr>
      <w:r w:rsidRPr="00E33B91">
        <w:rPr>
          <w:color w:val="000000"/>
          <w:sz w:val="24"/>
          <w:szCs w:val="24"/>
        </w:rPr>
        <w:t xml:space="preserve">3.14.К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E33B91">
          <w:rPr>
            <w:rStyle w:val="a3"/>
            <w:rFonts w:eastAsiaTheme="majorEastAsia"/>
            <w:color w:val="000000"/>
            <w:sz w:val="24"/>
            <w:szCs w:val="24"/>
          </w:rPr>
          <w:t>частью 2 статьи 90</w:t>
        </w:r>
      </w:hyperlink>
      <w:r w:rsidRPr="00E33B91">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BC1B2D" w:rsidRPr="00E33B91" w:rsidRDefault="00BC1B2D" w:rsidP="00BC1B2D">
      <w:pPr>
        <w:pStyle w:val="aff2"/>
        <w:ind w:firstLine="708"/>
        <w:jc w:val="both"/>
        <w:rPr>
          <w:color w:val="000000"/>
          <w:sz w:val="24"/>
          <w:szCs w:val="24"/>
        </w:rPr>
      </w:pPr>
      <w:r w:rsidRPr="00E33B91">
        <w:rPr>
          <w:color w:val="000000"/>
          <w:sz w:val="24"/>
          <w:szCs w:val="24"/>
        </w:rPr>
        <w:lastRenderedPageBreak/>
        <w:t>3.15.По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C1B2D" w:rsidRPr="00E33B91" w:rsidRDefault="00BC1B2D" w:rsidP="00BC1B2D">
      <w:pPr>
        <w:pStyle w:val="aff2"/>
        <w:ind w:firstLine="708"/>
        <w:jc w:val="both"/>
        <w:rPr>
          <w:color w:val="000000"/>
          <w:sz w:val="24"/>
          <w:szCs w:val="24"/>
        </w:rPr>
      </w:pPr>
      <w:r w:rsidRPr="00E33B91">
        <w:rPr>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E33B91">
        <w:rPr>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E33B91">
        <w:rPr>
          <w:color w:val="000000"/>
          <w:sz w:val="24"/>
          <w:szCs w:val="24"/>
        </w:rPr>
        <w:t>.</w:t>
      </w:r>
    </w:p>
    <w:p w:rsidR="00BC1B2D" w:rsidRPr="00E33B91" w:rsidRDefault="00BC1B2D" w:rsidP="00BC1B2D">
      <w:pPr>
        <w:pStyle w:val="aff2"/>
        <w:ind w:firstLine="708"/>
        <w:jc w:val="both"/>
        <w:rPr>
          <w:sz w:val="24"/>
          <w:szCs w:val="24"/>
        </w:rPr>
      </w:pPr>
      <w:r w:rsidRPr="00E33B91">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C1B2D" w:rsidRPr="00E33B91" w:rsidRDefault="00BC1B2D" w:rsidP="00BC1B2D">
      <w:pPr>
        <w:pStyle w:val="aff2"/>
        <w:ind w:firstLine="708"/>
        <w:jc w:val="both"/>
        <w:rPr>
          <w:sz w:val="24"/>
          <w:szCs w:val="24"/>
        </w:rPr>
      </w:pPr>
      <w:r w:rsidRPr="00E33B91">
        <w:rPr>
          <w:color w:val="000000"/>
          <w:sz w:val="24"/>
          <w:szCs w:val="24"/>
        </w:rPr>
        <w:t>3.16.Информация о контрольных мероприятиях размещается в Едином реестре контрольных (надзорных) мероприятий.</w:t>
      </w:r>
    </w:p>
    <w:p w:rsidR="00BC1B2D" w:rsidRPr="00E33B91" w:rsidRDefault="00BC1B2D" w:rsidP="00BC1B2D">
      <w:pPr>
        <w:pStyle w:val="aff2"/>
        <w:ind w:firstLine="708"/>
        <w:jc w:val="both"/>
        <w:rPr>
          <w:color w:val="000000"/>
          <w:sz w:val="24"/>
          <w:szCs w:val="24"/>
        </w:rPr>
      </w:pPr>
      <w:r w:rsidRPr="00E33B91">
        <w:rPr>
          <w:color w:val="000000"/>
          <w:sz w:val="24"/>
          <w:szCs w:val="24"/>
        </w:rPr>
        <w:t xml:space="preserve">3.17.Информирование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33B91">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33B91">
        <w:rPr>
          <w:color w:val="000000"/>
          <w:sz w:val="24"/>
          <w:szCs w:val="24"/>
        </w:rPr>
        <w:t>Единый портал</w:t>
      </w:r>
      <w:r w:rsidRPr="00E33B91">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C1B2D" w:rsidRPr="00E33B91" w:rsidRDefault="00BC1B2D" w:rsidP="00BC1B2D">
      <w:pPr>
        <w:pStyle w:val="aff2"/>
        <w:ind w:firstLine="708"/>
        <w:jc w:val="both"/>
        <w:rPr>
          <w:color w:val="000000"/>
          <w:sz w:val="24"/>
          <w:szCs w:val="24"/>
        </w:rPr>
      </w:pPr>
      <w:r w:rsidRPr="00E33B91">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33B91">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33B91">
        <w:rPr>
          <w:color w:val="000000"/>
          <w:sz w:val="24"/>
          <w:szCs w:val="24"/>
        </w:rPr>
        <w:t xml:space="preserve"> Указанный гражданин вправе направлять администрации документы на бумажном носителе.</w:t>
      </w:r>
    </w:p>
    <w:p w:rsidR="00BC1B2D" w:rsidRPr="00E33B91" w:rsidRDefault="00BC1B2D" w:rsidP="00BC1B2D">
      <w:pPr>
        <w:pStyle w:val="aff2"/>
        <w:ind w:firstLine="708"/>
        <w:jc w:val="both"/>
        <w:rPr>
          <w:color w:val="000000"/>
          <w:sz w:val="24"/>
          <w:szCs w:val="24"/>
        </w:rPr>
      </w:pPr>
      <w:r w:rsidRPr="00E33B91">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C1B2D" w:rsidRPr="00E33B91" w:rsidRDefault="00BC1B2D" w:rsidP="00BC1B2D">
      <w:pPr>
        <w:pStyle w:val="aff2"/>
        <w:ind w:firstLine="708"/>
        <w:jc w:val="both"/>
        <w:rPr>
          <w:color w:val="000000"/>
          <w:sz w:val="24"/>
          <w:szCs w:val="24"/>
        </w:rPr>
      </w:pPr>
      <w:r w:rsidRPr="00E33B91">
        <w:rPr>
          <w:color w:val="000000"/>
          <w:sz w:val="24"/>
          <w:szCs w:val="24"/>
        </w:rPr>
        <w:t>3.18.В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C1B2D" w:rsidRPr="00E33B91" w:rsidRDefault="00BC1B2D" w:rsidP="00BC1B2D">
      <w:pPr>
        <w:pStyle w:val="aff2"/>
        <w:ind w:firstLine="708"/>
        <w:jc w:val="both"/>
        <w:rPr>
          <w:sz w:val="24"/>
          <w:szCs w:val="24"/>
        </w:rPr>
      </w:pPr>
      <w:r w:rsidRPr="00E33B91">
        <w:rPr>
          <w:color w:val="000000"/>
          <w:sz w:val="24"/>
          <w:szCs w:val="24"/>
        </w:rPr>
        <w:t xml:space="preserve">3.19.В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w:t>
      </w:r>
      <w:r w:rsidRPr="00E33B91">
        <w:rPr>
          <w:color w:val="000000"/>
          <w:sz w:val="24"/>
          <w:szCs w:val="24"/>
        </w:rPr>
        <w:lastRenderedPageBreak/>
        <w:t>осуществлять муниципальный жилищный контроль) в пределах полномочий, предусмотренных законодательством Российской Федерации, обязана:</w:t>
      </w:r>
    </w:p>
    <w:p w:rsidR="00BC1B2D" w:rsidRPr="00E33B91" w:rsidRDefault="00BC1B2D" w:rsidP="00BC1B2D">
      <w:pPr>
        <w:pStyle w:val="aff2"/>
        <w:ind w:firstLine="708"/>
        <w:jc w:val="both"/>
        <w:rPr>
          <w:sz w:val="24"/>
          <w:szCs w:val="24"/>
        </w:rPr>
      </w:pPr>
      <w:bookmarkStart w:id="12" w:name="Par318"/>
      <w:bookmarkEnd w:id="12"/>
      <w:r w:rsidRPr="00E33B91">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C1B2D" w:rsidRPr="00E33B91" w:rsidRDefault="00BC1B2D" w:rsidP="00BC1B2D">
      <w:pPr>
        <w:pStyle w:val="aff2"/>
        <w:ind w:firstLine="708"/>
        <w:jc w:val="both"/>
        <w:rPr>
          <w:color w:val="000000"/>
          <w:sz w:val="24"/>
          <w:szCs w:val="24"/>
        </w:rPr>
      </w:pPr>
      <w:r w:rsidRPr="00E33B91">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BC1B2D" w:rsidRPr="00E33B91" w:rsidRDefault="00BC1B2D" w:rsidP="00BC1B2D">
      <w:pPr>
        <w:pStyle w:val="aff2"/>
        <w:ind w:firstLine="708"/>
        <w:jc w:val="both"/>
        <w:rPr>
          <w:color w:val="000000"/>
          <w:sz w:val="24"/>
          <w:szCs w:val="24"/>
        </w:rPr>
      </w:pPr>
      <w:r w:rsidRPr="00E33B91">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C1B2D" w:rsidRPr="00E33B91" w:rsidRDefault="00BC1B2D" w:rsidP="00BC1B2D">
      <w:pPr>
        <w:pStyle w:val="aff2"/>
        <w:ind w:firstLine="708"/>
        <w:jc w:val="both"/>
        <w:rPr>
          <w:color w:val="000000"/>
          <w:sz w:val="24"/>
          <w:szCs w:val="24"/>
        </w:rPr>
      </w:pPr>
      <w:r w:rsidRPr="00E33B91">
        <w:rPr>
          <w:color w:val="000000"/>
          <w:sz w:val="24"/>
          <w:szCs w:val="24"/>
        </w:rPr>
        <w:t xml:space="preserve">4) </w:t>
      </w:r>
      <w:r w:rsidRPr="00E33B91">
        <w:rPr>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33B91">
        <w:rPr>
          <w:color w:val="000000"/>
          <w:sz w:val="24"/>
          <w:szCs w:val="24"/>
        </w:rPr>
        <w:t>;</w:t>
      </w:r>
    </w:p>
    <w:p w:rsidR="00BC1B2D" w:rsidRPr="00E33B91" w:rsidRDefault="00BC1B2D" w:rsidP="00BC1B2D">
      <w:pPr>
        <w:pStyle w:val="aff2"/>
        <w:ind w:firstLine="708"/>
        <w:jc w:val="both"/>
        <w:rPr>
          <w:color w:val="000000"/>
          <w:sz w:val="24"/>
          <w:szCs w:val="24"/>
        </w:rPr>
      </w:pPr>
      <w:r w:rsidRPr="00E33B91">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C1B2D" w:rsidRPr="00E33B91" w:rsidRDefault="00BC1B2D" w:rsidP="00BC1B2D">
      <w:pPr>
        <w:pStyle w:val="aff2"/>
        <w:ind w:firstLine="708"/>
        <w:jc w:val="both"/>
        <w:rPr>
          <w:color w:val="000000"/>
          <w:sz w:val="24"/>
          <w:szCs w:val="24"/>
        </w:rPr>
      </w:pPr>
      <w:r w:rsidRPr="00E33B91">
        <w:rPr>
          <w:color w:val="000000"/>
          <w:sz w:val="24"/>
          <w:szCs w:val="24"/>
        </w:rPr>
        <w:t xml:space="preserve">3.20.Должностные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E33B91">
        <w:rPr>
          <w:sz w:val="24"/>
          <w:szCs w:val="24"/>
        </w:rPr>
        <w:t xml:space="preserve">Красноярского края, </w:t>
      </w:r>
      <w:r w:rsidRPr="00E33B91">
        <w:rPr>
          <w:color w:val="000000"/>
          <w:sz w:val="24"/>
          <w:szCs w:val="24"/>
        </w:rPr>
        <w:t xml:space="preserve"> органами местного самоуправления, правоохранительными органами, организациями и гражданами.</w:t>
      </w:r>
    </w:p>
    <w:p w:rsidR="00BC1B2D" w:rsidRPr="00E33B91" w:rsidRDefault="00BC1B2D" w:rsidP="00BC1B2D">
      <w:pPr>
        <w:pStyle w:val="aff2"/>
        <w:ind w:firstLine="708"/>
        <w:jc w:val="both"/>
        <w:rPr>
          <w:sz w:val="24"/>
          <w:szCs w:val="24"/>
        </w:rPr>
      </w:pPr>
      <w:r w:rsidRPr="00E33B91">
        <w:rPr>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C1B2D" w:rsidRPr="00E33B91" w:rsidRDefault="00BC1B2D" w:rsidP="00BC1B2D">
      <w:pPr>
        <w:pStyle w:val="aff2"/>
        <w:jc w:val="center"/>
        <w:rPr>
          <w:b/>
          <w:bCs/>
          <w:color w:val="000000"/>
          <w:sz w:val="24"/>
          <w:szCs w:val="24"/>
        </w:rPr>
      </w:pPr>
      <w:r w:rsidRPr="00E33B91">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BC1B2D" w:rsidRPr="00E33B91" w:rsidRDefault="00BC1B2D" w:rsidP="00BC1B2D">
      <w:pPr>
        <w:pStyle w:val="aff2"/>
        <w:ind w:firstLine="708"/>
        <w:jc w:val="both"/>
        <w:rPr>
          <w:sz w:val="24"/>
          <w:szCs w:val="24"/>
        </w:rPr>
      </w:pPr>
      <w:r w:rsidRPr="00E33B91">
        <w:rPr>
          <w:sz w:val="24"/>
          <w:szCs w:val="24"/>
        </w:rPr>
        <w:t>4.1.Решения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C1B2D" w:rsidRPr="00E33B91" w:rsidRDefault="00BC1B2D" w:rsidP="00BC1B2D">
      <w:pPr>
        <w:pStyle w:val="aff2"/>
        <w:ind w:firstLine="708"/>
        <w:jc w:val="both"/>
        <w:rPr>
          <w:b/>
          <w:bCs/>
          <w:color w:val="000000"/>
          <w:sz w:val="24"/>
          <w:szCs w:val="24"/>
        </w:rPr>
      </w:pPr>
      <w:r w:rsidRPr="00E33B91">
        <w:rPr>
          <w:sz w:val="24"/>
          <w:szCs w:val="24"/>
        </w:rPr>
        <w:t>4.2.Досудебный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BC1B2D" w:rsidRPr="00E33B91" w:rsidRDefault="00BC1B2D" w:rsidP="00BC1B2D">
      <w:pPr>
        <w:pStyle w:val="aff2"/>
        <w:jc w:val="center"/>
        <w:rPr>
          <w:b/>
          <w:bCs/>
          <w:color w:val="000000"/>
          <w:sz w:val="24"/>
          <w:szCs w:val="24"/>
        </w:rPr>
      </w:pPr>
      <w:r w:rsidRPr="00E33B91">
        <w:rPr>
          <w:b/>
          <w:bCs/>
          <w:color w:val="000000"/>
          <w:sz w:val="24"/>
          <w:szCs w:val="24"/>
        </w:rPr>
        <w:t xml:space="preserve">5. Ключевые показатели муниципального жилищного контроля </w:t>
      </w:r>
      <w:r w:rsidRPr="00E33B91">
        <w:rPr>
          <w:b/>
          <w:bCs/>
          <w:color w:val="000000"/>
          <w:sz w:val="24"/>
          <w:szCs w:val="24"/>
        </w:rPr>
        <w:br/>
        <w:t>и их целевые значения</w:t>
      </w:r>
    </w:p>
    <w:p w:rsidR="00BC1B2D" w:rsidRPr="00E33B91" w:rsidRDefault="00BC1B2D" w:rsidP="00BC1B2D">
      <w:pPr>
        <w:pStyle w:val="aff2"/>
        <w:ind w:firstLine="708"/>
        <w:jc w:val="both"/>
        <w:rPr>
          <w:sz w:val="24"/>
          <w:szCs w:val="24"/>
        </w:rPr>
      </w:pPr>
      <w:r w:rsidRPr="00E33B91">
        <w:rPr>
          <w:color w:val="000000"/>
          <w:sz w:val="24"/>
          <w:szCs w:val="24"/>
        </w:rPr>
        <w:lastRenderedPageBreak/>
        <w:t xml:space="preserve">5.1.Оценка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C1B2D" w:rsidRPr="00E33B91" w:rsidRDefault="00BC1B2D" w:rsidP="00BC1B2D">
      <w:pPr>
        <w:pStyle w:val="aff2"/>
        <w:ind w:firstLine="708"/>
        <w:jc w:val="both"/>
        <w:rPr>
          <w:sz w:val="24"/>
          <w:szCs w:val="24"/>
        </w:rPr>
      </w:pPr>
      <w:r w:rsidRPr="00E33B91">
        <w:rPr>
          <w:color w:val="000000"/>
          <w:sz w:val="24"/>
          <w:szCs w:val="24"/>
        </w:rPr>
        <w:t>5.2.Ключевые показатели вида контроля и их целевые значения, индикативные показатели для муниципального жилищного контроля установлены приложением № 2 к настоящему Положению.</w:t>
      </w:r>
    </w:p>
    <w:p w:rsidR="00BC1B2D" w:rsidRPr="00E33B91" w:rsidRDefault="00BC1B2D" w:rsidP="00BC1B2D">
      <w:pPr>
        <w:pStyle w:val="aff2"/>
        <w:ind w:left="3540" w:firstLine="708"/>
        <w:jc w:val="right"/>
        <w:rPr>
          <w:sz w:val="24"/>
          <w:szCs w:val="24"/>
        </w:rPr>
      </w:pPr>
      <w:r w:rsidRPr="00E33B91">
        <w:rPr>
          <w:color w:val="000000"/>
          <w:sz w:val="24"/>
          <w:szCs w:val="24"/>
        </w:rPr>
        <w:t>Приложение № 1</w:t>
      </w:r>
    </w:p>
    <w:p w:rsidR="00BC1B2D" w:rsidRPr="00E33B91" w:rsidRDefault="00BC1B2D" w:rsidP="00BC1B2D">
      <w:pPr>
        <w:pStyle w:val="aff2"/>
        <w:ind w:left="3540" w:firstLine="708"/>
        <w:jc w:val="right"/>
        <w:rPr>
          <w:color w:val="000000"/>
          <w:sz w:val="24"/>
          <w:szCs w:val="24"/>
        </w:rPr>
      </w:pPr>
      <w:r w:rsidRPr="00E33B91">
        <w:rPr>
          <w:color w:val="000000"/>
          <w:sz w:val="24"/>
          <w:szCs w:val="24"/>
        </w:rPr>
        <w:t xml:space="preserve">к Положению </w:t>
      </w:r>
    </w:p>
    <w:p w:rsidR="00BC1B2D" w:rsidRPr="00E33B91" w:rsidRDefault="00BC1B2D" w:rsidP="00BC1B2D">
      <w:pPr>
        <w:pStyle w:val="aff2"/>
        <w:ind w:left="3540" w:firstLine="708"/>
        <w:jc w:val="right"/>
        <w:rPr>
          <w:color w:val="000000"/>
          <w:sz w:val="24"/>
          <w:szCs w:val="24"/>
        </w:rPr>
      </w:pPr>
      <w:r w:rsidRPr="00E33B91">
        <w:rPr>
          <w:color w:val="000000"/>
          <w:sz w:val="24"/>
          <w:szCs w:val="24"/>
        </w:rPr>
        <w:t xml:space="preserve">о муниципальном жилищном контроле </w:t>
      </w:r>
      <w:r w:rsidRPr="00E33B91">
        <w:rPr>
          <w:color w:val="000000"/>
          <w:sz w:val="24"/>
          <w:szCs w:val="24"/>
        </w:rPr>
        <w:br/>
        <w:t xml:space="preserve">         в  муниципальном образовании посёлок        </w:t>
      </w:r>
      <w:bookmarkStart w:id="13" w:name="Par381"/>
      <w:bookmarkEnd w:id="13"/>
    </w:p>
    <w:p w:rsidR="00BC1B2D" w:rsidRPr="00E33B91" w:rsidRDefault="00BC1B2D" w:rsidP="00BC1B2D">
      <w:pPr>
        <w:pStyle w:val="aff2"/>
        <w:ind w:left="3540" w:firstLine="708"/>
        <w:jc w:val="right"/>
        <w:rPr>
          <w:color w:val="000000"/>
          <w:sz w:val="24"/>
          <w:szCs w:val="24"/>
        </w:rPr>
      </w:pPr>
      <w:r w:rsidRPr="00E33B91">
        <w:rPr>
          <w:color w:val="000000"/>
          <w:sz w:val="24"/>
          <w:szCs w:val="24"/>
        </w:rPr>
        <w:t>Нижний Ингаш</w:t>
      </w:r>
    </w:p>
    <w:p w:rsidR="00BC1B2D" w:rsidRPr="00E33B91" w:rsidRDefault="00BC1B2D" w:rsidP="00BC1B2D">
      <w:pPr>
        <w:pStyle w:val="aff2"/>
        <w:ind w:left="3540" w:firstLine="708"/>
        <w:jc w:val="both"/>
        <w:rPr>
          <w:color w:val="000000"/>
          <w:sz w:val="24"/>
          <w:szCs w:val="24"/>
        </w:rPr>
      </w:pPr>
    </w:p>
    <w:p w:rsidR="00BC1B2D" w:rsidRPr="00E33B91" w:rsidRDefault="00BC1B2D" w:rsidP="00BC1B2D">
      <w:pPr>
        <w:pStyle w:val="aff2"/>
        <w:jc w:val="center"/>
        <w:rPr>
          <w:sz w:val="24"/>
          <w:szCs w:val="24"/>
        </w:rPr>
      </w:pPr>
      <w:r w:rsidRPr="00E33B91">
        <w:rPr>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BC1B2D" w:rsidRPr="00E33B91" w:rsidRDefault="00BC1B2D" w:rsidP="00BC1B2D">
      <w:pPr>
        <w:pStyle w:val="aff2"/>
        <w:jc w:val="center"/>
        <w:rPr>
          <w:bCs/>
          <w:color w:val="000000"/>
          <w:sz w:val="24"/>
          <w:szCs w:val="24"/>
        </w:rPr>
      </w:pPr>
      <w:r w:rsidRPr="00E33B91">
        <w:rPr>
          <w:color w:val="000000"/>
          <w:sz w:val="24"/>
          <w:szCs w:val="24"/>
        </w:rPr>
        <w:t xml:space="preserve">проверок при осуществлении администрацией </w:t>
      </w:r>
      <w:r w:rsidRPr="00E33B91">
        <w:rPr>
          <w:bCs/>
          <w:color w:val="000000"/>
          <w:sz w:val="24"/>
          <w:szCs w:val="24"/>
        </w:rPr>
        <w:t>муниципального образования посёлок Нижний Ингаш</w:t>
      </w:r>
    </w:p>
    <w:p w:rsidR="00BC1B2D" w:rsidRPr="00E33B91" w:rsidRDefault="00BC1B2D" w:rsidP="00BC1B2D">
      <w:pPr>
        <w:pStyle w:val="aff2"/>
        <w:jc w:val="center"/>
        <w:rPr>
          <w:color w:val="000000"/>
          <w:sz w:val="24"/>
          <w:szCs w:val="24"/>
        </w:rPr>
      </w:pPr>
      <w:bookmarkStart w:id="14" w:name="_Hlk77689331"/>
      <w:r w:rsidRPr="00E33B91">
        <w:rPr>
          <w:bCs/>
          <w:color w:val="000000"/>
          <w:sz w:val="24"/>
          <w:szCs w:val="24"/>
        </w:rPr>
        <w:t>муниципального жилищного контроля в муниципальном образовании посёлок Нижний Ингаш</w:t>
      </w:r>
    </w:p>
    <w:bookmarkEnd w:id="14"/>
    <w:p w:rsidR="00BC1B2D" w:rsidRPr="00E33B91" w:rsidRDefault="00BC1B2D" w:rsidP="00BC1B2D">
      <w:pPr>
        <w:pStyle w:val="aff2"/>
        <w:jc w:val="both"/>
        <w:rPr>
          <w:color w:val="000000"/>
          <w:sz w:val="24"/>
          <w:szCs w:val="24"/>
        </w:rPr>
      </w:pPr>
    </w:p>
    <w:p w:rsidR="00BC1B2D" w:rsidRPr="00E33B91" w:rsidRDefault="00BC1B2D" w:rsidP="00BC1B2D">
      <w:pPr>
        <w:pStyle w:val="aff2"/>
        <w:ind w:firstLine="708"/>
        <w:jc w:val="both"/>
        <w:rPr>
          <w:color w:val="000000"/>
          <w:sz w:val="24"/>
          <w:szCs w:val="24"/>
        </w:rPr>
      </w:pPr>
      <w:r w:rsidRPr="00E33B91">
        <w:rPr>
          <w:color w:val="000000"/>
          <w:sz w:val="24"/>
          <w:szCs w:val="24"/>
        </w:rPr>
        <w:t>1.Поступление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BC1B2D" w:rsidRPr="00E33B91" w:rsidRDefault="00BC1B2D" w:rsidP="00BC1B2D">
      <w:pPr>
        <w:pStyle w:val="aff2"/>
        <w:ind w:firstLine="708"/>
        <w:jc w:val="both"/>
        <w:rPr>
          <w:color w:val="000000"/>
          <w:sz w:val="24"/>
          <w:szCs w:val="24"/>
        </w:rPr>
      </w:pPr>
      <w:r w:rsidRPr="00E33B91">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BC1B2D" w:rsidRPr="00E33B91" w:rsidRDefault="00BC1B2D" w:rsidP="00BC1B2D">
      <w:pPr>
        <w:pStyle w:val="aff2"/>
        <w:ind w:firstLine="708"/>
        <w:jc w:val="both"/>
        <w:rPr>
          <w:color w:val="000000"/>
          <w:sz w:val="24"/>
          <w:szCs w:val="24"/>
        </w:rPr>
      </w:pPr>
      <w:r w:rsidRPr="00E33B91">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BC1B2D" w:rsidRPr="00E33B91" w:rsidRDefault="00BC1B2D" w:rsidP="00BC1B2D">
      <w:pPr>
        <w:pStyle w:val="aff2"/>
        <w:ind w:firstLine="708"/>
        <w:jc w:val="both"/>
        <w:rPr>
          <w:color w:val="000000"/>
          <w:sz w:val="24"/>
          <w:szCs w:val="24"/>
        </w:rPr>
      </w:pPr>
      <w:r w:rsidRPr="00E33B91">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BC1B2D" w:rsidRPr="00E33B91" w:rsidRDefault="00BC1B2D" w:rsidP="00BC1B2D">
      <w:pPr>
        <w:pStyle w:val="aff2"/>
        <w:ind w:firstLine="708"/>
        <w:jc w:val="both"/>
        <w:rPr>
          <w:color w:val="000000"/>
          <w:sz w:val="24"/>
          <w:szCs w:val="24"/>
        </w:rPr>
      </w:pPr>
      <w:r w:rsidRPr="00E33B91">
        <w:rPr>
          <w:color w:val="000000"/>
          <w:sz w:val="24"/>
          <w:szCs w:val="24"/>
        </w:rPr>
        <w:t>г) обеспечению доступности для инвалидов жилых помещений муниципального жилищного фонда;</w:t>
      </w:r>
    </w:p>
    <w:p w:rsidR="00BC1B2D" w:rsidRPr="00E33B91" w:rsidRDefault="00BC1B2D" w:rsidP="00BC1B2D">
      <w:pPr>
        <w:pStyle w:val="aff2"/>
        <w:ind w:firstLine="708"/>
        <w:jc w:val="both"/>
        <w:rPr>
          <w:color w:val="000000"/>
          <w:sz w:val="24"/>
          <w:szCs w:val="24"/>
        </w:rPr>
      </w:pPr>
      <w:r w:rsidRPr="00E33B91">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BC1B2D" w:rsidRPr="00E33B91" w:rsidRDefault="00BC1B2D" w:rsidP="00BC1B2D">
      <w:pPr>
        <w:pStyle w:val="aff2"/>
        <w:ind w:firstLine="708"/>
        <w:jc w:val="both"/>
        <w:rPr>
          <w:color w:val="000000"/>
          <w:sz w:val="24"/>
          <w:szCs w:val="24"/>
        </w:rPr>
      </w:pPr>
      <w:r w:rsidRPr="00E33B91">
        <w:rPr>
          <w:color w:val="000000"/>
          <w:sz w:val="24"/>
          <w:szCs w:val="24"/>
        </w:rPr>
        <w:t>2.Поступление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BC1B2D" w:rsidRPr="00E33B91" w:rsidRDefault="00BC1B2D" w:rsidP="00BC1B2D">
      <w:pPr>
        <w:pStyle w:val="aff2"/>
        <w:ind w:firstLine="708"/>
        <w:jc w:val="both"/>
        <w:rPr>
          <w:color w:val="000000"/>
          <w:sz w:val="24"/>
          <w:szCs w:val="24"/>
        </w:rPr>
      </w:pPr>
      <w:r w:rsidRPr="00E33B91">
        <w:rPr>
          <w:color w:val="000000"/>
          <w:sz w:val="24"/>
          <w:szCs w:val="24"/>
        </w:rPr>
        <w:t xml:space="preserve">3.Двукратный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w:t>
      </w:r>
      <w:r w:rsidRPr="00E33B91">
        <w:rPr>
          <w:color w:val="000000"/>
          <w:sz w:val="24"/>
          <w:szCs w:val="24"/>
        </w:rPr>
        <w:lastRenderedPageBreak/>
        <w:t>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BC1B2D" w:rsidRPr="00E33B91" w:rsidRDefault="00BC1B2D" w:rsidP="00BC1B2D">
      <w:pPr>
        <w:pStyle w:val="aff2"/>
        <w:ind w:firstLine="708"/>
        <w:jc w:val="both"/>
        <w:rPr>
          <w:color w:val="000000"/>
          <w:sz w:val="24"/>
          <w:szCs w:val="24"/>
        </w:rPr>
      </w:pPr>
      <w:r w:rsidRPr="00E33B91">
        <w:rPr>
          <w:color w:val="000000"/>
          <w:sz w:val="24"/>
          <w:szCs w:val="24"/>
        </w:rPr>
        <w:t>4.Поступление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BC1B2D" w:rsidRPr="00E33B91" w:rsidRDefault="00BC1B2D" w:rsidP="00BC1B2D">
      <w:pPr>
        <w:pStyle w:val="aff2"/>
        <w:ind w:firstLine="708"/>
        <w:jc w:val="both"/>
        <w:rPr>
          <w:color w:val="000000"/>
          <w:sz w:val="24"/>
          <w:szCs w:val="24"/>
        </w:rPr>
      </w:pPr>
      <w:r w:rsidRPr="00E33B91">
        <w:rPr>
          <w:color w:val="000000"/>
          <w:sz w:val="24"/>
          <w:szCs w:val="24"/>
        </w:rPr>
        <w:t>5.Выявление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5" w:name="_Hlk79571629"/>
      <w:r w:rsidRPr="00E33B91">
        <w:rPr>
          <w:color w:val="000000"/>
          <w:sz w:val="24"/>
          <w:szCs w:val="24"/>
        </w:rPr>
        <w:t xml:space="preserve">, в котором есть жилые помещения муниципального жилищного фонда, </w:t>
      </w:r>
      <w:bookmarkEnd w:id="15"/>
      <w:r w:rsidRPr="00E33B91">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BC1B2D" w:rsidRPr="00E33B91" w:rsidRDefault="00BC1B2D" w:rsidP="00BC1B2D">
      <w:pPr>
        <w:pStyle w:val="aff2"/>
        <w:ind w:firstLine="708"/>
        <w:jc w:val="both"/>
        <w:rPr>
          <w:color w:val="000000"/>
          <w:sz w:val="24"/>
          <w:szCs w:val="24"/>
        </w:rPr>
      </w:pPr>
      <w:r w:rsidRPr="00E33B91">
        <w:rPr>
          <w:color w:val="000000"/>
          <w:sz w:val="24"/>
          <w:szCs w:val="24"/>
        </w:rPr>
        <w:t>6.Неоднократные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BC1B2D" w:rsidRPr="00E33B91" w:rsidRDefault="00BC1B2D" w:rsidP="00BC1B2D">
      <w:pPr>
        <w:pStyle w:val="aff2"/>
        <w:jc w:val="both"/>
        <w:rPr>
          <w:color w:val="000000"/>
          <w:sz w:val="24"/>
          <w:szCs w:val="24"/>
        </w:rPr>
      </w:pPr>
      <w:bookmarkStart w:id="16" w:name="_Hlk79656380"/>
    </w:p>
    <w:p w:rsidR="00BC1B2D" w:rsidRPr="00E33B91" w:rsidRDefault="00BC1B2D" w:rsidP="00BC1B2D">
      <w:pPr>
        <w:pStyle w:val="aff2"/>
        <w:ind w:left="3540" w:firstLine="708"/>
        <w:jc w:val="right"/>
        <w:rPr>
          <w:color w:val="000000"/>
          <w:sz w:val="24"/>
          <w:szCs w:val="24"/>
        </w:rPr>
      </w:pPr>
      <w:r w:rsidRPr="00E33B91">
        <w:rPr>
          <w:color w:val="000000"/>
          <w:sz w:val="24"/>
          <w:szCs w:val="24"/>
        </w:rPr>
        <w:t>Приложение № 2</w:t>
      </w:r>
    </w:p>
    <w:p w:rsidR="00BC1B2D" w:rsidRPr="00E33B91" w:rsidRDefault="00BC1B2D" w:rsidP="00BC1B2D">
      <w:pPr>
        <w:pStyle w:val="aff2"/>
        <w:ind w:left="3540" w:firstLine="708"/>
        <w:jc w:val="right"/>
        <w:rPr>
          <w:color w:val="000000"/>
          <w:sz w:val="24"/>
          <w:szCs w:val="24"/>
        </w:rPr>
      </w:pPr>
      <w:r w:rsidRPr="00E33B91">
        <w:rPr>
          <w:color w:val="000000"/>
          <w:sz w:val="24"/>
          <w:szCs w:val="24"/>
        </w:rPr>
        <w:t xml:space="preserve">к Положению </w:t>
      </w:r>
    </w:p>
    <w:p w:rsidR="00BC1B2D" w:rsidRPr="00E33B91" w:rsidRDefault="00BC1B2D" w:rsidP="00BC1B2D">
      <w:pPr>
        <w:pStyle w:val="aff2"/>
        <w:ind w:left="3540" w:firstLine="708"/>
        <w:jc w:val="right"/>
        <w:rPr>
          <w:color w:val="000000"/>
          <w:sz w:val="24"/>
          <w:szCs w:val="24"/>
        </w:rPr>
      </w:pPr>
      <w:r w:rsidRPr="00E33B91">
        <w:rPr>
          <w:color w:val="000000"/>
          <w:sz w:val="24"/>
          <w:szCs w:val="24"/>
        </w:rPr>
        <w:t xml:space="preserve">о муниципальном жилищном контроле </w:t>
      </w:r>
      <w:r w:rsidRPr="00E33B91">
        <w:rPr>
          <w:color w:val="000000"/>
          <w:sz w:val="24"/>
          <w:szCs w:val="24"/>
        </w:rPr>
        <w:br/>
        <w:t xml:space="preserve">         в  муниципальном образовании поселок        </w:t>
      </w:r>
    </w:p>
    <w:p w:rsidR="00BC1B2D" w:rsidRPr="00E33B91" w:rsidRDefault="00BC1B2D" w:rsidP="00BC1B2D">
      <w:pPr>
        <w:pStyle w:val="aff2"/>
        <w:ind w:left="3540" w:firstLine="708"/>
        <w:jc w:val="right"/>
        <w:rPr>
          <w:color w:val="000000"/>
          <w:sz w:val="24"/>
          <w:szCs w:val="24"/>
        </w:rPr>
      </w:pPr>
      <w:r w:rsidRPr="00E33B91">
        <w:rPr>
          <w:color w:val="000000"/>
          <w:sz w:val="24"/>
          <w:szCs w:val="24"/>
        </w:rPr>
        <w:t>Нижний Ингаш</w:t>
      </w:r>
    </w:p>
    <w:p w:rsidR="00BC1B2D" w:rsidRPr="00E33B91" w:rsidRDefault="00BC1B2D" w:rsidP="00BC1B2D">
      <w:pPr>
        <w:pStyle w:val="aff2"/>
        <w:ind w:left="4248" w:firstLine="708"/>
        <w:jc w:val="right"/>
        <w:rPr>
          <w:sz w:val="24"/>
          <w:szCs w:val="24"/>
        </w:rPr>
      </w:pPr>
    </w:p>
    <w:p w:rsidR="00BC1B2D" w:rsidRPr="00E33B91" w:rsidRDefault="00BC1B2D" w:rsidP="00BC1B2D">
      <w:pPr>
        <w:pStyle w:val="aff2"/>
        <w:ind w:left="4956" w:firstLine="708"/>
        <w:jc w:val="both"/>
        <w:rPr>
          <w:color w:val="000000"/>
          <w:sz w:val="24"/>
          <w:szCs w:val="24"/>
          <w:highlight w:val="yellow"/>
        </w:rPr>
      </w:pPr>
    </w:p>
    <w:p w:rsidR="00BC1B2D" w:rsidRPr="00E33B91" w:rsidRDefault="00BC1B2D" w:rsidP="00BC1B2D">
      <w:pPr>
        <w:pStyle w:val="aff2"/>
        <w:jc w:val="center"/>
        <w:rPr>
          <w:color w:val="000000"/>
          <w:sz w:val="24"/>
          <w:szCs w:val="24"/>
        </w:rPr>
      </w:pPr>
      <w:r w:rsidRPr="00E33B91">
        <w:rPr>
          <w:color w:val="000000"/>
          <w:sz w:val="24"/>
          <w:szCs w:val="24"/>
        </w:rPr>
        <w:t>ПЕРЕЧЕНЬ ПОКАЗАТЕЛЕЙ РЕЗУЛЬТАТИВНОСТИ И ЭФФЕКТИВНОСТИ ДЕЯТЕЛЬСНОСТИ МУНИЦИПАЛЬНОГО ЖИЛИЩНОГО КОНТРОЛЯ</w:t>
      </w:r>
    </w:p>
    <w:p w:rsidR="00BC1B2D" w:rsidRPr="00E33B91" w:rsidRDefault="00BC1B2D" w:rsidP="00BC1B2D">
      <w:pPr>
        <w:pStyle w:val="aff2"/>
        <w:jc w:val="center"/>
        <w:rPr>
          <w:color w:val="000000"/>
          <w:sz w:val="24"/>
          <w:szCs w:val="24"/>
        </w:rPr>
      </w:pPr>
    </w:p>
    <w:p w:rsidR="00BC1B2D" w:rsidRPr="00E33B91" w:rsidRDefault="00BC1B2D" w:rsidP="00BC1B2D">
      <w:pPr>
        <w:pStyle w:val="aff2"/>
        <w:ind w:firstLine="708"/>
        <w:jc w:val="both"/>
        <w:rPr>
          <w:color w:val="000000"/>
          <w:sz w:val="24"/>
          <w:szCs w:val="24"/>
        </w:rPr>
      </w:pPr>
      <w:r w:rsidRPr="00E33B91">
        <w:rPr>
          <w:color w:val="000000"/>
          <w:sz w:val="24"/>
          <w:szCs w:val="24"/>
        </w:rPr>
        <w:t>Показатели эффективности:</w:t>
      </w:r>
    </w:p>
    <w:p w:rsidR="00BC1B2D" w:rsidRPr="00E33B91" w:rsidRDefault="00BC1B2D" w:rsidP="00BC1B2D">
      <w:pPr>
        <w:pStyle w:val="aff2"/>
        <w:ind w:firstLine="708"/>
        <w:jc w:val="both"/>
        <w:rPr>
          <w:color w:val="000000"/>
          <w:sz w:val="24"/>
          <w:szCs w:val="24"/>
        </w:rPr>
      </w:pPr>
      <w:r w:rsidRPr="00E33B91">
        <w:rPr>
          <w:color w:val="000000"/>
          <w:sz w:val="24"/>
          <w:szCs w:val="24"/>
        </w:rPr>
        <w:t>1) Снижение количества выявленных при проведении контрольно-надзорных мероприятий нарушений требований жилищного законодательства.</w:t>
      </w:r>
    </w:p>
    <w:p w:rsidR="00BC1B2D" w:rsidRPr="00E33B91" w:rsidRDefault="00BC1B2D" w:rsidP="00BC1B2D">
      <w:pPr>
        <w:pStyle w:val="aff2"/>
        <w:ind w:firstLine="708"/>
        <w:jc w:val="both"/>
        <w:rPr>
          <w:color w:val="000000"/>
          <w:sz w:val="24"/>
          <w:szCs w:val="24"/>
        </w:rPr>
      </w:pPr>
      <w:r w:rsidRPr="00E33B91">
        <w:rPr>
          <w:color w:val="000000"/>
          <w:sz w:val="24"/>
          <w:szCs w:val="24"/>
        </w:rPr>
        <w:t>2) Количество проведенных профилактических мероприятий контрольным (надзорным) органом, ед.</w:t>
      </w:r>
    </w:p>
    <w:p w:rsidR="00BC1B2D" w:rsidRPr="00E33B91" w:rsidRDefault="00BC1B2D" w:rsidP="00BC1B2D">
      <w:pPr>
        <w:pStyle w:val="aff2"/>
        <w:ind w:firstLine="708"/>
        <w:jc w:val="both"/>
        <w:rPr>
          <w:color w:val="000000"/>
          <w:sz w:val="24"/>
          <w:szCs w:val="24"/>
        </w:rPr>
      </w:pPr>
      <w:r w:rsidRPr="00E33B91">
        <w:rPr>
          <w:color w:val="000000"/>
          <w:sz w:val="24"/>
          <w:szCs w:val="24"/>
        </w:rPr>
        <w:t>3) Доля профилактических мероприятий в объеме контрольно-надзорных мероприятий, %.</w:t>
      </w:r>
    </w:p>
    <w:p w:rsidR="00BC1B2D" w:rsidRPr="00E33B91" w:rsidRDefault="00BC1B2D" w:rsidP="00BC1B2D">
      <w:pPr>
        <w:pStyle w:val="aff2"/>
        <w:ind w:firstLine="708"/>
        <w:jc w:val="both"/>
        <w:rPr>
          <w:color w:val="000000"/>
          <w:sz w:val="24"/>
          <w:szCs w:val="24"/>
        </w:rPr>
      </w:pPr>
      <w:r w:rsidRPr="00E33B91">
        <w:rPr>
          <w:color w:val="000000"/>
          <w:sz w:val="24"/>
          <w:szCs w:val="24"/>
        </w:rPr>
        <w:t>4) Полнота информации, размещенной на официальном сайте органа муниципального жилищного контроля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BC1B2D" w:rsidRPr="00E33B91" w:rsidRDefault="00BC1B2D" w:rsidP="00BC1B2D">
      <w:pPr>
        <w:pStyle w:val="aff2"/>
        <w:ind w:firstLine="708"/>
        <w:jc w:val="both"/>
        <w:rPr>
          <w:color w:val="000000"/>
          <w:sz w:val="24"/>
          <w:szCs w:val="24"/>
        </w:rPr>
      </w:pPr>
      <w:r w:rsidRPr="00E33B91">
        <w:rPr>
          <w:color w:val="000000"/>
          <w:sz w:val="24"/>
          <w:szCs w:val="24"/>
        </w:rPr>
        <w:t>5) Количество контролируемых лиц, в отношении которых проведены профилактические мероприятия.</w:t>
      </w:r>
    </w:p>
    <w:p w:rsidR="00BC1B2D" w:rsidRPr="00E33B91" w:rsidRDefault="00BC1B2D" w:rsidP="00BC1B2D">
      <w:pPr>
        <w:pStyle w:val="aff2"/>
        <w:ind w:firstLine="708"/>
        <w:jc w:val="both"/>
        <w:rPr>
          <w:color w:val="000000"/>
          <w:sz w:val="24"/>
          <w:szCs w:val="24"/>
        </w:rPr>
      </w:pPr>
      <w:r w:rsidRPr="00E33B91">
        <w:rPr>
          <w:color w:val="000000"/>
          <w:sz w:val="24"/>
          <w:szCs w:val="24"/>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BC1B2D" w:rsidRPr="00E33B91" w:rsidRDefault="00BC1B2D" w:rsidP="00BC1B2D">
      <w:pPr>
        <w:pStyle w:val="aff2"/>
        <w:ind w:firstLine="708"/>
        <w:jc w:val="both"/>
        <w:rPr>
          <w:color w:val="000000"/>
          <w:sz w:val="24"/>
          <w:szCs w:val="24"/>
        </w:rPr>
      </w:pPr>
      <w:r w:rsidRPr="00E33B91">
        <w:rPr>
          <w:color w:val="000000"/>
          <w:sz w:val="24"/>
          <w:szCs w:val="24"/>
        </w:rPr>
        <w:t>Отчетным периодом для определения значений показателей является календарный год.</w:t>
      </w:r>
    </w:p>
    <w:p w:rsidR="00BC1B2D" w:rsidRPr="00E33B91" w:rsidRDefault="00BC1B2D" w:rsidP="00BC1B2D">
      <w:pPr>
        <w:pStyle w:val="aff2"/>
        <w:ind w:firstLine="708"/>
        <w:jc w:val="both"/>
        <w:rPr>
          <w:color w:val="000000"/>
          <w:sz w:val="24"/>
          <w:szCs w:val="24"/>
        </w:rPr>
      </w:pPr>
      <w:r w:rsidRPr="00E33B91">
        <w:rPr>
          <w:color w:val="000000"/>
          <w:sz w:val="24"/>
          <w:szCs w:val="24"/>
        </w:rPr>
        <w:t>Результаты оценки фактических (достигнутых) значений показателей включаются в ежегодные доклады об осуществлении муниципального жилищного контроля.</w:t>
      </w:r>
    </w:p>
    <w:p w:rsidR="00BC1B2D" w:rsidRPr="00E33B91" w:rsidRDefault="00BC1B2D" w:rsidP="00BC1B2D">
      <w:pPr>
        <w:pStyle w:val="aff2"/>
        <w:jc w:val="both"/>
        <w:rPr>
          <w:rFonts w:eastAsia="Calibri"/>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2492"/>
        <w:gridCol w:w="1922"/>
        <w:gridCol w:w="2492"/>
        <w:gridCol w:w="662"/>
        <w:gridCol w:w="625"/>
        <w:gridCol w:w="94"/>
        <w:gridCol w:w="503"/>
      </w:tblGrid>
      <w:tr w:rsidR="00BC1B2D" w:rsidRPr="00E33B91" w:rsidTr="00BC1B2D">
        <w:trPr>
          <w:trHeight w:val="390"/>
        </w:trPr>
        <w:tc>
          <w:tcPr>
            <w:tcW w:w="781" w:type="dxa"/>
            <w:vMerge w:val="restart"/>
            <w:tcBorders>
              <w:top w:val="single" w:sz="4" w:space="0" w:color="auto"/>
              <w:left w:val="single" w:sz="4" w:space="0" w:color="auto"/>
              <w:right w:val="single" w:sz="4" w:space="0" w:color="auto"/>
            </w:tcBorders>
            <w:shd w:val="clear" w:color="auto" w:fill="auto"/>
            <w:vAlign w:val="center"/>
          </w:tcPr>
          <w:p w:rsidR="00BC1B2D" w:rsidRPr="00E33B91" w:rsidRDefault="00BC1B2D" w:rsidP="00BC1B2D">
            <w:pPr>
              <w:pStyle w:val="aff2"/>
              <w:jc w:val="both"/>
              <w:rPr>
                <w:rFonts w:eastAsia="Calibri"/>
                <w:bCs/>
                <w:sz w:val="24"/>
                <w:szCs w:val="24"/>
              </w:rPr>
            </w:pPr>
            <w:r w:rsidRPr="00E33B91">
              <w:rPr>
                <w:sz w:val="24"/>
                <w:szCs w:val="24"/>
              </w:rPr>
              <w:t>№ п/п</w:t>
            </w:r>
          </w:p>
        </w:tc>
        <w:tc>
          <w:tcPr>
            <w:tcW w:w="2492" w:type="dxa"/>
            <w:vMerge w:val="restart"/>
            <w:tcBorders>
              <w:top w:val="single" w:sz="4" w:space="0" w:color="auto"/>
              <w:left w:val="nil"/>
              <w:right w:val="single" w:sz="4" w:space="0" w:color="auto"/>
            </w:tcBorders>
            <w:shd w:val="clear" w:color="auto" w:fill="auto"/>
            <w:vAlign w:val="center"/>
          </w:tcPr>
          <w:p w:rsidR="00BC1B2D" w:rsidRPr="00E33B91" w:rsidRDefault="00BC1B2D" w:rsidP="00BC1B2D">
            <w:pPr>
              <w:pStyle w:val="aff2"/>
              <w:jc w:val="both"/>
              <w:rPr>
                <w:rFonts w:eastAsia="Calibri"/>
                <w:bCs/>
                <w:sz w:val="24"/>
                <w:szCs w:val="24"/>
              </w:rPr>
            </w:pPr>
            <w:r w:rsidRPr="00E33B91">
              <w:rPr>
                <w:sz w:val="24"/>
                <w:szCs w:val="24"/>
              </w:rPr>
              <w:t>Наименование показателя</w:t>
            </w:r>
          </w:p>
        </w:tc>
        <w:tc>
          <w:tcPr>
            <w:tcW w:w="1922" w:type="dxa"/>
            <w:vMerge w:val="restart"/>
            <w:tcBorders>
              <w:top w:val="single" w:sz="4" w:space="0" w:color="auto"/>
              <w:left w:val="nil"/>
              <w:right w:val="single" w:sz="4" w:space="0" w:color="auto"/>
            </w:tcBorders>
            <w:shd w:val="clear" w:color="auto" w:fill="auto"/>
            <w:vAlign w:val="center"/>
          </w:tcPr>
          <w:p w:rsidR="00BC1B2D" w:rsidRPr="00E33B91" w:rsidRDefault="00BC1B2D" w:rsidP="00BC1B2D">
            <w:pPr>
              <w:pStyle w:val="aff2"/>
              <w:jc w:val="both"/>
              <w:rPr>
                <w:rFonts w:eastAsia="Calibri"/>
                <w:bCs/>
                <w:sz w:val="24"/>
                <w:szCs w:val="24"/>
              </w:rPr>
            </w:pPr>
            <w:r w:rsidRPr="00E33B91">
              <w:rPr>
                <w:sz w:val="24"/>
                <w:szCs w:val="24"/>
              </w:rPr>
              <w:t>Формула расчета</w:t>
            </w:r>
          </w:p>
        </w:tc>
        <w:tc>
          <w:tcPr>
            <w:tcW w:w="2492" w:type="dxa"/>
            <w:vMerge w:val="restart"/>
            <w:tcBorders>
              <w:top w:val="single" w:sz="4" w:space="0" w:color="auto"/>
              <w:left w:val="nil"/>
              <w:right w:val="single" w:sz="4" w:space="0" w:color="auto"/>
            </w:tcBorders>
            <w:shd w:val="clear" w:color="auto" w:fill="auto"/>
            <w:vAlign w:val="center"/>
          </w:tcPr>
          <w:p w:rsidR="00BC1B2D" w:rsidRPr="00E33B91" w:rsidRDefault="00BC1B2D" w:rsidP="00BC1B2D">
            <w:pPr>
              <w:pStyle w:val="aff2"/>
              <w:jc w:val="both"/>
              <w:rPr>
                <w:rFonts w:eastAsia="Calibri"/>
                <w:bCs/>
                <w:sz w:val="24"/>
                <w:szCs w:val="24"/>
              </w:rPr>
            </w:pPr>
            <w:r w:rsidRPr="00E33B91">
              <w:rPr>
                <w:sz w:val="24"/>
                <w:szCs w:val="24"/>
              </w:rPr>
              <w:t>Комментарии                           (интерпретация значений)</w:t>
            </w:r>
          </w:p>
        </w:tc>
        <w:tc>
          <w:tcPr>
            <w:tcW w:w="1884" w:type="dxa"/>
            <w:gridSpan w:val="4"/>
            <w:shd w:val="clear" w:color="auto" w:fill="auto"/>
          </w:tcPr>
          <w:p w:rsidR="00BC1B2D" w:rsidRPr="00E33B91" w:rsidRDefault="00BC1B2D" w:rsidP="00BC1B2D">
            <w:pPr>
              <w:pStyle w:val="aff2"/>
              <w:jc w:val="both"/>
              <w:rPr>
                <w:sz w:val="24"/>
                <w:szCs w:val="24"/>
              </w:rPr>
            </w:pPr>
            <w:r w:rsidRPr="00E33B91">
              <w:rPr>
                <w:sz w:val="24"/>
                <w:szCs w:val="24"/>
              </w:rPr>
              <w:t>Целевые значения показателей</w:t>
            </w:r>
          </w:p>
          <w:p w:rsidR="00BC1B2D" w:rsidRPr="00E33B91" w:rsidRDefault="00BC1B2D" w:rsidP="00BC1B2D">
            <w:pPr>
              <w:pStyle w:val="aff2"/>
              <w:jc w:val="both"/>
              <w:rPr>
                <w:rFonts w:eastAsia="Calibri"/>
                <w:bCs/>
                <w:sz w:val="24"/>
                <w:szCs w:val="24"/>
              </w:rPr>
            </w:pPr>
          </w:p>
        </w:tc>
      </w:tr>
      <w:tr w:rsidR="00BC1B2D" w:rsidRPr="00E33B91" w:rsidTr="00BC1B2D">
        <w:trPr>
          <w:trHeight w:val="411"/>
        </w:trPr>
        <w:tc>
          <w:tcPr>
            <w:tcW w:w="781" w:type="dxa"/>
            <w:vMerge/>
            <w:tcBorders>
              <w:left w:val="single" w:sz="4" w:space="0" w:color="auto"/>
              <w:right w:val="single" w:sz="4" w:space="0" w:color="auto"/>
            </w:tcBorders>
            <w:shd w:val="clear" w:color="auto" w:fill="auto"/>
            <w:vAlign w:val="center"/>
          </w:tcPr>
          <w:p w:rsidR="00BC1B2D" w:rsidRPr="00E33B91" w:rsidRDefault="00BC1B2D" w:rsidP="00BC1B2D">
            <w:pPr>
              <w:pStyle w:val="aff2"/>
              <w:jc w:val="both"/>
              <w:rPr>
                <w:sz w:val="24"/>
                <w:szCs w:val="24"/>
              </w:rPr>
            </w:pPr>
          </w:p>
        </w:tc>
        <w:tc>
          <w:tcPr>
            <w:tcW w:w="2492" w:type="dxa"/>
            <w:vMerge/>
            <w:tcBorders>
              <w:left w:val="nil"/>
              <w:right w:val="single" w:sz="4" w:space="0" w:color="auto"/>
            </w:tcBorders>
            <w:shd w:val="clear" w:color="auto" w:fill="auto"/>
            <w:vAlign w:val="center"/>
          </w:tcPr>
          <w:p w:rsidR="00BC1B2D" w:rsidRPr="00E33B91" w:rsidRDefault="00BC1B2D" w:rsidP="00BC1B2D">
            <w:pPr>
              <w:pStyle w:val="aff2"/>
              <w:jc w:val="both"/>
              <w:rPr>
                <w:sz w:val="24"/>
                <w:szCs w:val="24"/>
              </w:rPr>
            </w:pPr>
          </w:p>
        </w:tc>
        <w:tc>
          <w:tcPr>
            <w:tcW w:w="1922" w:type="dxa"/>
            <w:vMerge/>
            <w:tcBorders>
              <w:left w:val="nil"/>
              <w:right w:val="single" w:sz="4" w:space="0" w:color="auto"/>
            </w:tcBorders>
            <w:shd w:val="clear" w:color="auto" w:fill="auto"/>
            <w:vAlign w:val="center"/>
          </w:tcPr>
          <w:p w:rsidR="00BC1B2D" w:rsidRPr="00E33B91" w:rsidRDefault="00BC1B2D" w:rsidP="00BC1B2D">
            <w:pPr>
              <w:pStyle w:val="aff2"/>
              <w:jc w:val="both"/>
              <w:rPr>
                <w:sz w:val="24"/>
                <w:szCs w:val="24"/>
              </w:rPr>
            </w:pPr>
          </w:p>
        </w:tc>
        <w:tc>
          <w:tcPr>
            <w:tcW w:w="2492" w:type="dxa"/>
            <w:vMerge/>
            <w:tcBorders>
              <w:left w:val="nil"/>
              <w:right w:val="single" w:sz="4" w:space="0" w:color="auto"/>
            </w:tcBorders>
            <w:shd w:val="clear" w:color="auto" w:fill="auto"/>
            <w:vAlign w:val="center"/>
          </w:tcPr>
          <w:p w:rsidR="00BC1B2D" w:rsidRPr="00E33B91" w:rsidRDefault="00BC1B2D" w:rsidP="00BC1B2D">
            <w:pPr>
              <w:pStyle w:val="aff2"/>
              <w:jc w:val="both"/>
              <w:rPr>
                <w:sz w:val="24"/>
                <w:szCs w:val="24"/>
              </w:rPr>
            </w:pPr>
          </w:p>
        </w:tc>
        <w:tc>
          <w:tcPr>
            <w:tcW w:w="662" w:type="dxa"/>
            <w:shd w:val="clear" w:color="auto" w:fill="auto"/>
          </w:tcPr>
          <w:p w:rsidR="00BC1B2D" w:rsidRPr="00E33B91" w:rsidRDefault="00BC1B2D" w:rsidP="00BC1B2D">
            <w:pPr>
              <w:pStyle w:val="aff2"/>
              <w:jc w:val="both"/>
              <w:rPr>
                <w:sz w:val="24"/>
                <w:szCs w:val="24"/>
              </w:rPr>
            </w:pPr>
            <w:r w:rsidRPr="00E33B91">
              <w:rPr>
                <w:sz w:val="24"/>
                <w:szCs w:val="24"/>
              </w:rPr>
              <w:t>год</w:t>
            </w:r>
          </w:p>
        </w:tc>
        <w:tc>
          <w:tcPr>
            <w:tcW w:w="625" w:type="dxa"/>
            <w:shd w:val="clear" w:color="auto" w:fill="auto"/>
          </w:tcPr>
          <w:p w:rsidR="00BC1B2D" w:rsidRPr="00E33B91" w:rsidRDefault="00BC1B2D" w:rsidP="00BC1B2D">
            <w:pPr>
              <w:pStyle w:val="aff2"/>
              <w:jc w:val="both"/>
              <w:rPr>
                <w:sz w:val="24"/>
                <w:szCs w:val="24"/>
              </w:rPr>
            </w:pPr>
            <w:r w:rsidRPr="00E33B91">
              <w:rPr>
                <w:sz w:val="24"/>
                <w:szCs w:val="24"/>
              </w:rPr>
              <w:t>год</w:t>
            </w:r>
          </w:p>
        </w:tc>
        <w:tc>
          <w:tcPr>
            <w:tcW w:w="597" w:type="dxa"/>
            <w:gridSpan w:val="2"/>
            <w:shd w:val="clear" w:color="auto" w:fill="auto"/>
          </w:tcPr>
          <w:p w:rsidR="00BC1B2D" w:rsidRPr="00E33B91" w:rsidRDefault="00BC1B2D" w:rsidP="00BC1B2D">
            <w:pPr>
              <w:pStyle w:val="aff2"/>
              <w:jc w:val="both"/>
              <w:rPr>
                <w:sz w:val="24"/>
                <w:szCs w:val="24"/>
              </w:rPr>
            </w:pPr>
            <w:r w:rsidRPr="00E33B91">
              <w:rPr>
                <w:sz w:val="24"/>
                <w:szCs w:val="24"/>
              </w:rPr>
              <w:t>год</w:t>
            </w:r>
          </w:p>
        </w:tc>
      </w:tr>
      <w:tr w:rsidR="00BC1B2D" w:rsidRPr="00E33B91" w:rsidTr="00BC1B2D">
        <w:tc>
          <w:tcPr>
            <w:tcW w:w="781" w:type="dxa"/>
            <w:tcBorders>
              <w:left w:val="single" w:sz="4" w:space="0" w:color="auto"/>
              <w:bottom w:val="single" w:sz="4" w:space="0" w:color="auto"/>
            </w:tcBorders>
            <w:shd w:val="clear" w:color="auto" w:fill="auto"/>
            <w:vAlign w:val="center"/>
          </w:tcPr>
          <w:p w:rsidR="00BC1B2D" w:rsidRPr="00E33B91" w:rsidRDefault="00BC1B2D" w:rsidP="00BC1B2D">
            <w:pPr>
              <w:pStyle w:val="aff2"/>
              <w:jc w:val="both"/>
              <w:rPr>
                <w:rFonts w:eastAsia="Calibri"/>
                <w:bCs/>
                <w:sz w:val="24"/>
                <w:szCs w:val="24"/>
              </w:rPr>
            </w:pPr>
            <w:r w:rsidRPr="00E33B91">
              <w:rPr>
                <w:rFonts w:eastAsia="Calibri"/>
                <w:bCs/>
                <w:sz w:val="24"/>
                <w:szCs w:val="24"/>
              </w:rPr>
              <w:lastRenderedPageBreak/>
              <w:t>1</w:t>
            </w:r>
          </w:p>
        </w:tc>
        <w:tc>
          <w:tcPr>
            <w:tcW w:w="2492" w:type="dxa"/>
            <w:tcBorders>
              <w:left w:val="single" w:sz="4" w:space="0" w:color="auto"/>
              <w:bottom w:val="single" w:sz="4" w:space="0" w:color="auto"/>
            </w:tcBorders>
            <w:shd w:val="clear" w:color="auto" w:fill="auto"/>
            <w:vAlign w:val="center"/>
          </w:tcPr>
          <w:p w:rsidR="00BC1B2D" w:rsidRPr="00E33B91" w:rsidRDefault="00BC1B2D" w:rsidP="00BC1B2D">
            <w:pPr>
              <w:pStyle w:val="aff2"/>
              <w:jc w:val="both"/>
              <w:rPr>
                <w:rFonts w:eastAsia="Calibri"/>
                <w:bCs/>
                <w:sz w:val="24"/>
                <w:szCs w:val="24"/>
              </w:rPr>
            </w:pPr>
            <w:r w:rsidRPr="00E33B91">
              <w:rPr>
                <w:rFonts w:eastAsia="Calibri"/>
                <w:bCs/>
                <w:sz w:val="24"/>
                <w:szCs w:val="24"/>
              </w:rPr>
              <w:t>2</w:t>
            </w:r>
          </w:p>
        </w:tc>
        <w:tc>
          <w:tcPr>
            <w:tcW w:w="1922" w:type="dxa"/>
            <w:tcBorders>
              <w:left w:val="single" w:sz="4" w:space="0" w:color="auto"/>
              <w:bottom w:val="single" w:sz="4" w:space="0" w:color="auto"/>
            </w:tcBorders>
            <w:shd w:val="clear" w:color="auto" w:fill="auto"/>
            <w:vAlign w:val="center"/>
          </w:tcPr>
          <w:p w:rsidR="00BC1B2D" w:rsidRPr="00E33B91" w:rsidRDefault="00BC1B2D" w:rsidP="00BC1B2D">
            <w:pPr>
              <w:pStyle w:val="aff2"/>
              <w:jc w:val="both"/>
              <w:rPr>
                <w:rFonts w:eastAsia="Calibri"/>
                <w:bCs/>
                <w:sz w:val="24"/>
                <w:szCs w:val="24"/>
              </w:rPr>
            </w:pPr>
            <w:r w:rsidRPr="00E33B91">
              <w:rPr>
                <w:rFonts w:eastAsia="Calibri"/>
                <w:bCs/>
                <w:sz w:val="24"/>
                <w:szCs w:val="24"/>
              </w:rPr>
              <w:t>3</w:t>
            </w:r>
          </w:p>
        </w:tc>
        <w:tc>
          <w:tcPr>
            <w:tcW w:w="2492" w:type="dxa"/>
            <w:tcBorders>
              <w:left w:val="single" w:sz="4" w:space="0" w:color="auto"/>
              <w:bottom w:val="single" w:sz="4" w:space="0" w:color="auto"/>
            </w:tcBorders>
            <w:shd w:val="clear" w:color="auto" w:fill="auto"/>
            <w:vAlign w:val="center"/>
          </w:tcPr>
          <w:p w:rsidR="00BC1B2D" w:rsidRPr="00E33B91" w:rsidRDefault="00BC1B2D" w:rsidP="00BC1B2D">
            <w:pPr>
              <w:pStyle w:val="aff2"/>
              <w:jc w:val="both"/>
              <w:rPr>
                <w:rFonts w:eastAsia="Calibri"/>
                <w:bCs/>
                <w:sz w:val="24"/>
                <w:szCs w:val="24"/>
              </w:rPr>
            </w:pPr>
            <w:r w:rsidRPr="00E33B91">
              <w:rPr>
                <w:rFonts w:eastAsia="Calibri"/>
                <w:bCs/>
                <w:sz w:val="24"/>
                <w:szCs w:val="24"/>
              </w:rPr>
              <w:t>4</w:t>
            </w:r>
          </w:p>
        </w:tc>
        <w:tc>
          <w:tcPr>
            <w:tcW w:w="662" w:type="dxa"/>
            <w:tcBorders>
              <w:left w:val="single" w:sz="4" w:space="0" w:color="auto"/>
              <w:bottom w:val="single" w:sz="4" w:space="0" w:color="auto"/>
            </w:tcBorders>
            <w:shd w:val="clear" w:color="auto" w:fill="auto"/>
            <w:vAlign w:val="center"/>
          </w:tcPr>
          <w:p w:rsidR="00BC1B2D" w:rsidRPr="00E33B91" w:rsidRDefault="00BC1B2D" w:rsidP="00BC1B2D">
            <w:pPr>
              <w:pStyle w:val="aff2"/>
              <w:jc w:val="both"/>
              <w:rPr>
                <w:rFonts w:eastAsia="Calibri"/>
                <w:bCs/>
                <w:sz w:val="24"/>
                <w:szCs w:val="24"/>
              </w:rPr>
            </w:pPr>
            <w:r w:rsidRPr="00E33B91">
              <w:rPr>
                <w:rFonts w:eastAsia="Calibri"/>
                <w:bCs/>
                <w:sz w:val="24"/>
                <w:szCs w:val="24"/>
              </w:rPr>
              <w:t>5</w:t>
            </w:r>
          </w:p>
        </w:tc>
        <w:tc>
          <w:tcPr>
            <w:tcW w:w="625" w:type="dxa"/>
            <w:tcBorders>
              <w:left w:val="single" w:sz="4" w:space="0" w:color="auto"/>
              <w:bottom w:val="single" w:sz="4" w:space="0" w:color="auto"/>
            </w:tcBorders>
            <w:shd w:val="clear" w:color="auto" w:fill="auto"/>
            <w:vAlign w:val="center"/>
          </w:tcPr>
          <w:p w:rsidR="00BC1B2D" w:rsidRPr="00E33B91" w:rsidRDefault="00BC1B2D" w:rsidP="00BC1B2D">
            <w:pPr>
              <w:pStyle w:val="aff2"/>
              <w:jc w:val="both"/>
              <w:rPr>
                <w:rFonts w:eastAsia="Calibri"/>
                <w:bCs/>
                <w:sz w:val="24"/>
                <w:szCs w:val="24"/>
              </w:rPr>
            </w:pPr>
            <w:r w:rsidRPr="00E33B91">
              <w:rPr>
                <w:rFonts w:eastAsia="Calibri"/>
                <w:bCs/>
                <w:sz w:val="24"/>
                <w:szCs w:val="24"/>
              </w:rPr>
              <w:t>6</w:t>
            </w:r>
          </w:p>
        </w:tc>
        <w:tc>
          <w:tcPr>
            <w:tcW w:w="597" w:type="dxa"/>
            <w:gridSpan w:val="2"/>
            <w:tcBorders>
              <w:left w:val="single" w:sz="4" w:space="0" w:color="auto"/>
              <w:bottom w:val="single" w:sz="4" w:space="0" w:color="auto"/>
            </w:tcBorders>
            <w:shd w:val="clear" w:color="auto" w:fill="auto"/>
            <w:vAlign w:val="center"/>
          </w:tcPr>
          <w:p w:rsidR="00BC1B2D" w:rsidRPr="00E33B91" w:rsidRDefault="00BC1B2D" w:rsidP="00BC1B2D">
            <w:pPr>
              <w:pStyle w:val="aff2"/>
              <w:jc w:val="both"/>
              <w:rPr>
                <w:rFonts w:eastAsia="Calibri"/>
                <w:bCs/>
                <w:sz w:val="24"/>
                <w:szCs w:val="24"/>
              </w:rPr>
            </w:pPr>
            <w:r w:rsidRPr="00E33B91">
              <w:rPr>
                <w:rFonts w:eastAsia="Calibri"/>
                <w:bCs/>
                <w:sz w:val="24"/>
                <w:szCs w:val="24"/>
              </w:rPr>
              <w:t>7</w:t>
            </w:r>
          </w:p>
        </w:tc>
      </w:tr>
      <w:tr w:rsidR="00BC1B2D" w:rsidRPr="00E33B91" w:rsidTr="00BC1B2D">
        <w:tc>
          <w:tcPr>
            <w:tcW w:w="781" w:type="dxa"/>
            <w:tcBorders>
              <w:left w:val="single" w:sz="4" w:space="0" w:color="auto"/>
              <w:bottom w:val="single" w:sz="4" w:space="0" w:color="auto"/>
              <w:right w:val="single" w:sz="4" w:space="0" w:color="auto"/>
            </w:tcBorders>
            <w:shd w:val="clear" w:color="auto" w:fill="auto"/>
            <w:vAlign w:val="center"/>
          </w:tcPr>
          <w:p w:rsidR="00BC1B2D" w:rsidRPr="00E33B91" w:rsidRDefault="00BC1B2D" w:rsidP="00BC1B2D">
            <w:pPr>
              <w:pStyle w:val="aff2"/>
              <w:jc w:val="both"/>
              <w:rPr>
                <w:rFonts w:eastAsia="Calibri"/>
                <w:bCs/>
                <w:sz w:val="24"/>
                <w:szCs w:val="24"/>
              </w:rPr>
            </w:pPr>
          </w:p>
        </w:tc>
        <w:tc>
          <w:tcPr>
            <w:tcW w:w="8790" w:type="dxa"/>
            <w:gridSpan w:val="7"/>
            <w:tcBorders>
              <w:left w:val="nil"/>
              <w:bottom w:val="single" w:sz="4" w:space="0" w:color="auto"/>
            </w:tcBorders>
            <w:shd w:val="clear" w:color="auto" w:fill="auto"/>
            <w:vAlign w:val="center"/>
          </w:tcPr>
          <w:p w:rsidR="00BC1B2D" w:rsidRPr="00E33B91" w:rsidRDefault="00BC1B2D" w:rsidP="00BC1B2D">
            <w:pPr>
              <w:pStyle w:val="aff2"/>
              <w:jc w:val="both"/>
              <w:rPr>
                <w:rFonts w:eastAsia="Calibri"/>
                <w:b/>
                <w:sz w:val="24"/>
                <w:szCs w:val="24"/>
              </w:rPr>
            </w:pPr>
            <w:r w:rsidRPr="00E33B91">
              <w:rPr>
                <w:rFonts w:eastAsia="Calibri"/>
                <w:b/>
                <w:sz w:val="24"/>
                <w:szCs w:val="24"/>
              </w:rPr>
              <w:t>КЛЮЧЕВЫЕ ПОКАЗАТЕЛИ</w:t>
            </w:r>
          </w:p>
        </w:tc>
      </w:tr>
      <w:tr w:rsidR="00BC1B2D" w:rsidRPr="00E33B91" w:rsidTr="00BC1B2D">
        <w:tc>
          <w:tcPr>
            <w:tcW w:w="781" w:type="dxa"/>
            <w:shd w:val="clear" w:color="auto" w:fill="auto"/>
          </w:tcPr>
          <w:p w:rsidR="00BC1B2D" w:rsidRPr="00E33B91" w:rsidRDefault="00BC1B2D" w:rsidP="00BC1B2D">
            <w:pPr>
              <w:pStyle w:val="aff2"/>
              <w:jc w:val="both"/>
              <w:rPr>
                <w:rFonts w:eastAsia="Calibri"/>
                <w:b/>
                <w:sz w:val="24"/>
                <w:szCs w:val="24"/>
              </w:rPr>
            </w:pPr>
            <w:r w:rsidRPr="00E33B91">
              <w:rPr>
                <w:rFonts w:eastAsia="Calibri"/>
                <w:b/>
                <w:sz w:val="24"/>
                <w:szCs w:val="24"/>
              </w:rPr>
              <w:t>1</w:t>
            </w:r>
          </w:p>
        </w:tc>
        <w:tc>
          <w:tcPr>
            <w:tcW w:w="8790" w:type="dxa"/>
            <w:gridSpan w:val="7"/>
            <w:shd w:val="clear" w:color="auto" w:fill="auto"/>
          </w:tcPr>
          <w:p w:rsidR="00BC1B2D" w:rsidRPr="00E33B91" w:rsidRDefault="00BC1B2D" w:rsidP="00BC1B2D">
            <w:pPr>
              <w:pStyle w:val="aff2"/>
              <w:jc w:val="both"/>
              <w:rPr>
                <w:rFonts w:eastAsia="Calibri"/>
                <w:b/>
                <w:sz w:val="24"/>
                <w:szCs w:val="24"/>
              </w:rPr>
            </w:pPr>
            <w:r w:rsidRPr="00E33B91">
              <w:rPr>
                <w:rFonts w:eastAsia="Calibri"/>
                <w:b/>
                <w:sz w:val="24"/>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C1B2D" w:rsidRPr="00E33B91" w:rsidTr="00BC1B2D">
        <w:tc>
          <w:tcPr>
            <w:tcW w:w="781" w:type="dxa"/>
            <w:shd w:val="clear" w:color="auto" w:fill="auto"/>
          </w:tcPr>
          <w:p w:rsidR="00BC1B2D" w:rsidRPr="00E33B91" w:rsidRDefault="00BC1B2D" w:rsidP="00BC1B2D">
            <w:pPr>
              <w:pStyle w:val="aff2"/>
              <w:jc w:val="both"/>
              <w:rPr>
                <w:rFonts w:eastAsia="Calibri"/>
                <w:bCs/>
                <w:sz w:val="24"/>
                <w:szCs w:val="24"/>
              </w:rPr>
            </w:pPr>
            <w:r w:rsidRPr="00E33B91">
              <w:rPr>
                <w:rFonts w:eastAsia="Calibri"/>
                <w:bCs/>
                <w:sz w:val="24"/>
                <w:szCs w:val="24"/>
              </w:rPr>
              <w:t>1.1.</w:t>
            </w:r>
          </w:p>
        </w:tc>
        <w:tc>
          <w:tcPr>
            <w:tcW w:w="2492" w:type="dxa"/>
            <w:shd w:val="clear" w:color="auto" w:fill="auto"/>
          </w:tcPr>
          <w:p w:rsidR="00BC1B2D" w:rsidRPr="00E33B91" w:rsidRDefault="00BC1B2D" w:rsidP="00BC1B2D">
            <w:pPr>
              <w:pStyle w:val="aff2"/>
              <w:jc w:val="both"/>
              <w:rPr>
                <w:sz w:val="24"/>
                <w:szCs w:val="24"/>
                <w:highlight w:val="green"/>
              </w:rPr>
            </w:pPr>
            <w:r w:rsidRPr="00E33B91">
              <w:rPr>
                <w:sz w:val="24"/>
                <w:szCs w:val="24"/>
              </w:rPr>
              <w:t xml:space="preserve">Материальный ущерб, причиненный в результате нарушений обязательных требований, установленных Правилами благоустройства, тыс. руб. </w:t>
            </w:r>
          </w:p>
        </w:tc>
        <w:tc>
          <w:tcPr>
            <w:tcW w:w="1922" w:type="dxa"/>
            <w:shd w:val="clear" w:color="auto" w:fill="auto"/>
          </w:tcPr>
          <w:p w:rsidR="00BC1B2D" w:rsidRPr="00E33B91" w:rsidRDefault="00BC1B2D" w:rsidP="00BC1B2D">
            <w:pPr>
              <w:pStyle w:val="aff2"/>
              <w:jc w:val="both"/>
              <w:rPr>
                <w:rFonts w:eastAsia="Calibri"/>
                <w:bCs/>
                <w:sz w:val="24"/>
                <w:szCs w:val="24"/>
                <w:highlight w:val="green"/>
              </w:rPr>
            </w:pPr>
          </w:p>
        </w:tc>
        <w:tc>
          <w:tcPr>
            <w:tcW w:w="2492" w:type="dxa"/>
            <w:shd w:val="clear" w:color="auto" w:fill="auto"/>
          </w:tcPr>
          <w:p w:rsidR="00BC1B2D" w:rsidRPr="00E33B91" w:rsidRDefault="00BC1B2D" w:rsidP="00BC1B2D">
            <w:pPr>
              <w:pStyle w:val="aff2"/>
              <w:jc w:val="both"/>
              <w:rPr>
                <w:rFonts w:eastAsia="Calibri"/>
                <w:bCs/>
                <w:sz w:val="24"/>
                <w:szCs w:val="24"/>
                <w:highlight w:val="green"/>
              </w:rPr>
            </w:pPr>
          </w:p>
        </w:tc>
        <w:tc>
          <w:tcPr>
            <w:tcW w:w="662" w:type="dxa"/>
            <w:shd w:val="clear" w:color="auto" w:fill="auto"/>
          </w:tcPr>
          <w:p w:rsidR="00BC1B2D" w:rsidRPr="00E33B91" w:rsidRDefault="00BC1B2D" w:rsidP="00BC1B2D">
            <w:pPr>
              <w:pStyle w:val="aff2"/>
              <w:jc w:val="both"/>
              <w:rPr>
                <w:rFonts w:eastAsia="Calibri"/>
                <w:bCs/>
                <w:sz w:val="24"/>
                <w:szCs w:val="24"/>
                <w:highlight w:val="green"/>
              </w:rPr>
            </w:pPr>
          </w:p>
        </w:tc>
        <w:tc>
          <w:tcPr>
            <w:tcW w:w="719" w:type="dxa"/>
            <w:gridSpan w:val="2"/>
            <w:shd w:val="clear" w:color="auto" w:fill="auto"/>
          </w:tcPr>
          <w:p w:rsidR="00BC1B2D" w:rsidRPr="00E33B91" w:rsidRDefault="00BC1B2D" w:rsidP="00BC1B2D">
            <w:pPr>
              <w:pStyle w:val="aff2"/>
              <w:jc w:val="both"/>
              <w:rPr>
                <w:rFonts w:eastAsia="Calibri"/>
                <w:bCs/>
                <w:sz w:val="24"/>
                <w:szCs w:val="24"/>
                <w:highlight w:val="green"/>
              </w:rPr>
            </w:pPr>
          </w:p>
        </w:tc>
        <w:tc>
          <w:tcPr>
            <w:tcW w:w="503" w:type="dxa"/>
            <w:shd w:val="clear" w:color="auto" w:fill="auto"/>
          </w:tcPr>
          <w:p w:rsidR="00BC1B2D" w:rsidRPr="00E33B91" w:rsidRDefault="00BC1B2D" w:rsidP="00BC1B2D">
            <w:pPr>
              <w:pStyle w:val="aff2"/>
              <w:jc w:val="both"/>
              <w:rPr>
                <w:rFonts w:eastAsia="Calibri"/>
                <w:bCs/>
                <w:sz w:val="24"/>
                <w:szCs w:val="24"/>
                <w:highlight w:val="green"/>
              </w:rPr>
            </w:pPr>
          </w:p>
        </w:tc>
      </w:tr>
      <w:tr w:rsidR="00BC1B2D" w:rsidRPr="00E33B91" w:rsidTr="00BC1B2D">
        <w:tc>
          <w:tcPr>
            <w:tcW w:w="781" w:type="dxa"/>
            <w:shd w:val="clear" w:color="auto" w:fill="auto"/>
          </w:tcPr>
          <w:p w:rsidR="00BC1B2D" w:rsidRPr="00E33B91" w:rsidRDefault="00BC1B2D" w:rsidP="00BC1B2D">
            <w:pPr>
              <w:pStyle w:val="aff2"/>
              <w:jc w:val="both"/>
              <w:rPr>
                <w:rFonts w:eastAsia="Calibri"/>
                <w:bCs/>
                <w:sz w:val="24"/>
                <w:szCs w:val="24"/>
              </w:rPr>
            </w:pPr>
            <w:r w:rsidRPr="00E33B91">
              <w:rPr>
                <w:rFonts w:eastAsia="Calibri"/>
                <w:bCs/>
                <w:sz w:val="24"/>
                <w:szCs w:val="24"/>
              </w:rPr>
              <w:t>1.2.</w:t>
            </w:r>
          </w:p>
        </w:tc>
        <w:tc>
          <w:tcPr>
            <w:tcW w:w="2492" w:type="dxa"/>
            <w:shd w:val="clear" w:color="auto" w:fill="auto"/>
          </w:tcPr>
          <w:p w:rsidR="00BC1B2D" w:rsidRPr="00E33B91" w:rsidRDefault="00BC1B2D" w:rsidP="00BC1B2D">
            <w:pPr>
              <w:pStyle w:val="aff2"/>
              <w:jc w:val="both"/>
              <w:rPr>
                <w:rFonts w:eastAsia="Calibri"/>
                <w:bCs/>
                <w:sz w:val="24"/>
                <w:szCs w:val="24"/>
              </w:rPr>
            </w:pPr>
            <w:r w:rsidRPr="00E33B91">
              <w:rPr>
                <w:rFonts w:eastAsia="Calibri"/>
                <w:bCs/>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922" w:type="dxa"/>
            <w:shd w:val="clear" w:color="auto" w:fill="auto"/>
          </w:tcPr>
          <w:p w:rsidR="00BC1B2D" w:rsidRPr="00E33B91" w:rsidRDefault="00BC1B2D" w:rsidP="00BC1B2D">
            <w:pPr>
              <w:pStyle w:val="aff2"/>
              <w:jc w:val="both"/>
              <w:rPr>
                <w:rFonts w:eastAsia="Calibri"/>
                <w:bCs/>
                <w:sz w:val="24"/>
                <w:szCs w:val="24"/>
              </w:rPr>
            </w:pPr>
            <w:r w:rsidRPr="00E33B91">
              <w:rPr>
                <w:rFonts w:eastAsia="Calibri"/>
                <w:bCs/>
                <w:sz w:val="24"/>
                <w:szCs w:val="24"/>
              </w:rPr>
              <w:t>Кспв*100% / Ксн</w:t>
            </w:r>
          </w:p>
        </w:tc>
        <w:tc>
          <w:tcPr>
            <w:tcW w:w="2492" w:type="dxa"/>
            <w:shd w:val="clear" w:color="auto" w:fill="auto"/>
          </w:tcPr>
          <w:p w:rsidR="00BC1B2D" w:rsidRPr="00E33B91" w:rsidRDefault="00BC1B2D" w:rsidP="00BC1B2D">
            <w:pPr>
              <w:pStyle w:val="aff2"/>
              <w:jc w:val="both"/>
              <w:rPr>
                <w:rFonts w:eastAsia="Calibri"/>
                <w:bCs/>
                <w:sz w:val="24"/>
                <w:szCs w:val="24"/>
              </w:rPr>
            </w:pPr>
            <w:r w:rsidRPr="00E33B91">
              <w:rPr>
                <w:rFonts w:eastAsia="Calibri"/>
                <w:bCs/>
                <w:sz w:val="24"/>
                <w:szCs w:val="24"/>
              </w:rPr>
              <w:t>Кспв – количество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BC1B2D" w:rsidRPr="00E33B91" w:rsidRDefault="00BC1B2D" w:rsidP="00BC1B2D">
            <w:pPr>
              <w:pStyle w:val="aff2"/>
              <w:jc w:val="both"/>
              <w:rPr>
                <w:rFonts w:eastAsia="Calibri"/>
                <w:bCs/>
                <w:sz w:val="24"/>
                <w:szCs w:val="24"/>
              </w:rPr>
            </w:pPr>
          </w:p>
          <w:p w:rsidR="00BC1B2D" w:rsidRPr="00E33B91" w:rsidRDefault="00BC1B2D" w:rsidP="00BC1B2D">
            <w:pPr>
              <w:pStyle w:val="aff2"/>
              <w:jc w:val="both"/>
              <w:rPr>
                <w:rFonts w:eastAsia="Calibri"/>
                <w:bCs/>
                <w:sz w:val="24"/>
                <w:szCs w:val="24"/>
              </w:rPr>
            </w:pPr>
            <w:r w:rsidRPr="00E33B91">
              <w:rPr>
                <w:rFonts w:eastAsia="Calibri"/>
                <w:bCs/>
                <w:sz w:val="24"/>
                <w:szCs w:val="24"/>
              </w:rPr>
              <w:t>К сн – общее количество случаев нарушения обязательных требований, выявленных по результатам проверок</w:t>
            </w:r>
          </w:p>
        </w:tc>
        <w:tc>
          <w:tcPr>
            <w:tcW w:w="662" w:type="dxa"/>
            <w:shd w:val="clear" w:color="auto" w:fill="auto"/>
          </w:tcPr>
          <w:p w:rsidR="00BC1B2D" w:rsidRPr="00E33B91" w:rsidRDefault="00BC1B2D" w:rsidP="00BC1B2D">
            <w:pPr>
              <w:pStyle w:val="aff2"/>
              <w:jc w:val="both"/>
              <w:rPr>
                <w:rFonts w:eastAsia="Calibri"/>
                <w:bCs/>
                <w:sz w:val="24"/>
                <w:szCs w:val="24"/>
              </w:rPr>
            </w:pPr>
          </w:p>
        </w:tc>
        <w:tc>
          <w:tcPr>
            <w:tcW w:w="719" w:type="dxa"/>
            <w:gridSpan w:val="2"/>
            <w:shd w:val="clear" w:color="auto" w:fill="auto"/>
          </w:tcPr>
          <w:p w:rsidR="00BC1B2D" w:rsidRPr="00E33B91" w:rsidRDefault="00BC1B2D" w:rsidP="00BC1B2D">
            <w:pPr>
              <w:pStyle w:val="aff2"/>
              <w:jc w:val="both"/>
              <w:rPr>
                <w:rFonts w:eastAsia="Calibri"/>
                <w:bCs/>
                <w:sz w:val="24"/>
                <w:szCs w:val="24"/>
              </w:rPr>
            </w:pPr>
          </w:p>
        </w:tc>
        <w:tc>
          <w:tcPr>
            <w:tcW w:w="503" w:type="dxa"/>
            <w:shd w:val="clear" w:color="auto" w:fill="auto"/>
          </w:tcPr>
          <w:p w:rsidR="00BC1B2D" w:rsidRPr="00E33B91" w:rsidRDefault="00BC1B2D" w:rsidP="00BC1B2D">
            <w:pPr>
              <w:pStyle w:val="aff2"/>
              <w:jc w:val="both"/>
              <w:rPr>
                <w:rFonts w:eastAsia="Calibri"/>
                <w:bCs/>
                <w:sz w:val="24"/>
                <w:szCs w:val="24"/>
              </w:rPr>
            </w:pPr>
          </w:p>
        </w:tc>
      </w:tr>
      <w:tr w:rsidR="00BC1B2D" w:rsidRPr="00E33B91" w:rsidTr="00BC1B2D">
        <w:tc>
          <w:tcPr>
            <w:tcW w:w="781" w:type="dxa"/>
            <w:shd w:val="clear" w:color="auto" w:fill="auto"/>
          </w:tcPr>
          <w:p w:rsidR="00BC1B2D" w:rsidRPr="00E33B91" w:rsidRDefault="00BC1B2D" w:rsidP="00BC1B2D">
            <w:pPr>
              <w:pStyle w:val="aff2"/>
              <w:jc w:val="both"/>
              <w:rPr>
                <w:rFonts w:eastAsia="Calibri"/>
                <w:bCs/>
                <w:sz w:val="24"/>
                <w:szCs w:val="24"/>
              </w:rPr>
            </w:pPr>
          </w:p>
        </w:tc>
        <w:tc>
          <w:tcPr>
            <w:tcW w:w="8790" w:type="dxa"/>
            <w:gridSpan w:val="7"/>
            <w:shd w:val="clear" w:color="auto" w:fill="auto"/>
          </w:tcPr>
          <w:p w:rsidR="00BC1B2D" w:rsidRPr="00E33B91" w:rsidRDefault="00BC1B2D" w:rsidP="00BC1B2D">
            <w:pPr>
              <w:pStyle w:val="aff2"/>
              <w:jc w:val="both"/>
              <w:rPr>
                <w:rFonts w:eastAsia="Calibri"/>
                <w:b/>
                <w:sz w:val="24"/>
                <w:szCs w:val="24"/>
              </w:rPr>
            </w:pPr>
            <w:r w:rsidRPr="00E33B91">
              <w:rPr>
                <w:rFonts w:eastAsia="Calibri"/>
                <w:b/>
                <w:sz w:val="24"/>
                <w:szCs w:val="24"/>
              </w:rPr>
              <w:t>ИНДИКАТИВНЫЕ ПОКАЗАТЕЛИ</w:t>
            </w:r>
          </w:p>
        </w:tc>
      </w:tr>
      <w:tr w:rsidR="00BC1B2D" w:rsidRPr="00E33B91" w:rsidTr="00BC1B2D">
        <w:tc>
          <w:tcPr>
            <w:tcW w:w="781" w:type="dxa"/>
            <w:shd w:val="clear" w:color="auto" w:fill="auto"/>
          </w:tcPr>
          <w:p w:rsidR="00BC1B2D" w:rsidRPr="00E33B91" w:rsidRDefault="00BC1B2D" w:rsidP="00BC1B2D">
            <w:pPr>
              <w:pStyle w:val="aff2"/>
              <w:jc w:val="both"/>
              <w:rPr>
                <w:rFonts w:eastAsia="Calibri"/>
                <w:b/>
                <w:sz w:val="24"/>
                <w:szCs w:val="24"/>
              </w:rPr>
            </w:pPr>
            <w:r w:rsidRPr="00E33B91">
              <w:rPr>
                <w:rFonts w:eastAsia="Calibri"/>
                <w:b/>
                <w:sz w:val="24"/>
                <w:szCs w:val="24"/>
              </w:rPr>
              <w:t>2</w:t>
            </w:r>
          </w:p>
        </w:tc>
        <w:tc>
          <w:tcPr>
            <w:tcW w:w="8790" w:type="dxa"/>
            <w:gridSpan w:val="7"/>
            <w:shd w:val="clear" w:color="auto" w:fill="auto"/>
          </w:tcPr>
          <w:p w:rsidR="00BC1B2D" w:rsidRPr="00E33B91" w:rsidRDefault="00BC1B2D" w:rsidP="00BC1B2D">
            <w:pPr>
              <w:pStyle w:val="aff2"/>
              <w:jc w:val="both"/>
              <w:rPr>
                <w:rFonts w:eastAsia="Calibri"/>
                <w:b/>
                <w:sz w:val="24"/>
                <w:szCs w:val="24"/>
              </w:rPr>
            </w:pPr>
            <w:r w:rsidRPr="00E33B91">
              <w:rPr>
                <w:rFonts w:eastAsia="Calibri"/>
                <w:b/>
                <w:sz w:val="24"/>
                <w:szCs w:val="24"/>
              </w:rPr>
              <w:t xml:space="preserve">Показатели,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w:t>
            </w:r>
          </w:p>
          <w:p w:rsidR="00BC1B2D" w:rsidRPr="00E33B91" w:rsidRDefault="00BC1B2D" w:rsidP="00BC1B2D">
            <w:pPr>
              <w:pStyle w:val="aff2"/>
              <w:jc w:val="both"/>
              <w:rPr>
                <w:rFonts w:eastAsia="Calibri"/>
                <w:b/>
                <w:sz w:val="24"/>
                <w:szCs w:val="24"/>
              </w:rPr>
            </w:pPr>
            <w:r w:rsidRPr="00E33B91">
              <w:rPr>
                <w:rFonts w:eastAsia="Calibri"/>
                <w:b/>
                <w:sz w:val="24"/>
                <w:szCs w:val="24"/>
              </w:rPr>
              <w:t>контролируемых лиц</w:t>
            </w:r>
          </w:p>
        </w:tc>
      </w:tr>
      <w:tr w:rsidR="00BC1B2D" w:rsidRPr="00E33B91" w:rsidTr="00BC1B2D">
        <w:tc>
          <w:tcPr>
            <w:tcW w:w="781" w:type="dxa"/>
            <w:shd w:val="clear" w:color="auto" w:fill="auto"/>
          </w:tcPr>
          <w:p w:rsidR="00BC1B2D" w:rsidRPr="00E33B91" w:rsidRDefault="00BC1B2D" w:rsidP="00BC1B2D">
            <w:pPr>
              <w:pStyle w:val="aff2"/>
              <w:jc w:val="both"/>
              <w:rPr>
                <w:rFonts w:eastAsia="Calibri"/>
                <w:bCs/>
                <w:sz w:val="24"/>
                <w:szCs w:val="24"/>
              </w:rPr>
            </w:pPr>
          </w:p>
        </w:tc>
        <w:tc>
          <w:tcPr>
            <w:tcW w:w="8790" w:type="dxa"/>
            <w:gridSpan w:val="7"/>
            <w:shd w:val="clear" w:color="auto" w:fill="auto"/>
            <w:vAlign w:val="center"/>
          </w:tcPr>
          <w:p w:rsidR="00BC1B2D" w:rsidRPr="00E33B91" w:rsidRDefault="00BC1B2D" w:rsidP="00BC1B2D">
            <w:pPr>
              <w:pStyle w:val="aff2"/>
              <w:jc w:val="both"/>
              <w:rPr>
                <w:rFonts w:eastAsia="Calibri"/>
                <w:bCs/>
                <w:sz w:val="24"/>
                <w:szCs w:val="24"/>
              </w:rPr>
            </w:pPr>
            <w:r w:rsidRPr="00E33B91">
              <w:rPr>
                <w:b/>
                <w:bCs/>
                <w:sz w:val="24"/>
                <w:szCs w:val="24"/>
              </w:rPr>
              <w:t>2.1. Контрольные (надзорные) мероприятия при взаимодействии с контролируемым лицом (далее - КНМ)</w:t>
            </w:r>
          </w:p>
        </w:tc>
      </w:tr>
      <w:tr w:rsidR="00BC1B2D" w:rsidRPr="00E33B91" w:rsidTr="00BC1B2D">
        <w:tc>
          <w:tcPr>
            <w:tcW w:w="781" w:type="dxa"/>
            <w:shd w:val="clear" w:color="auto" w:fill="auto"/>
          </w:tcPr>
          <w:p w:rsidR="00BC1B2D" w:rsidRPr="00E33B91" w:rsidRDefault="00BC1B2D" w:rsidP="00BC1B2D">
            <w:pPr>
              <w:pStyle w:val="aff2"/>
              <w:jc w:val="both"/>
              <w:rPr>
                <w:rFonts w:eastAsia="Calibri"/>
                <w:bCs/>
                <w:sz w:val="24"/>
                <w:szCs w:val="24"/>
              </w:rPr>
            </w:pPr>
            <w:r w:rsidRPr="00E33B91">
              <w:rPr>
                <w:rFonts w:eastAsia="Calibri"/>
                <w:bCs/>
                <w:sz w:val="24"/>
                <w:szCs w:val="24"/>
              </w:rPr>
              <w:t>2.1.1.</w:t>
            </w:r>
          </w:p>
        </w:tc>
        <w:tc>
          <w:tcPr>
            <w:tcW w:w="2492" w:type="dxa"/>
            <w:shd w:val="clear" w:color="auto" w:fill="auto"/>
          </w:tcPr>
          <w:p w:rsidR="00BC1B2D" w:rsidRPr="00E33B91" w:rsidRDefault="00BC1B2D" w:rsidP="00BC1B2D">
            <w:pPr>
              <w:pStyle w:val="aff2"/>
              <w:jc w:val="both"/>
              <w:rPr>
                <w:rFonts w:eastAsia="Calibri"/>
                <w:bCs/>
                <w:sz w:val="24"/>
                <w:szCs w:val="24"/>
              </w:rPr>
            </w:pPr>
            <w:r w:rsidRPr="00E33B91">
              <w:rPr>
                <w:rFonts w:eastAsia="Calibri"/>
                <w:bCs/>
                <w:sz w:val="24"/>
                <w:szCs w:val="24"/>
              </w:rPr>
              <w:t xml:space="preserve">Доля проверок в рамках муниципального контроля, проведенных в установленные сроки, по отношению к </w:t>
            </w:r>
            <w:r w:rsidRPr="00E33B91">
              <w:rPr>
                <w:rFonts w:eastAsia="Calibri"/>
                <w:bCs/>
                <w:sz w:val="24"/>
                <w:szCs w:val="24"/>
              </w:rPr>
              <w:lastRenderedPageBreak/>
              <w:t xml:space="preserve">общему количеству КНМ, проведенных в рамках осуществления муниципального контроля </w:t>
            </w:r>
          </w:p>
        </w:tc>
        <w:tc>
          <w:tcPr>
            <w:tcW w:w="1922" w:type="dxa"/>
            <w:shd w:val="clear" w:color="auto" w:fill="auto"/>
          </w:tcPr>
          <w:p w:rsidR="00BC1B2D" w:rsidRPr="00E33B91" w:rsidRDefault="00BC1B2D" w:rsidP="00BC1B2D">
            <w:pPr>
              <w:pStyle w:val="aff2"/>
              <w:jc w:val="both"/>
              <w:rPr>
                <w:rFonts w:eastAsia="Calibri"/>
                <w:bCs/>
                <w:sz w:val="24"/>
                <w:szCs w:val="24"/>
              </w:rPr>
            </w:pPr>
            <w:r w:rsidRPr="00E33B91">
              <w:rPr>
                <w:rFonts w:eastAsia="Calibri"/>
                <w:bCs/>
                <w:sz w:val="24"/>
                <w:szCs w:val="24"/>
              </w:rPr>
              <w:lastRenderedPageBreak/>
              <w:t>Пву*100% / Пок</w:t>
            </w:r>
          </w:p>
        </w:tc>
        <w:tc>
          <w:tcPr>
            <w:tcW w:w="2492" w:type="dxa"/>
            <w:shd w:val="clear" w:color="auto" w:fill="auto"/>
          </w:tcPr>
          <w:p w:rsidR="00BC1B2D" w:rsidRPr="00E33B91" w:rsidRDefault="00BC1B2D" w:rsidP="00BC1B2D">
            <w:pPr>
              <w:pStyle w:val="aff2"/>
              <w:jc w:val="both"/>
              <w:rPr>
                <w:rFonts w:eastAsia="Calibri"/>
                <w:bCs/>
                <w:sz w:val="24"/>
                <w:szCs w:val="24"/>
              </w:rPr>
            </w:pPr>
            <w:r w:rsidRPr="00E33B91">
              <w:rPr>
                <w:rFonts w:eastAsia="Calibri"/>
                <w:bCs/>
                <w:sz w:val="24"/>
                <w:szCs w:val="24"/>
              </w:rPr>
              <w:t>Пву – количество проверок в рамках муниципального контроля, проведенных в установленные сроки;</w:t>
            </w:r>
          </w:p>
          <w:p w:rsidR="00BC1B2D" w:rsidRPr="00E33B91" w:rsidRDefault="00BC1B2D" w:rsidP="00BC1B2D">
            <w:pPr>
              <w:pStyle w:val="aff2"/>
              <w:jc w:val="both"/>
              <w:rPr>
                <w:rFonts w:eastAsia="Calibri"/>
                <w:bCs/>
                <w:sz w:val="24"/>
                <w:szCs w:val="24"/>
              </w:rPr>
            </w:pPr>
          </w:p>
          <w:p w:rsidR="00BC1B2D" w:rsidRPr="00E33B91" w:rsidRDefault="00BC1B2D" w:rsidP="00BC1B2D">
            <w:pPr>
              <w:pStyle w:val="aff2"/>
              <w:jc w:val="both"/>
              <w:rPr>
                <w:rFonts w:eastAsia="Calibri"/>
                <w:bCs/>
                <w:sz w:val="24"/>
                <w:szCs w:val="24"/>
              </w:rPr>
            </w:pPr>
            <w:r w:rsidRPr="00E33B91">
              <w:rPr>
                <w:rFonts w:eastAsia="Calibri"/>
                <w:bCs/>
                <w:sz w:val="24"/>
                <w:szCs w:val="24"/>
              </w:rPr>
              <w:lastRenderedPageBreak/>
              <w:t xml:space="preserve">Пок – общее количество проведенных КНМ в рамках муниципального контроля </w:t>
            </w:r>
          </w:p>
        </w:tc>
        <w:tc>
          <w:tcPr>
            <w:tcW w:w="662" w:type="dxa"/>
            <w:shd w:val="clear" w:color="auto" w:fill="auto"/>
          </w:tcPr>
          <w:p w:rsidR="00BC1B2D" w:rsidRPr="00E33B91" w:rsidRDefault="00BC1B2D" w:rsidP="00BC1B2D">
            <w:pPr>
              <w:pStyle w:val="aff2"/>
              <w:jc w:val="both"/>
              <w:rPr>
                <w:rFonts w:eastAsia="Calibri"/>
                <w:bCs/>
                <w:sz w:val="24"/>
                <w:szCs w:val="24"/>
              </w:rPr>
            </w:pPr>
          </w:p>
        </w:tc>
        <w:tc>
          <w:tcPr>
            <w:tcW w:w="719" w:type="dxa"/>
            <w:gridSpan w:val="2"/>
            <w:shd w:val="clear" w:color="auto" w:fill="auto"/>
          </w:tcPr>
          <w:p w:rsidR="00BC1B2D" w:rsidRPr="00E33B91" w:rsidRDefault="00BC1B2D" w:rsidP="00BC1B2D">
            <w:pPr>
              <w:pStyle w:val="aff2"/>
              <w:jc w:val="both"/>
              <w:rPr>
                <w:rFonts w:eastAsia="Calibri"/>
                <w:bCs/>
                <w:sz w:val="24"/>
                <w:szCs w:val="24"/>
              </w:rPr>
            </w:pPr>
          </w:p>
        </w:tc>
        <w:tc>
          <w:tcPr>
            <w:tcW w:w="503" w:type="dxa"/>
            <w:shd w:val="clear" w:color="auto" w:fill="auto"/>
          </w:tcPr>
          <w:p w:rsidR="00BC1B2D" w:rsidRPr="00E33B91" w:rsidRDefault="00BC1B2D" w:rsidP="00BC1B2D">
            <w:pPr>
              <w:pStyle w:val="aff2"/>
              <w:jc w:val="both"/>
              <w:rPr>
                <w:rFonts w:eastAsia="Calibri"/>
                <w:bCs/>
                <w:sz w:val="24"/>
                <w:szCs w:val="24"/>
              </w:rPr>
            </w:pPr>
          </w:p>
        </w:tc>
      </w:tr>
      <w:tr w:rsidR="00BC1B2D" w:rsidRPr="00E33B91" w:rsidTr="00BC1B2D">
        <w:tc>
          <w:tcPr>
            <w:tcW w:w="781" w:type="dxa"/>
            <w:shd w:val="clear" w:color="auto" w:fill="auto"/>
          </w:tcPr>
          <w:p w:rsidR="00BC1B2D" w:rsidRPr="00E33B91" w:rsidRDefault="00BC1B2D" w:rsidP="00BC1B2D">
            <w:pPr>
              <w:pStyle w:val="aff2"/>
              <w:jc w:val="both"/>
              <w:rPr>
                <w:rFonts w:eastAsia="Calibri"/>
                <w:bCs/>
                <w:sz w:val="24"/>
                <w:szCs w:val="24"/>
              </w:rPr>
            </w:pPr>
            <w:r w:rsidRPr="00E33B91">
              <w:rPr>
                <w:rFonts w:eastAsia="Calibri"/>
                <w:bCs/>
                <w:sz w:val="24"/>
                <w:szCs w:val="24"/>
              </w:rPr>
              <w:lastRenderedPageBreak/>
              <w:t>2.1.2.</w:t>
            </w:r>
          </w:p>
        </w:tc>
        <w:tc>
          <w:tcPr>
            <w:tcW w:w="2492" w:type="dxa"/>
            <w:shd w:val="clear" w:color="auto" w:fill="auto"/>
          </w:tcPr>
          <w:p w:rsidR="00BC1B2D" w:rsidRPr="00E33B91" w:rsidRDefault="00BC1B2D" w:rsidP="00BC1B2D">
            <w:pPr>
              <w:pStyle w:val="aff2"/>
              <w:jc w:val="both"/>
              <w:rPr>
                <w:rFonts w:eastAsia="Calibri"/>
                <w:bCs/>
                <w:sz w:val="24"/>
                <w:szCs w:val="24"/>
              </w:rPr>
            </w:pPr>
            <w:r w:rsidRPr="00E33B91">
              <w:rPr>
                <w:rFonts w:eastAsia="Calibri"/>
                <w:bCs/>
                <w:sz w:val="24"/>
                <w:szCs w:val="24"/>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местной администрацией</w:t>
            </w:r>
            <w:r w:rsidRPr="00E33B91">
              <w:rPr>
                <w:rFonts w:eastAsia="Calibri"/>
                <w:bCs/>
                <w:i/>
                <w:sz w:val="24"/>
                <w:szCs w:val="24"/>
              </w:rPr>
              <w:t xml:space="preserve"> </w:t>
            </w:r>
            <w:r w:rsidRPr="00E33B91">
              <w:rPr>
                <w:rFonts w:eastAsia="Calibri"/>
                <w:bCs/>
                <w:sz w:val="24"/>
                <w:szCs w:val="24"/>
              </w:rPr>
              <w:t xml:space="preserve">в ходе осуществления муниципального контроля </w:t>
            </w:r>
          </w:p>
        </w:tc>
        <w:tc>
          <w:tcPr>
            <w:tcW w:w="1922" w:type="dxa"/>
            <w:shd w:val="clear" w:color="auto" w:fill="auto"/>
          </w:tcPr>
          <w:p w:rsidR="00BC1B2D" w:rsidRPr="00E33B91" w:rsidRDefault="00BC1B2D" w:rsidP="00BC1B2D">
            <w:pPr>
              <w:pStyle w:val="aff2"/>
              <w:jc w:val="both"/>
              <w:rPr>
                <w:rFonts w:eastAsia="Calibri"/>
                <w:bCs/>
                <w:sz w:val="24"/>
                <w:szCs w:val="24"/>
              </w:rPr>
            </w:pPr>
            <w:r w:rsidRPr="00E33B91">
              <w:rPr>
                <w:rFonts w:eastAsia="Calibri"/>
                <w:bCs/>
                <w:sz w:val="24"/>
                <w:szCs w:val="24"/>
              </w:rPr>
              <w:t>ПРн*100% / ПРо</w:t>
            </w:r>
          </w:p>
        </w:tc>
        <w:tc>
          <w:tcPr>
            <w:tcW w:w="2492" w:type="dxa"/>
            <w:shd w:val="clear" w:color="auto" w:fill="auto"/>
          </w:tcPr>
          <w:p w:rsidR="00BC1B2D" w:rsidRPr="00E33B91" w:rsidRDefault="00BC1B2D" w:rsidP="00BC1B2D">
            <w:pPr>
              <w:pStyle w:val="aff2"/>
              <w:jc w:val="both"/>
              <w:rPr>
                <w:rFonts w:eastAsia="Calibri"/>
                <w:bCs/>
                <w:sz w:val="24"/>
                <w:szCs w:val="24"/>
              </w:rPr>
            </w:pPr>
            <w:r w:rsidRPr="00E33B91">
              <w:rPr>
                <w:rFonts w:eastAsia="Calibri"/>
                <w:bCs/>
                <w:sz w:val="24"/>
                <w:szCs w:val="24"/>
              </w:rPr>
              <w:t>ПРн – количество предписаний                    об устранении нарушений обязательных требований, признанных незаконными в судебном порядке;</w:t>
            </w:r>
          </w:p>
          <w:p w:rsidR="00BC1B2D" w:rsidRPr="00E33B91" w:rsidRDefault="00BC1B2D" w:rsidP="00BC1B2D">
            <w:pPr>
              <w:pStyle w:val="aff2"/>
              <w:jc w:val="both"/>
              <w:rPr>
                <w:rFonts w:eastAsia="Calibri"/>
                <w:bCs/>
                <w:sz w:val="24"/>
                <w:szCs w:val="24"/>
              </w:rPr>
            </w:pPr>
          </w:p>
          <w:p w:rsidR="00BC1B2D" w:rsidRPr="00E33B91" w:rsidRDefault="00BC1B2D" w:rsidP="00BC1B2D">
            <w:pPr>
              <w:pStyle w:val="aff2"/>
              <w:jc w:val="both"/>
              <w:rPr>
                <w:rFonts w:eastAsia="Calibri"/>
                <w:bCs/>
                <w:sz w:val="24"/>
                <w:szCs w:val="24"/>
              </w:rPr>
            </w:pPr>
            <w:r w:rsidRPr="00E33B91">
              <w:rPr>
                <w:rFonts w:eastAsia="Calibri"/>
                <w:bCs/>
                <w:sz w:val="24"/>
                <w:szCs w:val="24"/>
              </w:rPr>
              <w:t xml:space="preserve">Про – общее количеству предписаний, выданных в ходе муниципального контроля </w:t>
            </w:r>
          </w:p>
        </w:tc>
        <w:tc>
          <w:tcPr>
            <w:tcW w:w="662" w:type="dxa"/>
            <w:shd w:val="clear" w:color="auto" w:fill="auto"/>
          </w:tcPr>
          <w:p w:rsidR="00BC1B2D" w:rsidRPr="00E33B91" w:rsidRDefault="00BC1B2D" w:rsidP="00BC1B2D">
            <w:pPr>
              <w:pStyle w:val="aff2"/>
              <w:jc w:val="both"/>
              <w:rPr>
                <w:rFonts w:eastAsia="Calibri"/>
                <w:bCs/>
                <w:sz w:val="24"/>
                <w:szCs w:val="24"/>
              </w:rPr>
            </w:pPr>
          </w:p>
        </w:tc>
        <w:tc>
          <w:tcPr>
            <w:tcW w:w="719" w:type="dxa"/>
            <w:gridSpan w:val="2"/>
            <w:shd w:val="clear" w:color="auto" w:fill="auto"/>
          </w:tcPr>
          <w:p w:rsidR="00BC1B2D" w:rsidRPr="00E33B91" w:rsidRDefault="00BC1B2D" w:rsidP="00BC1B2D">
            <w:pPr>
              <w:pStyle w:val="aff2"/>
              <w:jc w:val="both"/>
              <w:rPr>
                <w:rFonts w:eastAsia="Calibri"/>
                <w:bCs/>
                <w:sz w:val="24"/>
                <w:szCs w:val="24"/>
              </w:rPr>
            </w:pPr>
          </w:p>
        </w:tc>
        <w:tc>
          <w:tcPr>
            <w:tcW w:w="503" w:type="dxa"/>
            <w:shd w:val="clear" w:color="auto" w:fill="auto"/>
          </w:tcPr>
          <w:p w:rsidR="00BC1B2D" w:rsidRPr="00E33B91" w:rsidRDefault="00BC1B2D" w:rsidP="00BC1B2D">
            <w:pPr>
              <w:pStyle w:val="aff2"/>
              <w:jc w:val="both"/>
              <w:rPr>
                <w:rFonts w:eastAsia="Calibri"/>
                <w:bCs/>
                <w:sz w:val="24"/>
                <w:szCs w:val="24"/>
              </w:rPr>
            </w:pPr>
          </w:p>
        </w:tc>
      </w:tr>
      <w:tr w:rsidR="00BC1B2D" w:rsidRPr="00E33B91" w:rsidTr="00BC1B2D">
        <w:tc>
          <w:tcPr>
            <w:tcW w:w="781" w:type="dxa"/>
            <w:shd w:val="clear" w:color="auto" w:fill="auto"/>
          </w:tcPr>
          <w:p w:rsidR="00BC1B2D" w:rsidRPr="00E33B91" w:rsidRDefault="00BC1B2D" w:rsidP="00BC1B2D">
            <w:pPr>
              <w:pStyle w:val="aff2"/>
              <w:jc w:val="both"/>
              <w:rPr>
                <w:rFonts w:eastAsia="Calibri"/>
                <w:bCs/>
                <w:sz w:val="24"/>
                <w:szCs w:val="24"/>
              </w:rPr>
            </w:pPr>
            <w:r w:rsidRPr="00E33B91">
              <w:rPr>
                <w:rFonts w:eastAsia="Calibri"/>
                <w:bCs/>
                <w:sz w:val="24"/>
                <w:szCs w:val="24"/>
              </w:rPr>
              <w:t>2.1.3.</w:t>
            </w:r>
          </w:p>
        </w:tc>
        <w:tc>
          <w:tcPr>
            <w:tcW w:w="2492" w:type="dxa"/>
            <w:tcBorders>
              <w:top w:val="single" w:sz="4" w:space="0" w:color="auto"/>
              <w:left w:val="nil"/>
              <w:bottom w:val="single" w:sz="4" w:space="0" w:color="auto"/>
              <w:right w:val="single" w:sz="4" w:space="0" w:color="auto"/>
            </w:tcBorders>
            <w:shd w:val="clear" w:color="000000" w:fill="FFFFFF"/>
          </w:tcPr>
          <w:p w:rsidR="00BC1B2D" w:rsidRPr="00E33B91" w:rsidRDefault="00BC1B2D" w:rsidP="00BC1B2D">
            <w:pPr>
              <w:pStyle w:val="aff2"/>
              <w:jc w:val="both"/>
              <w:rPr>
                <w:sz w:val="24"/>
                <w:szCs w:val="24"/>
              </w:rPr>
            </w:pPr>
            <w:r w:rsidRPr="00E33B91">
              <w:rPr>
                <w:sz w:val="24"/>
                <w:szCs w:val="24"/>
              </w:rPr>
              <w:t>Доля КНМ, проведенных в рамках муниципального контроля, результаты которых были признаны недействительными</w:t>
            </w:r>
          </w:p>
        </w:tc>
        <w:tc>
          <w:tcPr>
            <w:tcW w:w="1922" w:type="dxa"/>
            <w:tcBorders>
              <w:top w:val="single" w:sz="4" w:space="0" w:color="auto"/>
              <w:left w:val="nil"/>
              <w:bottom w:val="single" w:sz="4" w:space="0" w:color="auto"/>
              <w:right w:val="single" w:sz="4" w:space="0" w:color="auto"/>
            </w:tcBorders>
            <w:shd w:val="clear" w:color="000000" w:fill="FFFFFF"/>
          </w:tcPr>
          <w:p w:rsidR="00BC1B2D" w:rsidRPr="00E33B91" w:rsidRDefault="00BC1B2D" w:rsidP="00BC1B2D">
            <w:pPr>
              <w:pStyle w:val="aff2"/>
              <w:jc w:val="both"/>
              <w:rPr>
                <w:rFonts w:eastAsia="Calibri"/>
                <w:bCs/>
                <w:sz w:val="24"/>
                <w:szCs w:val="24"/>
              </w:rPr>
            </w:pPr>
            <w:r w:rsidRPr="00E33B91">
              <w:rPr>
                <w:sz w:val="24"/>
                <w:szCs w:val="24"/>
              </w:rPr>
              <w:t>Ппн*100% / Пок</w:t>
            </w:r>
          </w:p>
        </w:tc>
        <w:tc>
          <w:tcPr>
            <w:tcW w:w="2492" w:type="dxa"/>
            <w:tcBorders>
              <w:top w:val="single" w:sz="4" w:space="0" w:color="auto"/>
              <w:left w:val="nil"/>
              <w:bottom w:val="single" w:sz="4" w:space="0" w:color="auto"/>
              <w:right w:val="single" w:sz="4" w:space="0" w:color="auto"/>
            </w:tcBorders>
            <w:shd w:val="clear" w:color="000000" w:fill="FFFFFF"/>
            <w:vAlign w:val="center"/>
          </w:tcPr>
          <w:p w:rsidR="00BC1B2D" w:rsidRPr="00E33B91" w:rsidRDefault="00BC1B2D" w:rsidP="00BC1B2D">
            <w:pPr>
              <w:pStyle w:val="aff2"/>
              <w:jc w:val="both"/>
              <w:rPr>
                <w:sz w:val="24"/>
                <w:szCs w:val="24"/>
              </w:rPr>
            </w:pPr>
            <w:r w:rsidRPr="00E33B91">
              <w:rPr>
                <w:sz w:val="24"/>
                <w:szCs w:val="24"/>
              </w:rPr>
              <w:t xml:space="preserve">Ппн – количество КНМ, результаты которых </w:t>
            </w:r>
          </w:p>
          <w:p w:rsidR="00BC1B2D" w:rsidRPr="00E33B91" w:rsidRDefault="00BC1B2D" w:rsidP="00BC1B2D">
            <w:pPr>
              <w:pStyle w:val="aff2"/>
              <w:jc w:val="both"/>
              <w:rPr>
                <w:sz w:val="24"/>
                <w:szCs w:val="24"/>
              </w:rPr>
            </w:pPr>
            <w:r w:rsidRPr="00E33B91">
              <w:rPr>
                <w:sz w:val="24"/>
                <w:szCs w:val="24"/>
              </w:rPr>
              <w:t>признаны недействительными;</w:t>
            </w:r>
          </w:p>
          <w:p w:rsidR="00BC1B2D" w:rsidRPr="00E33B91" w:rsidRDefault="00BC1B2D" w:rsidP="00BC1B2D">
            <w:pPr>
              <w:pStyle w:val="aff2"/>
              <w:jc w:val="both"/>
              <w:rPr>
                <w:sz w:val="24"/>
                <w:szCs w:val="24"/>
              </w:rPr>
            </w:pPr>
          </w:p>
          <w:p w:rsidR="00BC1B2D" w:rsidRPr="00E33B91" w:rsidRDefault="00BC1B2D" w:rsidP="00BC1B2D">
            <w:pPr>
              <w:pStyle w:val="aff2"/>
              <w:jc w:val="both"/>
              <w:rPr>
                <w:rFonts w:eastAsia="Calibri"/>
                <w:bCs/>
                <w:sz w:val="24"/>
                <w:szCs w:val="24"/>
              </w:rPr>
            </w:pPr>
            <w:r w:rsidRPr="00E33B91">
              <w:rPr>
                <w:sz w:val="24"/>
                <w:szCs w:val="24"/>
              </w:rPr>
              <w:t xml:space="preserve">Пок – общее количество КНМ, проведенных в рамках муниципального контроля </w:t>
            </w:r>
          </w:p>
        </w:tc>
        <w:tc>
          <w:tcPr>
            <w:tcW w:w="662" w:type="dxa"/>
            <w:shd w:val="clear" w:color="auto" w:fill="auto"/>
          </w:tcPr>
          <w:p w:rsidR="00BC1B2D" w:rsidRPr="00E33B91" w:rsidRDefault="00BC1B2D" w:rsidP="00BC1B2D">
            <w:pPr>
              <w:pStyle w:val="aff2"/>
              <w:jc w:val="both"/>
              <w:rPr>
                <w:rFonts w:eastAsia="Calibri"/>
                <w:bCs/>
                <w:sz w:val="24"/>
                <w:szCs w:val="24"/>
              </w:rPr>
            </w:pPr>
          </w:p>
        </w:tc>
        <w:tc>
          <w:tcPr>
            <w:tcW w:w="719" w:type="dxa"/>
            <w:gridSpan w:val="2"/>
            <w:shd w:val="clear" w:color="auto" w:fill="auto"/>
          </w:tcPr>
          <w:p w:rsidR="00BC1B2D" w:rsidRPr="00E33B91" w:rsidRDefault="00BC1B2D" w:rsidP="00BC1B2D">
            <w:pPr>
              <w:pStyle w:val="aff2"/>
              <w:jc w:val="both"/>
              <w:rPr>
                <w:rFonts w:eastAsia="Calibri"/>
                <w:bCs/>
                <w:sz w:val="24"/>
                <w:szCs w:val="24"/>
              </w:rPr>
            </w:pPr>
          </w:p>
        </w:tc>
        <w:tc>
          <w:tcPr>
            <w:tcW w:w="503" w:type="dxa"/>
            <w:shd w:val="clear" w:color="auto" w:fill="auto"/>
          </w:tcPr>
          <w:p w:rsidR="00BC1B2D" w:rsidRPr="00E33B91" w:rsidRDefault="00BC1B2D" w:rsidP="00BC1B2D">
            <w:pPr>
              <w:pStyle w:val="aff2"/>
              <w:jc w:val="both"/>
              <w:rPr>
                <w:rFonts w:eastAsia="Calibri"/>
                <w:bCs/>
                <w:sz w:val="24"/>
                <w:szCs w:val="24"/>
              </w:rPr>
            </w:pPr>
          </w:p>
        </w:tc>
      </w:tr>
      <w:tr w:rsidR="00BC1B2D" w:rsidRPr="00E33B91" w:rsidTr="00BC1B2D">
        <w:tc>
          <w:tcPr>
            <w:tcW w:w="781" w:type="dxa"/>
            <w:shd w:val="clear" w:color="auto" w:fill="auto"/>
          </w:tcPr>
          <w:p w:rsidR="00BC1B2D" w:rsidRPr="00E33B91" w:rsidRDefault="00BC1B2D" w:rsidP="00BC1B2D">
            <w:pPr>
              <w:pStyle w:val="aff2"/>
              <w:jc w:val="both"/>
              <w:rPr>
                <w:rFonts w:eastAsia="Calibri"/>
                <w:bCs/>
                <w:sz w:val="24"/>
                <w:szCs w:val="24"/>
              </w:rPr>
            </w:pPr>
            <w:r w:rsidRPr="00E33B91">
              <w:rPr>
                <w:rFonts w:eastAsia="Calibri"/>
                <w:bCs/>
                <w:sz w:val="24"/>
                <w:szCs w:val="24"/>
              </w:rPr>
              <w:t>2.1.4.</w:t>
            </w:r>
          </w:p>
        </w:tc>
        <w:tc>
          <w:tcPr>
            <w:tcW w:w="2492" w:type="dxa"/>
            <w:tcBorders>
              <w:top w:val="single" w:sz="4" w:space="0" w:color="auto"/>
              <w:left w:val="nil"/>
              <w:bottom w:val="single" w:sz="4" w:space="0" w:color="auto"/>
              <w:right w:val="single" w:sz="4" w:space="0" w:color="auto"/>
            </w:tcBorders>
            <w:shd w:val="clear" w:color="000000" w:fill="FFFFFF"/>
          </w:tcPr>
          <w:p w:rsidR="00BC1B2D" w:rsidRPr="00E33B91" w:rsidRDefault="00BC1B2D" w:rsidP="00BC1B2D">
            <w:pPr>
              <w:pStyle w:val="aff2"/>
              <w:jc w:val="both"/>
              <w:rPr>
                <w:sz w:val="24"/>
                <w:szCs w:val="24"/>
              </w:rPr>
            </w:pPr>
            <w:r w:rsidRPr="00E33B91">
              <w:rPr>
                <w:sz w:val="24"/>
                <w:szCs w:val="24"/>
              </w:rPr>
              <w:t xml:space="preserve">Доля КНМ, проведенных местной администрацией,  с нарушениями требований законодательства Российской Федерации о порядке их проведения,               по результатам выявления которых к должностным лицам местной администрации, осуществившим такие проверки, применены меры дисциплинарного, </w:t>
            </w:r>
            <w:r w:rsidRPr="00E33B91">
              <w:rPr>
                <w:sz w:val="24"/>
                <w:szCs w:val="24"/>
              </w:rPr>
              <w:lastRenderedPageBreak/>
              <w:t xml:space="preserve">административного наказания от общего количества проведенных проверок  </w:t>
            </w:r>
          </w:p>
          <w:p w:rsidR="00BC1B2D" w:rsidRPr="00E33B91" w:rsidRDefault="00BC1B2D" w:rsidP="00BC1B2D">
            <w:pPr>
              <w:pStyle w:val="aff2"/>
              <w:jc w:val="both"/>
              <w:rPr>
                <w:sz w:val="24"/>
                <w:szCs w:val="24"/>
              </w:rPr>
            </w:pPr>
          </w:p>
          <w:p w:rsidR="00BC1B2D" w:rsidRPr="00E33B91" w:rsidRDefault="00BC1B2D" w:rsidP="00BC1B2D">
            <w:pPr>
              <w:pStyle w:val="aff2"/>
              <w:jc w:val="both"/>
              <w:rPr>
                <w:sz w:val="24"/>
                <w:szCs w:val="24"/>
              </w:rPr>
            </w:pPr>
          </w:p>
          <w:p w:rsidR="00BC1B2D" w:rsidRPr="00E33B91" w:rsidRDefault="00BC1B2D" w:rsidP="00BC1B2D">
            <w:pPr>
              <w:pStyle w:val="aff2"/>
              <w:jc w:val="both"/>
              <w:rPr>
                <w:rFonts w:eastAsia="Calibri"/>
                <w:bCs/>
                <w:sz w:val="24"/>
                <w:szCs w:val="24"/>
              </w:rPr>
            </w:pPr>
          </w:p>
        </w:tc>
        <w:tc>
          <w:tcPr>
            <w:tcW w:w="1922" w:type="dxa"/>
            <w:tcBorders>
              <w:top w:val="single" w:sz="4" w:space="0" w:color="auto"/>
              <w:left w:val="nil"/>
              <w:bottom w:val="single" w:sz="4" w:space="0" w:color="auto"/>
              <w:right w:val="single" w:sz="4" w:space="0" w:color="auto"/>
            </w:tcBorders>
            <w:shd w:val="clear" w:color="000000" w:fill="FFFFFF"/>
          </w:tcPr>
          <w:p w:rsidR="00BC1B2D" w:rsidRPr="00E33B91" w:rsidRDefault="00BC1B2D" w:rsidP="00BC1B2D">
            <w:pPr>
              <w:pStyle w:val="aff2"/>
              <w:jc w:val="both"/>
              <w:rPr>
                <w:rFonts w:eastAsia="Calibri"/>
                <w:bCs/>
                <w:sz w:val="24"/>
                <w:szCs w:val="24"/>
              </w:rPr>
            </w:pPr>
            <w:r w:rsidRPr="00E33B91">
              <w:rPr>
                <w:sz w:val="24"/>
                <w:szCs w:val="24"/>
              </w:rPr>
              <w:lastRenderedPageBreak/>
              <w:t>Псн*100% / Пок</w:t>
            </w:r>
          </w:p>
        </w:tc>
        <w:tc>
          <w:tcPr>
            <w:tcW w:w="2492" w:type="dxa"/>
            <w:tcBorders>
              <w:top w:val="single" w:sz="4" w:space="0" w:color="auto"/>
              <w:left w:val="nil"/>
              <w:bottom w:val="single" w:sz="4" w:space="0" w:color="auto"/>
              <w:right w:val="single" w:sz="4" w:space="0" w:color="auto"/>
            </w:tcBorders>
            <w:shd w:val="clear" w:color="000000" w:fill="FFFFFF"/>
          </w:tcPr>
          <w:p w:rsidR="00BC1B2D" w:rsidRPr="00E33B91" w:rsidRDefault="00BC1B2D" w:rsidP="00BC1B2D">
            <w:pPr>
              <w:pStyle w:val="aff2"/>
              <w:jc w:val="both"/>
              <w:rPr>
                <w:sz w:val="24"/>
                <w:szCs w:val="24"/>
              </w:rPr>
            </w:pPr>
            <w:r w:rsidRPr="00E33B91">
              <w:rPr>
                <w:sz w:val="24"/>
                <w:szCs w:val="24"/>
              </w:rPr>
              <w:t xml:space="preserve">Псн – количество КНМ, проведенных в рамках муниципального контроля, </w:t>
            </w:r>
          </w:p>
          <w:p w:rsidR="00BC1B2D" w:rsidRPr="00E33B91" w:rsidRDefault="00BC1B2D" w:rsidP="00BC1B2D">
            <w:pPr>
              <w:pStyle w:val="aff2"/>
              <w:jc w:val="both"/>
              <w:rPr>
                <w:sz w:val="24"/>
                <w:szCs w:val="24"/>
              </w:rPr>
            </w:pPr>
            <w:r w:rsidRPr="00E33B91">
              <w:rPr>
                <w:sz w:val="24"/>
                <w:szCs w:val="24"/>
              </w:rPr>
              <w:t xml:space="preserve">с нарушениями требований законодательства РФ о порядке </w:t>
            </w:r>
          </w:p>
          <w:p w:rsidR="00BC1B2D" w:rsidRPr="00E33B91" w:rsidRDefault="00BC1B2D" w:rsidP="00BC1B2D">
            <w:pPr>
              <w:pStyle w:val="aff2"/>
              <w:jc w:val="both"/>
              <w:rPr>
                <w:sz w:val="24"/>
                <w:szCs w:val="24"/>
              </w:rPr>
            </w:pPr>
            <w:r w:rsidRPr="00E33B91">
              <w:rPr>
                <w:sz w:val="24"/>
                <w:szCs w:val="24"/>
              </w:rPr>
              <w:t xml:space="preserve">их проведения, по результатам выявления которых к должностным лицам местной администрации, осуществившим такие проверки, применены меры </w:t>
            </w:r>
            <w:r w:rsidRPr="00E33B91">
              <w:rPr>
                <w:sz w:val="24"/>
                <w:szCs w:val="24"/>
              </w:rPr>
              <w:lastRenderedPageBreak/>
              <w:t>дисциплинарного, административного наказания;</w:t>
            </w:r>
          </w:p>
          <w:p w:rsidR="00BC1B2D" w:rsidRPr="00E33B91" w:rsidRDefault="00BC1B2D" w:rsidP="00BC1B2D">
            <w:pPr>
              <w:pStyle w:val="aff2"/>
              <w:jc w:val="both"/>
              <w:rPr>
                <w:sz w:val="24"/>
                <w:szCs w:val="24"/>
              </w:rPr>
            </w:pPr>
          </w:p>
          <w:p w:rsidR="00BC1B2D" w:rsidRPr="00E33B91" w:rsidRDefault="00BC1B2D" w:rsidP="00BC1B2D">
            <w:pPr>
              <w:pStyle w:val="aff2"/>
              <w:jc w:val="both"/>
              <w:rPr>
                <w:rFonts w:eastAsia="Calibri"/>
                <w:bCs/>
                <w:sz w:val="24"/>
                <w:szCs w:val="24"/>
              </w:rPr>
            </w:pPr>
            <w:r w:rsidRPr="00E33B91">
              <w:rPr>
                <w:sz w:val="24"/>
                <w:szCs w:val="24"/>
              </w:rPr>
              <w:t xml:space="preserve">Пок – общее количество КНМ, проведенных в рамках муниципального контроля </w:t>
            </w:r>
          </w:p>
        </w:tc>
        <w:tc>
          <w:tcPr>
            <w:tcW w:w="662" w:type="dxa"/>
            <w:shd w:val="clear" w:color="auto" w:fill="auto"/>
          </w:tcPr>
          <w:p w:rsidR="00BC1B2D" w:rsidRPr="00E33B91" w:rsidRDefault="00BC1B2D" w:rsidP="00BC1B2D">
            <w:pPr>
              <w:pStyle w:val="aff2"/>
              <w:jc w:val="both"/>
              <w:rPr>
                <w:rFonts w:eastAsia="Calibri"/>
                <w:bCs/>
                <w:sz w:val="24"/>
                <w:szCs w:val="24"/>
              </w:rPr>
            </w:pPr>
          </w:p>
        </w:tc>
        <w:tc>
          <w:tcPr>
            <w:tcW w:w="719" w:type="dxa"/>
            <w:gridSpan w:val="2"/>
            <w:shd w:val="clear" w:color="auto" w:fill="auto"/>
          </w:tcPr>
          <w:p w:rsidR="00BC1B2D" w:rsidRPr="00E33B91" w:rsidRDefault="00BC1B2D" w:rsidP="00BC1B2D">
            <w:pPr>
              <w:pStyle w:val="aff2"/>
              <w:jc w:val="both"/>
              <w:rPr>
                <w:rFonts w:eastAsia="Calibri"/>
                <w:bCs/>
                <w:sz w:val="24"/>
                <w:szCs w:val="24"/>
              </w:rPr>
            </w:pPr>
          </w:p>
        </w:tc>
        <w:tc>
          <w:tcPr>
            <w:tcW w:w="503" w:type="dxa"/>
            <w:shd w:val="clear" w:color="auto" w:fill="auto"/>
          </w:tcPr>
          <w:p w:rsidR="00BC1B2D" w:rsidRPr="00E33B91" w:rsidRDefault="00BC1B2D" w:rsidP="00BC1B2D">
            <w:pPr>
              <w:pStyle w:val="aff2"/>
              <w:jc w:val="both"/>
              <w:rPr>
                <w:rFonts w:eastAsia="Calibri"/>
                <w:bCs/>
                <w:sz w:val="24"/>
                <w:szCs w:val="24"/>
              </w:rPr>
            </w:pPr>
          </w:p>
        </w:tc>
      </w:tr>
      <w:tr w:rsidR="00BC1B2D" w:rsidRPr="00E33B91" w:rsidTr="00BC1B2D">
        <w:tc>
          <w:tcPr>
            <w:tcW w:w="781" w:type="dxa"/>
            <w:shd w:val="clear" w:color="auto" w:fill="auto"/>
          </w:tcPr>
          <w:p w:rsidR="00BC1B2D" w:rsidRPr="00E33B91" w:rsidRDefault="00BC1B2D" w:rsidP="00BC1B2D">
            <w:pPr>
              <w:pStyle w:val="aff2"/>
              <w:jc w:val="both"/>
              <w:rPr>
                <w:rFonts w:eastAsia="Calibri"/>
                <w:bCs/>
                <w:sz w:val="24"/>
                <w:szCs w:val="24"/>
              </w:rPr>
            </w:pPr>
          </w:p>
        </w:tc>
        <w:tc>
          <w:tcPr>
            <w:tcW w:w="879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BC1B2D" w:rsidRPr="00E33B91" w:rsidRDefault="00BC1B2D" w:rsidP="00BC1B2D">
            <w:pPr>
              <w:pStyle w:val="aff2"/>
              <w:jc w:val="both"/>
              <w:rPr>
                <w:rFonts w:eastAsia="Calibri"/>
                <w:bCs/>
                <w:sz w:val="24"/>
                <w:szCs w:val="24"/>
              </w:rPr>
            </w:pPr>
            <w:r w:rsidRPr="00E33B91">
              <w:rPr>
                <w:b/>
                <w:bCs/>
                <w:sz w:val="24"/>
                <w:szCs w:val="24"/>
              </w:rPr>
              <w:t xml:space="preserve">2.2. КНМ без взаимодействия </w:t>
            </w:r>
            <w:r w:rsidRPr="00E33B91">
              <w:rPr>
                <w:b/>
                <w:sz w:val="24"/>
                <w:szCs w:val="24"/>
              </w:rPr>
              <w:t>с контролируемым лицом</w:t>
            </w:r>
          </w:p>
        </w:tc>
      </w:tr>
      <w:tr w:rsidR="00BC1B2D" w:rsidRPr="00E33B91" w:rsidTr="00BC1B2D">
        <w:tc>
          <w:tcPr>
            <w:tcW w:w="781" w:type="dxa"/>
            <w:tcBorders>
              <w:top w:val="nil"/>
              <w:left w:val="single" w:sz="4" w:space="0" w:color="auto"/>
              <w:bottom w:val="single" w:sz="4" w:space="0" w:color="auto"/>
              <w:right w:val="single" w:sz="4" w:space="0" w:color="auto"/>
            </w:tcBorders>
            <w:shd w:val="clear" w:color="000000" w:fill="FFFFFF"/>
          </w:tcPr>
          <w:p w:rsidR="00BC1B2D" w:rsidRPr="00E33B91" w:rsidRDefault="00BC1B2D" w:rsidP="00BC1B2D">
            <w:pPr>
              <w:pStyle w:val="aff2"/>
              <w:jc w:val="both"/>
              <w:rPr>
                <w:rFonts w:eastAsia="Calibri"/>
                <w:bCs/>
                <w:sz w:val="24"/>
                <w:szCs w:val="24"/>
              </w:rPr>
            </w:pPr>
            <w:r w:rsidRPr="00E33B91">
              <w:rPr>
                <w:sz w:val="24"/>
                <w:szCs w:val="24"/>
              </w:rPr>
              <w:t>2.2.1.</w:t>
            </w:r>
          </w:p>
        </w:tc>
        <w:tc>
          <w:tcPr>
            <w:tcW w:w="2492" w:type="dxa"/>
            <w:tcBorders>
              <w:top w:val="nil"/>
              <w:left w:val="nil"/>
              <w:bottom w:val="single" w:sz="4" w:space="0" w:color="auto"/>
              <w:right w:val="single" w:sz="4" w:space="0" w:color="auto"/>
            </w:tcBorders>
            <w:shd w:val="clear" w:color="000000" w:fill="FFFFFF"/>
          </w:tcPr>
          <w:p w:rsidR="00BC1B2D" w:rsidRPr="00E33B91" w:rsidRDefault="00BC1B2D" w:rsidP="00BC1B2D">
            <w:pPr>
              <w:pStyle w:val="aff2"/>
              <w:jc w:val="both"/>
              <w:rPr>
                <w:sz w:val="24"/>
                <w:szCs w:val="24"/>
              </w:rPr>
            </w:pPr>
            <w:r w:rsidRPr="00E33B91">
              <w:rPr>
                <w:sz w:val="24"/>
                <w:szCs w:val="24"/>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об устранении нарушений обязательных требований, выданных местной администрацией по результатам КНМ без взаимодействия с юридическими лицами (индивидуальными предпринимателями)</w:t>
            </w:r>
          </w:p>
        </w:tc>
        <w:tc>
          <w:tcPr>
            <w:tcW w:w="1922" w:type="dxa"/>
            <w:tcBorders>
              <w:top w:val="nil"/>
              <w:left w:val="nil"/>
              <w:bottom w:val="single" w:sz="4" w:space="0" w:color="auto"/>
              <w:right w:val="single" w:sz="4" w:space="0" w:color="auto"/>
            </w:tcBorders>
            <w:shd w:val="clear" w:color="000000" w:fill="FFFFFF"/>
          </w:tcPr>
          <w:p w:rsidR="00BC1B2D" w:rsidRPr="00E33B91" w:rsidRDefault="00BC1B2D" w:rsidP="00BC1B2D">
            <w:pPr>
              <w:pStyle w:val="aff2"/>
              <w:jc w:val="both"/>
              <w:rPr>
                <w:rFonts w:eastAsia="Calibri"/>
                <w:bCs/>
                <w:sz w:val="24"/>
                <w:szCs w:val="24"/>
              </w:rPr>
            </w:pPr>
            <w:r w:rsidRPr="00E33B91">
              <w:rPr>
                <w:sz w:val="24"/>
                <w:szCs w:val="24"/>
              </w:rPr>
              <w:t>ПРМБВн*100% / ПРМБВо</w:t>
            </w:r>
          </w:p>
        </w:tc>
        <w:tc>
          <w:tcPr>
            <w:tcW w:w="2492" w:type="dxa"/>
            <w:tcBorders>
              <w:top w:val="nil"/>
              <w:left w:val="nil"/>
              <w:bottom w:val="single" w:sz="4" w:space="0" w:color="auto"/>
              <w:right w:val="single" w:sz="4" w:space="0" w:color="auto"/>
            </w:tcBorders>
            <w:shd w:val="clear" w:color="000000" w:fill="FFFFFF"/>
            <w:vAlign w:val="center"/>
          </w:tcPr>
          <w:p w:rsidR="00BC1B2D" w:rsidRPr="00E33B91" w:rsidRDefault="00BC1B2D" w:rsidP="00BC1B2D">
            <w:pPr>
              <w:pStyle w:val="aff2"/>
              <w:jc w:val="both"/>
              <w:rPr>
                <w:sz w:val="24"/>
                <w:szCs w:val="24"/>
              </w:rPr>
            </w:pPr>
            <w:r w:rsidRPr="00E33B91">
              <w:rPr>
                <w:sz w:val="24"/>
                <w:szCs w:val="24"/>
              </w:rPr>
              <w:t>ПРМБВн – количество предписаний об устранении нарушений обязательных требований, выданных местной администрацией по результатам КНМ без взаимодействия с юридическими лицами (индивидуальными предпринимателями) признанных незаконными в судебном порядке;</w:t>
            </w:r>
          </w:p>
          <w:p w:rsidR="00BC1B2D" w:rsidRPr="00E33B91" w:rsidRDefault="00BC1B2D" w:rsidP="00BC1B2D">
            <w:pPr>
              <w:pStyle w:val="aff2"/>
              <w:jc w:val="both"/>
              <w:rPr>
                <w:sz w:val="24"/>
                <w:szCs w:val="24"/>
              </w:rPr>
            </w:pPr>
          </w:p>
          <w:p w:rsidR="00BC1B2D" w:rsidRPr="00E33B91" w:rsidRDefault="00BC1B2D" w:rsidP="00BC1B2D">
            <w:pPr>
              <w:pStyle w:val="aff2"/>
              <w:jc w:val="both"/>
              <w:rPr>
                <w:sz w:val="24"/>
                <w:szCs w:val="24"/>
              </w:rPr>
            </w:pPr>
            <w:r w:rsidRPr="00E33B91">
              <w:rPr>
                <w:sz w:val="24"/>
                <w:szCs w:val="24"/>
              </w:rPr>
              <w:t>ПРМБВо – общее количество предписаний об устранении нарушений обязательных требований, выданных по результатам КНМ                    без взаимодействия с юридическими лицами (индивидуальными предпринимателями)</w:t>
            </w:r>
          </w:p>
        </w:tc>
        <w:tc>
          <w:tcPr>
            <w:tcW w:w="662" w:type="dxa"/>
            <w:shd w:val="clear" w:color="auto" w:fill="auto"/>
          </w:tcPr>
          <w:p w:rsidR="00BC1B2D" w:rsidRPr="00E33B91" w:rsidRDefault="00BC1B2D" w:rsidP="00BC1B2D">
            <w:pPr>
              <w:pStyle w:val="aff2"/>
              <w:jc w:val="both"/>
              <w:rPr>
                <w:rFonts w:eastAsia="Calibri"/>
                <w:bCs/>
                <w:sz w:val="24"/>
                <w:szCs w:val="24"/>
              </w:rPr>
            </w:pPr>
          </w:p>
        </w:tc>
        <w:tc>
          <w:tcPr>
            <w:tcW w:w="719" w:type="dxa"/>
            <w:gridSpan w:val="2"/>
            <w:shd w:val="clear" w:color="auto" w:fill="auto"/>
          </w:tcPr>
          <w:p w:rsidR="00BC1B2D" w:rsidRPr="00E33B91" w:rsidRDefault="00BC1B2D" w:rsidP="00BC1B2D">
            <w:pPr>
              <w:pStyle w:val="aff2"/>
              <w:jc w:val="both"/>
              <w:rPr>
                <w:rFonts w:eastAsia="Calibri"/>
                <w:bCs/>
                <w:sz w:val="24"/>
                <w:szCs w:val="24"/>
              </w:rPr>
            </w:pPr>
          </w:p>
        </w:tc>
        <w:tc>
          <w:tcPr>
            <w:tcW w:w="503" w:type="dxa"/>
            <w:shd w:val="clear" w:color="auto" w:fill="auto"/>
          </w:tcPr>
          <w:p w:rsidR="00BC1B2D" w:rsidRPr="00E33B91" w:rsidRDefault="00BC1B2D" w:rsidP="00BC1B2D">
            <w:pPr>
              <w:pStyle w:val="aff2"/>
              <w:jc w:val="both"/>
              <w:rPr>
                <w:rFonts w:eastAsia="Calibri"/>
                <w:bCs/>
                <w:sz w:val="24"/>
                <w:szCs w:val="24"/>
              </w:rPr>
            </w:pPr>
          </w:p>
        </w:tc>
      </w:tr>
    </w:tbl>
    <w:p w:rsidR="00BC1B2D" w:rsidRPr="003F2CE6" w:rsidRDefault="00BC1B2D" w:rsidP="00BC1B2D">
      <w:pPr>
        <w:pStyle w:val="aff2"/>
        <w:jc w:val="both"/>
        <w:rPr>
          <w:rFonts w:eastAsia="Calibri"/>
          <w:bCs/>
          <w:sz w:val="28"/>
          <w:szCs w:val="28"/>
        </w:rPr>
      </w:pPr>
    </w:p>
    <w:p w:rsidR="00BC1B2D" w:rsidRPr="003F2CE6" w:rsidRDefault="00BC1B2D" w:rsidP="00BC1B2D">
      <w:pPr>
        <w:pStyle w:val="aff2"/>
        <w:jc w:val="both"/>
        <w:rPr>
          <w:rFonts w:eastAsia="Calibri"/>
          <w:bCs/>
          <w:sz w:val="28"/>
          <w:szCs w:val="28"/>
        </w:rPr>
      </w:pPr>
    </w:p>
    <w:p w:rsidR="00BC1B2D" w:rsidRDefault="00BC1B2D" w:rsidP="00BC1B2D">
      <w:pPr>
        <w:pStyle w:val="aff2"/>
        <w:jc w:val="both"/>
        <w:rPr>
          <w:bCs/>
          <w:kern w:val="32"/>
          <w:sz w:val="28"/>
          <w:szCs w:val="28"/>
        </w:rPr>
      </w:pPr>
    </w:p>
    <w:p w:rsidR="00E33B91" w:rsidRDefault="00E33B91" w:rsidP="00BC1B2D">
      <w:pPr>
        <w:pStyle w:val="aff2"/>
        <w:jc w:val="both"/>
        <w:rPr>
          <w:bCs/>
          <w:kern w:val="32"/>
          <w:sz w:val="28"/>
          <w:szCs w:val="28"/>
        </w:rPr>
      </w:pPr>
    </w:p>
    <w:p w:rsidR="00E33B91" w:rsidRDefault="00E33B91" w:rsidP="00BC1B2D">
      <w:pPr>
        <w:pStyle w:val="aff2"/>
        <w:jc w:val="both"/>
        <w:rPr>
          <w:bCs/>
          <w:kern w:val="32"/>
          <w:sz w:val="28"/>
          <w:szCs w:val="28"/>
        </w:rPr>
      </w:pPr>
    </w:p>
    <w:p w:rsidR="00E33B91" w:rsidRDefault="00E33B91" w:rsidP="00BC1B2D">
      <w:pPr>
        <w:pStyle w:val="aff2"/>
        <w:jc w:val="both"/>
        <w:rPr>
          <w:bCs/>
          <w:kern w:val="32"/>
          <w:sz w:val="28"/>
          <w:szCs w:val="28"/>
        </w:rPr>
      </w:pPr>
    </w:p>
    <w:p w:rsidR="00E33B91" w:rsidRDefault="00E33B91" w:rsidP="00BC1B2D">
      <w:pPr>
        <w:pStyle w:val="aff2"/>
        <w:jc w:val="both"/>
        <w:rPr>
          <w:bCs/>
          <w:kern w:val="32"/>
          <w:sz w:val="28"/>
          <w:szCs w:val="28"/>
        </w:rPr>
      </w:pPr>
    </w:p>
    <w:p w:rsidR="00E33B91" w:rsidRDefault="00E33B91" w:rsidP="00BC1B2D">
      <w:pPr>
        <w:pStyle w:val="aff2"/>
        <w:jc w:val="both"/>
        <w:rPr>
          <w:bCs/>
          <w:kern w:val="32"/>
          <w:sz w:val="28"/>
          <w:szCs w:val="28"/>
        </w:rPr>
      </w:pPr>
    </w:p>
    <w:p w:rsidR="00E33B91" w:rsidRPr="00A91E6C" w:rsidRDefault="00E33B91" w:rsidP="00BC1B2D">
      <w:pPr>
        <w:pStyle w:val="aff2"/>
        <w:jc w:val="both"/>
        <w:rPr>
          <w:bCs/>
          <w:kern w:val="32"/>
          <w:sz w:val="28"/>
          <w:szCs w:val="28"/>
        </w:rPr>
      </w:pPr>
    </w:p>
    <w:p w:rsidR="00E33B91" w:rsidRPr="00E33B91" w:rsidRDefault="00E33B91" w:rsidP="00E33B91">
      <w:pPr>
        <w:spacing w:after="0"/>
        <w:jc w:val="center"/>
        <w:rPr>
          <w:rFonts w:ascii="Times New Roman" w:hAnsi="Times New Roman"/>
          <w:b/>
          <w:sz w:val="24"/>
          <w:szCs w:val="24"/>
        </w:rPr>
      </w:pPr>
      <w:r w:rsidRPr="00E33B91">
        <w:rPr>
          <w:rFonts w:ascii="Times New Roman" w:hAnsi="Times New Roman"/>
          <w:b/>
          <w:sz w:val="24"/>
          <w:szCs w:val="24"/>
        </w:rPr>
        <w:t>НИЖНЕИНГАШСКИЙ ПОСЕЛКОВЫЙ СОВЕТ ДЕПУТАТОВ</w:t>
      </w:r>
    </w:p>
    <w:p w:rsidR="00E33B91" w:rsidRPr="00E33B91" w:rsidRDefault="00E33B91" w:rsidP="00E33B91">
      <w:pPr>
        <w:spacing w:after="0"/>
        <w:jc w:val="center"/>
        <w:rPr>
          <w:rFonts w:ascii="Times New Roman" w:hAnsi="Times New Roman"/>
          <w:b/>
          <w:sz w:val="24"/>
          <w:szCs w:val="24"/>
        </w:rPr>
      </w:pPr>
      <w:r w:rsidRPr="00E33B91">
        <w:rPr>
          <w:rFonts w:ascii="Times New Roman" w:hAnsi="Times New Roman"/>
          <w:b/>
          <w:sz w:val="24"/>
          <w:szCs w:val="24"/>
        </w:rPr>
        <w:t>НИЖНЕИНГАШСКОГО РАЙОНА</w:t>
      </w:r>
    </w:p>
    <w:p w:rsidR="00E33B91" w:rsidRPr="00E33B91" w:rsidRDefault="00E33B91" w:rsidP="00E33B91">
      <w:pPr>
        <w:spacing w:after="0"/>
        <w:jc w:val="center"/>
        <w:rPr>
          <w:rFonts w:ascii="Times New Roman" w:hAnsi="Times New Roman"/>
          <w:b/>
          <w:sz w:val="24"/>
          <w:szCs w:val="24"/>
        </w:rPr>
      </w:pPr>
      <w:r w:rsidRPr="00E33B91">
        <w:rPr>
          <w:rFonts w:ascii="Times New Roman" w:hAnsi="Times New Roman"/>
          <w:b/>
          <w:sz w:val="24"/>
          <w:szCs w:val="24"/>
        </w:rPr>
        <w:t>КРАСНОЯРСКОГО КРАЯ</w:t>
      </w:r>
    </w:p>
    <w:p w:rsidR="00E33B91" w:rsidRPr="00E33B91" w:rsidRDefault="00E33B91" w:rsidP="00E33B91">
      <w:pPr>
        <w:spacing w:after="0"/>
        <w:rPr>
          <w:rFonts w:ascii="Times New Roman" w:hAnsi="Times New Roman"/>
          <w:b/>
          <w:sz w:val="24"/>
          <w:szCs w:val="24"/>
        </w:rPr>
      </w:pPr>
    </w:p>
    <w:p w:rsidR="00E33B91" w:rsidRPr="00E33B91" w:rsidRDefault="00E33B91" w:rsidP="00E33B91">
      <w:pPr>
        <w:tabs>
          <w:tab w:val="left" w:pos="3930"/>
        </w:tabs>
        <w:spacing w:after="0"/>
        <w:jc w:val="center"/>
        <w:rPr>
          <w:rFonts w:ascii="Times New Roman" w:hAnsi="Times New Roman"/>
          <w:b/>
          <w:sz w:val="24"/>
          <w:szCs w:val="24"/>
        </w:rPr>
      </w:pPr>
      <w:r w:rsidRPr="00E33B91">
        <w:rPr>
          <w:rFonts w:ascii="Times New Roman" w:hAnsi="Times New Roman"/>
          <w:b/>
          <w:sz w:val="24"/>
          <w:szCs w:val="24"/>
        </w:rPr>
        <w:t xml:space="preserve">        РЕШЕНИЕ</w:t>
      </w:r>
    </w:p>
    <w:p w:rsidR="00E33B91" w:rsidRPr="00E33B91" w:rsidRDefault="00E33B91" w:rsidP="00E33B91">
      <w:pPr>
        <w:tabs>
          <w:tab w:val="left" w:pos="3930"/>
        </w:tabs>
        <w:spacing w:after="0"/>
        <w:rPr>
          <w:rFonts w:ascii="Times New Roman" w:hAnsi="Times New Roman"/>
          <w:sz w:val="24"/>
          <w:szCs w:val="24"/>
        </w:rPr>
      </w:pPr>
    </w:p>
    <w:p w:rsidR="00E33B91" w:rsidRPr="00E33B91" w:rsidRDefault="00E33B91" w:rsidP="00E33B91">
      <w:pPr>
        <w:tabs>
          <w:tab w:val="left" w:pos="3930"/>
        </w:tabs>
        <w:spacing w:after="0"/>
        <w:rPr>
          <w:rFonts w:ascii="Times New Roman" w:hAnsi="Times New Roman"/>
          <w:sz w:val="24"/>
          <w:szCs w:val="24"/>
        </w:rPr>
      </w:pPr>
      <w:r w:rsidRPr="00E33B91">
        <w:rPr>
          <w:rFonts w:ascii="Times New Roman" w:hAnsi="Times New Roman"/>
          <w:sz w:val="24"/>
          <w:szCs w:val="24"/>
        </w:rPr>
        <w:t xml:space="preserve">22.12.2021                                    </w:t>
      </w:r>
      <w:r>
        <w:rPr>
          <w:rFonts w:ascii="Times New Roman" w:hAnsi="Times New Roman"/>
          <w:sz w:val="24"/>
          <w:szCs w:val="24"/>
        </w:rPr>
        <w:t xml:space="preserve">                </w:t>
      </w:r>
      <w:r w:rsidRPr="00E33B91">
        <w:rPr>
          <w:rFonts w:ascii="Times New Roman" w:hAnsi="Times New Roman"/>
          <w:sz w:val="24"/>
          <w:szCs w:val="24"/>
        </w:rPr>
        <w:t xml:space="preserve">   пгт. Нижний Ингаш               </w:t>
      </w:r>
      <w:r>
        <w:rPr>
          <w:rFonts w:ascii="Times New Roman" w:hAnsi="Times New Roman"/>
          <w:sz w:val="24"/>
          <w:szCs w:val="24"/>
        </w:rPr>
        <w:t xml:space="preserve">           </w:t>
      </w:r>
      <w:r w:rsidRPr="00E33B91">
        <w:rPr>
          <w:rFonts w:ascii="Times New Roman" w:hAnsi="Times New Roman"/>
          <w:sz w:val="24"/>
          <w:szCs w:val="24"/>
        </w:rPr>
        <w:t xml:space="preserve">               №9-58</w:t>
      </w:r>
    </w:p>
    <w:p w:rsidR="00E33B91" w:rsidRPr="00E33B91" w:rsidRDefault="00E33B91" w:rsidP="00E33B91">
      <w:pPr>
        <w:spacing w:after="0"/>
        <w:rPr>
          <w:rFonts w:ascii="Times New Roman" w:hAnsi="Times New Roman"/>
          <w:sz w:val="24"/>
          <w:szCs w:val="24"/>
        </w:rPr>
      </w:pPr>
    </w:p>
    <w:p w:rsidR="00E33B91" w:rsidRPr="00E33B91" w:rsidRDefault="00E33B91" w:rsidP="00E33B91">
      <w:pPr>
        <w:spacing w:after="0"/>
        <w:rPr>
          <w:rFonts w:ascii="Times New Roman" w:hAnsi="Times New Roman"/>
          <w:sz w:val="24"/>
          <w:szCs w:val="24"/>
        </w:rPr>
      </w:pPr>
      <w:r w:rsidRPr="00E33B91">
        <w:rPr>
          <w:rFonts w:ascii="Times New Roman" w:hAnsi="Times New Roman"/>
          <w:sz w:val="24"/>
          <w:szCs w:val="24"/>
        </w:rPr>
        <w:t xml:space="preserve">Об утверждении Положения о муниципальном контроле </w:t>
      </w:r>
    </w:p>
    <w:p w:rsidR="00E33B91" w:rsidRPr="00E33B91" w:rsidRDefault="00E33B91" w:rsidP="00E33B91">
      <w:pPr>
        <w:spacing w:after="0"/>
        <w:rPr>
          <w:rFonts w:ascii="Times New Roman" w:hAnsi="Times New Roman"/>
          <w:sz w:val="24"/>
          <w:szCs w:val="24"/>
        </w:rPr>
      </w:pPr>
      <w:r w:rsidRPr="00E33B91">
        <w:rPr>
          <w:rFonts w:ascii="Times New Roman" w:hAnsi="Times New Roman"/>
          <w:sz w:val="24"/>
          <w:szCs w:val="24"/>
        </w:rPr>
        <w:t xml:space="preserve">в сфере благоустройства на территории </w:t>
      </w:r>
    </w:p>
    <w:p w:rsidR="00E33B91" w:rsidRPr="00E33B91" w:rsidRDefault="00E33B91" w:rsidP="00E33B91">
      <w:pPr>
        <w:spacing w:after="0"/>
        <w:rPr>
          <w:rFonts w:ascii="Times New Roman" w:hAnsi="Times New Roman"/>
          <w:sz w:val="24"/>
          <w:szCs w:val="24"/>
        </w:rPr>
      </w:pPr>
      <w:r w:rsidRPr="00E33B91">
        <w:rPr>
          <w:rFonts w:ascii="Times New Roman" w:hAnsi="Times New Roman"/>
          <w:sz w:val="24"/>
          <w:szCs w:val="24"/>
        </w:rPr>
        <w:t xml:space="preserve">муниципального образования посёлок Нижний Ингаш </w:t>
      </w:r>
    </w:p>
    <w:p w:rsidR="00E33B91" w:rsidRPr="00E33B91" w:rsidRDefault="00E33B91" w:rsidP="00E33B91">
      <w:pPr>
        <w:spacing w:after="0"/>
        <w:rPr>
          <w:rFonts w:ascii="Times New Roman" w:hAnsi="Times New Roman"/>
          <w:sz w:val="24"/>
          <w:szCs w:val="24"/>
        </w:rPr>
      </w:pPr>
      <w:r w:rsidRPr="00E33B91">
        <w:rPr>
          <w:rFonts w:ascii="Times New Roman" w:hAnsi="Times New Roman"/>
          <w:sz w:val="24"/>
          <w:szCs w:val="24"/>
        </w:rPr>
        <w:t>Нижнеингашского района Красноярского края</w:t>
      </w:r>
    </w:p>
    <w:p w:rsidR="00E33B91" w:rsidRPr="00E33B91" w:rsidRDefault="00E33B91" w:rsidP="00E33B91">
      <w:pPr>
        <w:spacing w:after="0"/>
        <w:rPr>
          <w:rFonts w:ascii="Times New Roman" w:hAnsi="Times New Roman"/>
          <w:sz w:val="24"/>
          <w:szCs w:val="24"/>
        </w:rPr>
      </w:pPr>
    </w:p>
    <w:p w:rsidR="00E33B91" w:rsidRPr="00E33B91" w:rsidRDefault="00E33B91" w:rsidP="00E33B91">
      <w:pPr>
        <w:ind w:firstLine="360"/>
        <w:jc w:val="both"/>
        <w:rPr>
          <w:rFonts w:ascii="Times New Roman" w:hAnsi="Times New Roman"/>
          <w:sz w:val="24"/>
          <w:szCs w:val="24"/>
        </w:rPr>
      </w:pPr>
      <w:r w:rsidRPr="00E33B91">
        <w:rPr>
          <w:rFonts w:ascii="Times New Roman" w:hAnsi="Times New Roman"/>
          <w:sz w:val="24"/>
          <w:szCs w:val="24"/>
        </w:rPr>
        <w:t>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r w:rsidRPr="00E33B91">
        <w:rPr>
          <w:rFonts w:ascii="Times New Roman" w:hAnsi="Times New Roman"/>
          <w:i/>
          <w:sz w:val="24"/>
          <w:szCs w:val="24"/>
        </w:rPr>
        <w:t xml:space="preserve"> </w:t>
      </w:r>
      <w:r w:rsidRPr="00E33B91">
        <w:rPr>
          <w:rFonts w:ascii="Times New Roman" w:hAnsi="Times New Roman"/>
          <w:sz w:val="24"/>
          <w:szCs w:val="24"/>
        </w:rPr>
        <w:t xml:space="preserve">руководствуясь Уставом посёлка Нижний Ингаш Нижнеингашского района Красноярского края, Нижнеингашский поселковый Совет депутатов </w:t>
      </w:r>
      <w:r w:rsidRPr="00E33B91">
        <w:rPr>
          <w:rFonts w:ascii="Times New Roman" w:hAnsi="Times New Roman"/>
          <w:b/>
          <w:sz w:val="24"/>
          <w:szCs w:val="24"/>
        </w:rPr>
        <w:t>РЕШИЛ:</w:t>
      </w:r>
    </w:p>
    <w:p w:rsidR="00E33B91" w:rsidRPr="00E33B91" w:rsidRDefault="00E33B91" w:rsidP="00E33B91">
      <w:pPr>
        <w:pStyle w:val="aff"/>
        <w:numPr>
          <w:ilvl w:val="0"/>
          <w:numId w:val="33"/>
        </w:numPr>
        <w:spacing w:after="0"/>
        <w:jc w:val="both"/>
        <w:rPr>
          <w:rFonts w:ascii="Times New Roman" w:eastAsia="Times New Roman" w:hAnsi="Times New Roman"/>
          <w:sz w:val="24"/>
          <w:szCs w:val="24"/>
        </w:rPr>
      </w:pPr>
      <w:r w:rsidRPr="00E33B91">
        <w:rPr>
          <w:rFonts w:ascii="Times New Roman" w:eastAsia="Times New Roman" w:hAnsi="Times New Roman"/>
          <w:sz w:val="24"/>
          <w:szCs w:val="24"/>
        </w:rPr>
        <w:t xml:space="preserve">Утвердить Положение о муниципальном контроле в сфере благоустройства на территории </w:t>
      </w:r>
      <w:r w:rsidRPr="00E33B91">
        <w:rPr>
          <w:rFonts w:ascii="Times New Roman" w:hAnsi="Times New Roman"/>
          <w:sz w:val="24"/>
          <w:szCs w:val="24"/>
        </w:rPr>
        <w:t>муниципального образования посёлок Нижний Ингаш Нижнеингашского района Красноярского края</w:t>
      </w:r>
      <w:r w:rsidRPr="00E33B91">
        <w:rPr>
          <w:rFonts w:ascii="Times New Roman" w:eastAsia="Times New Roman" w:hAnsi="Times New Roman"/>
          <w:sz w:val="24"/>
          <w:szCs w:val="24"/>
        </w:rPr>
        <w:t>.</w:t>
      </w:r>
    </w:p>
    <w:p w:rsidR="00E33B91" w:rsidRPr="00E33B91" w:rsidRDefault="00E33B91" w:rsidP="00E33B91">
      <w:pPr>
        <w:pStyle w:val="aff2"/>
        <w:numPr>
          <w:ilvl w:val="0"/>
          <w:numId w:val="33"/>
        </w:numPr>
        <w:spacing w:line="276" w:lineRule="auto"/>
        <w:jc w:val="both"/>
        <w:rPr>
          <w:sz w:val="24"/>
          <w:szCs w:val="24"/>
        </w:rPr>
      </w:pPr>
      <w:r w:rsidRPr="00E33B91">
        <w:rPr>
          <w:sz w:val="24"/>
          <w:szCs w:val="24"/>
        </w:rPr>
        <w:t xml:space="preserve">Контроль за исполнением настоящего Решения </w:t>
      </w:r>
      <w:r w:rsidRPr="00E33B91">
        <w:rPr>
          <w:rFonts w:eastAsia="Calibri"/>
          <w:sz w:val="24"/>
          <w:szCs w:val="24"/>
        </w:rPr>
        <w:t>возложить на постоянную комиссию по законности, защите прав граждан и правопорядка</w:t>
      </w:r>
      <w:r w:rsidRPr="00E33B91">
        <w:rPr>
          <w:sz w:val="24"/>
          <w:szCs w:val="24"/>
        </w:rPr>
        <w:t xml:space="preserve">. </w:t>
      </w:r>
    </w:p>
    <w:p w:rsidR="00E33B91" w:rsidRPr="00E33B91" w:rsidRDefault="00E33B91" w:rsidP="00E33B91">
      <w:pPr>
        <w:pStyle w:val="aff2"/>
        <w:numPr>
          <w:ilvl w:val="0"/>
          <w:numId w:val="33"/>
        </w:numPr>
        <w:spacing w:line="276" w:lineRule="auto"/>
        <w:jc w:val="both"/>
        <w:rPr>
          <w:sz w:val="24"/>
          <w:szCs w:val="24"/>
        </w:rPr>
      </w:pPr>
      <w:r w:rsidRPr="00E33B91">
        <w:rPr>
          <w:sz w:val="24"/>
          <w:szCs w:val="24"/>
        </w:rPr>
        <w:t>Решение вступает в силу после официального опубликования в периодическом печатном средстве массовой информации «Вестник муниципального образования посёлок Нижний Ингаш».</w:t>
      </w:r>
    </w:p>
    <w:p w:rsidR="00E33B91" w:rsidRPr="00E33B91" w:rsidRDefault="00E33B91" w:rsidP="00E33B91">
      <w:pPr>
        <w:pStyle w:val="25"/>
        <w:shd w:val="clear" w:color="auto" w:fill="auto"/>
        <w:tabs>
          <w:tab w:val="left" w:pos="1036"/>
        </w:tabs>
        <w:spacing w:line="276" w:lineRule="auto"/>
        <w:jc w:val="both"/>
        <w:rPr>
          <w:rFonts w:ascii="Times New Roman" w:hAnsi="Times New Roman"/>
          <w:sz w:val="24"/>
          <w:szCs w:val="24"/>
        </w:rPr>
      </w:pPr>
    </w:p>
    <w:p w:rsidR="00E33B91" w:rsidRPr="00E33B91" w:rsidRDefault="00E33B91" w:rsidP="00E33B91">
      <w:pPr>
        <w:spacing w:after="0"/>
        <w:rPr>
          <w:rFonts w:ascii="Times New Roman" w:hAnsi="Times New Roman"/>
          <w:sz w:val="24"/>
          <w:szCs w:val="24"/>
        </w:rPr>
      </w:pPr>
      <w:r w:rsidRPr="00E33B91">
        <w:rPr>
          <w:rFonts w:ascii="Times New Roman" w:hAnsi="Times New Roman"/>
          <w:sz w:val="24"/>
          <w:szCs w:val="24"/>
        </w:rPr>
        <w:t xml:space="preserve">Председатель поселкового   </w:t>
      </w:r>
    </w:p>
    <w:p w:rsidR="00E33B91" w:rsidRPr="00E33B91" w:rsidRDefault="00E33B91" w:rsidP="00E33B91">
      <w:pPr>
        <w:spacing w:after="0"/>
        <w:rPr>
          <w:rFonts w:ascii="Times New Roman" w:hAnsi="Times New Roman"/>
          <w:sz w:val="24"/>
          <w:szCs w:val="24"/>
        </w:rPr>
      </w:pPr>
      <w:r w:rsidRPr="00E33B91">
        <w:rPr>
          <w:rFonts w:ascii="Times New Roman" w:hAnsi="Times New Roman"/>
          <w:sz w:val="24"/>
          <w:szCs w:val="24"/>
        </w:rPr>
        <w:t xml:space="preserve">Совета депутатов                                                                       С.В.Чупина     </w:t>
      </w:r>
    </w:p>
    <w:p w:rsidR="00E33B91" w:rsidRPr="00E33B91" w:rsidRDefault="00E33B91" w:rsidP="00E33B91">
      <w:pPr>
        <w:spacing w:after="0"/>
        <w:rPr>
          <w:rFonts w:ascii="Times New Roman" w:hAnsi="Times New Roman"/>
          <w:sz w:val="24"/>
          <w:szCs w:val="24"/>
        </w:rPr>
      </w:pPr>
      <w:r w:rsidRPr="00E33B91">
        <w:rPr>
          <w:rFonts w:ascii="Times New Roman" w:hAnsi="Times New Roman"/>
          <w:sz w:val="24"/>
          <w:szCs w:val="24"/>
        </w:rPr>
        <w:t>Глава поселка Нижний Ингаш                                                  Б.И. Гузей</w:t>
      </w:r>
    </w:p>
    <w:p w:rsidR="00E33B91" w:rsidRPr="00E33B91" w:rsidRDefault="00E33B91" w:rsidP="00E33B91">
      <w:pPr>
        <w:spacing w:after="0"/>
        <w:outlineLvl w:val="0"/>
        <w:rPr>
          <w:rFonts w:ascii="Times New Roman" w:hAnsi="Times New Roman"/>
          <w:sz w:val="24"/>
          <w:szCs w:val="24"/>
        </w:rPr>
      </w:pPr>
    </w:p>
    <w:p w:rsidR="00E33B91" w:rsidRPr="00E33B91" w:rsidRDefault="00E33B91" w:rsidP="00E33B91">
      <w:pPr>
        <w:spacing w:after="0"/>
        <w:contextualSpacing/>
        <w:jc w:val="right"/>
        <w:rPr>
          <w:rFonts w:ascii="Times New Roman" w:hAnsi="Times New Roman"/>
          <w:sz w:val="16"/>
          <w:szCs w:val="16"/>
        </w:rPr>
      </w:pPr>
      <w:r w:rsidRPr="00E33B91">
        <w:rPr>
          <w:rFonts w:ascii="Times New Roman" w:hAnsi="Times New Roman"/>
          <w:bCs/>
          <w:i/>
          <w:sz w:val="16"/>
          <w:szCs w:val="16"/>
        </w:rPr>
        <w:t xml:space="preserve">                     </w:t>
      </w:r>
      <w:r w:rsidRPr="00E33B91">
        <w:rPr>
          <w:rFonts w:ascii="Times New Roman" w:hAnsi="Times New Roman"/>
          <w:bCs/>
          <w:kern w:val="32"/>
          <w:sz w:val="16"/>
          <w:szCs w:val="16"/>
        </w:rPr>
        <w:t xml:space="preserve">     </w:t>
      </w:r>
      <w:r w:rsidRPr="00E33B91">
        <w:rPr>
          <w:rFonts w:ascii="Times New Roman" w:hAnsi="Times New Roman"/>
          <w:sz w:val="16"/>
          <w:szCs w:val="16"/>
        </w:rPr>
        <w:t xml:space="preserve">Приложение </w:t>
      </w:r>
    </w:p>
    <w:p w:rsidR="00E33B91" w:rsidRPr="00E33B91" w:rsidRDefault="00E33B91" w:rsidP="00E33B91">
      <w:pPr>
        <w:pStyle w:val="aff2"/>
        <w:ind w:left="4956" w:firstLine="708"/>
        <w:jc w:val="right"/>
        <w:rPr>
          <w:sz w:val="16"/>
          <w:szCs w:val="16"/>
        </w:rPr>
      </w:pPr>
      <w:r w:rsidRPr="00E33B91">
        <w:rPr>
          <w:sz w:val="16"/>
          <w:szCs w:val="16"/>
        </w:rPr>
        <w:t>к Решению</w:t>
      </w:r>
    </w:p>
    <w:p w:rsidR="00E33B91" w:rsidRPr="00E33B91" w:rsidRDefault="00E33B91" w:rsidP="00E33B91">
      <w:pPr>
        <w:pStyle w:val="aff2"/>
        <w:ind w:left="5664"/>
        <w:jc w:val="right"/>
        <w:rPr>
          <w:sz w:val="16"/>
          <w:szCs w:val="16"/>
        </w:rPr>
      </w:pPr>
      <w:r w:rsidRPr="00E33B91">
        <w:rPr>
          <w:sz w:val="16"/>
          <w:szCs w:val="16"/>
        </w:rPr>
        <w:t xml:space="preserve">Нижнеингашского поселкового совета депутатов </w:t>
      </w:r>
    </w:p>
    <w:p w:rsidR="00E33B91" w:rsidRPr="00E33B91" w:rsidRDefault="00E33B91" w:rsidP="00E33B91">
      <w:pPr>
        <w:pStyle w:val="aff2"/>
        <w:ind w:left="4956" w:firstLine="708"/>
        <w:jc w:val="right"/>
        <w:rPr>
          <w:sz w:val="16"/>
          <w:szCs w:val="16"/>
        </w:rPr>
      </w:pPr>
      <w:r w:rsidRPr="00E33B91">
        <w:rPr>
          <w:sz w:val="16"/>
          <w:szCs w:val="16"/>
        </w:rPr>
        <w:t>от 22.12.2021№ 9-58</w:t>
      </w:r>
    </w:p>
    <w:p w:rsidR="00E33B91" w:rsidRPr="00E33B91" w:rsidRDefault="00E33B91" w:rsidP="00E33B91">
      <w:pPr>
        <w:pStyle w:val="aff2"/>
        <w:jc w:val="center"/>
        <w:rPr>
          <w:b/>
          <w:sz w:val="24"/>
          <w:szCs w:val="24"/>
        </w:rPr>
      </w:pPr>
    </w:p>
    <w:p w:rsidR="00E33B91" w:rsidRPr="00E33B91" w:rsidRDefault="00E33B91" w:rsidP="00E33B91">
      <w:pPr>
        <w:pStyle w:val="aff2"/>
        <w:jc w:val="center"/>
        <w:rPr>
          <w:b/>
          <w:sz w:val="24"/>
          <w:szCs w:val="24"/>
        </w:rPr>
      </w:pPr>
      <w:r w:rsidRPr="00E33B91">
        <w:rPr>
          <w:b/>
          <w:sz w:val="24"/>
          <w:szCs w:val="24"/>
        </w:rPr>
        <w:t>Положение</w:t>
      </w:r>
    </w:p>
    <w:p w:rsidR="00E33B91" w:rsidRPr="00E33B91" w:rsidRDefault="00E33B91" w:rsidP="00E33B91">
      <w:pPr>
        <w:spacing w:after="0"/>
        <w:jc w:val="center"/>
        <w:rPr>
          <w:rFonts w:ascii="Times New Roman" w:hAnsi="Times New Roman"/>
          <w:b/>
          <w:sz w:val="24"/>
          <w:szCs w:val="24"/>
        </w:rPr>
      </w:pPr>
      <w:r w:rsidRPr="00E33B91">
        <w:rPr>
          <w:rFonts w:ascii="Times New Roman" w:hAnsi="Times New Roman"/>
          <w:b/>
          <w:sz w:val="24"/>
          <w:szCs w:val="24"/>
        </w:rPr>
        <w:t>о муниципальном контроле в сфере благоустройства на территории муниципального образования</w:t>
      </w:r>
    </w:p>
    <w:p w:rsidR="00E33B91" w:rsidRPr="00E33B91" w:rsidRDefault="00E33B91" w:rsidP="00E33B91">
      <w:pPr>
        <w:spacing w:after="0"/>
        <w:jc w:val="center"/>
        <w:rPr>
          <w:rFonts w:ascii="Times New Roman" w:hAnsi="Times New Roman"/>
          <w:b/>
          <w:sz w:val="24"/>
          <w:szCs w:val="24"/>
        </w:rPr>
      </w:pPr>
      <w:r w:rsidRPr="00E33B91">
        <w:rPr>
          <w:rFonts w:ascii="Times New Roman" w:hAnsi="Times New Roman"/>
          <w:b/>
          <w:sz w:val="24"/>
          <w:szCs w:val="24"/>
        </w:rPr>
        <w:t>посёлок Нижний Ингаш Нижнеингашского района Красноярского края</w:t>
      </w:r>
    </w:p>
    <w:p w:rsidR="00E33B91" w:rsidRPr="00E33B91" w:rsidRDefault="00E33B91" w:rsidP="00E33B91">
      <w:pPr>
        <w:pStyle w:val="aff2"/>
        <w:jc w:val="center"/>
        <w:rPr>
          <w:b/>
          <w:sz w:val="24"/>
          <w:szCs w:val="24"/>
        </w:rPr>
      </w:pPr>
    </w:p>
    <w:p w:rsidR="00E33B91" w:rsidRPr="00E33B91" w:rsidRDefault="00E33B91" w:rsidP="00E33B91">
      <w:pPr>
        <w:pStyle w:val="ConsPlusNormal0"/>
        <w:spacing w:line="360" w:lineRule="auto"/>
        <w:jc w:val="center"/>
        <w:rPr>
          <w:rFonts w:ascii="Times New Roman" w:hAnsi="Times New Roman" w:cs="Times New Roman"/>
          <w:b/>
          <w:bCs/>
          <w:color w:val="000000"/>
          <w:sz w:val="24"/>
          <w:szCs w:val="24"/>
        </w:rPr>
      </w:pPr>
      <w:r w:rsidRPr="00E33B91">
        <w:rPr>
          <w:rFonts w:ascii="Times New Roman" w:hAnsi="Times New Roman" w:cs="Times New Roman"/>
          <w:b/>
          <w:bCs/>
          <w:color w:val="000000"/>
          <w:sz w:val="24"/>
          <w:szCs w:val="24"/>
        </w:rPr>
        <w:t>1. Общие положения</w:t>
      </w:r>
    </w:p>
    <w:p w:rsidR="00E33B91" w:rsidRPr="00E33B91" w:rsidRDefault="00E33B91" w:rsidP="00E33B91">
      <w:pPr>
        <w:pStyle w:val="aff2"/>
        <w:ind w:firstLine="708"/>
        <w:jc w:val="both"/>
        <w:rPr>
          <w:sz w:val="24"/>
          <w:szCs w:val="24"/>
        </w:rPr>
      </w:pPr>
      <w:r w:rsidRPr="00E33B91">
        <w:rPr>
          <w:sz w:val="24"/>
          <w:szCs w:val="24"/>
        </w:rPr>
        <w:t>1.1. Настоящее Положение устанавливает порядок осуществления муниципального контроля в сфере благоустройства на территории муниципального образования посёлок Нижний Ингаш Нижнеингашского района Красноярского края (далее – контроль в сфере благоустройства).</w:t>
      </w:r>
    </w:p>
    <w:p w:rsidR="00E33B91" w:rsidRPr="00E33B91" w:rsidRDefault="00E33B91" w:rsidP="00E33B91">
      <w:pPr>
        <w:pStyle w:val="aff2"/>
        <w:ind w:firstLine="708"/>
        <w:jc w:val="both"/>
        <w:rPr>
          <w:sz w:val="24"/>
          <w:szCs w:val="24"/>
        </w:rPr>
      </w:pPr>
      <w:r w:rsidRPr="00E33B91">
        <w:rPr>
          <w:sz w:val="24"/>
          <w:szCs w:val="24"/>
        </w:rPr>
        <w:lastRenderedPageBreak/>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E33B91">
        <w:rPr>
          <w:sz w:val="24"/>
          <w:szCs w:val="24"/>
          <w:shd w:val="clear" w:color="auto" w:fill="FFFFFF"/>
        </w:rPr>
        <w:t xml:space="preserve">Правил благоустройства территории </w:t>
      </w:r>
      <w:r w:rsidRPr="00E33B91">
        <w:rPr>
          <w:sz w:val="24"/>
          <w:szCs w:val="24"/>
        </w:rPr>
        <w:t>муниципального образования посёлок Нижний Ингаш Нижнеингашского района Красноярского края (далее – Правила благоустройства)</w:t>
      </w:r>
      <w:r w:rsidRPr="00E33B91">
        <w:rPr>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E33B91" w:rsidRPr="00E33B91" w:rsidRDefault="00E33B91" w:rsidP="00E33B91">
      <w:pPr>
        <w:pStyle w:val="aff2"/>
        <w:ind w:firstLine="708"/>
        <w:jc w:val="both"/>
        <w:rPr>
          <w:sz w:val="24"/>
          <w:szCs w:val="24"/>
        </w:rPr>
      </w:pPr>
      <w:r w:rsidRPr="00E33B91">
        <w:rPr>
          <w:sz w:val="24"/>
          <w:szCs w:val="24"/>
        </w:rPr>
        <w:t xml:space="preserve">1.3. Контроль в сфере благоустройства осуществляется администрацией посёлка Нижний Ингаш Нижнеингашского района Красноярского края </w:t>
      </w:r>
      <w:r w:rsidRPr="00E33B91">
        <w:rPr>
          <w:i/>
          <w:iCs/>
          <w:sz w:val="24"/>
          <w:szCs w:val="24"/>
        </w:rPr>
        <w:t xml:space="preserve"> </w:t>
      </w:r>
      <w:r w:rsidRPr="00E33B91">
        <w:rPr>
          <w:sz w:val="24"/>
          <w:szCs w:val="24"/>
        </w:rPr>
        <w:t>(далее – администрация).</w:t>
      </w:r>
    </w:p>
    <w:p w:rsidR="00E33B91" w:rsidRPr="00E33B91" w:rsidRDefault="00E33B91" w:rsidP="00E33B91">
      <w:pPr>
        <w:pStyle w:val="aff2"/>
        <w:ind w:firstLine="708"/>
        <w:jc w:val="both"/>
        <w:rPr>
          <w:sz w:val="24"/>
          <w:szCs w:val="24"/>
        </w:rPr>
      </w:pPr>
      <w:r w:rsidRPr="00E33B91">
        <w:rPr>
          <w:sz w:val="24"/>
          <w:szCs w:val="24"/>
        </w:rPr>
        <w:t>1.4. Должностными лицами администрации, уполномоченными осуществлять контроль в сфере благоустройства, являются глава посёлка Нижний Ингаш Нижнеингашского района Красноярского края,  а также заместители главы посёлка Нижний Ингаш Нижнеингашского района Красноярского края</w:t>
      </w:r>
      <w:r w:rsidRPr="00E33B91">
        <w:rPr>
          <w:i/>
          <w:iCs/>
          <w:sz w:val="24"/>
          <w:szCs w:val="24"/>
        </w:rPr>
        <w:t>.</w:t>
      </w:r>
      <w:r w:rsidRPr="00E33B91">
        <w:rPr>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E33B91" w:rsidRPr="00E33B91" w:rsidRDefault="00E33B91" w:rsidP="00E33B91">
      <w:pPr>
        <w:pStyle w:val="aff2"/>
        <w:ind w:firstLine="708"/>
        <w:jc w:val="both"/>
        <w:rPr>
          <w:sz w:val="24"/>
          <w:szCs w:val="24"/>
        </w:rPr>
      </w:pPr>
      <w:r w:rsidRPr="00E33B91">
        <w:rPr>
          <w:sz w:val="24"/>
          <w:szCs w:val="24"/>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33B91" w:rsidRPr="00E33B91" w:rsidRDefault="00E33B91" w:rsidP="00E33B91">
      <w:pPr>
        <w:pStyle w:val="aff2"/>
        <w:ind w:firstLine="708"/>
        <w:jc w:val="both"/>
        <w:rPr>
          <w:sz w:val="24"/>
          <w:szCs w:val="24"/>
        </w:rPr>
      </w:pPr>
      <w:r w:rsidRPr="00E33B91">
        <w:rPr>
          <w:sz w:val="24"/>
          <w:szCs w:val="24"/>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E33B91">
        <w:rPr>
          <w:rStyle w:val="a3"/>
          <w:color w:val="000000"/>
          <w:sz w:val="24"/>
          <w:szCs w:val="24"/>
        </w:rPr>
        <w:t>закона</w:t>
      </w:r>
      <w:r w:rsidRPr="00E33B91">
        <w:rPr>
          <w:sz w:val="24"/>
          <w:szCs w:val="24"/>
        </w:rPr>
        <w:t xml:space="preserve"> от 31.07.2020 № 248-ФЗ «О государственном контроле (надзоре) и муниципальном контроле в Российской Федерации», Федерального </w:t>
      </w:r>
      <w:r w:rsidRPr="00E33B91">
        <w:rPr>
          <w:rStyle w:val="a3"/>
          <w:color w:val="000000"/>
          <w:sz w:val="24"/>
          <w:szCs w:val="24"/>
        </w:rPr>
        <w:t>закона</w:t>
      </w:r>
      <w:r w:rsidRPr="00E33B91">
        <w:rPr>
          <w:sz w:val="24"/>
          <w:szCs w:val="24"/>
        </w:rPr>
        <w:t xml:space="preserve"> от 06.10.2003 № 131-ФЗ «Об общих принципах организации местного самоуправления в Российской Федерации».</w:t>
      </w:r>
    </w:p>
    <w:p w:rsidR="00E33B91" w:rsidRPr="00E33B91" w:rsidRDefault="00E33B91" w:rsidP="00E33B91">
      <w:pPr>
        <w:pStyle w:val="aff2"/>
        <w:ind w:firstLine="708"/>
        <w:jc w:val="both"/>
        <w:rPr>
          <w:sz w:val="24"/>
          <w:szCs w:val="24"/>
        </w:rPr>
      </w:pPr>
      <w:r w:rsidRPr="00E33B91">
        <w:rPr>
          <w:sz w:val="24"/>
          <w:szCs w:val="24"/>
        </w:rPr>
        <w:t>1.6. Администрация осуществляет контроль за соблюдением Правил благоустройства, включающих:</w:t>
      </w:r>
    </w:p>
    <w:p w:rsidR="00E33B91" w:rsidRPr="00E33B91" w:rsidRDefault="00E33B91" w:rsidP="00E33B91">
      <w:pPr>
        <w:pStyle w:val="aff2"/>
        <w:ind w:firstLine="708"/>
        <w:jc w:val="both"/>
        <w:rPr>
          <w:sz w:val="24"/>
          <w:szCs w:val="24"/>
        </w:rPr>
      </w:pPr>
      <w:r w:rsidRPr="00E33B91">
        <w:rPr>
          <w:sz w:val="24"/>
          <w:szCs w:val="24"/>
        </w:rPr>
        <w:t>1) обязательные требования по содержанию прилегающих территорий;</w:t>
      </w:r>
    </w:p>
    <w:p w:rsidR="00E33B91" w:rsidRPr="00E33B91" w:rsidRDefault="00E33B91" w:rsidP="00E33B91">
      <w:pPr>
        <w:pStyle w:val="aff2"/>
        <w:ind w:firstLine="708"/>
        <w:jc w:val="both"/>
        <w:rPr>
          <w:sz w:val="24"/>
          <w:szCs w:val="24"/>
        </w:rPr>
      </w:pPr>
      <w:r w:rsidRPr="00E33B91">
        <w:rPr>
          <w:sz w:val="24"/>
          <w:szCs w:val="24"/>
        </w:rPr>
        <w:t xml:space="preserve">2) обязательные требования по содержанию элементов и объектов благоустройства, в том числе требования: </w:t>
      </w:r>
    </w:p>
    <w:p w:rsidR="00E33B91" w:rsidRPr="00E33B91" w:rsidRDefault="00E33B91" w:rsidP="00E33B91">
      <w:pPr>
        <w:pStyle w:val="aff2"/>
        <w:ind w:firstLine="708"/>
        <w:jc w:val="both"/>
        <w:rPr>
          <w:sz w:val="24"/>
          <w:szCs w:val="24"/>
        </w:rPr>
      </w:pPr>
      <w:r w:rsidRPr="00E33B91">
        <w:rPr>
          <w:sz w:val="24"/>
          <w:szCs w:val="24"/>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E33B91" w:rsidRPr="00E33B91" w:rsidRDefault="00E33B91" w:rsidP="00E33B91">
      <w:pPr>
        <w:pStyle w:val="aff2"/>
        <w:ind w:firstLine="708"/>
        <w:jc w:val="both"/>
        <w:rPr>
          <w:sz w:val="24"/>
          <w:szCs w:val="24"/>
          <w:shd w:val="clear" w:color="auto" w:fill="FFFFFF"/>
        </w:rPr>
      </w:pPr>
      <w:r w:rsidRPr="00E33B91">
        <w:rPr>
          <w:sz w:val="24"/>
          <w:szCs w:val="24"/>
        </w:rPr>
        <w:t xml:space="preserve">- по </w:t>
      </w:r>
      <w:r w:rsidRPr="00E33B91">
        <w:rPr>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E33B91" w:rsidRPr="00E33B91" w:rsidRDefault="00E33B91" w:rsidP="00E33B91">
      <w:pPr>
        <w:pStyle w:val="aff2"/>
        <w:ind w:firstLine="708"/>
        <w:jc w:val="both"/>
        <w:rPr>
          <w:sz w:val="24"/>
          <w:szCs w:val="24"/>
          <w:shd w:val="clear" w:color="auto" w:fill="FFFFFF"/>
        </w:rPr>
      </w:pPr>
      <w:r w:rsidRPr="00E33B91">
        <w:rPr>
          <w:sz w:val="24"/>
          <w:szCs w:val="24"/>
        </w:rPr>
        <w:t xml:space="preserve">- по </w:t>
      </w:r>
      <w:r w:rsidRPr="00E33B91">
        <w:rPr>
          <w:sz w:val="24"/>
          <w:szCs w:val="24"/>
          <w:shd w:val="clear" w:color="auto" w:fill="FFFFFF"/>
        </w:rPr>
        <w:t>содержанию специальных знаков, надписей, содержащих информацию, необходимую для эксплуатации инженерных сооружений;</w:t>
      </w:r>
    </w:p>
    <w:p w:rsidR="00E33B91" w:rsidRPr="00E33B91" w:rsidRDefault="00E33B91" w:rsidP="00E33B91">
      <w:pPr>
        <w:pStyle w:val="aff2"/>
        <w:ind w:firstLine="708"/>
        <w:jc w:val="both"/>
        <w:rPr>
          <w:sz w:val="24"/>
          <w:szCs w:val="24"/>
        </w:rPr>
      </w:pPr>
      <w:r w:rsidRPr="00E33B91">
        <w:rPr>
          <w:sz w:val="24"/>
          <w:szCs w:val="24"/>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Красноярского края</w:t>
      </w:r>
      <w:r w:rsidRPr="00E33B91">
        <w:rPr>
          <w:i/>
          <w:iCs/>
          <w:sz w:val="24"/>
          <w:szCs w:val="24"/>
        </w:rPr>
        <w:t xml:space="preserve"> </w:t>
      </w:r>
      <w:r w:rsidRPr="00E33B91">
        <w:rPr>
          <w:sz w:val="24"/>
          <w:szCs w:val="24"/>
        </w:rPr>
        <w:t>и Правилами благоустройства;</w:t>
      </w:r>
    </w:p>
    <w:p w:rsidR="00E33B91" w:rsidRPr="00E33B91" w:rsidRDefault="00E33B91" w:rsidP="00E33B91">
      <w:pPr>
        <w:pStyle w:val="aff2"/>
        <w:ind w:firstLine="708"/>
        <w:jc w:val="both"/>
        <w:rPr>
          <w:sz w:val="24"/>
          <w:szCs w:val="24"/>
        </w:rPr>
      </w:pPr>
      <w:r w:rsidRPr="00E33B91">
        <w:rPr>
          <w:sz w:val="24"/>
          <w:szCs w:val="24"/>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E33B91" w:rsidRPr="00E33B91" w:rsidRDefault="00E33B91" w:rsidP="00E33B91">
      <w:pPr>
        <w:pStyle w:val="aff2"/>
        <w:ind w:firstLine="708"/>
        <w:jc w:val="both"/>
        <w:rPr>
          <w:sz w:val="24"/>
          <w:szCs w:val="24"/>
          <w:shd w:val="clear" w:color="auto" w:fill="FFFFFF"/>
        </w:rPr>
      </w:pPr>
      <w:r w:rsidRPr="00E33B91">
        <w:rPr>
          <w:sz w:val="24"/>
          <w:szCs w:val="24"/>
          <w:shd w:val="clear" w:color="auto" w:fill="FFFFFF"/>
        </w:rPr>
        <w:t xml:space="preserve">- о недопустимости </w:t>
      </w:r>
      <w:r w:rsidRPr="00E33B91">
        <w:rPr>
          <w:sz w:val="24"/>
          <w:szCs w:val="24"/>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E33B91" w:rsidRPr="00E33B91" w:rsidRDefault="00E33B91" w:rsidP="00E33B91">
      <w:pPr>
        <w:pStyle w:val="aff2"/>
        <w:ind w:firstLine="708"/>
        <w:jc w:val="both"/>
        <w:rPr>
          <w:sz w:val="24"/>
          <w:szCs w:val="24"/>
        </w:rPr>
      </w:pPr>
      <w:r w:rsidRPr="00E33B91">
        <w:rPr>
          <w:sz w:val="24"/>
          <w:szCs w:val="24"/>
        </w:rPr>
        <w:t xml:space="preserve">3) обязательные требования по уборке территории муниципального образования посёлок Нижний Ингаш Нижнеингашского района Красноярского края  в зимний период, включая контроль проведения мероприятий по очистке от снега, наледи и сосулек кровель зданий, сооружений; </w:t>
      </w:r>
    </w:p>
    <w:p w:rsidR="00E33B91" w:rsidRPr="00E33B91" w:rsidRDefault="00E33B91" w:rsidP="00E33B91">
      <w:pPr>
        <w:pStyle w:val="aff2"/>
        <w:ind w:firstLine="708"/>
        <w:jc w:val="both"/>
        <w:rPr>
          <w:sz w:val="24"/>
          <w:szCs w:val="24"/>
        </w:rPr>
      </w:pPr>
      <w:r w:rsidRPr="00E33B91">
        <w:rPr>
          <w:sz w:val="24"/>
          <w:szCs w:val="24"/>
        </w:rPr>
        <w:t xml:space="preserve">4) обязательные требования по уборке территории муниципального образования посёлок Нижний Ингаш Нижнеингашского района Красноярского края в летний период, включая </w:t>
      </w:r>
      <w:r w:rsidRPr="00E33B91">
        <w:rPr>
          <w:sz w:val="24"/>
          <w:szCs w:val="24"/>
        </w:rPr>
        <w:lastRenderedPageBreak/>
        <w:t xml:space="preserve">обязательные требования по </w:t>
      </w:r>
      <w:r w:rsidRPr="00E33B91">
        <w:rPr>
          <w:rFonts w:eastAsia="Calibri"/>
          <w:bCs/>
          <w:sz w:val="24"/>
          <w:szCs w:val="24"/>
        </w:rPr>
        <w:t>выявлению карантинных, ядовитых и сорных растений, борьбе с ними, локализации, ликвидации их очагов</w:t>
      </w:r>
      <w:r w:rsidRPr="00E33B91">
        <w:rPr>
          <w:sz w:val="24"/>
          <w:szCs w:val="24"/>
        </w:rPr>
        <w:t>;</w:t>
      </w:r>
    </w:p>
    <w:p w:rsidR="00E33B91" w:rsidRPr="00E33B91" w:rsidRDefault="00E33B91" w:rsidP="00E33B91">
      <w:pPr>
        <w:pStyle w:val="aff2"/>
        <w:ind w:firstLine="708"/>
        <w:jc w:val="both"/>
        <w:rPr>
          <w:sz w:val="24"/>
          <w:szCs w:val="24"/>
        </w:rPr>
      </w:pPr>
      <w:r w:rsidRPr="00E33B91">
        <w:rPr>
          <w:sz w:val="24"/>
          <w:szCs w:val="24"/>
        </w:rPr>
        <w:t xml:space="preserve">5) дополнительные обязательные требования </w:t>
      </w:r>
      <w:r w:rsidRPr="00E33B91">
        <w:rPr>
          <w:sz w:val="24"/>
          <w:szCs w:val="24"/>
          <w:shd w:val="clear" w:color="auto" w:fill="FFFFFF"/>
        </w:rPr>
        <w:t>пожарной безопасности</w:t>
      </w:r>
      <w:r w:rsidRPr="00E33B91">
        <w:rPr>
          <w:sz w:val="24"/>
          <w:szCs w:val="24"/>
        </w:rPr>
        <w:t xml:space="preserve"> в </w:t>
      </w:r>
      <w:r w:rsidRPr="00E33B91">
        <w:rPr>
          <w:sz w:val="24"/>
          <w:szCs w:val="24"/>
          <w:shd w:val="clear" w:color="auto" w:fill="FFFFFF"/>
        </w:rPr>
        <w:t xml:space="preserve">период действия особого противопожарного режима; </w:t>
      </w:r>
    </w:p>
    <w:p w:rsidR="00E33B91" w:rsidRPr="00E33B91" w:rsidRDefault="00E33B91" w:rsidP="00E33B91">
      <w:pPr>
        <w:pStyle w:val="aff2"/>
        <w:ind w:firstLine="708"/>
        <w:jc w:val="both"/>
        <w:rPr>
          <w:sz w:val="24"/>
          <w:szCs w:val="24"/>
        </w:rPr>
      </w:pPr>
      <w:r w:rsidRPr="00E33B91">
        <w:rPr>
          <w:bCs/>
          <w:sz w:val="24"/>
          <w:szCs w:val="24"/>
        </w:rPr>
        <w:t xml:space="preserve">6) </w:t>
      </w:r>
      <w:r w:rsidRPr="00E33B91">
        <w:rPr>
          <w:sz w:val="24"/>
          <w:szCs w:val="24"/>
        </w:rPr>
        <w:t xml:space="preserve">обязательные требования по </w:t>
      </w:r>
      <w:r w:rsidRPr="00E33B91">
        <w:rPr>
          <w:bCs/>
          <w:sz w:val="24"/>
          <w:szCs w:val="24"/>
        </w:rPr>
        <w:t>прокладке, переустройству, ремонту и содержанию подземных коммуникаций на территориях общего пользования</w:t>
      </w:r>
      <w:r w:rsidRPr="00E33B91">
        <w:rPr>
          <w:sz w:val="24"/>
          <w:szCs w:val="24"/>
        </w:rPr>
        <w:t>;</w:t>
      </w:r>
    </w:p>
    <w:p w:rsidR="00E33B91" w:rsidRPr="00E33B91" w:rsidRDefault="00E33B91" w:rsidP="00E33B91">
      <w:pPr>
        <w:pStyle w:val="aff2"/>
        <w:ind w:firstLine="708"/>
        <w:jc w:val="both"/>
        <w:rPr>
          <w:sz w:val="24"/>
          <w:szCs w:val="24"/>
        </w:rPr>
      </w:pPr>
      <w:r w:rsidRPr="00E33B91">
        <w:rPr>
          <w:sz w:val="24"/>
          <w:szCs w:val="24"/>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E33B91" w:rsidRPr="00E33B91" w:rsidRDefault="00E33B91" w:rsidP="00E33B91">
      <w:pPr>
        <w:pStyle w:val="aff2"/>
        <w:ind w:firstLine="708"/>
        <w:jc w:val="both"/>
        <w:rPr>
          <w:sz w:val="24"/>
          <w:szCs w:val="24"/>
        </w:rPr>
      </w:pPr>
      <w:r w:rsidRPr="00E33B91">
        <w:rPr>
          <w:rFonts w:eastAsia="Calibri"/>
          <w:bCs/>
          <w:sz w:val="24"/>
          <w:szCs w:val="24"/>
        </w:rPr>
        <w:t xml:space="preserve">8) </w:t>
      </w:r>
      <w:r w:rsidRPr="00E33B91">
        <w:rPr>
          <w:sz w:val="24"/>
          <w:szCs w:val="24"/>
        </w:rPr>
        <w:t>обязательные требования по</w:t>
      </w:r>
      <w:r w:rsidRPr="00E33B91">
        <w:rPr>
          <w:rFonts w:eastAsia="Calibri"/>
          <w:bCs/>
          <w:sz w:val="24"/>
          <w:szCs w:val="24"/>
        </w:rPr>
        <w:t xml:space="preserve"> </w:t>
      </w:r>
      <w:r w:rsidRPr="00E33B91">
        <w:rPr>
          <w:sz w:val="24"/>
          <w:szCs w:val="24"/>
        </w:rPr>
        <w:t>складированию твердых коммунальных отходов;</w:t>
      </w:r>
    </w:p>
    <w:p w:rsidR="00E33B91" w:rsidRPr="00E33B91" w:rsidRDefault="00E33B91" w:rsidP="00E33B91">
      <w:pPr>
        <w:pStyle w:val="aff2"/>
        <w:ind w:firstLine="708"/>
        <w:jc w:val="both"/>
        <w:rPr>
          <w:sz w:val="24"/>
          <w:szCs w:val="24"/>
        </w:rPr>
      </w:pPr>
      <w:r w:rsidRPr="00E33B91">
        <w:rPr>
          <w:sz w:val="24"/>
          <w:szCs w:val="24"/>
        </w:rPr>
        <w:t>9) обязательные требования по</w:t>
      </w:r>
      <w:r w:rsidRPr="00E33B91">
        <w:rPr>
          <w:rFonts w:eastAsia="Calibri"/>
          <w:bCs/>
          <w:sz w:val="24"/>
          <w:szCs w:val="24"/>
        </w:rPr>
        <w:t xml:space="preserve"> </w:t>
      </w:r>
      <w:r w:rsidRPr="00E33B91">
        <w:rPr>
          <w:bCs/>
          <w:sz w:val="24"/>
          <w:szCs w:val="24"/>
        </w:rPr>
        <w:t>выгулу животных</w:t>
      </w:r>
      <w:r w:rsidRPr="00E33B91">
        <w:rPr>
          <w:sz w:val="24"/>
          <w:szCs w:val="24"/>
        </w:rPr>
        <w:t xml:space="preserve">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E33B91" w:rsidRPr="00E33B91" w:rsidRDefault="00E33B91" w:rsidP="00E33B91">
      <w:pPr>
        <w:pStyle w:val="aff2"/>
        <w:ind w:firstLine="708"/>
        <w:jc w:val="both"/>
        <w:rPr>
          <w:sz w:val="24"/>
          <w:szCs w:val="24"/>
        </w:rPr>
      </w:pPr>
      <w:r w:rsidRPr="00E33B91">
        <w:rPr>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E33B91" w:rsidRPr="00E33B91" w:rsidRDefault="00E33B91" w:rsidP="00E33B91">
      <w:pPr>
        <w:pStyle w:val="aff2"/>
        <w:ind w:firstLine="708"/>
        <w:jc w:val="both"/>
        <w:rPr>
          <w:sz w:val="24"/>
          <w:szCs w:val="24"/>
        </w:rPr>
      </w:pPr>
      <w:r w:rsidRPr="00E33B91">
        <w:rPr>
          <w:sz w:val="24"/>
          <w:szCs w:val="24"/>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33B91" w:rsidRPr="00E33B91" w:rsidRDefault="00E33B91" w:rsidP="00E33B91">
      <w:pPr>
        <w:pStyle w:val="aff2"/>
        <w:ind w:firstLine="708"/>
        <w:jc w:val="both"/>
        <w:rPr>
          <w:sz w:val="24"/>
          <w:szCs w:val="24"/>
        </w:rPr>
      </w:pPr>
      <w:r w:rsidRPr="00E33B91">
        <w:rPr>
          <w:sz w:val="24"/>
          <w:szCs w:val="24"/>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E33B91" w:rsidRPr="00E33B91" w:rsidRDefault="00E33B91" w:rsidP="00E33B91">
      <w:pPr>
        <w:pStyle w:val="aff2"/>
        <w:ind w:firstLine="708"/>
        <w:jc w:val="both"/>
        <w:rPr>
          <w:sz w:val="24"/>
          <w:szCs w:val="24"/>
        </w:rPr>
      </w:pPr>
      <w:r w:rsidRPr="00E33B91">
        <w:rPr>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E33B91" w:rsidRPr="00E33B91" w:rsidRDefault="00E33B91" w:rsidP="00E33B91">
      <w:pPr>
        <w:pStyle w:val="aff2"/>
        <w:ind w:firstLine="708"/>
        <w:jc w:val="both"/>
        <w:rPr>
          <w:sz w:val="24"/>
          <w:szCs w:val="24"/>
        </w:rPr>
      </w:pPr>
      <w:r w:rsidRPr="00E33B91">
        <w:rPr>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E33B91" w:rsidRPr="00E33B91" w:rsidRDefault="00E33B91" w:rsidP="00E33B91">
      <w:pPr>
        <w:pStyle w:val="aff2"/>
        <w:ind w:firstLine="708"/>
        <w:jc w:val="both"/>
        <w:rPr>
          <w:sz w:val="24"/>
          <w:szCs w:val="24"/>
        </w:rPr>
      </w:pPr>
      <w:r w:rsidRPr="00E33B91">
        <w:rPr>
          <w:sz w:val="24"/>
          <w:szCs w:val="24"/>
        </w:rPr>
        <w:t>3) дворовые территории;</w:t>
      </w:r>
    </w:p>
    <w:p w:rsidR="00E33B91" w:rsidRPr="00E33B91" w:rsidRDefault="00E33B91" w:rsidP="00E33B91">
      <w:pPr>
        <w:pStyle w:val="aff2"/>
        <w:ind w:firstLine="708"/>
        <w:jc w:val="both"/>
        <w:rPr>
          <w:sz w:val="24"/>
          <w:szCs w:val="24"/>
        </w:rPr>
      </w:pPr>
      <w:r w:rsidRPr="00E33B91">
        <w:rPr>
          <w:sz w:val="24"/>
          <w:szCs w:val="24"/>
        </w:rPr>
        <w:t>4) детские и спортивные площадки;</w:t>
      </w:r>
    </w:p>
    <w:p w:rsidR="00E33B91" w:rsidRPr="00E33B91" w:rsidRDefault="00E33B91" w:rsidP="00E33B91">
      <w:pPr>
        <w:pStyle w:val="aff2"/>
        <w:ind w:firstLine="708"/>
        <w:jc w:val="both"/>
        <w:rPr>
          <w:sz w:val="24"/>
          <w:szCs w:val="24"/>
        </w:rPr>
      </w:pPr>
      <w:r w:rsidRPr="00E33B91">
        <w:rPr>
          <w:sz w:val="24"/>
          <w:szCs w:val="24"/>
        </w:rPr>
        <w:t>5) площадки для выгула животных;</w:t>
      </w:r>
    </w:p>
    <w:p w:rsidR="00E33B91" w:rsidRPr="00E33B91" w:rsidRDefault="00E33B91" w:rsidP="00E33B91">
      <w:pPr>
        <w:pStyle w:val="aff2"/>
        <w:ind w:firstLine="708"/>
        <w:jc w:val="both"/>
        <w:rPr>
          <w:sz w:val="24"/>
          <w:szCs w:val="24"/>
        </w:rPr>
      </w:pPr>
      <w:r w:rsidRPr="00E33B91">
        <w:rPr>
          <w:sz w:val="24"/>
          <w:szCs w:val="24"/>
        </w:rPr>
        <w:t>6) парковки (парковочные места);</w:t>
      </w:r>
    </w:p>
    <w:p w:rsidR="00E33B91" w:rsidRPr="00E33B91" w:rsidRDefault="00E33B91" w:rsidP="00E33B91">
      <w:pPr>
        <w:pStyle w:val="aff2"/>
        <w:ind w:firstLine="708"/>
        <w:jc w:val="both"/>
        <w:rPr>
          <w:sz w:val="24"/>
          <w:szCs w:val="24"/>
        </w:rPr>
      </w:pPr>
      <w:r w:rsidRPr="00E33B91">
        <w:rPr>
          <w:sz w:val="24"/>
          <w:szCs w:val="24"/>
        </w:rPr>
        <w:t>7) парки, скверы, иные зеленые зоны;</w:t>
      </w:r>
    </w:p>
    <w:p w:rsidR="00E33B91" w:rsidRPr="00E33B91" w:rsidRDefault="00E33B91" w:rsidP="00E33B91">
      <w:pPr>
        <w:pStyle w:val="aff2"/>
        <w:ind w:firstLine="708"/>
        <w:jc w:val="both"/>
        <w:rPr>
          <w:sz w:val="24"/>
          <w:szCs w:val="24"/>
        </w:rPr>
      </w:pPr>
      <w:r w:rsidRPr="00E33B91">
        <w:rPr>
          <w:sz w:val="24"/>
          <w:szCs w:val="24"/>
        </w:rPr>
        <w:t>8) технические и санитарно-защитные зоны;</w:t>
      </w:r>
    </w:p>
    <w:p w:rsidR="00E33B91" w:rsidRPr="00E33B91" w:rsidRDefault="00E33B91" w:rsidP="00E33B91">
      <w:pPr>
        <w:pStyle w:val="aff2"/>
        <w:ind w:firstLine="708"/>
        <w:jc w:val="both"/>
        <w:rPr>
          <w:sz w:val="24"/>
          <w:szCs w:val="24"/>
        </w:rPr>
      </w:pPr>
      <w:r w:rsidRPr="00E33B91">
        <w:rPr>
          <w:sz w:val="24"/>
          <w:szCs w:val="24"/>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E33B91" w:rsidRPr="00E33B91" w:rsidRDefault="00E33B91" w:rsidP="00E33B91">
      <w:pPr>
        <w:pStyle w:val="aff2"/>
        <w:ind w:firstLine="708"/>
        <w:jc w:val="both"/>
        <w:rPr>
          <w:sz w:val="24"/>
          <w:szCs w:val="24"/>
        </w:rPr>
      </w:pPr>
      <w:r w:rsidRPr="00E33B91">
        <w:rPr>
          <w:sz w:val="24"/>
          <w:szCs w:val="24"/>
        </w:rPr>
        <w:t xml:space="preserve">1.8. При осуществлении контроля в сфере благоустройства </w:t>
      </w:r>
      <w:r w:rsidRPr="00E33B91">
        <w:rPr>
          <w:sz w:val="24"/>
          <w:szCs w:val="24"/>
          <w:shd w:val="clear" w:color="auto" w:fill="FFFFFF"/>
        </w:rPr>
        <w:t>система оценки и управления рисками не применяется</w:t>
      </w:r>
      <w:r w:rsidRPr="00E33B91">
        <w:rPr>
          <w:sz w:val="24"/>
          <w:szCs w:val="24"/>
        </w:rPr>
        <w:t>.</w:t>
      </w:r>
    </w:p>
    <w:p w:rsidR="00E33B91" w:rsidRPr="00E33B91" w:rsidRDefault="00E33B91" w:rsidP="00E33B91">
      <w:pPr>
        <w:pStyle w:val="aff2"/>
        <w:ind w:firstLine="708"/>
        <w:jc w:val="center"/>
        <w:rPr>
          <w:b/>
          <w:bCs/>
          <w:sz w:val="24"/>
          <w:szCs w:val="24"/>
        </w:rPr>
      </w:pPr>
      <w:r w:rsidRPr="00E33B91">
        <w:rPr>
          <w:b/>
          <w:bCs/>
          <w:sz w:val="24"/>
          <w:szCs w:val="24"/>
        </w:rPr>
        <w:t>2. Профилактика рисков причинения вреда (ущерба) охраняемым законом ценностям</w:t>
      </w:r>
    </w:p>
    <w:p w:rsidR="00E33B91" w:rsidRPr="00E33B91" w:rsidRDefault="00E33B91" w:rsidP="00E33B91">
      <w:pPr>
        <w:pStyle w:val="aff2"/>
        <w:ind w:firstLine="708"/>
        <w:jc w:val="both"/>
        <w:rPr>
          <w:sz w:val="24"/>
          <w:szCs w:val="24"/>
        </w:rPr>
      </w:pPr>
      <w:r w:rsidRPr="00E33B91">
        <w:rPr>
          <w:sz w:val="24"/>
          <w:szCs w:val="24"/>
        </w:rPr>
        <w:t>2.1. Администрация осуществляет контроль в сфере благоустройства в том числе посредством проведения профилактических мероприятий.</w:t>
      </w:r>
    </w:p>
    <w:p w:rsidR="00E33B91" w:rsidRPr="00E33B91" w:rsidRDefault="00E33B91" w:rsidP="00E33B91">
      <w:pPr>
        <w:pStyle w:val="aff2"/>
        <w:ind w:firstLine="708"/>
        <w:jc w:val="both"/>
        <w:rPr>
          <w:sz w:val="24"/>
          <w:szCs w:val="24"/>
        </w:rPr>
      </w:pPr>
      <w:r w:rsidRPr="00E33B91">
        <w:rPr>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33B91" w:rsidRPr="00E33B91" w:rsidRDefault="00E33B91" w:rsidP="00E33B91">
      <w:pPr>
        <w:pStyle w:val="aff2"/>
        <w:ind w:firstLine="708"/>
        <w:jc w:val="both"/>
        <w:rPr>
          <w:sz w:val="24"/>
          <w:szCs w:val="24"/>
        </w:rPr>
      </w:pPr>
      <w:r w:rsidRPr="00E33B91">
        <w:rPr>
          <w:sz w:val="24"/>
          <w:szCs w:val="24"/>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33B91" w:rsidRPr="00E33B91" w:rsidRDefault="00E33B91" w:rsidP="00E33B91">
      <w:pPr>
        <w:pStyle w:val="aff2"/>
        <w:ind w:firstLine="708"/>
        <w:jc w:val="both"/>
        <w:rPr>
          <w:sz w:val="24"/>
          <w:szCs w:val="24"/>
        </w:rPr>
      </w:pPr>
      <w:r w:rsidRPr="00E33B91">
        <w:rPr>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33B91" w:rsidRPr="00E33B91" w:rsidRDefault="00E33B91" w:rsidP="00E33B91">
      <w:pPr>
        <w:pStyle w:val="aff2"/>
        <w:ind w:firstLine="708"/>
        <w:jc w:val="both"/>
        <w:rPr>
          <w:sz w:val="24"/>
          <w:szCs w:val="24"/>
        </w:rPr>
      </w:pPr>
      <w:r w:rsidRPr="00E33B91">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муниципального образования посёлок Нижний Ингаш Нижнеингашского района Красноярского края для принятия решения о проведении контрольных мероприятий.</w:t>
      </w:r>
    </w:p>
    <w:p w:rsidR="00E33B91" w:rsidRPr="00E33B91" w:rsidRDefault="00E33B91" w:rsidP="00E33B91">
      <w:pPr>
        <w:pStyle w:val="aff2"/>
        <w:ind w:firstLine="708"/>
        <w:jc w:val="both"/>
        <w:rPr>
          <w:sz w:val="24"/>
          <w:szCs w:val="24"/>
        </w:rPr>
      </w:pPr>
      <w:r w:rsidRPr="00E33B91">
        <w:rPr>
          <w:sz w:val="24"/>
          <w:szCs w:val="24"/>
        </w:rPr>
        <w:t>2.5. При осуществлении администрацией контроля в сфере благоустройства могут проводиться следующие виды профилактических мероприятий:</w:t>
      </w:r>
    </w:p>
    <w:p w:rsidR="00E33B91" w:rsidRPr="00E33B91" w:rsidRDefault="00E33B91" w:rsidP="00E33B91">
      <w:pPr>
        <w:pStyle w:val="aff2"/>
        <w:ind w:firstLine="708"/>
        <w:jc w:val="both"/>
        <w:rPr>
          <w:sz w:val="24"/>
          <w:szCs w:val="24"/>
        </w:rPr>
      </w:pPr>
      <w:r w:rsidRPr="00E33B91">
        <w:rPr>
          <w:sz w:val="24"/>
          <w:szCs w:val="24"/>
        </w:rPr>
        <w:t>1) информирование;</w:t>
      </w:r>
    </w:p>
    <w:p w:rsidR="00E33B91" w:rsidRPr="00E33B91" w:rsidRDefault="00E33B91" w:rsidP="00E33B91">
      <w:pPr>
        <w:pStyle w:val="aff2"/>
        <w:ind w:firstLine="708"/>
        <w:jc w:val="both"/>
        <w:rPr>
          <w:sz w:val="24"/>
          <w:szCs w:val="24"/>
        </w:rPr>
      </w:pPr>
      <w:r w:rsidRPr="00E33B91">
        <w:rPr>
          <w:sz w:val="24"/>
          <w:szCs w:val="24"/>
        </w:rPr>
        <w:t>2) консультирование;</w:t>
      </w:r>
    </w:p>
    <w:p w:rsidR="00E33B91" w:rsidRPr="00E33B91" w:rsidRDefault="00E33B91" w:rsidP="00E33B91">
      <w:pPr>
        <w:pStyle w:val="aff2"/>
        <w:ind w:firstLine="708"/>
        <w:jc w:val="both"/>
        <w:rPr>
          <w:sz w:val="24"/>
          <w:szCs w:val="24"/>
        </w:rPr>
      </w:pPr>
      <w:r w:rsidRPr="00E33B91">
        <w:rPr>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 </w:t>
      </w:r>
      <w:r w:rsidRPr="00E33B91">
        <w:rPr>
          <w:sz w:val="24"/>
          <w:szCs w:val="24"/>
          <w:lang w:val="en-US"/>
        </w:rPr>
        <w:t>nizhny</w:t>
      </w:r>
      <w:r w:rsidRPr="00E33B91">
        <w:rPr>
          <w:sz w:val="24"/>
          <w:szCs w:val="24"/>
        </w:rPr>
        <w:t>-</w:t>
      </w:r>
      <w:r w:rsidRPr="00E33B91">
        <w:rPr>
          <w:sz w:val="24"/>
          <w:szCs w:val="24"/>
          <w:lang w:val="en-US"/>
        </w:rPr>
        <w:t>ingash</w:t>
      </w:r>
      <w:r w:rsidRPr="00E33B91">
        <w:rPr>
          <w:sz w:val="24"/>
          <w:szCs w:val="24"/>
        </w:rPr>
        <w:t>.</w:t>
      </w:r>
      <w:r w:rsidRPr="00E33B91">
        <w:rPr>
          <w:sz w:val="24"/>
          <w:szCs w:val="24"/>
          <w:lang w:val="en-US"/>
        </w:rPr>
        <w:t>ru</w:t>
      </w:r>
      <w:r w:rsidRPr="00E33B91">
        <w:rPr>
          <w:sz w:val="24"/>
          <w:szCs w:val="24"/>
        </w:rPr>
        <w:t xml:space="preserve"> (далее – официальный сайт администрации) в специальном разделе, посвященном контрольной деятельности (</w:t>
      </w:r>
      <w:r w:rsidRPr="00E33B91">
        <w:rPr>
          <w:sz w:val="24"/>
          <w:szCs w:val="24"/>
          <w:shd w:val="clear" w:color="auto" w:fill="FFFFFF"/>
        </w:rPr>
        <w:t xml:space="preserve">доступ к специальному разделу должен осуществляться с главной (основной) страницы </w:t>
      </w:r>
      <w:r w:rsidRPr="00E33B91">
        <w:rPr>
          <w:sz w:val="24"/>
          <w:szCs w:val="24"/>
        </w:rPr>
        <w:t>официального сайта администрации</w:t>
      </w:r>
      <w:r w:rsidRPr="00E33B91">
        <w:rPr>
          <w:sz w:val="24"/>
          <w:szCs w:val="24"/>
          <w:shd w:val="clear" w:color="auto" w:fill="FFFFFF"/>
        </w:rPr>
        <w:t>)</w:t>
      </w:r>
      <w:r w:rsidRPr="00E33B91">
        <w:rPr>
          <w:sz w:val="24"/>
          <w:szCs w:val="24"/>
        </w:rPr>
        <w:t>, в периодическом печатном средстве массовой информации «Вестник муниципального образования посёлок Нижний Ингаш»,</w:t>
      </w:r>
      <w:r w:rsidRPr="00E33B91">
        <w:rPr>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33B91" w:rsidRPr="00E33B91" w:rsidRDefault="00E33B91" w:rsidP="00E33B91">
      <w:pPr>
        <w:pStyle w:val="aff2"/>
        <w:ind w:firstLine="708"/>
        <w:jc w:val="both"/>
        <w:rPr>
          <w:sz w:val="24"/>
          <w:szCs w:val="24"/>
        </w:rPr>
      </w:pPr>
      <w:r w:rsidRPr="00E33B91">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5" w:history="1">
        <w:r w:rsidRPr="00E33B91">
          <w:rPr>
            <w:rStyle w:val="a3"/>
            <w:color w:val="000000"/>
            <w:sz w:val="24"/>
            <w:szCs w:val="24"/>
          </w:rPr>
          <w:t>частью 3 статьи 46</w:t>
        </w:r>
      </w:hyperlink>
      <w:r w:rsidRPr="00E33B91">
        <w:rPr>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33B91" w:rsidRPr="00E33B91" w:rsidRDefault="00E33B91" w:rsidP="00E33B91">
      <w:pPr>
        <w:pStyle w:val="aff2"/>
        <w:ind w:firstLine="708"/>
        <w:jc w:val="both"/>
        <w:rPr>
          <w:sz w:val="24"/>
          <w:szCs w:val="24"/>
        </w:rPr>
      </w:pPr>
      <w:r w:rsidRPr="00E33B91">
        <w:rPr>
          <w:sz w:val="24"/>
          <w:szCs w:val="24"/>
        </w:rPr>
        <w:t>Администрация также вправе информировать население муниципального образования посёлок Нижний Ингаш Нижнеингашского района Красноярского края на собраниях и конференциях граждан об обязательных требованиях, предъявляемых к объектам контроля.</w:t>
      </w:r>
    </w:p>
    <w:p w:rsidR="00E33B91" w:rsidRPr="00E33B91" w:rsidRDefault="00E33B91" w:rsidP="00E33B91">
      <w:pPr>
        <w:pStyle w:val="aff2"/>
        <w:ind w:firstLine="708"/>
        <w:jc w:val="both"/>
        <w:rPr>
          <w:sz w:val="24"/>
          <w:szCs w:val="24"/>
        </w:rPr>
      </w:pPr>
      <w:r w:rsidRPr="00E33B91">
        <w:rPr>
          <w:sz w:val="24"/>
          <w:szCs w:val="24"/>
        </w:rPr>
        <w:t>2.7.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33B91" w:rsidRPr="00E33B91" w:rsidRDefault="00E33B91" w:rsidP="00E33B91">
      <w:pPr>
        <w:pStyle w:val="aff2"/>
        <w:ind w:firstLine="708"/>
        <w:jc w:val="both"/>
        <w:rPr>
          <w:sz w:val="24"/>
          <w:szCs w:val="24"/>
        </w:rPr>
      </w:pPr>
      <w:r w:rsidRPr="00E33B91">
        <w:rPr>
          <w:sz w:val="24"/>
          <w:szCs w:val="24"/>
        </w:rPr>
        <w:t>Личный прием граждан проводится главой и (или) заместителем главы муниципального образования посёлок Нижний Ингаш Нижнеингашского района Красноярского края.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33B91" w:rsidRPr="00E33B91" w:rsidRDefault="00E33B91" w:rsidP="00E33B91">
      <w:pPr>
        <w:pStyle w:val="aff2"/>
        <w:ind w:firstLine="708"/>
        <w:jc w:val="both"/>
        <w:rPr>
          <w:sz w:val="24"/>
          <w:szCs w:val="24"/>
        </w:rPr>
      </w:pPr>
      <w:r w:rsidRPr="00E33B91">
        <w:rPr>
          <w:sz w:val="24"/>
          <w:szCs w:val="24"/>
        </w:rPr>
        <w:t>Консультирование осуществляется в устной или письменной форме по следующим вопросам:</w:t>
      </w:r>
    </w:p>
    <w:p w:rsidR="00E33B91" w:rsidRPr="00E33B91" w:rsidRDefault="00E33B91" w:rsidP="00E33B91">
      <w:pPr>
        <w:pStyle w:val="aff2"/>
        <w:ind w:firstLine="708"/>
        <w:jc w:val="both"/>
        <w:rPr>
          <w:sz w:val="24"/>
          <w:szCs w:val="24"/>
        </w:rPr>
      </w:pPr>
      <w:r w:rsidRPr="00E33B91">
        <w:rPr>
          <w:sz w:val="24"/>
          <w:szCs w:val="24"/>
        </w:rPr>
        <w:t>1) организация и осуществление контроля в сфере благоустройства;</w:t>
      </w:r>
    </w:p>
    <w:p w:rsidR="00E33B91" w:rsidRPr="00E33B91" w:rsidRDefault="00E33B91" w:rsidP="00E33B91">
      <w:pPr>
        <w:pStyle w:val="aff2"/>
        <w:ind w:firstLine="708"/>
        <w:jc w:val="both"/>
        <w:rPr>
          <w:sz w:val="24"/>
          <w:szCs w:val="24"/>
        </w:rPr>
      </w:pPr>
      <w:r w:rsidRPr="00E33B91">
        <w:rPr>
          <w:sz w:val="24"/>
          <w:szCs w:val="24"/>
        </w:rPr>
        <w:t>2) порядок осуществления контрольных мероприятий, установленных настоящим Положением;</w:t>
      </w:r>
    </w:p>
    <w:p w:rsidR="00E33B91" w:rsidRPr="00E33B91" w:rsidRDefault="00E33B91" w:rsidP="00E33B91">
      <w:pPr>
        <w:pStyle w:val="aff2"/>
        <w:ind w:firstLine="708"/>
        <w:jc w:val="both"/>
        <w:rPr>
          <w:sz w:val="24"/>
          <w:szCs w:val="24"/>
        </w:rPr>
      </w:pPr>
      <w:r w:rsidRPr="00E33B91">
        <w:rPr>
          <w:sz w:val="24"/>
          <w:szCs w:val="24"/>
        </w:rPr>
        <w:t>3) порядок обжалования действий (бездействия) должностных лиц, уполномоченных осуществлять контроль;</w:t>
      </w:r>
    </w:p>
    <w:p w:rsidR="00E33B91" w:rsidRPr="00E33B91" w:rsidRDefault="00E33B91" w:rsidP="00E33B91">
      <w:pPr>
        <w:pStyle w:val="aff2"/>
        <w:ind w:firstLine="708"/>
        <w:jc w:val="both"/>
        <w:rPr>
          <w:sz w:val="24"/>
          <w:szCs w:val="24"/>
        </w:rPr>
      </w:pPr>
      <w:r w:rsidRPr="00E33B91">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33B91" w:rsidRPr="00E33B91" w:rsidRDefault="00E33B91" w:rsidP="00E33B91">
      <w:pPr>
        <w:pStyle w:val="aff2"/>
        <w:jc w:val="both"/>
        <w:rPr>
          <w:sz w:val="24"/>
          <w:szCs w:val="24"/>
        </w:rPr>
      </w:pPr>
      <w:r w:rsidRPr="00E33B91">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33B91" w:rsidRPr="00E33B91" w:rsidRDefault="00E33B91" w:rsidP="00E33B91">
      <w:pPr>
        <w:pStyle w:val="aff2"/>
        <w:ind w:firstLine="708"/>
        <w:jc w:val="both"/>
        <w:rPr>
          <w:sz w:val="24"/>
          <w:szCs w:val="24"/>
        </w:rPr>
      </w:pPr>
      <w:r w:rsidRPr="00E33B91">
        <w:rPr>
          <w:sz w:val="24"/>
          <w:szCs w:val="24"/>
        </w:rPr>
        <w:t>2.8. Консультирование в письменной форме осуществляется должностным лицом, уполномоченным осуществлять контроль, в следующих случаях:</w:t>
      </w:r>
    </w:p>
    <w:p w:rsidR="00E33B91" w:rsidRPr="00E33B91" w:rsidRDefault="00E33B91" w:rsidP="00E33B91">
      <w:pPr>
        <w:pStyle w:val="aff2"/>
        <w:ind w:firstLine="708"/>
        <w:jc w:val="both"/>
        <w:rPr>
          <w:sz w:val="24"/>
          <w:szCs w:val="24"/>
        </w:rPr>
      </w:pPr>
      <w:r w:rsidRPr="00E33B91">
        <w:rPr>
          <w:sz w:val="24"/>
          <w:szCs w:val="24"/>
        </w:rPr>
        <w:t>1) контролируемым лицом представлен письменный запрос о представлении письменного ответа по вопросам консультирования;</w:t>
      </w:r>
    </w:p>
    <w:p w:rsidR="00E33B91" w:rsidRPr="00E33B91" w:rsidRDefault="00E33B91" w:rsidP="00E33B91">
      <w:pPr>
        <w:pStyle w:val="aff2"/>
        <w:ind w:firstLine="708"/>
        <w:jc w:val="both"/>
        <w:rPr>
          <w:sz w:val="24"/>
          <w:szCs w:val="24"/>
        </w:rPr>
      </w:pPr>
      <w:r w:rsidRPr="00E33B91">
        <w:rPr>
          <w:sz w:val="24"/>
          <w:szCs w:val="24"/>
        </w:rPr>
        <w:lastRenderedPageBreak/>
        <w:t>2) за время консультирования предоставить в устной форме ответ на поставленные вопросы невозможно;</w:t>
      </w:r>
    </w:p>
    <w:p w:rsidR="00E33B91" w:rsidRPr="00E33B91" w:rsidRDefault="00E33B91" w:rsidP="00E33B91">
      <w:pPr>
        <w:pStyle w:val="aff2"/>
        <w:ind w:firstLine="708"/>
        <w:jc w:val="both"/>
        <w:rPr>
          <w:sz w:val="24"/>
          <w:szCs w:val="24"/>
        </w:rPr>
      </w:pPr>
      <w:r w:rsidRPr="00E33B91">
        <w:rPr>
          <w:sz w:val="24"/>
          <w:szCs w:val="24"/>
        </w:rPr>
        <w:t>3) ответ на поставленные вопросы требует дополнительного запроса сведений.</w:t>
      </w:r>
    </w:p>
    <w:p w:rsidR="00E33B91" w:rsidRPr="00E33B91" w:rsidRDefault="00E33B91" w:rsidP="00E33B91">
      <w:pPr>
        <w:pStyle w:val="aff2"/>
        <w:ind w:firstLine="708"/>
        <w:jc w:val="both"/>
        <w:rPr>
          <w:sz w:val="24"/>
          <w:szCs w:val="24"/>
        </w:rPr>
      </w:pPr>
      <w:r w:rsidRPr="00E33B91">
        <w:rPr>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33B91" w:rsidRPr="00E33B91" w:rsidRDefault="00E33B91" w:rsidP="00E33B91">
      <w:pPr>
        <w:pStyle w:val="aff2"/>
        <w:ind w:firstLine="708"/>
        <w:jc w:val="both"/>
        <w:rPr>
          <w:sz w:val="24"/>
          <w:szCs w:val="24"/>
        </w:rPr>
      </w:pPr>
      <w:r w:rsidRPr="00E33B91">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E33B91" w:rsidRPr="00E33B91" w:rsidRDefault="00E33B91" w:rsidP="00E33B91">
      <w:pPr>
        <w:pStyle w:val="aff2"/>
        <w:ind w:firstLine="708"/>
        <w:jc w:val="both"/>
        <w:rPr>
          <w:sz w:val="24"/>
          <w:szCs w:val="24"/>
        </w:rPr>
      </w:pPr>
      <w:r w:rsidRPr="00E33B91">
        <w:rPr>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33B91" w:rsidRPr="00E33B91" w:rsidRDefault="00E33B91" w:rsidP="00E33B91">
      <w:pPr>
        <w:pStyle w:val="aff2"/>
        <w:ind w:firstLine="708"/>
        <w:jc w:val="both"/>
        <w:rPr>
          <w:sz w:val="24"/>
          <w:szCs w:val="24"/>
        </w:rPr>
      </w:pPr>
      <w:r w:rsidRPr="00E33B91">
        <w:rPr>
          <w:sz w:val="24"/>
          <w:szCs w:val="24"/>
        </w:rPr>
        <w:t>Должностными лицами, уполномоченными осуществлять контроль, ведется журнал учета консультирований.</w:t>
      </w:r>
    </w:p>
    <w:p w:rsidR="00E33B91" w:rsidRPr="00E33B91" w:rsidRDefault="00E33B91" w:rsidP="00E33B91">
      <w:pPr>
        <w:pStyle w:val="aff2"/>
        <w:ind w:firstLine="708"/>
        <w:jc w:val="both"/>
        <w:rPr>
          <w:sz w:val="24"/>
          <w:szCs w:val="24"/>
        </w:rPr>
      </w:pPr>
      <w:r w:rsidRPr="00E33B91">
        <w:rPr>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заместителем главы муниципального образования посёлок Нижний Ингаш Нижнеингашского района Красноярского края.</w:t>
      </w:r>
    </w:p>
    <w:p w:rsidR="00E33B91" w:rsidRPr="00E33B91" w:rsidRDefault="00E33B91" w:rsidP="00E33B91">
      <w:pPr>
        <w:pStyle w:val="aff2"/>
        <w:ind w:firstLine="708"/>
        <w:jc w:val="center"/>
        <w:rPr>
          <w:b/>
          <w:bCs/>
          <w:sz w:val="24"/>
          <w:szCs w:val="24"/>
        </w:rPr>
      </w:pPr>
      <w:r w:rsidRPr="00E33B91">
        <w:rPr>
          <w:b/>
          <w:bCs/>
          <w:sz w:val="24"/>
          <w:szCs w:val="24"/>
        </w:rPr>
        <w:t>3. Осуществление контрольных мероприятий и контрольных действий</w:t>
      </w:r>
    </w:p>
    <w:p w:rsidR="00E33B91" w:rsidRPr="00E33B91" w:rsidRDefault="00E33B91" w:rsidP="00E33B91">
      <w:pPr>
        <w:pStyle w:val="aff2"/>
        <w:ind w:firstLine="708"/>
        <w:jc w:val="both"/>
        <w:rPr>
          <w:sz w:val="24"/>
          <w:szCs w:val="24"/>
        </w:rPr>
      </w:pPr>
      <w:r w:rsidRPr="00E33B91">
        <w:rPr>
          <w:sz w:val="24"/>
          <w:szCs w:val="24"/>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E33B91" w:rsidRPr="00E33B91" w:rsidRDefault="00E33B91" w:rsidP="00E33B91">
      <w:pPr>
        <w:pStyle w:val="aff2"/>
        <w:ind w:firstLine="708"/>
        <w:jc w:val="both"/>
        <w:rPr>
          <w:sz w:val="24"/>
          <w:szCs w:val="24"/>
        </w:rPr>
      </w:pPr>
      <w:r w:rsidRPr="00E33B91">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33B91" w:rsidRPr="00E33B91" w:rsidRDefault="00E33B91" w:rsidP="00E33B91">
      <w:pPr>
        <w:pStyle w:val="aff2"/>
        <w:ind w:firstLine="708"/>
        <w:jc w:val="both"/>
        <w:rPr>
          <w:sz w:val="24"/>
          <w:szCs w:val="24"/>
        </w:rPr>
      </w:pPr>
      <w:r w:rsidRPr="00E33B91">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E33B91" w:rsidRPr="00E33B91" w:rsidRDefault="00E33B91" w:rsidP="00E33B91">
      <w:pPr>
        <w:pStyle w:val="aff2"/>
        <w:ind w:firstLine="708"/>
        <w:jc w:val="both"/>
        <w:rPr>
          <w:sz w:val="24"/>
          <w:szCs w:val="24"/>
        </w:rPr>
      </w:pPr>
      <w:r w:rsidRPr="00E33B91">
        <w:rPr>
          <w:sz w:val="24"/>
          <w:szCs w:val="24"/>
        </w:rPr>
        <w:t>3) документарная проверка (посредством получения письменных объяснений, истребования документов, экспертизы);</w:t>
      </w:r>
    </w:p>
    <w:p w:rsidR="00E33B91" w:rsidRPr="00E33B91" w:rsidRDefault="00E33B91" w:rsidP="00E33B91">
      <w:pPr>
        <w:pStyle w:val="aff2"/>
        <w:ind w:firstLine="708"/>
        <w:jc w:val="both"/>
        <w:rPr>
          <w:sz w:val="24"/>
          <w:szCs w:val="24"/>
        </w:rPr>
      </w:pPr>
      <w:r w:rsidRPr="00E33B91">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E33B91" w:rsidRPr="00E33B91" w:rsidRDefault="00E33B91" w:rsidP="00E33B91">
      <w:pPr>
        <w:pStyle w:val="aff2"/>
        <w:ind w:firstLine="708"/>
        <w:jc w:val="both"/>
        <w:rPr>
          <w:sz w:val="24"/>
          <w:szCs w:val="24"/>
        </w:rPr>
      </w:pPr>
      <w:r w:rsidRPr="00E33B91">
        <w:rPr>
          <w:sz w:val="24"/>
          <w:szCs w:val="24"/>
        </w:rPr>
        <w:t>3.2. Контрольные мероприятия, указанные в подпунктах 1 – 4 пункта 3.1 настоящего Положения, проводятся в форме внеплановых мероприятий.</w:t>
      </w:r>
    </w:p>
    <w:p w:rsidR="00E33B91" w:rsidRPr="00E33B91" w:rsidRDefault="00E33B91" w:rsidP="00E33B91">
      <w:pPr>
        <w:pStyle w:val="aff2"/>
        <w:ind w:firstLine="708"/>
        <w:jc w:val="both"/>
        <w:rPr>
          <w:sz w:val="24"/>
          <w:szCs w:val="24"/>
        </w:rPr>
      </w:pPr>
      <w:r w:rsidRPr="00E33B91">
        <w:rPr>
          <w:sz w:val="24"/>
          <w:szCs w:val="24"/>
          <w:shd w:val="clear" w:color="auto" w:fill="FFFFFF"/>
        </w:rPr>
        <w:t>Внеплановые контрольные мероприятия могут проводиться только после согласования с органами прокуратуры.</w:t>
      </w:r>
    </w:p>
    <w:p w:rsidR="00E33B91" w:rsidRPr="00E33B91" w:rsidRDefault="00E33B91" w:rsidP="00E33B91">
      <w:pPr>
        <w:pStyle w:val="aff2"/>
        <w:ind w:firstLine="708"/>
        <w:jc w:val="both"/>
        <w:rPr>
          <w:sz w:val="24"/>
          <w:szCs w:val="24"/>
        </w:rPr>
      </w:pPr>
      <w:r w:rsidRPr="00E33B91">
        <w:rPr>
          <w:sz w:val="24"/>
          <w:szCs w:val="24"/>
        </w:rPr>
        <w:t>3.3. Основанием для проведения контрольных мероприятий, проводимых с взаимодействием с контролируемыми лицами, является:</w:t>
      </w:r>
    </w:p>
    <w:p w:rsidR="00E33B91" w:rsidRPr="00E33B91" w:rsidRDefault="00E33B91" w:rsidP="00E33B91">
      <w:pPr>
        <w:pStyle w:val="aff2"/>
        <w:ind w:firstLine="708"/>
        <w:jc w:val="both"/>
        <w:rPr>
          <w:sz w:val="24"/>
          <w:szCs w:val="24"/>
        </w:rPr>
      </w:pPr>
      <w:r w:rsidRPr="00E33B91">
        <w:rPr>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E33B91" w:rsidRPr="00E33B91" w:rsidRDefault="00E33B91" w:rsidP="00E33B91">
      <w:pPr>
        <w:pStyle w:val="aff2"/>
        <w:ind w:firstLine="708"/>
        <w:jc w:val="both"/>
        <w:rPr>
          <w:sz w:val="24"/>
          <w:szCs w:val="24"/>
        </w:rPr>
      </w:pPr>
      <w:r w:rsidRPr="00E33B91">
        <w:rPr>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33B91" w:rsidRPr="00E33B91" w:rsidRDefault="00E33B91" w:rsidP="00E33B91">
      <w:pPr>
        <w:pStyle w:val="aff2"/>
        <w:ind w:firstLine="708"/>
        <w:jc w:val="both"/>
        <w:rPr>
          <w:sz w:val="24"/>
          <w:szCs w:val="24"/>
        </w:rPr>
      </w:pPr>
      <w:r w:rsidRPr="00E33B91">
        <w:rPr>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33B91" w:rsidRPr="00E33B91" w:rsidRDefault="00E33B91" w:rsidP="00E33B91">
      <w:pPr>
        <w:pStyle w:val="aff2"/>
        <w:ind w:firstLine="708"/>
        <w:jc w:val="both"/>
        <w:rPr>
          <w:sz w:val="24"/>
          <w:szCs w:val="24"/>
        </w:rPr>
      </w:pPr>
      <w:r w:rsidRPr="00E33B91">
        <w:rPr>
          <w:sz w:val="24"/>
          <w:szCs w:val="24"/>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33B91" w:rsidRPr="00E33B91" w:rsidRDefault="00E33B91" w:rsidP="00E33B91">
      <w:pPr>
        <w:pStyle w:val="aff2"/>
        <w:ind w:firstLine="708"/>
        <w:jc w:val="both"/>
        <w:rPr>
          <w:sz w:val="24"/>
          <w:szCs w:val="24"/>
        </w:rPr>
      </w:pPr>
      <w:r w:rsidRPr="00E33B91">
        <w:rPr>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33B91" w:rsidRPr="00E33B91" w:rsidRDefault="00E33B91" w:rsidP="00E33B91">
      <w:pPr>
        <w:pStyle w:val="aff2"/>
        <w:ind w:firstLine="708"/>
        <w:jc w:val="both"/>
        <w:rPr>
          <w:sz w:val="24"/>
          <w:szCs w:val="24"/>
        </w:rPr>
      </w:pPr>
      <w:r w:rsidRPr="00E33B91">
        <w:rPr>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E33B91" w:rsidRPr="00E33B91" w:rsidRDefault="00E33B91" w:rsidP="00E33B91">
      <w:pPr>
        <w:pStyle w:val="aff2"/>
        <w:ind w:firstLine="708"/>
        <w:jc w:val="both"/>
        <w:rPr>
          <w:i/>
          <w:iCs/>
          <w:sz w:val="24"/>
          <w:szCs w:val="24"/>
        </w:rPr>
      </w:pPr>
      <w:r w:rsidRPr="00E33B91">
        <w:rPr>
          <w:sz w:val="24"/>
          <w:szCs w:val="24"/>
        </w:rPr>
        <w:t xml:space="preserve">3.6.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муниципального образования посёлок Нижний Ингаш Нижнеингашского района Красноярского края, </w:t>
      </w:r>
      <w:r w:rsidRPr="00E33B91">
        <w:rPr>
          <w:sz w:val="24"/>
          <w:szCs w:val="24"/>
          <w:shd w:val="clear" w:color="auto" w:fill="FFFFFF"/>
        </w:rPr>
        <w:t>задания, содержащегося в планах работы администрации, в том числе в случаях, установленных</w:t>
      </w:r>
      <w:r w:rsidRPr="00E33B91">
        <w:rPr>
          <w:sz w:val="24"/>
          <w:szCs w:val="24"/>
        </w:rPr>
        <w:t xml:space="preserve"> Федеральным </w:t>
      </w:r>
      <w:hyperlink r:id="rId16" w:history="1">
        <w:r w:rsidRPr="00E33B91">
          <w:rPr>
            <w:rStyle w:val="a3"/>
            <w:color w:val="000000"/>
            <w:sz w:val="24"/>
            <w:szCs w:val="24"/>
          </w:rPr>
          <w:t>законом</w:t>
        </w:r>
      </w:hyperlink>
      <w:r w:rsidRPr="00E33B91">
        <w:rPr>
          <w:sz w:val="24"/>
          <w:szCs w:val="24"/>
        </w:rPr>
        <w:t xml:space="preserve"> от 31.07.2020 № 248-ФЗ «О государственном контроле (надзоре) и муниципальном контроле в Российской Федерации».</w:t>
      </w:r>
    </w:p>
    <w:p w:rsidR="00E33B91" w:rsidRPr="00E33B91" w:rsidRDefault="00E33B91" w:rsidP="00E33B91">
      <w:pPr>
        <w:pStyle w:val="aff2"/>
        <w:ind w:firstLine="708"/>
        <w:jc w:val="both"/>
        <w:rPr>
          <w:sz w:val="24"/>
          <w:szCs w:val="24"/>
        </w:rPr>
      </w:pPr>
      <w:r w:rsidRPr="00E33B91">
        <w:rPr>
          <w:sz w:val="24"/>
          <w:szCs w:val="24"/>
        </w:rPr>
        <w:t xml:space="preserve">3.7.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7" w:history="1">
        <w:r w:rsidRPr="00E33B91">
          <w:rPr>
            <w:rStyle w:val="a3"/>
            <w:color w:val="000000"/>
            <w:sz w:val="24"/>
            <w:szCs w:val="24"/>
          </w:rPr>
          <w:t>законом</w:t>
        </w:r>
      </w:hyperlink>
      <w:r w:rsidRPr="00E33B91">
        <w:rPr>
          <w:sz w:val="24"/>
          <w:szCs w:val="24"/>
        </w:rPr>
        <w:t xml:space="preserve"> от 31.07.2020 № 248-ФЗ «О государственном контроле (надзоре) и муниципальном контроле в Российской Федерации».</w:t>
      </w:r>
    </w:p>
    <w:p w:rsidR="00E33B91" w:rsidRPr="00E33B91" w:rsidRDefault="00E33B91" w:rsidP="00E33B91">
      <w:pPr>
        <w:pStyle w:val="aff2"/>
        <w:ind w:firstLine="708"/>
        <w:jc w:val="both"/>
        <w:rPr>
          <w:sz w:val="24"/>
          <w:szCs w:val="24"/>
        </w:rPr>
      </w:pPr>
      <w:r w:rsidRPr="00E33B91">
        <w:rPr>
          <w:sz w:val="24"/>
          <w:szCs w:val="24"/>
        </w:rPr>
        <w:t xml:space="preserve">3.8.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33B91">
        <w:rPr>
          <w:sz w:val="24"/>
          <w:szCs w:val="24"/>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33B91">
        <w:rPr>
          <w:sz w:val="24"/>
          <w:szCs w:val="24"/>
        </w:rPr>
        <w:t xml:space="preserve"> </w:t>
      </w:r>
      <w:hyperlink r:id="rId18" w:history="1">
        <w:r w:rsidRPr="00E33B91">
          <w:rPr>
            <w:rStyle w:val="a3"/>
            <w:color w:val="000000"/>
            <w:sz w:val="24"/>
            <w:szCs w:val="24"/>
          </w:rPr>
          <w:t>Правилами</w:t>
        </w:r>
      </w:hyperlink>
      <w:r w:rsidRPr="00E33B91">
        <w:rPr>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33B91" w:rsidRPr="00E33B91" w:rsidRDefault="00E33B91" w:rsidP="00E33B91">
      <w:pPr>
        <w:pStyle w:val="aff2"/>
        <w:ind w:firstLine="708"/>
        <w:jc w:val="both"/>
        <w:rPr>
          <w:sz w:val="24"/>
          <w:szCs w:val="24"/>
        </w:rPr>
      </w:pPr>
      <w:r w:rsidRPr="00E33B91">
        <w:rPr>
          <w:sz w:val="24"/>
          <w:szCs w:val="24"/>
        </w:rPr>
        <w:t xml:space="preserve">3.9. </w:t>
      </w:r>
      <w:r w:rsidRPr="00E33B91">
        <w:rPr>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33B91" w:rsidRPr="00E33B91" w:rsidRDefault="00E33B91" w:rsidP="00E33B91">
      <w:pPr>
        <w:pStyle w:val="aff2"/>
        <w:ind w:firstLine="708"/>
        <w:jc w:val="both"/>
        <w:rPr>
          <w:sz w:val="24"/>
          <w:szCs w:val="24"/>
          <w:shd w:val="clear" w:color="auto" w:fill="FFFFFF"/>
        </w:rPr>
      </w:pPr>
      <w:r w:rsidRPr="00E33B91">
        <w:rPr>
          <w:sz w:val="24"/>
          <w:szCs w:val="24"/>
        </w:rPr>
        <w:t xml:space="preserve">1) </w:t>
      </w:r>
      <w:r w:rsidRPr="00E33B91">
        <w:rPr>
          <w:sz w:val="24"/>
          <w:szCs w:val="24"/>
          <w:shd w:val="clear" w:color="auto" w:fill="FFFFFF"/>
        </w:rPr>
        <w:t xml:space="preserve">отсутствие контролируемого лица либо его представителя не препятствует оценке </w:t>
      </w:r>
      <w:r w:rsidRPr="00E33B91">
        <w:rPr>
          <w:sz w:val="24"/>
          <w:szCs w:val="24"/>
        </w:rPr>
        <w:t xml:space="preserve">должностным лицом, уполномоченным осуществлять контроль в сфере благоустройства, </w:t>
      </w:r>
      <w:r w:rsidRPr="00E33B91">
        <w:rPr>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33B91" w:rsidRPr="00E33B91" w:rsidRDefault="00E33B91" w:rsidP="00E33B91">
      <w:pPr>
        <w:pStyle w:val="aff2"/>
        <w:ind w:firstLine="708"/>
        <w:jc w:val="both"/>
        <w:rPr>
          <w:sz w:val="24"/>
          <w:szCs w:val="24"/>
        </w:rPr>
      </w:pPr>
      <w:r w:rsidRPr="00E33B91">
        <w:rPr>
          <w:sz w:val="24"/>
          <w:szCs w:val="24"/>
          <w:shd w:val="clear" w:color="auto" w:fill="FFFFFF"/>
        </w:rPr>
        <w:lastRenderedPageBreak/>
        <w:t xml:space="preserve">2) отсутствие признаков </w:t>
      </w:r>
      <w:r w:rsidRPr="00E33B91">
        <w:rPr>
          <w:sz w:val="24"/>
          <w:szCs w:val="24"/>
        </w:rPr>
        <w:t>явной непосредственной угрозы причинения или фактического причинения вреда (ущерба) охраняемым законом ценностям;</w:t>
      </w:r>
    </w:p>
    <w:p w:rsidR="00E33B91" w:rsidRPr="00E33B91" w:rsidRDefault="00E33B91" w:rsidP="00E33B91">
      <w:pPr>
        <w:pStyle w:val="aff2"/>
        <w:ind w:firstLine="708"/>
        <w:jc w:val="both"/>
        <w:rPr>
          <w:sz w:val="24"/>
          <w:szCs w:val="24"/>
        </w:rPr>
      </w:pPr>
      <w:r w:rsidRPr="00E33B91">
        <w:rPr>
          <w:sz w:val="24"/>
          <w:szCs w:val="24"/>
        </w:rPr>
        <w:t>3) имеются уважительные причины для отсутствия контролируемого лица (болезнь</w:t>
      </w:r>
      <w:r w:rsidRPr="00E33B91">
        <w:rPr>
          <w:sz w:val="24"/>
          <w:szCs w:val="24"/>
          <w:shd w:val="clear" w:color="auto" w:fill="FFFFFF"/>
        </w:rPr>
        <w:t xml:space="preserve"> контролируемого лица</w:t>
      </w:r>
      <w:r w:rsidRPr="00E33B91">
        <w:rPr>
          <w:sz w:val="24"/>
          <w:szCs w:val="24"/>
        </w:rPr>
        <w:t>, его командировка и т.п.) при проведении</w:t>
      </w:r>
      <w:r w:rsidRPr="00E33B91">
        <w:rPr>
          <w:sz w:val="24"/>
          <w:szCs w:val="24"/>
          <w:shd w:val="clear" w:color="auto" w:fill="FFFFFF"/>
        </w:rPr>
        <w:t xml:space="preserve"> контрольного мероприятия</w:t>
      </w:r>
      <w:r w:rsidRPr="00E33B91">
        <w:rPr>
          <w:sz w:val="24"/>
          <w:szCs w:val="24"/>
        </w:rPr>
        <w:t>.</w:t>
      </w:r>
    </w:p>
    <w:p w:rsidR="00E33B91" w:rsidRPr="00E33B91" w:rsidRDefault="00E33B91" w:rsidP="00E33B91">
      <w:pPr>
        <w:pStyle w:val="aff2"/>
        <w:ind w:firstLine="708"/>
        <w:jc w:val="both"/>
        <w:rPr>
          <w:sz w:val="24"/>
          <w:szCs w:val="24"/>
        </w:rPr>
      </w:pPr>
      <w:r w:rsidRPr="00E33B91">
        <w:rPr>
          <w:sz w:val="24"/>
          <w:szCs w:val="24"/>
        </w:rPr>
        <w:t xml:space="preserve">3.10. Срок проведения выездной проверки не может превышать 10 рабочих дней. </w:t>
      </w:r>
    </w:p>
    <w:p w:rsidR="00E33B91" w:rsidRPr="00E33B91" w:rsidRDefault="00E33B91" w:rsidP="00E33B91">
      <w:pPr>
        <w:pStyle w:val="aff2"/>
        <w:ind w:firstLine="708"/>
        <w:jc w:val="both"/>
        <w:rPr>
          <w:sz w:val="24"/>
          <w:szCs w:val="24"/>
        </w:rPr>
      </w:pPr>
      <w:r w:rsidRPr="00E33B91">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E33B91" w:rsidRPr="00E33B91" w:rsidRDefault="00E33B91" w:rsidP="00E33B91">
      <w:pPr>
        <w:pStyle w:val="aff2"/>
        <w:ind w:firstLine="708"/>
        <w:jc w:val="both"/>
        <w:rPr>
          <w:sz w:val="24"/>
          <w:szCs w:val="24"/>
        </w:rPr>
      </w:pPr>
      <w:r w:rsidRPr="00E33B91">
        <w:rPr>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33B91" w:rsidRPr="00E33B91" w:rsidRDefault="00E33B91" w:rsidP="00E33B91">
      <w:pPr>
        <w:pStyle w:val="aff2"/>
        <w:ind w:firstLine="708"/>
        <w:jc w:val="both"/>
        <w:rPr>
          <w:sz w:val="24"/>
          <w:szCs w:val="24"/>
        </w:rPr>
      </w:pPr>
      <w:r w:rsidRPr="00E33B91">
        <w:rPr>
          <w:sz w:val="24"/>
          <w:szCs w:val="24"/>
        </w:rPr>
        <w:t>3.11.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33B91" w:rsidRPr="00E33B91" w:rsidRDefault="00E33B91" w:rsidP="00E33B91">
      <w:pPr>
        <w:pStyle w:val="aff2"/>
        <w:ind w:firstLine="708"/>
        <w:jc w:val="both"/>
        <w:rPr>
          <w:sz w:val="24"/>
          <w:szCs w:val="24"/>
        </w:rPr>
      </w:pPr>
      <w:r w:rsidRPr="00E33B91">
        <w:rPr>
          <w:sz w:val="24"/>
          <w:szCs w:val="24"/>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9" w:history="1">
        <w:r w:rsidRPr="00E33B91">
          <w:rPr>
            <w:rStyle w:val="a3"/>
            <w:color w:val="000000"/>
            <w:sz w:val="24"/>
            <w:szCs w:val="24"/>
          </w:rPr>
          <w:t>частью 2 статьи 90</w:t>
        </w:r>
      </w:hyperlink>
      <w:r w:rsidRPr="00E33B91">
        <w:rPr>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33B91" w:rsidRPr="00E33B91" w:rsidRDefault="00E33B91" w:rsidP="00E33B91">
      <w:pPr>
        <w:pStyle w:val="aff2"/>
        <w:ind w:firstLine="708"/>
        <w:jc w:val="both"/>
        <w:rPr>
          <w:sz w:val="24"/>
          <w:szCs w:val="24"/>
        </w:rPr>
      </w:pPr>
      <w:r w:rsidRPr="00E33B91">
        <w:rPr>
          <w:sz w:val="24"/>
          <w:szCs w:val="24"/>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33B91" w:rsidRPr="00E33B91" w:rsidRDefault="00E33B91" w:rsidP="00E33B91">
      <w:pPr>
        <w:pStyle w:val="aff2"/>
        <w:ind w:firstLine="708"/>
        <w:jc w:val="both"/>
        <w:rPr>
          <w:sz w:val="24"/>
          <w:szCs w:val="24"/>
        </w:rPr>
      </w:pPr>
      <w:r w:rsidRPr="00E33B91">
        <w:rPr>
          <w:sz w:val="24"/>
          <w:szCs w:val="24"/>
        </w:rPr>
        <w:t>Оформление акта производится на месте проведения контрольного мероприятия в день окончания проведения такого мероприятия,</w:t>
      </w:r>
      <w:r w:rsidRPr="00E33B91">
        <w:rPr>
          <w:sz w:val="24"/>
          <w:szCs w:val="24"/>
          <w:shd w:val="clear" w:color="auto" w:fill="FFFFFF"/>
        </w:rPr>
        <w:t xml:space="preserve"> если иной порядок оформления акта не установлен Правительством Российской Федерации</w:t>
      </w:r>
      <w:r w:rsidRPr="00E33B91">
        <w:rPr>
          <w:sz w:val="24"/>
          <w:szCs w:val="24"/>
        </w:rPr>
        <w:t>.</w:t>
      </w:r>
    </w:p>
    <w:p w:rsidR="00E33B91" w:rsidRPr="00E33B91" w:rsidRDefault="00E33B91" w:rsidP="00E33B91">
      <w:pPr>
        <w:pStyle w:val="aff2"/>
        <w:ind w:firstLine="708"/>
        <w:jc w:val="both"/>
        <w:rPr>
          <w:sz w:val="24"/>
          <w:szCs w:val="24"/>
        </w:rPr>
      </w:pPr>
      <w:r w:rsidRPr="00E33B91">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33B91" w:rsidRPr="00E33B91" w:rsidRDefault="00E33B91" w:rsidP="00E33B91">
      <w:pPr>
        <w:pStyle w:val="aff2"/>
        <w:ind w:firstLine="708"/>
        <w:jc w:val="both"/>
        <w:rPr>
          <w:sz w:val="24"/>
          <w:szCs w:val="24"/>
        </w:rPr>
      </w:pPr>
      <w:r w:rsidRPr="00E33B91">
        <w:rPr>
          <w:sz w:val="24"/>
          <w:szCs w:val="24"/>
        </w:rPr>
        <w:t>3.14. Информация о контрольных мероприятиях размещается в Едином реестре контрольных (надзорных) мероприятий.</w:t>
      </w:r>
    </w:p>
    <w:p w:rsidR="00E33B91" w:rsidRPr="00E33B91" w:rsidRDefault="00E33B91" w:rsidP="00E33B91">
      <w:pPr>
        <w:pStyle w:val="aff2"/>
        <w:ind w:firstLine="708"/>
        <w:jc w:val="both"/>
        <w:rPr>
          <w:sz w:val="24"/>
          <w:szCs w:val="24"/>
        </w:rPr>
      </w:pPr>
      <w:r w:rsidRPr="00E33B91">
        <w:rPr>
          <w:sz w:val="24"/>
          <w:szCs w:val="24"/>
        </w:rPr>
        <w:t xml:space="preserve">3.15.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33B91">
        <w:rPr>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w:t>
      </w:r>
      <w:r w:rsidRPr="00E33B91">
        <w:rPr>
          <w:sz w:val="24"/>
          <w:szCs w:val="24"/>
          <w:shd w:val="clear" w:color="auto" w:fill="FFFFFF"/>
        </w:rPr>
        <w:lastRenderedPageBreak/>
        <w:t>через федеральную государственную информационную систему «</w:t>
      </w:r>
      <w:r w:rsidRPr="00E33B91">
        <w:rPr>
          <w:sz w:val="24"/>
          <w:szCs w:val="24"/>
        </w:rPr>
        <w:t>Единый портал</w:t>
      </w:r>
      <w:r w:rsidRPr="00E33B91">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33B91" w:rsidRPr="00E33B91" w:rsidRDefault="00E33B91" w:rsidP="00E33B91">
      <w:pPr>
        <w:pStyle w:val="aff2"/>
        <w:ind w:firstLine="708"/>
        <w:jc w:val="both"/>
        <w:rPr>
          <w:sz w:val="24"/>
          <w:szCs w:val="24"/>
        </w:rPr>
      </w:pPr>
      <w:r w:rsidRPr="00E33B91">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33B91">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33B91">
        <w:rPr>
          <w:sz w:val="24"/>
          <w:szCs w:val="24"/>
        </w:rPr>
        <w:t xml:space="preserve"> Указанный гражданин вправе направлять администрации документы на бумажном носителе.</w:t>
      </w:r>
    </w:p>
    <w:p w:rsidR="00E33B91" w:rsidRPr="00E33B91" w:rsidRDefault="00E33B91" w:rsidP="00E33B91">
      <w:pPr>
        <w:pStyle w:val="aff2"/>
        <w:ind w:firstLine="708"/>
        <w:jc w:val="both"/>
        <w:rPr>
          <w:sz w:val="24"/>
          <w:szCs w:val="24"/>
        </w:rPr>
      </w:pPr>
      <w:r w:rsidRPr="00E33B91">
        <w:rPr>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33B91" w:rsidRPr="00E33B91" w:rsidRDefault="00E33B91" w:rsidP="00E33B91">
      <w:pPr>
        <w:pStyle w:val="aff2"/>
        <w:ind w:firstLine="708"/>
        <w:jc w:val="both"/>
        <w:rPr>
          <w:sz w:val="24"/>
          <w:szCs w:val="24"/>
        </w:rPr>
      </w:pPr>
      <w:r w:rsidRPr="00E33B91">
        <w:rPr>
          <w:sz w:val="24"/>
          <w:szCs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33B91" w:rsidRPr="00E33B91" w:rsidRDefault="00E33B91" w:rsidP="00E33B91">
      <w:pPr>
        <w:pStyle w:val="aff2"/>
        <w:ind w:firstLine="708"/>
        <w:jc w:val="both"/>
        <w:rPr>
          <w:sz w:val="24"/>
          <w:szCs w:val="24"/>
        </w:rPr>
      </w:pPr>
      <w:r w:rsidRPr="00E33B91">
        <w:rPr>
          <w:sz w:val="24"/>
          <w:szCs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E33B91" w:rsidRPr="00E33B91" w:rsidRDefault="00E33B91" w:rsidP="00E33B91">
      <w:pPr>
        <w:pStyle w:val="aff2"/>
        <w:ind w:firstLine="708"/>
        <w:jc w:val="both"/>
        <w:rPr>
          <w:sz w:val="24"/>
          <w:szCs w:val="24"/>
        </w:rPr>
      </w:pPr>
      <w:r w:rsidRPr="00E33B91">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33B91" w:rsidRPr="00E33B91" w:rsidRDefault="00E33B91" w:rsidP="00E33B91">
      <w:pPr>
        <w:pStyle w:val="aff2"/>
        <w:ind w:firstLine="708"/>
        <w:jc w:val="both"/>
        <w:rPr>
          <w:sz w:val="24"/>
          <w:szCs w:val="24"/>
        </w:rPr>
      </w:pPr>
      <w:r w:rsidRPr="00E33B91">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E33B91" w:rsidRPr="00E33B91" w:rsidRDefault="00E33B91" w:rsidP="00E33B91">
      <w:pPr>
        <w:pStyle w:val="aff2"/>
        <w:ind w:firstLine="708"/>
        <w:jc w:val="both"/>
        <w:rPr>
          <w:sz w:val="24"/>
          <w:szCs w:val="24"/>
        </w:rPr>
      </w:pPr>
      <w:r w:rsidRPr="00E33B91">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33B91" w:rsidRPr="00E33B91" w:rsidRDefault="00E33B91" w:rsidP="00E33B91">
      <w:pPr>
        <w:pStyle w:val="aff2"/>
        <w:ind w:firstLine="708"/>
        <w:jc w:val="both"/>
        <w:rPr>
          <w:sz w:val="24"/>
          <w:szCs w:val="24"/>
        </w:rPr>
      </w:pPr>
      <w:r w:rsidRPr="00E33B91">
        <w:rPr>
          <w:sz w:val="24"/>
          <w:szCs w:val="24"/>
        </w:rPr>
        <w:t xml:space="preserve">4) </w:t>
      </w:r>
      <w:r w:rsidRPr="00E33B91">
        <w:rPr>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33B91">
        <w:rPr>
          <w:sz w:val="24"/>
          <w:szCs w:val="24"/>
        </w:rPr>
        <w:t>;</w:t>
      </w:r>
    </w:p>
    <w:p w:rsidR="00E33B91" w:rsidRPr="00E33B91" w:rsidRDefault="00E33B91" w:rsidP="00E33B91">
      <w:pPr>
        <w:pStyle w:val="aff2"/>
        <w:ind w:firstLine="708"/>
        <w:jc w:val="both"/>
        <w:rPr>
          <w:sz w:val="24"/>
          <w:szCs w:val="24"/>
        </w:rPr>
      </w:pPr>
      <w:r w:rsidRPr="00E33B91">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33B91" w:rsidRPr="00E33B91" w:rsidRDefault="00E33B91" w:rsidP="00E33B91">
      <w:pPr>
        <w:pStyle w:val="aff2"/>
        <w:ind w:firstLine="708"/>
        <w:jc w:val="both"/>
        <w:rPr>
          <w:sz w:val="24"/>
          <w:szCs w:val="24"/>
        </w:rPr>
      </w:pPr>
      <w:r w:rsidRPr="00E33B91">
        <w:rPr>
          <w:sz w:val="24"/>
          <w:szCs w:val="24"/>
        </w:rPr>
        <w:lastRenderedPageBreak/>
        <w:t>3.18.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Красноярского края, органами местного самоуправления, правоохранительными органами, организациями и гражданами.</w:t>
      </w:r>
    </w:p>
    <w:p w:rsidR="00E33B91" w:rsidRPr="00E33B91" w:rsidRDefault="00E33B91" w:rsidP="00E33B91">
      <w:pPr>
        <w:pStyle w:val="aff2"/>
        <w:ind w:firstLine="708"/>
        <w:jc w:val="both"/>
        <w:rPr>
          <w:sz w:val="24"/>
          <w:szCs w:val="24"/>
        </w:rPr>
      </w:pPr>
      <w:r w:rsidRPr="00E33B91">
        <w:rPr>
          <w:sz w:val="24"/>
          <w:szCs w:val="24"/>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33B91" w:rsidRPr="00E33B91" w:rsidRDefault="00E33B91" w:rsidP="00E33B91">
      <w:pPr>
        <w:pStyle w:val="aff2"/>
        <w:ind w:firstLine="708"/>
        <w:jc w:val="center"/>
        <w:rPr>
          <w:b/>
          <w:bCs/>
          <w:sz w:val="24"/>
          <w:szCs w:val="24"/>
        </w:rPr>
      </w:pPr>
      <w:r w:rsidRPr="00E33B91">
        <w:rPr>
          <w:b/>
          <w:bCs/>
          <w:sz w:val="24"/>
          <w:szCs w:val="24"/>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E33B91" w:rsidRPr="00E33B91" w:rsidRDefault="00E33B91" w:rsidP="00E33B91">
      <w:pPr>
        <w:pStyle w:val="aff2"/>
        <w:ind w:firstLine="708"/>
        <w:jc w:val="both"/>
        <w:rPr>
          <w:sz w:val="24"/>
          <w:szCs w:val="24"/>
        </w:rPr>
      </w:pPr>
      <w:r w:rsidRPr="00E33B91">
        <w:rPr>
          <w:sz w:val="24"/>
          <w:szCs w:val="24"/>
        </w:rPr>
        <w:t>4.1. Решения администрации, действия (бездействие) должностных лиц, уполномоченных осуществлять муниципальный контроль, могут быть обжалованы в судебном порядке.</w:t>
      </w:r>
    </w:p>
    <w:p w:rsidR="00E33B91" w:rsidRPr="00E33B91" w:rsidRDefault="00E33B91" w:rsidP="00E33B91">
      <w:pPr>
        <w:pStyle w:val="aff2"/>
        <w:ind w:firstLine="708"/>
        <w:jc w:val="both"/>
        <w:rPr>
          <w:sz w:val="24"/>
          <w:szCs w:val="24"/>
        </w:rPr>
      </w:pPr>
      <w:r w:rsidRPr="00E33B91">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не применяется.</w:t>
      </w:r>
    </w:p>
    <w:p w:rsidR="00E33B91" w:rsidRPr="00E33B91" w:rsidRDefault="00E33B91" w:rsidP="00E33B91">
      <w:pPr>
        <w:pStyle w:val="aff2"/>
        <w:jc w:val="center"/>
        <w:rPr>
          <w:b/>
          <w:bCs/>
          <w:sz w:val="24"/>
          <w:szCs w:val="24"/>
        </w:rPr>
      </w:pPr>
      <w:r w:rsidRPr="00E33B91">
        <w:rPr>
          <w:b/>
          <w:bCs/>
          <w:sz w:val="24"/>
          <w:szCs w:val="24"/>
        </w:rPr>
        <w:t>5. Ключевые показатели контроля в сфере благоустройства</w:t>
      </w:r>
      <w:r w:rsidRPr="00E33B91">
        <w:rPr>
          <w:sz w:val="24"/>
          <w:szCs w:val="24"/>
        </w:rPr>
        <w:t xml:space="preserve"> </w:t>
      </w:r>
      <w:r w:rsidRPr="00E33B91">
        <w:rPr>
          <w:b/>
          <w:bCs/>
          <w:sz w:val="24"/>
          <w:szCs w:val="24"/>
        </w:rPr>
        <w:t>и их целевые значения</w:t>
      </w:r>
    </w:p>
    <w:p w:rsidR="00E33B91" w:rsidRPr="00E33B91" w:rsidRDefault="00E33B91" w:rsidP="00E33B91">
      <w:pPr>
        <w:pStyle w:val="aff2"/>
        <w:ind w:firstLine="708"/>
        <w:jc w:val="both"/>
        <w:rPr>
          <w:sz w:val="24"/>
          <w:szCs w:val="24"/>
        </w:rPr>
      </w:pPr>
      <w:r w:rsidRPr="00E33B91">
        <w:rPr>
          <w:sz w:val="24"/>
          <w:szCs w:val="24"/>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33B91" w:rsidRPr="00E33B91" w:rsidRDefault="00E33B91" w:rsidP="00E33B91">
      <w:pPr>
        <w:pStyle w:val="aff2"/>
        <w:ind w:firstLine="708"/>
        <w:jc w:val="both"/>
        <w:rPr>
          <w:sz w:val="24"/>
          <w:szCs w:val="24"/>
        </w:rPr>
      </w:pPr>
      <w:r w:rsidRPr="00E33B91">
        <w:rPr>
          <w:sz w:val="24"/>
          <w:szCs w:val="24"/>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E33B91">
        <w:rPr>
          <w:bCs/>
          <w:sz w:val="24"/>
          <w:szCs w:val="24"/>
        </w:rPr>
        <w:t xml:space="preserve">Нижнеингашским поселковым советом депутатов Нижнеингашского района Красноярского края. </w:t>
      </w:r>
    </w:p>
    <w:p w:rsidR="00E33B91" w:rsidRPr="00E33B91" w:rsidRDefault="00E33B91" w:rsidP="00E33B91">
      <w:pPr>
        <w:pStyle w:val="aff2"/>
        <w:jc w:val="both"/>
        <w:rPr>
          <w:sz w:val="24"/>
          <w:szCs w:val="24"/>
        </w:rPr>
      </w:pPr>
    </w:p>
    <w:p w:rsidR="00E33B91" w:rsidRPr="00E33B91" w:rsidRDefault="00E33B91" w:rsidP="00E33B91">
      <w:pPr>
        <w:pStyle w:val="aff2"/>
        <w:ind w:left="4956" w:firstLine="708"/>
        <w:jc w:val="right"/>
        <w:rPr>
          <w:sz w:val="16"/>
          <w:szCs w:val="16"/>
        </w:rPr>
      </w:pPr>
      <w:r w:rsidRPr="00E33B91">
        <w:rPr>
          <w:sz w:val="16"/>
          <w:szCs w:val="16"/>
        </w:rPr>
        <w:t>Приложение № 1</w:t>
      </w:r>
    </w:p>
    <w:p w:rsidR="00E33B91" w:rsidRPr="00E33B91" w:rsidRDefault="00E33B91" w:rsidP="00E33B91">
      <w:pPr>
        <w:pStyle w:val="aff2"/>
        <w:ind w:left="4956" w:firstLine="708"/>
        <w:jc w:val="right"/>
        <w:rPr>
          <w:sz w:val="16"/>
          <w:szCs w:val="16"/>
        </w:rPr>
      </w:pPr>
      <w:r w:rsidRPr="00E33B91">
        <w:rPr>
          <w:sz w:val="16"/>
          <w:szCs w:val="16"/>
        </w:rPr>
        <w:t xml:space="preserve">к Положению </w:t>
      </w:r>
    </w:p>
    <w:p w:rsidR="00E33B91" w:rsidRPr="00E33B91" w:rsidRDefault="00E33B91" w:rsidP="00E33B91">
      <w:pPr>
        <w:pStyle w:val="aff2"/>
        <w:ind w:left="5664"/>
        <w:jc w:val="right"/>
        <w:rPr>
          <w:sz w:val="16"/>
          <w:szCs w:val="16"/>
        </w:rPr>
      </w:pPr>
      <w:r w:rsidRPr="00E33B91">
        <w:rPr>
          <w:sz w:val="16"/>
          <w:szCs w:val="16"/>
        </w:rPr>
        <w:t xml:space="preserve">о муниципальном контроле </w:t>
      </w:r>
    </w:p>
    <w:p w:rsidR="00E33B91" w:rsidRPr="00E33B91" w:rsidRDefault="00E33B91" w:rsidP="00E33B91">
      <w:pPr>
        <w:pStyle w:val="aff2"/>
        <w:ind w:left="4956" w:firstLine="708"/>
        <w:jc w:val="right"/>
        <w:rPr>
          <w:sz w:val="16"/>
          <w:szCs w:val="16"/>
        </w:rPr>
      </w:pPr>
      <w:r w:rsidRPr="00E33B91">
        <w:rPr>
          <w:rFonts w:eastAsia="Arial Unicode MS"/>
          <w:sz w:val="16"/>
          <w:szCs w:val="16"/>
          <w:bdr w:val="none" w:sz="0" w:space="0" w:color="auto" w:frame="1"/>
        </w:rPr>
        <w:t>в сфере благоустройства</w:t>
      </w:r>
      <w:r w:rsidRPr="00E33B91">
        <w:rPr>
          <w:sz w:val="16"/>
          <w:szCs w:val="16"/>
        </w:rPr>
        <w:t xml:space="preserve"> </w:t>
      </w:r>
    </w:p>
    <w:p w:rsidR="00E33B91" w:rsidRPr="00E33B91" w:rsidRDefault="00E33B91" w:rsidP="00E33B91">
      <w:pPr>
        <w:pStyle w:val="aff2"/>
        <w:jc w:val="right"/>
        <w:rPr>
          <w:sz w:val="24"/>
          <w:szCs w:val="24"/>
          <w:highlight w:val="cyan"/>
        </w:rPr>
      </w:pPr>
    </w:p>
    <w:p w:rsidR="00E33B91" w:rsidRPr="00E33B91" w:rsidRDefault="00E33B91" w:rsidP="00E33B91">
      <w:pPr>
        <w:pStyle w:val="aff2"/>
        <w:jc w:val="center"/>
        <w:rPr>
          <w:rFonts w:eastAsia="Calibri"/>
          <w:bCs/>
          <w:sz w:val="24"/>
          <w:szCs w:val="24"/>
        </w:rPr>
      </w:pPr>
      <w:r w:rsidRPr="00E33B91">
        <w:rPr>
          <w:rFonts w:eastAsia="Calibri"/>
          <w:bCs/>
          <w:sz w:val="24"/>
          <w:szCs w:val="24"/>
        </w:rPr>
        <w:t>Перечень показателей результативности и эффективности деятельности муниципального образования посёлок Нижний Ингаш</w:t>
      </w:r>
      <w:r w:rsidRPr="00E33B91">
        <w:rPr>
          <w:rFonts w:eastAsia="Calibri"/>
          <w:bCs/>
          <w:i/>
          <w:sz w:val="24"/>
          <w:szCs w:val="24"/>
        </w:rPr>
        <w:t>)</w:t>
      </w:r>
    </w:p>
    <w:p w:rsidR="00E33B91" w:rsidRPr="00E33B91" w:rsidRDefault="00E33B91" w:rsidP="00E33B91">
      <w:pPr>
        <w:pStyle w:val="aff2"/>
        <w:jc w:val="both"/>
        <w:rPr>
          <w:rFonts w:eastAsia="Calibri"/>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3063"/>
        <w:gridCol w:w="1882"/>
        <w:gridCol w:w="2709"/>
        <w:gridCol w:w="827"/>
        <w:gridCol w:w="721"/>
        <w:gridCol w:w="87"/>
        <w:gridCol w:w="632"/>
      </w:tblGrid>
      <w:tr w:rsidR="00E33B91" w:rsidRPr="00E33B91" w:rsidTr="00B631AA">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rsidR="00E33B91" w:rsidRPr="00E33B91" w:rsidRDefault="00E33B91" w:rsidP="00B631AA">
            <w:pPr>
              <w:pStyle w:val="aff2"/>
              <w:jc w:val="both"/>
              <w:rPr>
                <w:rFonts w:eastAsia="Calibri"/>
                <w:bCs/>
                <w:sz w:val="24"/>
                <w:szCs w:val="24"/>
              </w:rPr>
            </w:pPr>
            <w:r w:rsidRPr="00E33B91">
              <w:rPr>
                <w:sz w:val="24"/>
                <w:szCs w:val="24"/>
              </w:rPr>
              <w:t>№ п/п</w:t>
            </w:r>
          </w:p>
        </w:tc>
        <w:tc>
          <w:tcPr>
            <w:tcW w:w="4819" w:type="dxa"/>
            <w:vMerge w:val="restart"/>
            <w:tcBorders>
              <w:top w:val="single" w:sz="4" w:space="0" w:color="auto"/>
              <w:left w:val="nil"/>
              <w:right w:val="single" w:sz="4" w:space="0" w:color="auto"/>
            </w:tcBorders>
            <w:shd w:val="clear" w:color="auto" w:fill="auto"/>
            <w:vAlign w:val="center"/>
          </w:tcPr>
          <w:p w:rsidR="00E33B91" w:rsidRPr="00E33B91" w:rsidRDefault="00E33B91" w:rsidP="00B631AA">
            <w:pPr>
              <w:pStyle w:val="aff2"/>
              <w:jc w:val="both"/>
              <w:rPr>
                <w:rFonts w:eastAsia="Calibri"/>
                <w:bCs/>
                <w:sz w:val="24"/>
                <w:szCs w:val="24"/>
              </w:rPr>
            </w:pPr>
            <w:r w:rsidRPr="00E33B91">
              <w:rPr>
                <w:sz w:val="24"/>
                <w:szCs w:val="24"/>
              </w:rPr>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rsidR="00E33B91" w:rsidRPr="00E33B91" w:rsidRDefault="00E33B91" w:rsidP="00B631AA">
            <w:pPr>
              <w:pStyle w:val="aff2"/>
              <w:jc w:val="both"/>
              <w:rPr>
                <w:rFonts w:eastAsia="Calibri"/>
                <w:bCs/>
                <w:sz w:val="24"/>
                <w:szCs w:val="24"/>
              </w:rPr>
            </w:pPr>
            <w:r w:rsidRPr="00E33B91">
              <w:rPr>
                <w:sz w:val="24"/>
                <w:szCs w:val="24"/>
              </w:rPr>
              <w:t>Формула расчета</w:t>
            </w:r>
          </w:p>
        </w:tc>
        <w:tc>
          <w:tcPr>
            <w:tcW w:w="3544" w:type="dxa"/>
            <w:vMerge w:val="restart"/>
            <w:tcBorders>
              <w:top w:val="single" w:sz="4" w:space="0" w:color="auto"/>
              <w:left w:val="nil"/>
              <w:right w:val="single" w:sz="4" w:space="0" w:color="auto"/>
            </w:tcBorders>
            <w:shd w:val="clear" w:color="auto" w:fill="auto"/>
            <w:vAlign w:val="center"/>
          </w:tcPr>
          <w:p w:rsidR="00E33B91" w:rsidRPr="00E33B91" w:rsidRDefault="00E33B91" w:rsidP="00B631AA">
            <w:pPr>
              <w:pStyle w:val="aff2"/>
              <w:jc w:val="both"/>
              <w:rPr>
                <w:rFonts w:eastAsia="Calibri"/>
                <w:bCs/>
                <w:sz w:val="24"/>
                <w:szCs w:val="24"/>
              </w:rPr>
            </w:pPr>
            <w:r w:rsidRPr="00E33B91">
              <w:rPr>
                <w:sz w:val="24"/>
                <w:szCs w:val="24"/>
              </w:rPr>
              <w:t>Комментарии                           (интерпретация значений)</w:t>
            </w:r>
          </w:p>
        </w:tc>
        <w:tc>
          <w:tcPr>
            <w:tcW w:w="3591" w:type="dxa"/>
            <w:gridSpan w:val="4"/>
            <w:shd w:val="clear" w:color="auto" w:fill="auto"/>
          </w:tcPr>
          <w:p w:rsidR="00E33B91" w:rsidRPr="00E33B91" w:rsidRDefault="00E33B91" w:rsidP="00B631AA">
            <w:pPr>
              <w:pStyle w:val="aff2"/>
              <w:jc w:val="both"/>
              <w:rPr>
                <w:sz w:val="24"/>
                <w:szCs w:val="24"/>
              </w:rPr>
            </w:pPr>
            <w:r w:rsidRPr="00E33B91">
              <w:rPr>
                <w:sz w:val="24"/>
                <w:szCs w:val="24"/>
              </w:rPr>
              <w:t>Целевые значения показателей</w:t>
            </w:r>
          </w:p>
          <w:p w:rsidR="00E33B91" w:rsidRPr="00E33B91" w:rsidRDefault="00E33B91" w:rsidP="00B631AA">
            <w:pPr>
              <w:pStyle w:val="aff2"/>
              <w:jc w:val="both"/>
              <w:rPr>
                <w:rFonts w:eastAsia="Calibri"/>
                <w:bCs/>
                <w:sz w:val="24"/>
                <w:szCs w:val="24"/>
              </w:rPr>
            </w:pPr>
          </w:p>
        </w:tc>
      </w:tr>
      <w:tr w:rsidR="00E33B91" w:rsidRPr="00E33B91" w:rsidTr="00B631AA">
        <w:trPr>
          <w:trHeight w:val="411"/>
        </w:trPr>
        <w:tc>
          <w:tcPr>
            <w:tcW w:w="846" w:type="dxa"/>
            <w:vMerge/>
            <w:tcBorders>
              <w:left w:val="single" w:sz="4" w:space="0" w:color="auto"/>
              <w:right w:val="single" w:sz="4" w:space="0" w:color="auto"/>
            </w:tcBorders>
            <w:shd w:val="clear" w:color="auto" w:fill="auto"/>
            <w:vAlign w:val="center"/>
          </w:tcPr>
          <w:p w:rsidR="00E33B91" w:rsidRPr="00E33B91" w:rsidRDefault="00E33B91" w:rsidP="00B631AA">
            <w:pPr>
              <w:pStyle w:val="aff2"/>
              <w:jc w:val="both"/>
              <w:rPr>
                <w:sz w:val="24"/>
                <w:szCs w:val="24"/>
              </w:rPr>
            </w:pPr>
          </w:p>
        </w:tc>
        <w:tc>
          <w:tcPr>
            <w:tcW w:w="4819" w:type="dxa"/>
            <w:vMerge/>
            <w:tcBorders>
              <w:left w:val="nil"/>
              <w:right w:val="single" w:sz="4" w:space="0" w:color="auto"/>
            </w:tcBorders>
            <w:shd w:val="clear" w:color="auto" w:fill="auto"/>
            <w:vAlign w:val="center"/>
          </w:tcPr>
          <w:p w:rsidR="00E33B91" w:rsidRPr="00E33B91" w:rsidRDefault="00E33B91" w:rsidP="00B631AA">
            <w:pPr>
              <w:pStyle w:val="aff2"/>
              <w:jc w:val="both"/>
              <w:rPr>
                <w:sz w:val="24"/>
                <w:szCs w:val="24"/>
              </w:rPr>
            </w:pPr>
          </w:p>
        </w:tc>
        <w:tc>
          <w:tcPr>
            <w:tcW w:w="1985" w:type="dxa"/>
            <w:vMerge/>
            <w:tcBorders>
              <w:left w:val="nil"/>
              <w:right w:val="single" w:sz="4" w:space="0" w:color="auto"/>
            </w:tcBorders>
            <w:shd w:val="clear" w:color="auto" w:fill="auto"/>
            <w:vAlign w:val="center"/>
          </w:tcPr>
          <w:p w:rsidR="00E33B91" w:rsidRPr="00E33B91" w:rsidRDefault="00E33B91" w:rsidP="00B631AA">
            <w:pPr>
              <w:pStyle w:val="aff2"/>
              <w:jc w:val="both"/>
              <w:rPr>
                <w:sz w:val="24"/>
                <w:szCs w:val="24"/>
              </w:rPr>
            </w:pPr>
          </w:p>
        </w:tc>
        <w:tc>
          <w:tcPr>
            <w:tcW w:w="3544" w:type="dxa"/>
            <w:vMerge/>
            <w:tcBorders>
              <w:left w:val="nil"/>
              <w:right w:val="single" w:sz="4" w:space="0" w:color="auto"/>
            </w:tcBorders>
            <w:shd w:val="clear" w:color="auto" w:fill="auto"/>
            <w:vAlign w:val="center"/>
          </w:tcPr>
          <w:p w:rsidR="00E33B91" w:rsidRPr="00E33B91" w:rsidRDefault="00E33B91" w:rsidP="00B631AA">
            <w:pPr>
              <w:pStyle w:val="aff2"/>
              <w:jc w:val="both"/>
              <w:rPr>
                <w:sz w:val="24"/>
                <w:szCs w:val="24"/>
              </w:rPr>
            </w:pPr>
          </w:p>
        </w:tc>
        <w:tc>
          <w:tcPr>
            <w:tcW w:w="1388" w:type="dxa"/>
            <w:shd w:val="clear" w:color="auto" w:fill="auto"/>
          </w:tcPr>
          <w:p w:rsidR="00E33B91" w:rsidRPr="00E33B91" w:rsidRDefault="00E33B91" w:rsidP="00B631AA">
            <w:pPr>
              <w:pStyle w:val="aff2"/>
              <w:jc w:val="both"/>
              <w:rPr>
                <w:sz w:val="24"/>
                <w:szCs w:val="24"/>
              </w:rPr>
            </w:pPr>
            <w:r w:rsidRPr="00E33B91">
              <w:rPr>
                <w:sz w:val="24"/>
                <w:szCs w:val="24"/>
              </w:rPr>
              <w:t>год</w:t>
            </w:r>
          </w:p>
        </w:tc>
        <w:tc>
          <w:tcPr>
            <w:tcW w:w="1064" w:type="dxa"/>
            <w:shd w:val="clear" w:color="auto" w:fill="auto"/>
          </w:tcPr>
          <w:p w:rsidR="00E33B91" w:rsidRPr="00E33B91" w:rsidRDefault="00E33B91" w:rsidP="00B631AA">
            <w:pPr>
              <w:pStyle w:val="aff2"/>
              <w:jc w:val="both"/>
              <w:rPr>
                <w:sz w:val="24"/>
                <w:szCs w:val="24"/>
              </w:rPr>
            </w:pPr>
            <w:r w:rsidRPr="00E33B91">
              <w:rPr>
                <w:sz w:val="24"/>
                <w:szCs w:val="24"/>
              </w:rPr>
              <w:t>год</w:t>
            </w:r>
          </w:p>
        </w:tc>
        <w:tc>
          <w:tcPr>
            <w:tcW w:w="1139" w:type="dxa"/>
            <w:gridSpan w:val="2"/>
            <w:shd w:val="clear" w:color="auto" w:fill="auto"/>
          </w:tcPr>
          <w:p w:rsidR="00E33B91" w:rsidRPr="00E33B91" w:rsidRDefault="00E33B91" w:rsidP="00B631AA">
            <w:pPr>
              <w:pStyle w:val="aff2"/>
              <w:jc w:val="both"/>
              <w:rPr>
                <w:sz w:val="24"/>
                <w:szCs w:val="24"/>
              </w:rPr>
            </w:pPr>
            <w:r w:rsidRPr="00E33B91">
              <w:rPr>
                <w:sz w:val="24"/>
                <w:szCs w:val="24"/>
              </w:rPr>
              <w:t>год</w:t>
            </w:r>
          </w:p>
        </w:tc>
      </w:tr>
      <w:tr w:rsidR="00E33B91" w:rsidRPr="00E33B91" w:rsidTr="00B631AA">
        <w:tc>
          <w:tcPr>
            <w:tcW w:w="846" w:type="dxa"/>
            <w:tcBorders>
              <w:left w:val="single" w:sz="4" w:space="0" w:color="auto"/>
              <w:bottom w:val="single" w:sz="4" w:space="0" w:color="auto"/>
            </w:tcBorders>
            <w:shd w:val="clear" w:color="auto" w:fill="auto"/>
            <w:vAlign w:val="center"/>
          </w:tcPr>
          <w:p w:rsidR="00E33B91" w:rsidRPr="00E33B91" w:rsidRDefault="00E33B91" w:rsidP="00B631AA">
            <w:pPr>
              <w:pStyle w:val="aff2"/>
              <w:jc w:val="both"/>
              <w:rPr>
                <w:rFonts w:eastAsia="Calibri"/>
                <w:bCs/>
                <w:sz w:val="24"/>
                <w:szCs w:val="24"/>
              </w:rPr>
            </w:pPr>
            <w:r w:rsidRPr="00E33B91">
              <w:rPr>
                <w:rFonts w:eastAsia="Calibri"/>
                <w:bCs/>
                <w:sz w:val="24"/>
                <w:szCs w:val="24"/>
              </w:rPr>
              <w:t>1</w:t>
            </w:r>
          </w:p>
        </w:tc>
        <w:tc>
          <w:tcPr>
            <w:tcW w:w="4819" w:type="dxa"/>
            <w:tcBorders>
              <w:left w:val="single" w:sz="4" w:space="0" w:color="auto"/>
              <w:bottom w:val="single" w:sz="4" w:space="0" w:color="auto"/>
            </w:tcBorders>
            <w:shd w:val="clear" w:color="auto" w:fill="auto"/>
            <w:vAlign w:val="center"/>
          </w:tcPr>
          <w:p w:rsidR="00E33B91" w:rsidRPr="00E33B91" w:rsidRDefault="00E33B91" w:rsidP="00B631AA">
            <w:pPr>
              <w:pStyle w:val="aff2"/>
              <w:jc w:val="both"/>
              <w:rPr>
                <w:rFonts w:eastAsia="Calibri"/>
                <w:bCs/>
                <w:sz w:val="24"/>
                <w:szCs w:val="24"/>
              </w:rPr>
            </w:pPr>
            <w:r w:rsidRPr="00E33B91">
              <w:rPr>
                <w:rFonts w:eastAsia="Calibri"/>
                <w:bCs/>
                <w:sz w:val="24"/>
                <w:szCs w:val="24"/>
              </w:rPr>
              <w:t>2</w:t>
            </w:r>
          </w:p>
        </w:tc>
        <w:tc>
          <w:tcPr>
            <w:tcW w:w="1985" w:type="dxa"/>
            <w:tcBorders>
              <w:left w:val="single" w:sz="4" w:space="0" w:color="auto"/>
              <w:bottom w:val="single" w:sz="4" w:space="0" w:color="auto"/>
            </w:tcBorders>
            <w:shd w:val="clear" w:color="auto" w:fill="auto"/>
            <w:vAlign w:val="center"/>
          </w:tcPr>
          <w:p w:rsidR="00E33B91" w:rsidRPr="00E33B91" w:rsidRDefault="00E33B91" w:rsidP="00B631AA">
            <w:pPr>
              <w:pStyle w:val="aff2"/>
              <w:jc w:val="both"/>
              <w:rPr>
                <w:rFonts w:eastAsia="Calibri"/>
                <w:bCs/>
                <w:sz w:val="24"/>
                <w:szCs w:val="24"/>
              </w:rPr>
            </w:pPr>
            <w:r w:rsidRPr="00E33B91">
              <w:rPr>
                <w:rFonts w:eastAsia="Calibri"/>
                <w:bCs/>
                <w:sz w:val="24"/>
                <w:szCs w:val="24"/>
              </w:rPr>
              <w:t>3</w:t>
            </w:r>
          </w:p>
        </w:tc>
        <w:tc>
          <w:tcPr>
            <w:tcW w:w="3544" w:type="dxa"/>
            <w:tcBorders>
              <w:left w:val="single" w:sz="4" w:space="0" w:color="auto"/>
              <w:bottom w:val="single" w:sz="4" w:space="0" w:color="auto"/>
            </w:tcBorders>
            <w:shd w:val="clear" w:color="auto" w:fill="auto"/>
            <w:vAlign w:val="center"/>
          </w:tcPr>
          <w:p w:rsidR="00E33B91" w:rsidRPr="00E33B91" w:rsidRDefault="00E33B91" w:rsidP="00B631AA">
            <w:pPr>
              <w:pStyle w:val="aff2"/>
              <w:jc w:val="both"/>
              <w:rPr>
                <w:rFonts w:eastAsia="Calibri"/>
                <w:bCs/>
                <w:sz w:val="24"/>
                <w:szCs w:val="24"/>
              </w:rPr>
            </w:pPr>
            <w:r w:rsidRPr="00E33B91">
              <w:rPr>
                <w:rFonts w:eastAsia="Calibri"/>
                <w:bCs/>
                <w:sz w:val="24"/>
                <w:szCs w:val="24"/>
              </w:rPr>
              <w:t>4</w:t>
            </w:r>
          </w:p>
        </w:tc>
        <w:tc>
          <w:tcPr>
            <w:tcW w:w="1388" w:type="dxa"/>
            <w:tcBorders>
              <w:left w:val="single" w:sz="4" w:space="0" w:color="auto"/>
              <w:bottom w:val="single" w:sz="4" w:space="0" w:color="auto"/>
            </w:tcBorders>
            <w:shd w:val="clear" w:color="auto" w:fill="auto"/>
            <w:vAlign w:val="center"/>
          </w:tcPr>
          <w:p w:rsidR="00E33B91" w:rsidRPr="00E33B91" w:rsidRDefault="00E33B91" w:rsidP="00B631AA">
            <w:pPr>
              <w:pStyle w:val="aff2"/>
              <w:jc w:val="both"/>
              <w:rPr>
                <w:rFonts w:eastAsia="Calibri"/>
                <w:bCs/>
                <w:sz w:val="24"/>
                <w:szCs w:val="24"/>
              </w:rPr>
            </w:pPr>
            <w:r w:rsidRPr="00E33B91">
              <w:rPr>
                <w:rFonts w:eastAsia="Calibri"/>
                <w:bCs/>
                <w:sz w:val="24"/>
                <w:szCs w:val="24"/>
              </w:rPr>
              <w:t>5</w:t>
            </w:r>
          </w:p>
        </w:tc>
        <w:tc>
          <w:tcPr>
            <w:tcW w:w="1064" w:type="dxa"/>
            <w:tcBorders>
              <w:left w:val="single" w:sz="4" w:space="0" w:color="auto"/>
              <w:bottom w:val="single" w:sz="4" w:space="0" w:color="auto"/>
            </w:tcBorders>
            <w:shd w:val="clear" w:color="auto" w:fill="auto"/>
            <w:vAlign w:val="center"/>
          </w:tcPr>
          <w:p w:rsidR="00E33B91" w:rsidRPr="00E33B91" w:rsidRDefault="00E33B91" w:rsidP="00B631AA">
            <w:pPr>
              <w:pStyle w:val="aff2"/>
              <w:jc w:val="both"/>
              <w:rPr>
                <w:rFonts w:eastAsia="Calibri"/>
                <w:bCs/>
                <w:sz w:val="24"/>
                <w:szCs w:val="24"/>
              </w:rPr>
            </w:pPr>
            <w:r w:rsidRPr="00E33B91">
              <w:rPr>
                <w:rFonts w:eastAsia="Calibri"/>
                <w:bCs/>
                <w:sz w:val="24"/>
                <w:szCs w:val="24"/>
              </w:rPr>
              <w:t>6</w:t>
            </w:r>
          </w:p>
        </w:tc>
        <w:tc>
          <w:tcPr>
            <w:tcW w:w="1139" w:type="dxa"/>
            <w:gridSpan w:val="2"/>
            <w:tcBorders>
              <w:left w:val="single" w:sz="4" w:space="0" w:color="auto"/>
              <w:bottom w:val="single" w:sz="4" w:space="0" w:color="auto"/>
            </w:tcBorders>
            <w:shd w:val="clear" w:color="auto" w:fill="auto"/>
            <w:vAlign w:val="center"/>
          </w:tcPr>
          <w:p w:rsidR="00E33B91" w:rsidRPr="00E33B91" w:rsidRDefault="00E33B91" w:rsidP="00B631AA">
            <w:pPr>
              <w:pStyle w:val="aff2"/>
              <w:jc w:val="both"/>
              <w:rPr>
                <w:rFonts w:eastAsia="Calibri"/>
                <w:bCs/>
                <w:sz w:val="24"/>
                <w:szCs w:val="24"/>
              </w:rPr>
            </w:pPr>
            <w:r w:rsidRPr="00E33B91">
              <w:rPr>
                <w:rFonts w:eastAsia="Calibri"/>
                <w:bCs/>
                <w:sz w:val="24"/>
                <w:szCs w:val="24"/>
              </w:rPr>
              <w:t>7</w:t>
            </w:r>
          </w:p>
        </w:tc>
      </w:tr>
      <w:tr w:rsidR="00E33B91" w:rsidRPr="00E33B91" w:rsidTr="00B631AA">
        <w:tc>
          <w:tcPr>
            <w:tcW w:w="846" w:type="dxa"/>
            <w:tcBorders>
              <w:left w:val="single" w:sz="4" w:space="0" w:color="auto"/>
              <w:bottom w:val="single" w:sz="4" w:space="0" w:color="auto"/>
              <w:right w:val="single" w:sz="4" w:space="0" w:color="auto"/>
            </w:tcBorders>
            <w:shd w:val="clear" w:color="auto" w:fill="auto"/>
            <w:vAlign w:val="center"/>
          </w:tcPr>
          <w:p w:rsidR="00E33B91" w:rsidRPr="00E33B91" w:rsidRDefault="00E33B91" w:rsidP="00B631AA">
            <w:pPr>
              <w:pStyle w:val="aff2"/>
              <w:jc w:val="both"/>
              <w:rPr>
                <w:rFonts w:eastAsia="Calibri"/>
                <w:bCs/>
                <w:sz w:val="24"/>
                <w:szCs w:val="24"/>
              </w:rPr>
            </w:pPr>
          </w:p>
        </w:tc>
        <w:tc>
          <w:tcPr>
            <w:tcW w:w="13939" w:type="dxa"/>
            <w:gridSpan w:val="7"/>
            <w:tcBorders>
              <w:left w:val="nil"/>
              <w:bottom w:val="single" w:sz="4" w:space="0" w:color="auto"/>
            </w:tcBorders>
            <w:shd w:val="clear" w:color="auto" w:fill="auto"/>
            <w:vAlign w:val="center"/>
          </w:tcPr>
          <w:p w:rsidR="00E33B91" w:rsidRPr="00E33B91" w:rsidRDefault="00E33B91" w:rsidP="00B631AA">
            <w:pPr>
              <w:pStyle w:val="aff2"/>
              <w:jc w:val="both"/>
              <w:rPr>
                <w:rFonts w:eastAsia="Calibri"/>
                <w:b/>
                <w:sz w:val="24"/>
                <w:szCs w:val="24"/>
              </w:rPr>
            </w:pPr>
            <w:r w:rsidRPr="00E33B91">
              <w:rPr>
                <w:rFonts w:eastAsia="Calibri"/>
                <w:b/>
                <w:sz w:val="24"/>
                <w:szCs w:val="24"/>
              </w:rPr>
              <w:t>КЛЮЧЕВЫЕ ПОКАЗАТЕЛИ</w:t>
            </w:r>
          </w:p>
        </w:tc>
      </w:tr>
      <w:tr w:rsidR="00E33B91" w:rsidRPr="00E33B91" w:rsidTr="00B631AA">
        <w:tc>
          <w:tcPr>
            <w:tcW w:w="846" w:type="dxa"/>
            <w:shd w:val="clear" w:color="auto" w:fill="auto"/>
          </w:tcPr>
          <w:p w:rsidR="00E33B91" w:rsidRPr="00E33B91" w:rsidRDefault="00E33B91" w:rsidP="00B631AA">
            <w:pPr>
              <w:pStyle w:val="aff2"/>
              <w:jc w:val="both"/>
              <w:rPr>
                <w:rFonts w:eastAsia="Calibri"/>
                <w:b/>
                <w:sz w:val="24"/>
                <w:szCs w:val="24"/>
              </w:rPr>
            </w:pPr>
            <w:r w:rsidRPr="00E33B91">
              <w:rPr>
                <w:rFonts w:eastAsia="Calibri"/>
                <w:b/>
                <w:sz w:val="24"/>
                <w:szCs w:val="24"/>
              </w:rPr>
              <w:t>1</w:t>
            </w:r>
          </w:p>
        </w:tc>
        <w:tc>
          <w:tcPr>
            <w:tcW w:w="13939" w:type="dxa"/>
            <w:gridSpan w:val="7"/>
            <w:shd w:val="clear" w:color="auto" w:fill="auto"/>
          </w:tcPr>
          <w:p w:rsidR="00E33B91" w:rsidRPr="00E33B91" w:rsidRDefault="00E33B91" w:rsidP="00B631AA">
            <w:pPr>
              <w:pStyle w:val="aff2"/>
              <w:jc w:val="both"/>
              <w:rPr>
                <w:rFonts w:eastAsia="Calibri"/>
                <w:b/>
                <w:sz w:val="24"/>
                <w:szCs w:val="24"/>
              </w:rPr>
            </w:pPr>
            <w:r w:rsidRPr="00E33B91">
              <w:rPr>
                <w:rFonts w:eastAsia="Calibri"/>
                <w:b/>
                <w:sz w:val="24"/>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E33B91" w:rsidRPr="00E33B91" w:rsidTr="00B631AA">
        <w:tc>
          <w:tcPr>
            <w:tcW w:w="846" w:type="dxa"/>
            <w:shd w:val="clear" w:color="auto" w:fill="auto"/>
          </w:tcPr>
          <w:p w:rsidR="00E33B91" w:rsidRPr="00E33B91" w:rsidRDefault="00E33B91" w:rsidP="00B631AA">
            <w:pPr>
              <w:pStyle w:val="aff2"/>
              <w:jc w:val="both"/>
              <w:rPr>
                <w:rFonts w:eastAsia="Calibri"/>
                <w:bCs/>
                <w:sz w:val="24"/>
                <w:szCs w:val="24"/>
              </w:rPr>
            </w:pPr>
            <w:r w:rsidRPr="00E33B91">
              <w:rPr>
                <w:rFonts w:eastAsia="Calibri"/>
                <w:bCs/>
                <w:sz w:val="24"/>
                <w:szCs w:val="24"/>
              </w:rPr>
              <w:t>1.1.</w:t>
            </w:r>
          </w:p>
        </w:tc>
        <w:tc>
          <w:tcPr>
            <w:tcW w:w="4819" w:type="dxa"/>
            <w:shd w:val="clear" w:color="auto" w:fill="auto"/>
          </w:tcPr>
          <w:p w:rsidR="00E33B91" w:rsidRPr="00E33B91" w:rsidRDefault="00E33B91" w:rsidP="00B631AA">
            <w:pPr>
              <w:pStyle w:val="aff2"/>
              <w:jc w:val="both"/>
              <w:rPr>
                <w:sz w:val="24"/>
                <w:szCs w:val="24"/>
                <w:highlight w:val="green"/>
              </w:rPr>
            </w:pPr>
            <w:r w:rsidRPr="00E33B91">
              <w:rPr>
                <w:sz w:val="24"/>
                <w:szCs w:val="24"/>
              </w:rPr>
              <w:t xml:space="preserve">Материальный ущерб, причиненный в результате нарушений обязательных требований, установленных Правилами благоустройства, тыс. руб. </w:t>
            </w:r>
          </w:p>
        </w:tc>
        <w:tc>
          <w:tcPr>
            <w:tcW w:w="1985" w:type="dxa"/>
            <w:shd w:val="clear" w:color="auto" w:fill="auto"/>
          </w:tcPr>
          <w:p w:rsidR="00E33B91" w:rsidRPr="00E33B91" w:rsidRDefault="00E33B91" w:rsidP="00B631AA">
            <w:pPr>
              <w:pStyle w:val="aff2"/>
              <w:jc w:val="both"/>
              <w:rPr>
                <w:rFonts w:eastAsia="Calibri"/>
                <w:bCs/>
                <w:sz w:val="24"/>
                <w:szCs w:val="24"/>
                <w:highlight w:val="green"/>
              </w:rPr>
            </w:pPr>
          </w:p>
        </w:tc>
        <w:tc>
          <w:tcPr>
            <w:tcW w:w="3544" w:type="dxa"/>
            <w:shd w:val="clear" w:color="auto" w:fill="auto"/>
          </w:tcPr>
          <w:p w:rsidR="00E33B91" w:rsidRPr="00E33B91" w:rsidRDefault="00E33B91" w:rsidP="00B631AA">
            <w:pPr>
              <w:pStyle w:val="aff2"/>
              <w:jc w:val="both"/>
              <w:rPr>
                <w:rFonts w:eastAsia="Calibri"/>
                <w:bCs/>
                <w:sz w:val="24"/>
                <w:szCs w:val="24"/>
                <w:highlight w:val="green"/>
              </w:rPr>
            </w:pPr>
          </w:p>
        </w:tc>
        <w:tc>
          <w:tcPr>
            <w:tcW w:w="1388" w:type="dxa"/>
            <w:shd w:val="clear" w:color="auto" w:fill="auto"/>
          </w:tcPr>
          <w:p w:rsidR="00E33B91" w:rsidRPr="00E33B91" w:rsidRDefault="00E33B91" w:rsidP="00B631AA">
            <w:pPr>
              <w:pStyle w:val="aff2"/>
              <w:jc w:val="both"/>
              <w:rPr>
                <w:rFonts w:eastAsia="Calibri"/>
                <w:bCs/>
                <w:sz w:val="24"/>
                <w:szCs w:val="24"/>
                <w:highlight w:val="green"/>
              </w:rPr>
            </w:pPr>
          </w:p>
        </w:tc>
        <w:tc>
          <w:tcPr>
            <w:tcW w:w="1209" w:type="dxa"/>
            <w:gridSpan w:val="2"/>
            <w:shd w:val="clear" w:color="auto" w:fill="auto"/>
          </w:tcPr>
          <w:p w:rsidR="00E33B91" w:rsidRPr="00E33B91" w:rsidRDefault="00E33B91" w:rsidP="00B631AA">
            <w:pPr>
              <w:pStyle w:val="aff2"/>
              <w:jc w:val="both"/>
              <w:rPr>
                <w:rFonts w:eastAsia="Calibri"/>
                <w:bCs/>
                <w:sz w:val="24"/>
                <w:szCs w:val="24"/>
                <w:highlight w:val="green"/>
              </w:rPr>
            </w:pPr>
          </w:p>
        </w:tc>
        <w:tc>
          <w:tcPr>
            <w:tcW w:w="994" w:type="dxa"/>
            <w:shd w:val="clear" w:color="auto" w:fill="auto"/>
          </w:tcPr>
          <w:p w:rsidR="00E33B91" w:rsidRPr="00E33B91" w:rsidRDefault="00E33B91" w:rsidP="00B631AA">
            <w:pPr>
              <w:pStyle w:val="aff2"/>
              <w:jc w:val="both"/>
              <w:rPr>
                <w:rFonts w:eastAsia="Calibri"/>
                <w:bCs/>
                <w:sz w:val="24"/>
                <w:szCs w:val="24"/>
                <w:highlight w:val="green"/>
              </w:rPr>
            </w:pPr>
          </w:p>
        </w:tc>
      </w:tr>
      <w:tr w:rsidR="00E33B91" w:rsidRPr="00E33B91" w:rsidTr="00B631AA">
        <w:tc>
          <w:tcPr>
            <w:tcW w:w="846" w:type="dxa"/>
            <w:shd w:val="clear" w:color="auto" w:fill="auto"/>
          </w:tcPr>
          <w:p w:rsidR="00E33B91" w:rsidRPr="00E33B91" w:rsidRDefault="00E33B91" w:rsidP="00B631AA">
            <w:pPr>
              <w:pStyle w:val="aff2"/>
              <w:jc w:val="both"/>
              <w:rPr>
                <w:rFonts w:eastAsia="Calibri"/>
                <w:bCs/>
                <w:sz w:val="24"/>
                <w:szCs w:val="24"/>
              </w:rPr>
            </w:pPr>
            <w:r w:rsidRPr="00E33B91">
              <w:rPr>
                <w:rFonts w:eastAsia="Calibri"/>
                <w:bCs/>
                <w:sz w:val="24"/>
                <w:szCs w:val="24"/>
              </w:rPr>
              <w:t>1.2.</w:t>
            </w:r>
          </w:p>
        </w:tc>
        <w:tc>
          <w:tcPr>
            <w:tcW w:w="4819" w:type="dxa"/>
            <w:shd w:val="clear" w:color="auto" w:fill="auto"/>
          </w:tcPr>
          <w:p w:rsidR="00E33B91" w:rsidRPr="00E33B91" w:rsidRDefault="00E33B91" w:rsidP="00B631AA">
            <w:pPr>
              <w:pStyle w:val="aff2"/>
              <w:jc w:val="both"/>
              <w:rPr>
                <w:rFonts w:eastAsia="Calibri"/>
                <w:bCs/>
                <w:sz w:val="24"/>
                <w:szCs w:val="24"/>
              </w:rPr>
            </w:pPr>
            <w:r w:rsidRPr="00E33B91">
              <w:rPr>
                <w:rFonts w:eastAsia="Calibri"/>
                <w:bCs/>
                <w:sz w:val="24"/>
                <w:szCs w:val="24"/>
              </w:rPr>
              <w:t xml:space="preserve">Доля выявленных случаев нарушений обязательных требований, повлекших причинение вреда жизни, здоровью граждан от </w:t>
            </w:r>
            <w:r w:rsidRPr="00E33B91">
              <w:rPr>
                <w:rFonts w:eastAsia="Calibri"/>
                <w:bCs/>
                <w:sz w:val="24"/>
                <w:szCs w:val="24"/>
              </w:rPr>
              <w:lastRenderedPageBreak/>
              <w:t>общего количества выявленных нарушений</w:t>
            </w:r>
          </w:p>
        </w:tc>
        <w:tc>
          <w:tcPr>
            <w:tcW w:w="1985" w:type="dxa"/>
            <w:shd w:val="clear" w:color="auto" w:fill="auto"/>
          </w:tcPr>
          <w:p w:rsidR="00E33B91" w:rsidRPr="00E33B91" w:rsidRDefault="00E33B91" w:rsidP="00B631AA">
            <w:pPr>
              <w:pStyle w:val="aff2"/>
              <w:jc w:val="both"/>
              <w:rPr>
                <w:rFonts w:eastAsia="Calibri"/>
                <w:bCs/>
                <w:sz w:val="24"/>
                <w:szCs w:val="24"/>
              </w:rPr>
            </w:pPr>
            <w:r w:rsidRPr="00E33B91">
              <w:rPr>
                <w:rFonts w:eastAsia="Calibri"/>
                <w:bCs/>
                <w:sz w:val="24"/>
                <w:szCs w:val="24"/>
              </w:rPr>
              <w:lastRenderedPageBreak/>
              <w:t>Кспв*100% / Ксн</w:t>
            </w:r>
          </w:p>
        </w:tc>
        <w:tc>
          <w:tcPr>
            <w:tcW w:w="3544" w:type="dxa"/>
            <w:shd w:val="clear" w:color="auto" w:fill="auto"/>
          </w:tcPr>
          <w:p w:rsidR="00E33B91" w:rsidRPr="00E33B91" w:rsidRDefault="00E33B91" w:rsidP="00B631AA">
            <w:pPr>
              <w:pStyle w:val="aff2"/>
              <w:jc w:val="both"/>
              <w:rPr>
                <w:rFonts w:eastAsia="Calibri"/>
                <w:bCs/>
                <w:sz w:val="24"/>
                <w:szCs w:val="24"/>
              </w:rPr>
            </w:pPr>
            <w:r w:rsidRPr="00E33B91">
              <w:rPr>
                <w:rFonts w:eastAsia="Calibri"/>
                <w:bCs/>
                <w:sz w:val="24"/>
                <w:szCs w:val="24"/>
              </w:rPr>
              <w:t xml:space="preserve">Кспв – количество выявленных случаев нарушений обязательных требований, повлекших </w:t>
            </w:r>
            <w:r w:rsidRPr="00E33B91">
              <w:rPr>
                <w:rFonts w:eastAsia="Calibri"/>
                <w:bCs/>
                <w:sz w:val="24"/>
                <w:szCs w:val="24"/>
              </w:rPr>
              <w:lastRenderedPageBreak/>
              <w:t>причинение вреда жизни, здоровью граждан, которые подтверждены вступившими                                в законную силу решениями суда;</w:t>
            </w:r>
          </w:p>
          <w:p w:rsidR="00E33B91" w:rsidRPr="00E33B91" w:rsidRDefault="00E33B91" w:rsidP="00B631AA">
            <w:pPr>
              <w:pStyle w:val="aff2"/>
              <w:jc w:val="both"/>
              <w:rPr>
                <w:rFonts w:eastAsia="Calibri"/>
                <w:bCs/>
                <w:sz w:val="24"/>
                <w:szCs w:val="24"/>
              </w:rPr>
            </w:pPr>
          </w:p>
          <w:p w:rsidR="00E33B91" w:rsidRPr="00E33B91" w:rsidRDefault="00E33B91" w:rsidP="00B631AA">
            <w:pPr>
              <w:pStyle w:val="aff2"/>
              <w:jc w:val="both"/>
              <w:rPr>
                <w:rFonts w:eastAsia="Calibri"/>
                <w:bCs/>
                <w:sz w:val="24"/>
                <w:szCs w:val="24"/>
              </w:rPr>
            </w:pPr>
            <w:r w:rsidRPr="00E33B91">
              <w:rPr>
                <w:rFonts w:eastAsia="Calibri"/>
                <w:bCs/>
                <w:sz w:val="24"/>
                <w:szCs w:val="24"/>
              </w:rPr>
              <w:t>К сн – общее количество случаев нарушения обязательных требований, выявленных по результатам проверок</w:t>
            </w:r>
          </w:p>
        </w:tc>
        <w:tc>
          <w:tcPr>
            <w:tcW w:w="1388" w:type="dxa"/>
            <w:shd w:val="clear" w:color="auto" w:fill="auto"/>
          </w:tcPr>
          <w:p w:rsidR="00E33B91" w:rsidRPr="00E33B91" w:rsidRDefault="00E33B91" w:rsidP="00B631AA">
            <w:pPr>
              <w:pStyle w:val="aff2"/>
              <w:jc w:val="both"/>
              <w:rPr>
                <w:rFonts w:eastAsia="Calibri"/>
                <w:bCs/>
                <w:sz w:val="24"/>
                <w:szCs w:val="24"/>
              </w:rPr>
            </w:pPr>
          </w:p>
        </w:tc>
        <w:tc>
          <w:tcPr>
            <w:tcW w:w="1209" w:type="dxa"/>
            <w:gridSpan w:val="2"/>
            <w:shd w:val="clear" w:color="auto" w:fill="auto"/>
          </w:tcPr>
          <w:p w:rsidR="00E33B91" w:rsidRPr="00E33B91" w:rsidRDefault="00E33B91" w:rsidP="00B631AA">
            <w:pPr>
              <w:pStyle w:val="aff2"/>
              <w:jc w:val="both"/>
              <w:rPr>
                <w:rFonts w:eastAsia="Calibri"/>
                <w:bCs/>
                <w:sz w:val="24"/>
                <w:szCs w:val="24"/>
              </w:rPr>
            </w:pPr>
          </w:p>
        </w:tc>
        <w:tc>
          <w:tcPr>
            <w:tcW w:w="994" w:type="dxa"/>
            <w:shd w:val="clear" w:color="auto" w:fill="auto"/>
          </w:tcPr>
          <w:p w:rsidR="00E33B91" w:rsidRPr="00E33B91" w:rsidRDefault="00E33B91" w:rsidP="00B631AA">
            <w:pPr>
              <w:pStyle w:val="aff2"/>
              <w:jc w:val="both"/>
              <w:rPr>
                <w:rFonts w:eastAsia="Calibri"/>
                <w:bCs/>
                <w:sz w:val="24"/>
                <w:szCs w:val="24"/>
              </w:rPr>
            </w:pPr>
          </w:p>
        </w:tc>
      </w:tr>
      <w:tr w:rsidR="00E33B91" w:rsidRPr="00E33B91" w:rsidTr="00B631AA">
        <w:tc>
          <w:tcPr>
            <w:tcW w:w="846" w:type="dxa"/>
            <w:shd w:val="clear" w:color="auto" w:fill="auto"/>
          </w:tcPr>
          <w:p w:rsidR="00E33B91" w:rsidRPr="00E33B91" w:rsidRDefault="00E33B91" w:rsidP="00B631AA">
            <w:pPr>
              <w:pStyle w:val="aff2"/>
              <w:jc w:val="both"/>
              <w:rPr>
                <w:rFonts w:eastAsia="Calibri"/>
                <w:bCs/>
                <w:sz w:val="24"/>
                <w:szCs w:val="24"/>
              </w:rPr>
            </w:pPr>
          </w:p>
        </w:tc>
        <w:tc>
          <w:tcPr>
            <w:tcW w:w="13939" w:type="dxa"/>
            <w:gridSpan w:val="7"/>
            <w:shd w:val="clear" w:color="auto" w:fill="auto"/>
          </w:tcPr>
          <w:p w:rsidR="00E33B91" w:rsidRPr="00E33B91" w:rsidRDefault="00E33B91" w:rsidP="00B631AA">
            <w:pPr>
              <w:pStyle w:val="aff2"/>
              <w:jc w:val="both"/>
              <w:rPr>
                <w:rFonts w:eastAsia="Calibri"/>
                <w:b/>
                <w:sz w:val="24"/>
                <w:szCs w:val="24"/>
              </w:rPr>
            </w:pPr>
            <w:r w:rsidRPr="00E33B91">
              <w:rPr>
                <w:rFonts w:eastAsia="Calibri"/>
                <w:b/>
                <w:sz w:val="24"/>
                <w:szCs w:val="24"/>
              </w:rPr>
              <w:t>ИНДИКАТИВНЫЕ ПОКАЗАТЕЛИ</w:t>
            </w:r>
          </w:p>
        </w:tc>
      </w:tr>
      <w:tr w:rsidR="00E33B91" w:rsidRPr="00E33B91" w:rsidTr="00B631AA">
        <w:tc>
          <w:tcPr>
            <w:tcW w:w="846" w:type="dxa"/>
            <w:shd w:val="clear" w:color="auto" w:fill="auto"/>
          </w:tcPr>
          <w:p w:rsidR="00E33B91" w:rsidRPr="00E33B91" w:rsidRDefault="00E33B91" w:rsidP="00B631AA">
            <w:pPr>
              <w:pStyle w:val="aff2"/>
              <w:jc w:val="both"/>
              <w:rPr>
                <w:rFonts w:eastAsia="Calibri"/>
                <w:b/>
                <w:sz w:val="24"/>
                <w:szCs w:val="24"/>
              </w:rPr>
            </w:pPr>
            <w:r w:rsidRPr="00E33B91">
              <w:rPr>
                <w:rFonts w:eastAsia="Calibri"/>
                <w:b/>
                <w:sz w:val="24"/>
                <w:szCs w:val="24"/>
              </w:rPr>
              <w:t>2</w:t>
            </w:r>
          </w:p>
        </w:tc>
        <w:tc>
          <w:tcPr>
            <w:tcW w:w="13939" w:type="dxa"/>
            <w:gridSpan w:val="7"/>
            <w:shd w:val="clear" w:color="auto" w:fill="auto"/>
          </w:tcPr>
          <w:p w:rsidR="00E33B91" w:rsidRPr="00E33B91" w:rsidRDefault="00E33B91" w:rsidP="00B631AA">
            <w:pPr>
              <w:pStyle w:val="aff2"/>
              <w:jc w:val="both"/>
              <w:rPr>
                <w:rFonts w:eastAsia="Calibri"/>
                <w:b/>
                <w:sz w:val="24"/>
                <w:szCs w:val="24"/>
              </w:rPr>
            </w:pPr>
            <w:r w:rsidRPr="00E33B91">
              <w:rPr>
                <w:rFonts w:eastAsia="Calibri"/>
                <w:b/>
                <w:sz w:val="24"/>
                <w:szCs w:val="24"/>
              </w:rPr>
              <w:t xml:space="preserve">Показатели,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w:t>
            </w:r>
          </w:p>
          <w:p w:rsidR="00E33B91" w:rsidRPr="00E33B91" w:rsidRDefault="00E33B91" w:rsidP="00B631AA">
            <w:pPr>
              <w:pStyle w:val="aff2"/>
              <w:jc w:val="both"/>
              <w:rPr>
                <w:rFonts w:eastAsia="Calibri"/>
                <w:b/>
                <w:sz w:val="24"/>
                <w:szCs w:val="24"/>
              </w:rPr>
            </w:pPr>
            <w:r w:rsidRPr="00E33B91">
              <w:rPr>
                <w:rFonts w:eastAsia="Calibri"/>
                <w:b/>
                <w:sz w:val="24"/>
                <w:szCs w:val="24"/>
              </w:rPr>
              <w:t>контролируемых лиц</w:t>
            </w:r>
          </w:p>
        </w:tc>
      </w:tr>
      <w:tr w:rsidR="00E33B91" w:rsidRPr="00E33B91" w:rsidTr="00B631AA">
        <w:tc>
          <w:tcPr>
            <w:tcW w:w="846" w:type="dxa"/>
            <w:shd w:val="clear" w:color="auto" w:fill="auto"/>
          </w:tcPr>
          <w:p w:rsidR="00E33B91" w:rsidRPr="00E33B91" w:rsidRDefault="00E33B91" w:rsidP="00B631AA">
            <w:pPr>
              <w:pStyle w:val="aff2"/>
              <w:jc w:val="both"/>
              <w:rPr>
                <w:rFonts w:eastAsia="Calibri"/>
                <w:bCs/>
                <w:sz w:val="24"/>
                <w:szCs w:val="24"/>
              </w:rPr>
            </w:pPr>
          </w:p>
        </w:tc>
        <w:tc>
          <w:tcPr>
            <w:tcW w:w="13939" w:type="dxa"/>
            <w:gridSpan w:val="7"/>
            <w:shd w:val="clear" w:color="auto" w:fill="auto"/>
            <w:vAlign w:val="center"/>
          </w:tcPr>
          <w:p w:rsidR="00E33B91" w:rsidRPr="00E33B91" w:rsidRDefault="00E33B91" w:rsidP="00B631AA">
            <w:pPr>
              <w:pStyle w:val="aff2"/>
              <w:jc w:val="both"/>
              <w:rPr>
                <w:rFonts w:eastAsia="Calibri"/>
                <w:bCs/>
                <w:sz w:val="24"/>
                <w:szCs w:val="24"/>
              </w:rPr>
            </w:pPr>
            <w:r w:rsidRPr="00E33B91">
              <w:rPr>
                <w:b/>
                <w:bCs/>
                <w:sz w:val="24"/>
                <w:szCs w:val="24"/>
              </w:rPr>
              <w:t>2.1. Контрольные (надзорные) мероприятия при взаимодействии с контролируемым лицом (далее - КНМ)</w:t>
            </w:r>
          </w:p>
        </w:tc>
      </w:tr>
      <w:tr w:rsidR="00E33B91" w:rsidRPr="00E33B91" w:rsidTr="00B631AA">
        <w:tc>
          <w:tcPr>
            <w:tcW w:w="846" w:type="dxa"/>
            <w:shd w:val="clear" w:color="auto" w:fill="auto"/>
          </w:tcPr>
          <w:p w:rsidR="00E33B91" w:rsidRPr="00E33B91" w:rsidRDefault="00E33B91" w:rsidP="00B631AA">
            <w:pPr>
              <w:pStyle w:val="aff2"/>
              <w:jc w:val="both"/>
              <w:rPr>
                <w:rFonts w:eastAsia="Calibri"/>
                <w:bCs/>
                <w:sz w:val="24"/>
                <w:szCs w:val="24"/>
              </w:rPr>
            </w:pPr>
            <w:r w:rsidRPr="00E33B91">
              <w:rPr>
                <w:rFonts w:eastAsia="Calibri"/>
                <w:bCs/>
                <w:sz w:val="24"/>
                <w:szCs w:val="24"/>
              </w:rPr>
              <w:t>2.1.1.</w:t>
            </w:r>
          </w:p>
        </w:tc>
        <w:tc>
          <w:tcPr>
            <w:tcW w:w="4819" w:type="dxa"/>
            <w:shd w:val="clear" w:color="auto" w:fill="auto"/>
          </w:tcPr>
          <w:p w:rsidR="00E33B91" w:rsidRPr="00E33B91" w:rsidRDefault="00E33B91" w:rsidP="00B631AA">
            <w:pPr>
              <w:pStyle w:val="aff2"/>
              <w:jc w:val="both"/>
              <w:rPr>
                <w:rFonts w:eastAsia="Calibri"/>
                <w:bCs/>
                <w:sz w:val="24"/>
                <w:szCs w:val="24"/>
              </w:rPr>
            </w:pPr>
            <w:r w:rsidRPr="00E33B91">
              <w:rPr>
                <w:rFonts w:eastAsia="Calibri"/>
                <w:bCs/>
                <w:sz w:val="24"/>
                <w:szCs w:val="24"/>
              </w:rPr>
              <w:t xml:space="preserve">Доля проверок в рамках муниципального контроля, проведенных в установленные сроки, по отношению к общему количеству КНМ, проведенных в рамках осуществления муниципального контроля </w:t>
            </w:r>
          </w:p>
        </w:tc>
        <w:tc>
          <w:tcPr>
            <w:tcW w:w="1985" w:type="dxa"/>
            <w:shd w:val="clear" w:color="auto" w:fill="auto"/>
          </w:tcPr>
          <w:p w:rsidR="00E33B91" w:rsidRPr="00E33B91" w:rsidRDefault="00E33B91" w:rsidP="00B631AA">
            <w:pPr>
              <w:pStyle w:val="aff2"/>
              <w:jc w:val="both"/>
              <w:rPr>
                <w:rFonts w:eastAsia="Calibri"/>
                <w:bCs/>
                <w:sz w:val="24"/>
                <w:szCs w:val="24"/>
              </w:rPr>
            </w:pPr>
            <w:r w:rsidRPr="00E33B91">
              <w:rPr>
                <w:rFonts w:eastAsia="Calibri"/>
                <w:bCs/>
                <w:sz w:val="24"/>
                <w:szCs w:val="24"/>
              </w:rPr>
              <w:t>Пву*100% / Пок</w:t>
            </w:r>
          </w:p>
        </w:tc>
        <w:tc>
          <w:tcPr>
            <w:tcW w:w="3544" w:type="dxa"/>
            <w:shd w:val="clear" w:color="auto" w:fill="auto"/>
          </w:tcPr>
          <w:p w:rsidR="00E33B91" w:rsidRPr="00E33B91" w:rsidRDefault="00E33B91" w:rsidP="00B631AA">
            <w:pPr>
              <w:pStyle w:val="aff2"/>
              <w:jc w:val="both"/>
              <w:rPr>
                <w:rFonts w:eastAsia="Calibri"/>
                <w:bCs/>
                <w:sz w:val="24"/>
                <w:szCs w:val="24"/>
              </w:rPr>
            </w:pPr>
            <w:r w:rsidRPr="00E33B91">
              <w:rPr>
                <w:rFonts w:eastAsia="Calibri"/>
                <w:bCs/>
                <w:sz w:val="24"/>
                <w:szCs w:val="24"/>
              </w:rPr>
              <w:t>Пву – количество проверок в рамках муниципального контроля, проведенных в установленные сроки;</w:t>
            </w:r>
          </w:p>
          <w:p w:rsidR="00E33B91" w:rsidRPr="00E33B91" w:rsidRDefault="00E33B91" w:rsidP="00B631AA">
            <w:pPr>
              <w:pStyle w:val="aff2"/>
              <w:jc w:val="both"/>
              <w:rPr>
                <w:rFonts w:eastAsia="Calibri"/>
                <w:bCs/>
                <w:sz w:val="24"/>
                <w:szCs w:val="24"/>
              </w:rPr>
            </w:pPr>
          </w:p>
          <w:p w:rsidR="00E33B91" w:rsidRPr="00E33B91" w:rsidRDefault="00E33B91" w:rsidP="00B631AA">
            <w:pPr>
              <w:pStyle w:val="aff2"/>
              <w:jc w:val="both"/>
              <w:rPr>
                <w:rFonts w:eastAsia="Calibri"/>
                <w:bCs/>
                <w:sz w:val="24"/>
                <w:szCs w:val="24"/>
              </w:rPr>
            </w:pPr>
            <w:r w:rsidRPr="00E33B91">
              <w:rPr>
                <w:rFonts w:eastAsia="Calibri"/>
                <w:bCs/>
                <w:sz w:val="24"/>
                <w:szCs w:val="24"/>
              </w:rPr>
              <w:t xml:space="preserve">Пок – общее количество проведенных КНМ в рамках муниципального контроля </w:t>
            </w:r>
          </w:p>
        </w:tc>
        <w:tc>
          <w:tcPr>
            <w:tcW w:w="1388" w:type="dxa"/>
            <w:shd w:val="clear" w:color="auto" w:fill="auto"/>
          </w:tcPr>
          <w:p w:rsidR="00E33B91" w:rsidRPr="00E33B91" w:rsidRDefault="00E33B91" w:rsidP="00B631AA">
            <w:pPr>
              <w:pStyle w:val="aff2"/>
              <w:jc w:val="both"/>
              <w:rPr>
                <w:rFonts w:eastAsia="Calibri"/>
                <w:bCs/>
                <w:sz w:val="24"/>
                <w:szCs w:val="24"/>
              </w:rPr>
            </w:pPr>
          </w:p>
        </w:tc>
        <w:tc>
          <w:tcPr>
            <w:tcW w:w="1209" w:type="dxa"/>
            <w:gridSpan w:val="2"/>
            <w:shd w:val="clear" w:color="auto" w:fill="auto"/>
          </w:tcPr>
          <w:p w:rsidR="00E33B91" w:rsidRPr="00E33B91" w:rsidRDefault="00E33B91" w:rsidP="00B631AA">
            <w:pPr>
              <w:pStyle w:val="aff2"/>
              <w:jc w:val="both"/>
              <w:rPr>
                <w:rFonts w:eastAsia="Calibri"/>
                <w:bCs/>
                <w:sz w:val="24"/>
                <w:szCs w:val="24"/>
              </w:rPr>
            </w:pPr>
          </w:p>
        </w:tc>
        <w:tc>
          <w:tcPr>
            <w:tcW w:w="994" w:type="dxa"/>
            <w:shd w:val="clear" w:color="auto" w:fill="auto"/>
          </w:tcPr>
          <w:p w:rsidR="00E33B91" w:rsidRPr="00E33B91" w:rsidRDefault="00E33B91" w:rsidP="00B631AA">
            <w:pPr>
              <w:pStyle w:val="aff2"/>
              <w:jc w:val="both"/>
              <w:rPr>
                <w:rFonts w:eastAsia="Calibri"/>
                <w:bCs/>
                <w:sz w:val="24"/>
                <w:szCs w:val="24"/>
              </w:rPr>
            </w:pPr>
          </w:p>
        </w:tc>
      </w:tr>
      <w:tr w:rsidR="00E33B91" w:rsidRPr="00E33B91" w:rsidTr="00B631AA">
        <w:tc>
          <w:tcPr>
            <w:tcW w:w="846" w:type="dxa"/>
            <w:shd w:val="clear" w:color="auto" w:fill="auto"/>
          </w:tcPr>
          <w:p w:rsidR="00E33B91" w:rsidRPr="00E33B91" w:rsidRDefault="00E33B91" w:rsidP="00B631AA">
            <w:pPr>
              <w:pStyle w:val="aff2"/>
              <w:jc w:val="both"/>
              <w:rPr>
                <w:rFonts w:eastAsia="Calibri"/>
                <w:bCs/>
                <w:sz w:val="24"/>
                <w:szCs w:val="24"/>
              </w:rPr>
            </w:pPr>
            <w:r w:rsidRPr="00E33B91">
              <w:rPr>
                <w:rFonts w:eastAsia="Calibri"/>
                <w:bCs/>
                <w:sz w:val="24"/>
                <w:szCs w:val="24"/>
              </w:rPr>
              <w:t>2.1.2.</w:t>
            </w:r>
          </w:p>
        </w:tc>
        <w:tc>
          <w:tcPr>
            <w:tcW w:w="4819" w:type="dxa"/>
            <w:shd w:val="clear" w:color="auto" w:fill="auto"/>
          </w:tcPr>
          <w:p w:rsidR="00E33B91" w:rsidRPr="00E33B91" w:rsidRDefault="00E33B91" w:rsidP="00B631AA">
            <w:pPr>
              <w:pStyle w:val="aff2"/>
              <w:jc w:val="both"/>
              <w:rPr>
                <w:rFonts w:eastAsia="Calibri"/>
                <w:bCs/>
                <w:sz w:val="24"/>
                <w:szCs w:val="24"/>
              </w:rPr>
            </w:pPr>
            <w:r w:rsidRPr="00E33B91">
              <w:rPr>
                <w:rFonts w:eastAsia="Calibri"/>
                <w:bCs/>
                <w:sz w:val="24"/>
                <w:szCs w:val="24"/>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местной администрацией</w:t>
            </w:r>
            <w:r w:rsidRPr="00E33B91">
              <w:rPr>
                <w:rFonts w:eastAsia="Calibri"/>
                <w:bCs/>
                <w:i/>
                <w:sz w:val="24"/>
                <w:szCs w:val="24"/>
              </w:rPr>
              <w:t xml:space="preserve"> </w:t>
            </w:r>
            <w:r w:rsidRPr="00E33B91">
              <w:rPr>
                <w:rFonts w:eastAsia="Calibri"/>
                <w:bCs/>
                <w:sz w:val="24"/>
                <w:szCs w:val="24"/>
              </w:rPr>
              <w:t xml:space="preserve">в ходе осуществления муниципального контроля </w:t>
            </w:r>
          </w:p>
        </w:tc>
        <w:tc>
          <w:tcPr>
            <w:tcW w:w="1985" w:type="dxa"/>
            <w:shd w:val="clear" w:color="auto" w:fill="auto"/>
          </w:tcPr>
          <w:p w:rsidR="00E33B91" w:rsidRPr="00E33B91" w:rsidRDefault="00E33B91" w:rsidP="00B631AA">
            <w:pPr>
              <w:pStyle w:val="aff2"/>
              <w:jc w:val="both"/>
              <w:rPr>
                <w:rFonts w:eastAsia="Calibri"/>
                <w:bCs/>
                <w:sz w:val="24"/>
                <w:szCs w:val="24"/>
              </w:rPr>
            </w:pPr>
            <w:r w:rsidRPr="00E33B91">
              <w:rPr>
                <w:rFonts w:eastAsia="Calibri"/>
                <w:bCs/>
                <w:sz w:val="24"/>
                <w:szCs w:val="24"/>
              </w:rPr>
              <w:t>ПРн*100% / ПРо</w:t>
            </w:r>
          </w:p>
        </w:tc>
        <w:tc>
          <w:tcPr>
            <w:tcW w:w="3544" w:type="dxa"/>
            <w:shd w:val="clear" w:color="auto" w:fill="auto"/>
          </w:tcPr>
          <w:p w:rsidR="00E33B91" w:rsidRPr="00E33B91" w:rsidRDefault="00E33B91" w:rsidP="00B631AA">
            <w:pPr>
              <w:pStyle w:val="aff2"/>
              <w:jc w:val="both"/>
              <w:rPr>
                <w:rFonts w:eastAsia="Calibri"/>
                <w:bCs/>
                <w:sz w:val="24"/>
                <w:szCs w:val="24"/>
              </w:rPr>
            </w:pPr>
            <w:r w:rsidRPr="00E33B91">
              <w:rPr>
                <w:rFonts w:eastAsia="Calibri"/>
                <w:bCs/>
                <w:sz w:val="24"/>
                <w:szCs w:val="24"/>
              </w:rPr>
              <w:t>ПРн – количество предписаний                    об устранении нарушений обязательных требований, признанных незаконными в судебном порядке;</w:t>
            </w:r>
          </w:p>
          <w:p w:rsidR="00E33B91" w:rsidRPr="00E33B91" w:rsidRDefault="00E33B91" w:rsidP="00B631AA">
            <w:pPr>
              <w:pStyle w:val="aff2"/>
              <w:jc w:val="both"/>
              <w:rPr>
                <w:rFonts w:eastAsia="Calibri"/>
                <w:bCs/>
                <w:sz w:val="24"/>
                <w:szCs w:val="24"/>
              </w:rPr>
            </w:pPr>
          </w:p>
          <w:p w:rsidR="00E33B91" w:rsidRPr="00E33B91" w:rsidRDefault="00E33B91" w:rsidP="00B631AA">
            <w:pPr>
              <w:pStyle w:val="aff2"/>
              <w:jc w:val="both"/>
              <w:rPr>
                <w:rFonts w:eastAsia="Calibri"/>
                <w:bCs/>
                <w:sz w:val="24"/>
                <w:szCs w:val="24"/>
              </w:rPr>
            </w:pPr>
            <w:r w:rsidRPr="00E33B91">
              <w:rPr>
                <w:rFonts w:eastAsia="Calibri"/>
                <w:bCs/>
                <w:sz w:val="24"/>
                <w:szCs w:val="24"/>
              </w:rPr>
              <w:t xml:space="preserve">Про – общее количеству предписаний, выданных в ходе муниципального контроля </w:t>
            </w:r>
          </w:p>
        </w:tc>
        <w:tc>
          <w:tcPr>
            <w:tcW w:w="1388" w:type="dxa"/>
            <w:shd w:val="clear" w:color="auto" w:fill="auto"/>
          </w:tcPr>
          <w:p w:rsidR="00E33B91" w:rsidRPr="00E33B91" w:rsidRDefault="00E33B91" w:rsidP="00B631AA">
            <w:pPr>
              <w:pStyle w:val="aff2"/>
              <w:jc w:val="both"/>
              <w:rPr>
                <w:rFonts w:eastAsia="Calibri"/>
                <w:bCs/>
                <w:sz w:val="24"/>
                <w:szCs w:val="24"/>
              </w:rPr>
            </w:pPr>
          </w:p>
        </w:tc>
        <w:tc>
          <w:tcPr>
            <w:tcW w:w="1209" w:type="dxa"/>
            <w:gridSpan w:val="2"/>
            <w:shd w:val="clear" w:color="auto" w:fill="auto"/>
          </w:tcPr>
          <w:p w:rsidR="00E33B91" w:rsidRPr="00E33B91" w:rsidRDefault="00E33B91" w:rsidP="00B631AA">
            <w:pPr>
              <w:pStyle w:val="aff2"/>
              <w:jc w:val="both"/>
              <w:rPr>
                <w:rFonts w:eastAsia="Calibri"/>
                <w:bCs/>
                <w:sz w:val="24"/>
                <w:szCs w:val="24"/>
              </w:rPr>
            </w:pPr>
          </w:p>
        </w:tc>
        <w:tc>
          <w:tcPr>
            <w:tcW w:w="994" w:type="dxa"/>
            <w:shd w:val="clear" w:color="auto" w:fill="auto"/>
          </w:tcPr>
          <w:p w:rsidR="00E33B91" w:rsidRPr="00E33B91" w:rsidRDefault="00E33B91" w:rsidP="00B631AA">
            <w:pPr>
              <w:pStyle w:val="aff2"/>
              <w:jc w:val="both"/>
              <w:rPr>
                <w:rFonts w:eastAsia="Calibri"/>
                <w:bCs/>
                <w:sz w:val="24"/>
                <w:szCs w:val="24"/>
              </w:rPr>
            </w:pPr>
          </w:p>
        </w:tc>
      </w:tr>
      <w:tr w:rsidR="00E33B91" w:rsidRPr="00E33B91" w:rsidTr="00B631AA">
        <w:tc>
          <w:tcPr>
            <w:tcW w:w="846" w:type="dxa"/>
            <w:shd w:val="clear" w:color="auto" w:fill="auto"/>
          </w:tcPr>
          <w:p w:rsidR="00E33B91" w:rsidRPr="00E33B91" w:rsidRDefault="00E33B91" w:rsidP="00B631AA">
            <w:pPr>
              <w:pStyle w:val="aff2"/>
              <w:jc w:val="both"/>
              <w:rPr>
                <w:rFonts w:eastAsia="Calibri"/>
                <w:bCs/>
                <w:sz w:val="24"/>
                <w:szCs w:val="24"/>
              </w:rPr>
            </w:pPr>
            <w:r w:rsidRPr="00E33B91">
              <w:rPr>
                <w:rFonts w:eastAsia="Calibri"/>
                <w:bCs/>
                <w:sz w:val="24"/>
                <w:szCs w:val="24"/>
              </w:rPr>
              <w:lastRenderedPageBreak/>
              <w:t>2.1.3.</w:t>
            </w:r>
          </w:p>
        </w:tc>
        <w:tc>
          <w:tcPr>
            <w:tcW w:w="4819" w:type="dxa"/>
            <w:tcBorders>
              <w:top w:val="single" w:sz="4" w:space="0" w:color="auto"/>
              <w:left w:val="nil"/>
              <w:bottom w:val="single" w:sz="4" w:space="0" w:color="auto"/>
              <w:right w:val="single" w:sz="4" w:space="0" w:color="auto"/>
            </w:tcBorders>
            <w:shd w:val="clear" w:color="000000" w:fill="FFFFFF"/>
          </w:tcPr>
          <w:p w:rsidR="00E33B91" w:rsidRPr="00E33B91" w:rsidRDefault="00E33B91" w:rsidP="00B631AA">
            <w:pPr>
              <w:pStyle w:val="aff2"/>
              <w:jc w:val="both"/>
              <w:rPr>
                <w:sz w:val="24"/>
                <w:szCs w:val="24"/>
              </w:rPr>
            </w:pPr>
            <w:r w:rsidRPr="00E33B91">
              <w:rPr>
                <w:sz w:val="24"/>
                <w:szCs w:val="24"/>
              </w:rPr>
              <w:t>Доля КНМ,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tcPr>
          <w:p w:rsidR="00E33B91" w:rsidRPr="00E33B91" w:rsidRDefault="00E33B91" w:rsidP="00B631AA">
            <w:pPr>
              <w:pStyle w:val="aff2"/>
              <w:jc w:val="both"/>
              <w:rPr>
                <w:rFonts w:eastAsia="Calibri"/>
                <w:bCs/>
                <w:sz w:val="24"/>
                <w:szCs w:val="24"/>
              </w:rPr>
            </w:pPr>
            <w:r w:rsidRPr="00E33B91">
              <w:rPr>
                <w:sz w:val="24"/>
                <w:szCs w:val="24"/>
              </w:rPr>
              <w:t>Ппн*100% / Пок</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E33B91" w:rsidRPr="00E33B91" w:rsidRDefault="00E33B91" w:rsidP="00B631AA">
            <w:pPr>
              <w:pStyle w:val="aff2"/>
              <w:jc w:val="both"/>
              <w:rPr>
                <w:sz w:val="24"/>
                <w:szCs w:val="24"/>
              </w:rPr>
            </w:pPr>
            <w:r w:rsidRPr="00E33B91">
              <w:rPr>
                <w:sz w:val="24"/>
                <w:szCs w:val="24"/>
              </w:rPr>
              <w:t xml:space="preserve">Ппн – количество КНМ, результаты которых </w:t>
            </w:r>
          </w:p>
          <w:p w:rsidR="00E33B91" w:rsidRPr="00E33B91" w:rsidRDefault="00E33B91" w:rsidP="00B631AA">
            <w:pPr>
              <w:pStyle w:val="aff2"/>
              <w:jc w:val="both"/>
              <w:rPr>
                <w:sz w:val="24"/>
                <w:szCs w:val="24"/>
              </w:rPr>
            </w:pPr>
            <w:r w:rsidRPr="00E33B91">
              <w:rPr>
                <w:sz w:val="24"/>
                <w:szCs w:val="24"/>
              </w:rPr>
              <w:t>признаны недействительными;</w:t>
            </w:r>
          </w:p>
          <w:p w:rsidR="00E33B91" w:rsidRPr="00E33B91" w:rsidRDefault="00E33B91" w:rsidP="00B631AA">
            <w:pPr>
              <w:pStyle w:val="aff2"/>
              <w:jc w:val="both"/>
              <w:rPr>
                <w:sz w:val="24"/>
                <w:szCs w:val="24"/>
              </w:rPr>
            </w:pPr>
          </w:p>
          <w:p w:rsidR="00E33B91" w:rsidRPr="00E33B91" w:rsidRDefault="00E33B91" w:rsidP="00B631AA">
            <w:pPr>
              <w:pStyle w:val="aff2"/>
              <w:jc w:val="both"/>
              <w:rPr>
                <w:rFonts w:eastAsia="Calibri"/>
                <w:bCs/>
                <w:sz w:val="24"/>
                <w:szCs w:val="24"/>
              </w:rPr>
            </w:pPr>
            <w:r w:rsidRPr="00E33B91">
              <w:rPr>
                <w:sz w:val="24"/>
                <w:szCs w:val="24"/>
              </w:rPr>
              <w:t xml:space="preserve">Пок – общее количество КНМ, проведенных в рамках муниципального контроля </w:t>
            </w:r>
          </w:p>
        </w:tc>
        <w:tc>
          <w:tcPr>
            <w:tcW w:w="1388" w:type="dxa"/>
            <w:shd w:val="clear" w:color="auto" w:fill="auto"/>
          </w:tcPr>
          <w:p w:rsidR="00E33B91" w:rsidRPr="00E33B91" w:rsidRDefault="00E33B91" w:rsidP="00B631AA">
            <w:pPr>
              <w:pStyle w:val="aff2"/>
              <w:jc w:val="both"/>
              <w:rPr>
                <w:rFonts w:eastAsia="Calibri"/>
                <w:bCs/>
                <w:sz w:val="24"/>
                <w:szCs w:val="24"/>
              </w:rPr>
            </w:pPr>
          </w:p>
        </w:tc>
        <w:tc>
          <w:tcPr>
            <w:tcW w:w="1209" w:type="dxa"/>
            <w:gridSpan w:val="2"/>
            <w:shd w:val="clear" w:color="auto" w:fill="auto"/>
          </w:tcPr>
          <w:p w:rsidR="00E33B91" w:rsidRPr="00E33B91" w:rsidRDefault="00E33B91" w:rsidP="00B631AA">
            <w:pPr>
              <w:pStyle w:val="aff2"/>
              <w:jc w:val="both"/>
              <w:rPr>
                <w:rFonts w:eastAsia="Calibri"/>
                <w:bCs/>
                <w:sz w:val="24"/>
                <w:szCs w:val="24"/>
              </w:rPr>
            </w:pPr>
          </w:p>
        </w:tc>
        <w:tc>
          <w:tcPr>
            <w:tcW w:w="994" w:type="dxa"/>
            <w:shd w:val="clear" w:color="auto" w:fill="auto"/>
          </w:tcPr>
          <w:p w:rsidR="00E33B91" w:rsidRPr="00E33B91" w:rsidRDefault="00E33B91" w:rsidP="00B631AA">
            <w:pPr>
              <w:pStyle w:val="aff2"/>
              <w:jc w:val="both"/>
              <w:rPr>
                <w:rFonts w:eastAsia="Calibri"/>
                <w:bCs/>
                <w:sz w:val="24"/>
                <w:szCs w:val="24"/>
              </w:rPr>
            </w:pPr>
          </w:p>
        </w:tc>
      </w:tr>
      <w:tr w:rsidR="00E33B91" w:rsidRPr="00E33B91" w:rsidTr="00B631AA">
        <w:tc>
          <w:tcPr>
            <w:tcW w:w="846" w:type="dxa"/>
            <w:shd w:val="clear" w:color="auto" w:fill="auto"/>
          </w:tcPr>
          <w:p w:rsidR="00E33B91" w:rsidRPr="00E33B91" w:rsidRDefault="00E33B91" w:rsidP="00B631AA">
            <w:pPr>
              <w:pStyle w:val="aff2"/>
              <w:jc w:val="both"/>
              <w:rPr>
                <w:rFonts w:eastAsia="Calibri"/>
                <w:bCs/>
                <w:sz w:val="24"/>
                <w:szCs w:val="24"/>
              </w:rPr>
            </w:pPr>
            <w:r w:rsidRPr="00E33B91">
              <w:rPr>
                <w:rFonts w:eastAsia="Calibri"/>
                <w:bCs/>
                <w:sz w:val="24"/>
                <w:szCs w:val="24"/>
              </w:rPr>
              <w:t>2.1.4.</w:t>
            </w:r>
          </w:p>
        </w:tc>
        <w:tc>
          <w:tcPr>
            <w:tcW w:w="4819" w:type="dxa"/>
            <w:tcBorders>
              <w:top w:val="single" w:sz="4" w:space="0" w:color="auto"/>
              <w:left w:val="nil"/>
              <w:bottom w:val="single" w:sz="4" w:space="0" w:color="auto"/>
              <w:right w:val="single" w:sz="4" w:space="0" w:color="auto"/>
            </w:tcBorders>
            <w:shd w:val="clear" w:color="000000" w:fill="FFFFFF"/>
          </w:tcPr>
          <w:p w:rsidR="00E33B91" w:rsidRPr="00E33B91" w:rsidRDefault="00E33B91" w:rsidP="00B631AA">
            <w:pPr>
              <w:pStyle w:val="aff2"/>
              <w:jc w:val="both"/>
              <w:rPr>
                <w:sz w:val="24"/>
                <w:szCs w:val="24"/>
              </w:rPr>
            </w:pPr>
            <w:r w:rsidRPr="00E33B91">
              <w:rPr>
                <w:sz w:val="24"/>
                <w:szCs w:val="24"/>
              </w:rPr>
              <w:t xml:space="preserve">Доля КНМ, проведенных местной администрацией,  с нарушениями требований законодательства Российской Федерации о порядке их проведения,               по результатам выявления которых к должностным лицам местной администрации, осуществившим такие проверки, применены меры дисциплинарного, административного наказания от общего количества проведенных проверок  </w:t>
            </w:r>
          </w:p>
          <w:p w:rsidR="00E33B91" w:rsidRPr="00E33B91" w:rsidRDefault="00E33B91" w:rsidP="00B631AA">
            <w:pPr>
              <w:pStyle w:val="aff2"/>
              <w:jc w:val="both"/>
              <w:rPr>
                <w:sz w:val="24"/>
                <w:szCs w:val="24"/>
              </w:rPr>
            </w:pPr>
          </w:p>
          <w:p w:rsidR="00E33B91" w:rsidRPr="00E33B91" w:rsidRDefault="00E33B91" w:rsidP="00B631AA">
            <w:pPr>
              <w:pStyle w:val="aff2"/>
              <w:jc w:val="both"/>
              <w:rPr>
                <w:sz w:val="24"/>
                <w:szCs w:val="24"/>
              </w:rPr>
            </w:pPr>
          </w:p>
          <w:p w:rsidR="00E33B91" w:rsidRPr="00E33B91" w:rsidRDefault="00E33B91" w:rsidP="00B631AA">
            <w:pPr>
              <w:pStyle w:val="aff2"/>
              <w:jc w:val="both"/>
              <w:rPr>
                <w:sz w:val="24"/>
                <w:szCs w:val="24"/>
              </w:rPr>
            </w:pPr>
          </w:p>
          <w:p w:rsidR="00E33B91" w:rsidRPr="00E33B91" w:rsidRDefault="00E33B91" w:rsidP="00B631AA">
            <w:pPr>
              <w:pStyle w:val="aff2"/>
              <w:jc w:val="both"/>
              <w:rPr>
                <w:sz w:val="24"/>
                <w:szCs w:val="24"/>
              </w:rPr>
            </w:pPr>
          </w:p>
          <w:p w:rsidR="00E33B91" w:rsidRPr="00E33B91" w:rsidRDefault="00E33B91" w:rsidP="00B631AA">
            <w:pPr>
              <w:pStyle w:val="aff2"/>
              <w:jc w:val="both"/>
              <w:rPr>
                <w:sz w:val="24"/>
                <w:szCs w:val="24"/>
              </w:rPr>
            </w:pPr>
          </w:p>
          <w:p w:rsidR="00E33B91" w:rsidRPr="00E33B91" w:rsidRDefault="00E33B91" w:rsidP="00B631AA">
            <w:pPr>
              <w:pStyle w:val="aff2"/>
              <w:jc w:val="both"/>
              <w:rPr>
                <w:sz w:val="24"/>
                <w:szCs w:val="24"/>
              </w:rPr>
            </w:pPr>
          </w:p>
          <w:p w:rsidR="00E33B91" w:rsidRPr="00E33B91" w:rsidRDefault="00E33B91" w:rsidP="00B631AA">
            <w:pPr>
              <w:pStyle w:val="aff2"/>
              <w:jc w:val="both"/>
              <w:rPr>
                <w:rFonts w:eastAsia="Calibri"/>
                <w:bCs/>
                <w:sz w:val="24"/>
                <w:szCs w:val="24"/>
              </w:rPr>
            </w:pPr>
          </w:p>
        </w:tc>
        <w:tc>
          <w:tcPr>
            <w:tcW w:w="1985" w:type="dxa"/>
            <w:tcBorders>
              <w:top w:val="single" w:sz="4" w:space="0" w:color="auto"/>
              <w:left w:val="nil"/>
              <w:bottom w:val="single" w:sz="4" w:space="0" w:color="auto"/>
              <w:right w:val="single" w:sz="4" w:space="0" w:color="auto"/>
            </w:tcBorders>
            <w:shd w:val="clear" w:color="000000" w:fill="FFFFFF"/>
          </w:tcPr>
          <w:p w:rsidR="00E33B91" w:rsidRPr="00E33B91" w:rsidRDefault="00E33B91" w:rsidP="00B631AA">
            <w:pPr>
              <w:pStyle w:val="aff2"/>
              <w:jc w:val="both"/>
              <w:rPr>
                <w:rFonts w:eastAsia="Calibri"/>
                <w:bCs/>
                <w:sz w:val="24"/>
                <w:szCs w:val="24"/>
              </w:rPr>
            </w:pPr>
            <w:r w:rsidRPr="00E33B91">
              <w:rPr>
                <w:sz w:val="24"/>
                <w:szCs w:val="24"/>
              </w:rPr>
              <w:t>Псн*100% / Пок</w:t>
            </w:r>
          </w:p>
        </w:tc>
        <w:tc>
          <w:tcPr>
            <w:tcW w:w="3544" w:type="dxa"/>
            <w:tcBorders>
              <w:top w:val="single" w:sz="4" w:space="0" w:color="auto"/>
              <w:left w:val="nil"/>
              <w:bottom w:val="single" w:sz="4" w:space="0" w:color="auto"/>
              <w:right w:val="single" w:sz="4" w:space="0" w:color="auto"/>
            </w:tcBorders>
            <w:shd w:val="clear" w:color="000000" w:fill="FFFFFF"/>
          </w:tcPr>
          <w:p w:rsidR="00E33B91" w:rsidRPr="00E33B91" w:rsidRDefault="00E33B91" w:rsidP="00B631AA">
            <w:pPr>
              <w:pStyle w:val="aff2"/>
              <w:jc w:val="both"/>
              <w:rPr>
                <w:sz w:val="24"/>
                <w:szCs w:val="24"/>
              </w:rPr>
            </w:pPr>
            <w:r w:rsidRPr="00E33B91">
              <w:rPr>
                <w:sz w:val="24"/>
                <w:szCs w:val="24"/>
              </w:rPr>
              <w:t xml:space="preserve">Псн – количество КНМ, проведенных в рамках муниципального контроля, </w:t>
            </w:r>
          </w:p>
          <w:p w:rsidR="00E33B91" w:rsidRPr="00E33B91" w:rsidRDefault="00E33B91" w:rsidP="00B631AA">
            <w:pPr>
              <w:pStyle w:val="aff2"/>
              <w:jc w:val="both"/>
              <w:rPr>
                <w:sz w:val="24"/>
                <w:szCs w:val="24"/>
              </w:rPr>
            </w:pPr>
            <w:r w:rsidRPr="00E33B91">
              <w:rPr>
                <w:sz w:val="24"/>
                <w:szCs w:val="24"/>
              </w:rPr>
              <w:t xml:space="preserve">с нарушениями требований законодательства РФ о порядке </w:t>
            </w:r>
          </w:p>
          <w:p w:rsidR="00E33B91" w:rsidRPr="00E33B91" w:rsidRDefault="00E33B91" w:rsidP="00B631AA">
            <w:pPr>
              <w:pStyle w:val="aff2"/>
              <w:jc w:val="both"/>
              <w:rPr>
                <w:sz w:val="24"/>
                <w:szCs w:val="24"/>
              </w:rPr>
            </w:pPr>
            <w:r w:rsidRPr="00E33B91">
              <w:rPr>
                <w:sz w:val="24"/>
                <w:szCs w:val="24"/>
              </w:rPr>
              <w:t>их проведения, по результатам выявления которых к должностным лицам местной администрации, осуществившим такие проверки, применены меры дисциплинарного, административного наказания;</w:t>
            </w:r>
          </w:p>
          <w:p w:rsidR="00E33B91" w:rsidRPr="00E33B91" w:rsidRDefault="00E33B91" w:rsidP="00B631AA">
            <w:pPr>
              <w:pStyle w:val="aff2"/>
              <w:jc w:val="both"/>
              <w:rPr>
                <w:sz w:val="24"/>
                <w:szCs w:val="24"/>
              </w:rPr>
            </w:pPr>
          </w:p>
          <w:p w:rsidR="00E33B91" w:rsidRPr="00E33B91" w:rsidRDefault="00E33B91" w:rsidP="00B631AA">
            <w:pPr>
              <w:pStyle w:val="aff2"/>
              <w:jc w:val="both"/>
              <w:rPr>
                <w:rFonts w:eastAsia="Calibri"/>
                <w:bCs/>
                <w:sz w:val="24"/>
                <w:szCs w:val="24"/>
              </w:rPr>
            </w:pPr>
            <w:r w:rsidRPr="00E33B91">
              <w:rPr>
                <w:sz w:val="24"/>
                <w:szCs w:val="24"/>
              </w:rPr>
              <w:t xml:space="preserve">Пок – общее количество КНМ, проведенных в рамках муниципального контроля </w:t>
            </w:r>
          </w:p>
        </w:tc>
        <w:tc>
          <w:tcPr>
            <w:tcW w:w="1388" w:type="dxa"/>
            <w:shd w:val="clear" w:color="auto" w:fill="auto"/>
          </w:tcPr>
          <w:p w:rsidR="00E33B91" w:rsidRPr="00E33B91" w:rsidRDefault="00E33B91" w:rsidP="00B631AA">
            <w:pPr>
              <w:pStyle w:val="aff2"/>
              <w:jc w:val="both"/>
              <w:rPr>
                <w:rFonts w:eastAsia="Calibri"/>
                <w:bCs/>
                <w:sz w:val="24"/>
                <w:szCs w:val="24"/>
              </w:rPr>
            </w:pPr>
          </w:p>
        </w:tc>
        <w:tc>
          <w:tcPr>
            <w:tcW w:w="1209" w:type="dxa"/>
            <w:gridSpan w:val="2"/>
            <w:shd w:val="clear" w:color="auto" w:fill="auto"/>
          </w:tcPr>
          <w:p w:rsidR="00E33B91" w:rsidRPr="00E33B91" w:rsidRDefault="00E33B91" w:rsidP="00B631AA">
            <w:pPr>
              <w:pStyle w:val="aff2"/>
              <w:jc w:val="both"/>
              <w:rPr>
                <w:rFonts w:eastAsia="Calibri"/>
                <w:bCs/>
                <w:sz w:val="24"/>
                <w:szCs w:val="24"/>
              </w:rPr>
            </w:pPr>
          </w:p>
        </w:tc>
        <w:tc>
          <w:tcPr>
            <w:tcW w:w="994" w:type="dxa"/>
            <w:shd w:val="clear" w:color="auto" w:fill="auto"/>
          </w:tcPr>
          <w:p w:rsidR="00E33B91" w:rsidRPr="00E33B91" w:rsidRDefault="00E33B91" w:rsidP="00B631AA">
            <w:pPr>
              <w:pStyle w:val="aff2"/>
              <w:jc w:val="both"/>
              <w:rPr>
                <w:rFonts w:eastAsia="Calibri"/>
                <w:bCs/>
                <w:sz w:val="24"/>
                <w:szCs w:val="24"/>
              </w:rPr>
            </w:pPr>
          </w:p>
        </w:tc>
      </w:tr>
      <w:tr w:rsidR="00E33B91" w:rsidRPr="00E33B91" w:rsidTr="00B631AA">
        <w:tc>
          <w:tcPr>
            <w:tcW w:w="846" w:type="dxa"/>
            <w:shd w:val="clear" w:color="auto" w:fill="auto"/>
          </w:tcPr>
          <w:p w:rsidR="00E33B91" w:rsidRPr="00E33B91" w:rsidRDefault="00E33B91" w:rsidP="00B631AA">
            <w:pPr>
              <w:pStyle w:val="aff2"/>
              <w:jc w:val="both"/>
              <w:rPr>
                <w:rFonts w:eastAsia="Calibri"/>
                <w:bCs/>
                <w:sz w:val="24"/>
                <w:szCs w:val="24"/>
              </w:rPr>
            </w:pPr>
          </w:p>
        </w:tc>
        <w:tc>
          <w:tcPr>
            <w:tcW w:w="13939"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E33B91" w:rsidRPr="00E33B91" w:rsidRDefault="00E33B91" w:rsidP="00B631AA">
            <w:pPr>
              <w:pStyle w:val="aff2"/>
              <w:jc w:val="both"/>
              <w:rPr>
                <w:rFonts w:eastAsia="Calibri"/>
                <w:bCs/>
                <w:sz w:val="24"/>
                <w:szCs w:val="24"/>
              </w:rPr>
            </w:pPr>
            <w:r w:rsidRPr="00E33B91">
              <w:rPr>
                <w:b/>
                <w:bCs/>
                <w:sz w:val="24"/>
                <w:szCs w:val="24"/>
              </w:rPr>
              <w:t xml:space="preserve">2.2. КНМ без взаимодействия </w:t>
            </w:r>
            <w:r w:rsidRPr="00E33B91">
              <w:rPr>
                <w:b/>
                <w:sz w:val="24"/>
                <w:szCs w:val="24"/>
              </w:rPr>
              <w:t>с контролируемым лицом</w:t>
            </w:r>
          </w:p>
        </w:tc>
      </w:tr>
      <w:tr w:rsidR="00E33B91" w:rsidRPr="00E33B91" w:rsidTr="00B631AA">
        <w:tc>
          <w:tcPr>
            <w:tcW w:w="846" w:type="dxa"/>
            <w:tcBorders>
              <w:top w:val="nil"/>
              <w:left w:val="single" w:sz="4" w:space="0" w:color="auto"/>
              <w:bottom w:val="single" w:sz="4" w:space="0" w:color="auto"/>
              <w:right w:val="single" w:sz="4" w:space="0" w:color="auto"/>
            </w:tcBorders>
            <w:shd w:val="clear" w:color="000000" w:fill="FFFFFF"/>
          </w:tcPr>
          <w:p w:rsidR="00E33B91" w:rsidRPr="00E33B91" w:rsidRDefault="00E33B91" w:rsidP="00B631AA">
            <w:pPr>
              <w:pStyle w:val="aff2"/>
              <w:jc w:val="both"/>
              <w:rPr>
                <w:rFonts w:eastAsia="Calibri"/>
                <w:bCs/>
                <w:sz w:val="24"/>
                <w:szCs w:val="24"/>
              </w:rPr>
            </w:pPr>
            <w:r w:rsidRPr="00E33B91">
              <w:rPr>
                <w:sz w:val="24"/>
                <w:szCs w:val="24"/>
              </w:rPr>
              <w:t>2.2.1.</w:t>
            </w:r>
          </w:p>
        </w:tc>
        <w:tc>
          <w:tcPr>
            <w:tcW w:w="4819" w:type="dxa"/>
            <w:tcBorders>
              <w:top w:val="nil"/>
              <w:left w:val="nil"/>
              <w:bottom w:val="single" w:sz="4" w:space="0" w:color="auto"/>
              <w:right w:val="single" w:sz="4" w:space="0" w:color="auto"/>
            </w:tcBorders>
            <w:shd w:val="clear" w:color="000000" w:fill="FFFFFF"/>
          </w:tcPr>
          <w:p w:rsidR="00E33B91" w:rsidRPr="00E33B91" w:rsidRDefault="00E33B91" w:rsidP="00B631AA">
            <w:pPr>
              <w:pStyle w:val="aff2"/>
              <w:jc w:val="both"/>
              <w:rPr>
                <w:sz w:val="24"/>
                <w:szCs w:val="24"/>
              </w:rPr>
            </w:pPr>
            <w:r w:rsidRPr="00E33B91">
              <w:rPr>
                <w:sz w:val="24"/>
                <w:szCs w:val="24"/>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об устранении нарушений обязательных требований, выданных местной администрацией по результатам КНМ без взаимодействия с юридическими лицами (индивидуальными </w:t>
            </w:r>
            <w:r w:rsidRPr="00E33B91">
              <w:rPr>
                <w:sz w:val="24"/>
                <w:szCs w:val="24"/>
              </w:rPr>
              <w:lastRenderedPageBreak/>
              <w:t>предпринимателями)</w:t>
            </w:r>
          </w:p>
        </w:tc>
        <w:tc>
          <w:tcPr>
            <w:tcW w:w="1985" w:type="dxa"/>
            <w:tcBorders>
              <w:top w:val="nil"/>
              <w:left w:val="nil"/>
              <w:bottom w:val="single" w:sz="4" w:space="0" w:color="auto"/>
              <w:right w:val="single" w:sz="4" w:space="0" w:color="auto"/>
            </w:tcBorders>
            <w:shd w:val="clear" w:color="000000" w:fill="FFFFFF"/>
          </w:tcPr>
          <w:p w:rsidR="00E33B91" w:rsidRPr="00E33B91" w:rsidRDefault="00E33B91" w:rsidP="00B631AA">
            <w:pPr>
              <w:pStyle w:val="aff2"/>
              <w:jc w:val="both"/>
              <w:rPr>
                <w:rFonts w:eastAsia="Calibri"/>
                <w:bCs/>
                <w:sz w:val="24"/>
                <w:szCs w:val="24"/>
              </w:rPr>
            </w:pPr>
            <w:r w:rsidRPr="00E33B91">
              <w:rPr>
                <w:sz w:val="24"/>
                <w:szCs w:val="24"/>
              </w:rPr>
              <w:lastRenderedPageBreak/>
              <w:t>ПРМБВн*100% / ПРМБВо</w:t>
            </w:r>
          </w:p>
        </w:tc>
        <w:tc>
          <w:tcPr>
            <w:tcW w:w="3544" w:type="dxa"/>
            <w:tcBorders>
              <w:top w:val="nil"/>
              <w:left w:val="nil"/>
              <w:bottom w:val="single" w:sz="4" w:space="0" w:color="auto"/>
              <w:right w:val="single" w:sz="4" w:space="0" w:color="auto"/>
            </w:tcBorders>
            <w:shd w:val="clear" w:color="000000" w:fill="FFFFFF"/>
            <w:vAlign w:val="center"/>
          </w:tcPr>
          <w:p w:rsidR="00E33B91" w:rsidRPr="00E33B91" w:rsidRDefault="00E33B91" w:rsidP="00B631AA">
            <w:pPr>
              <w:pStyle w:val="aff2"/>
              <w:jc w:val="both"/>
              <w:rPr>
                <w:sz w:val="24"/>
                <w:szCs w:val="24"/>
              </w:rPr>
            </w:pPr>
            <w:r w:rsidRPr="00E33B91">
              <w:rPr>
                <w:sz w:val="24"/>
                <w:szCs w:val="24"/>
              </w:rPr>
              <w:t>ПРМБВн – количество предписаний об устранении нарушений обязательных требований, выданных местной администрацией по результатам КНМ без взаимодействия с юридическими лицами (индивидуальными предпринимателями) признанных незаконными в судебном порядке;</w:t>
            </w:r>
          </w:p>
          <w:p w:rsidR="00E33B91" w:rsidRPr="00E33B91" w:rsidRDefault="00E33B91" w:rsidP="00B631AA">
            <w:pPr>
              <w:pStyle w:val="aff2"/>
              <w:jc w:val="both"/>
              <w:rPr>
                <w:sz w:val="24"/>
                <w:szCs w:val="24"/>
              </w:rPr>
            </w:pPr>
          </w:p>
          <w:p w:rsidR="00E33B91" w:rsidRPr="00E33B91" w:rsidRDefault="00E33B91" w:rsidP="00B631AA">
            <w:pPr>
              <w:pStyle w:val="aff2"/>
              <w:jc w:val="both"/>
              <w:rPr>
                <w:sz w:val="24"/>
                <w:szCs w:val="24"/>
              </w:rPr>
            </w:pPr>
            <w:r w:rsidRPr="00E33B91">
              <w:rPr>
                <w:sz w:val="24"/>
                <w:szCs w:val="24"/>
              </w:rPr>
              <w:t>ПРМБВо – общее количество предписаний об устранении нарушений обязательных требований, выданных по результатам КНМ                    без взаимодействия с юридическими лицами (индивидуальными предпринимателями)</w:t>
            </w:r>
          </w:p>
        </w:tc>
        <w:tc>
          <w:tcPr>
            <w:tcW w:w="1388" w:type="dxa"/>
            <w:shd w:val="clear" w:color="auto" w:fill="auto"/>
          </w:tcPr>
          <w:p w:rsidR="00E33B91" w:rsidRPr="00E33B91" w:rsidRDefault="00E33B91" w:rsidP="00B631AA">
            <w:pPr>
              <w:pStyle w:val="aff2"/>
              <w:jc w:val="both"/>
              <w:rPr>
                <w:rFonts w:eastAsia="Calibri"/>
                <w:bCs/>
                <w:sz w:val="24"/>
                <w:szCs w:val="24"/>
              </w:rPr>
            </w:pPr>
          </w:p>
        </w:tc>
        <w:tc>
          <w:tcPr>
            <w:tcW w:w="1209" w:type="dxa"/>
            <w:gridSpan w:val="2"/>
            <w:shd w:val="clear" w:color="auto" w:fill="auto"/>
          </w:tcPr>
          <w:p w:rsidR="00E33B91" w:rsidRPr="00E33B91" w:rsidRDefault="00E33B91" w:rsidP="00B631AA">
            <w:pPr>
              <w:pStyle w:val="aff2"/>
              <w:jc w:val="both"/>
              <w:rPr>
                <w:rFonts w:eastAsia="Calibri"/>
                <w:bCs/>
                <w:sz w:val="24"/>
                <w:szCs w:val="24"/>
              </w:rPr>
            </w:pPr>
          </w:p>
        </w:tc>
        <w:tc>
          <w:tcPr>
            <w:tcW w:w="994" w:type="dxa"/>
            <w:shd w:val="clear" w:color="auto" w:fill="auto"/>
          </w:tcPr>
          <w:p w:rsidR="00E33B91" w:rsidRPr="00E33B91" w:rsidRDefault="00E33B91" w:rsidP="00B631AA">
            <w:pPr>
              <w:pStyle w:val="aff2"/>
              <w:jc w:val="both"/>
              <w:rPr>
                <w:rFonts w:eastAsia="Calibri"/>
                <w:bCs/>
                <w:sz w:val="24"/>
                <w:szCs w:val="24"/>
              </w:rPr>
            </w:pPr>
          </w:p>
        </w:tc>
      </w:tr>
    </w:tbl>
    <w:p w:rsidR="00E33B91" w:rsidRPr="00E33B91" w:rsidRDefault="00E33B91" w:rsidP="00E33B91">
      <w:pPr>
        <w:pStyle w:val="aff2"/>
        <w:jc w:val="both"/>
        <w:rPr>
          <w:rFonts w:eastAsia="Calibri"/>
          <w:bCs/>
          <w:sz w:val="24"/>
          <w:szCs w:val="24"/>
        </w:rPr>
      </w:pPr>
    </w:p>
    <w:p w:rsidR="00E33B91" w:rsidRPr="00E33B91" w:rsidRDefault="00E33B91" w:rsidP="00E33B91">
      <w:pPr>
        <w:pStyle w:val="aff2"/>
        <w:jc w:val="center"/>
        <w:rPr>
          <w:b/>
          <w:sz w:val="24"/>
          <w:szCs w:val="24"/>
        </w:rPr>
      </w:pPr>
      <w:r w:rsidRPr="00E33B91">
        <w:rPr>
          <w:b/>
          <w:sz w:val="24"/>
          <w:szCs w:val="24"/>
        </w:rPr>
        <w:t>НИЖНЕИНГАШСКИЙ ПОСЕЛКОВЫЙ СОВЕТ ДЕПУТАТОВ</w:t>
      </w:r>
    </w:p>
    <w:p w:rsidR="00E33B91" w:rsidRPr="00E33B91" w:rsidRDefault="00E33B91" w:rsidP="00E33B91">
      <w:pPr>
        <w:pStyle w:val="aff2"/>
        <w:jc w:val="center"/>
        <w:rPr>
          <w:b/>
          <w:sz w:val="24"/>
          <w:szCs w:val="24"/>
        </w:rPr>
      </w:pPr>
      <w:r w:rsidRPr="00E33B91">
        <w:rPr>
          <w:b/>
          <w:sz w:val="24"/>
          <w:szCs w:val="24"/>
        </w:rPr>
        <w:t>НИЖНЕИНГАШСКОГО РАЙОНА</w:t>
      </w:r>
    </w:p>
    <w:p w:rsidR="00E33B91" w:rsidRPr="00E33B91" w:rsidRDefault="00E33B91" w:rsidP="00E33B91">
      <w:pPr>
        <w:pStyle w:val="aff2"/>
        <w:jc w:val="center"/>
        <w:rPr>
          <w:b/>
          <w:sz w:val="24"/>
          <w:szCs w:val="24"/>
        </w:rPr>
      </w:pPr>
      <w:r w:rsidRPr="00E33B91">
        <w:rPr>
          <w:b/>
          <w:sz w:val="24"/>
          <w:szCs w:val="24"/>
        </w:rPr>
        <w:t>КРАСНОЯРСКОГО КРАЯ</w:t>
      </w:r>
    </w:p>
    <w:p w:rsidR="00E33B91" w:rsidRPr="00E33B91" w:rsidRDefault="00E33B91" w:rsidP="00E33B91">
      <w:pPr>
        <w:pStyle w:val="aff2"/>
        <w:jc w:val="center"/>
        <w:rPr>
          <w:b/>
          <w:sz w:val="24"/>
          <w:szCs w:val="24"/>
        </w:rPr>
      </w:pPr>
    </w:p>
    <w:p w:rsidR="00E33B91" w:rsidRPr="00E33B91" w:rsidRDefault="00E33B91" w:rsidP="00E33B91">
      <w:pPr>
        <w:pStyle w:val="aff2"/>
        <w:jc w:val="center"/>
        <w:rPr>
          <w:sz w:val="24"/>
          <w:szCs w:val="24"/>
        </w:rPr>
      </w:pPr>
      <w:r w:rsidRPr="00E33B91">
        <w:rPr>
          <w:b/>
          <w:sz w:val="24"/>
          <w:szCs w:val="24"/>
        </w:rPr>
        <w:t>РЕШЕНИЕ</w:t>
      </w:r>
    </w:p>
    <w:p w:rsidR="00E33B91" w:rsidRPr="00E33B91" w:rsidRDefault="00E33B91" w:rsidP="00E33B91">
      <w:pPr>
        <w:pStyle w:val="aff2"/>
        <w:jc w:val="center"/>
        <w:rPr>
          <w:sz w:val="24"/>
          <w:szCs w:val="24"/>
        </w:rPr>
      </w:pPr>
    </w:p>
    <w:p w:rsidR="00E33B91" w:rsidRPr="00E33B91" w:rsidRDefault="00E33B91" w:rsidP="00E33B91">
      <w:pPr>
        <w:pStyle w:val="aff2"/>
        <w:jc w:val="both"/>
        <w:rPr>
          <w:sz w:val="24"/>
          <w:szCs w:val="24"/>
        </w:rPr>
      </w:pPr>
      <w:r w:rsidRPr="00E33B91">
        <w:rPr>
          <w:sz w:val="24"/>
          <w:szCs w:val="24"/>
        </w:rPr>
        <w:t xml:space="preserve">22.12.2021                   </w:t>
      </w:r>
      <w:r>
        <w:rPr>
          <w:sz w:val="24"/>
          <w:szCs w:val="24"/>
        </w:rPr>
        <w:t xml:space="preserve">                             </w:t>
      </w:r>
      <w:r w:rsidRPr="00E33B91">
        <w:rPr>
          <w:sz w:val="24"/>
          <w:szCs w:val="24"/>
        </w:rPr>
        <w:t xml:space="preserve">    пгт. Нижний Ингаш            </w:t>
      </w:r>
      <w:r w:rsidRPr="00E33B91">
        <w:rPr>
          <w:sz w:val="24"/>
          <w:szCs w:val="24"/>
        </w:rPr>
        <w:tab/>
        <w:t xml:space="preserve"> </w:t>
      </w:r>
      <w:r w:rsidRPr="00E33B91">
        <w:rPr>
          <w:sz w:val="24"/>
          <w:szCs w:val="24"/>
        </w:rPr>
        <w:tab/>
        <w:t xml:space="preserve">                     №9-59</w:t>
      </w:r>
    </w:p>
    <w:p w:rsidR="00E33B91" w:rsidRPr="00E33B91" w:rsidRDefault="00E33B91" w:rsidP="00E33B91">
      <w:pPr>
        <w:autoSpaceDE w:val="0"/>
        <w:autoSpaceDN w:val="0"/>
        <w:adjustRightInd w:val="0"/>
        <w:spacing w:after="0" w:line="240" w:lineRule="auto"/>
        <w:jc w:val="center"/>
        <w:rPr>
          <w:rFonts w:ascii="Times New Roman" w:eastAsia="Calibri" w:hAnsi="Times New Roman"/>
          <w:b/>
          <w:bCs/>
          <w:sz w:val="24"/>
          <w:szCs w:val="24"/>
        </w:rPr>
      </w:pPr>
    </w:p>
    <w:p w:rsidR="00E33B91" w:rsidRPr="00E33B91" w:rsidRDefault="00E33B91" w:rsidP="00E33B91">
      <w:pPr>
        <w:tabs>
          <w:tab w:val="left" w:pos="6521"/>
        </w:tabs>
        <w:spacing w:after="0" w:line="240" w:lineRule="auto"/>
        <w:ind w:right="2834"/>
        <w:rPr>
          <w:rFonts w:ascii="Times New Roman" w:hAnsi="Times New Roman"/>
          <w:sz w:val="24"/>
          <w:szCs w:val="24"/>
          <w:lang w:eastAsia="ru-RU"/>
        </w:rPr>
      </w:pPr>
      <w:r w:rsidRPr="00E33B91">
        <w:rPr>
          <w:rFonts w:ascii="Times New Roman" w:hAnsi="Times New Roman"/>
          <w:sz w:val="24"/>
          <w:szCs w:val="24"/>
          <w:lang w:eastAsia="ru-RU"/>
        </w:rPr>
        <w:t>О внесении изменения в Решение Нижнеингашского поселкового Совета депутатов от 07.08.2018 г. №31-163 «Об  утверждении Положения об  организации и     проведении   публичных    слушаний   по проектам в области  градостроительной   деятельности в муниципальном образовании  посёлок Нижний Ингаш»</w:t>
      </w:r>
    </w:p>
    <w:p w:rsidR="00E33B91" w:rsidRPr="00E33B91" w:rsidRDefault="00E33B91" w:rsidP="00E33B91">
      <w:pPr>
        <w:autoSpaceDE w:val="0"/>
        <w:autoSpaceDN w:val="0"/>
        <w:adjustRightInd w:val="0"/>
        <w:spacing w:after="0" w:line="240" w:lineRule="auto"/>
        <w:jc w:val="both"/>
        <w:rPr>
          <w:rFonts w:ascii="Times New Roman" w:eastAsia="Calibri" w:hAnsi="Times New Roman"/>
          <w:b/>
          <w:bCs/>
          <w:sz w:val="24"/>
          <w:szCs w:val="24"/>
        </w:rPr>
      </w:pPr>
    </w:p>
    <w:p w:rsidR="00E33B91" w:rsidRPr="00E33B91" w:rsidRDefault="00E33B91" w:rsidP="00E33B91">
      <w:pPr>
        <w:autoSpaceDE w:val="0"/>
        <w:autoSpaceDN w:val="0"/>
        <w:adjustRightInd w:val="0"/>
        <w:spacing w:after="0" w:line="240" w:lineRule="auto"/>
        <w:ind w:firstLine="709"/>
        <w:jc w:val="both"/>
        <w:rPr>
          <w:rFonts w:ascii="Times New Roman" w:eastAsia="Calibri" w:hAnsi="Times New Roman"/>
          <w:sz w:val="24"/>
          <w:szCs w:val="24"/>
        </w:rPr>
      </w:pPr>
      <w:r w:rsidRPr="00E33B91">
        <w:rPr>
          <w:rFonts w:ascii="Times New Roman" w:eastAsia="Calibri" w:hAnsi="Times New Roman"/>
          <w:sz w:val="24"/>
          <w:szCs w:val="24"/>
        </w:rPr>
        <w:t xml:space="preserve">В соответствии с Федеральным законом от 31.07.2020 №264-ФЗ «О внесении изменений в Градостроительный кодекс Российской Федерации и отдельные законодательные акты Российской Федерации», руководствуясь  статьей 33.1 Устава </w:t>
      </w:r>
      <w:r w:rsidRPr="00E33B91">
        <w:rPr>
          <w:rFonts w:ascii="Times New Roman" w:hAnsi="Times New Roman"/>
          <w:sz w:val="24"/>
          <w:szCs w:val="24"/>
        </w:rPr>
        <w:t>посёлка Нижний Ингаш Нижнеингашского района Красноярского края</w:t>
      </w:r>
      <w:r w:rsidRPr="00E33B91">
        <w:rPr>
          <w:rFonts w:ascii="Times New Roman" w:hAnsi="Times New Roman"/>
          <w:bCs/>
          <w:i/>
          <w:sz w:val="24"/>
          <w:szCs w:val="24"/>
        </w:rPr>
        <w:t xml:space="preserve">, </w:t>
      </w:r>
      <w:r w:rsidRPr="00E33B91">
        <w:rPr>
          <w:rFonts w:ascii="Times New Roman" w:hAnsi="Times New Roman"/>
          <w:sz w:val="24"/>
          <w:szCs w:val="24"/>
        </w:rPr>
        <w:t>Нижнеингашский поселковый Совет депутатов</w:t>
      </w:r>
      <w:r w:rsidRPr="00E33B91">
        <w:rPr>
          <w:rFonts w:ascii="Times New Roman" w:eastAsia="Calibri" w:hAnsi="Times New Roman"/>
          <w:i/>
          <w:sz w:val="24"/>
          <w:szCs w:val="24"/>
        </w:rPr>
        <w:t xml:space="preserve">, </w:t>
      </w:r>
      <w:r w:rsidRPr="00E33B91">
        <w:rPr>
          <w:rFonts w:ascii="Times New Roman" w:eastAsia="Calibri" w:hAnsi="Times New Roman"/>
          <w:b/>
          <w:sz w:val="24"/>
          <w:szCs w:val="24"/>
        </w:rPr>
        <w:t>РЕШИЛ</w:t>
      </w:r>
      <w:r w:rsidRPr="00E33B91">
        <w:rPr>
          <w:rFonts w:ascii="Times New Roman" w:eastAsia="Calibri" w:hAnsi="Times New Roman"/>
          <w:sz w:val="24"/>
          <w:szCs w:val="24"/>
        </w:rPr>
        <w:t>:</w:t>
      </w:r>
    </w:p>
    <w:p w:rsidR="00E33B91" w:rsidRPr="00E33B91" w:rsidRDefault="00E33B91" w:rsidP="00E33B91">
      <w:pPr>
        <w:spacing w:after="0" w:line="240" w:lineRule="auto"/>
        <w:jc w:val="both"/>
        <w:rPr>
          <w:rFonts w:ascii="Times New Roman" w:hAnsi="Times New Roman"/>
          <w:sz w:val="24"/>
          <w:szCs w:val="24"/>
          <w:lang w:eastAsia="ru-RU"/>
        </w:rPr>
      </w:pPr>
      <w:r w:rsidRPr="00E33B91">
        <w:rPr>
          <w:rFonts w:ascii="Times New Roman" w:eastAsia="Calibri" w:hAnsi="Times New Roman"/>
          <w:sz w:val="24"/>
          <w:szCs w:val="24"/>
        </w:rPr>
        <w:t>1.В пункте 5.2. Положения к Решению Нижнеингашского поселкового Совета депутатов от 07.08.2018 №31-163 «</w:t>
      </w:r>
      <w:r w:rsidRPr="00E33B91">
        <w:rPr>
          <w:rFonts w:ascii="Times New Roman" w:hAnsi="Times New Roman"/>
          <w:sz w:val="24"/>
          <w:szCs w:val="24"/>
          <w:lang w:eastAsia="ru-RU"/>
        </w:rPr>
        <w:t>Об  утверждении Положения об  организации и     проведении   публичных    слушаний   по проектам в области  градостроительной деятельности в муниципальном образовании  посёлок Нижний Ингаш» подпункт 5.2.3 читать в новой редакции:</w:t>
      </w:r>
    </w:p>
    <w:p w:rsidR="00E33B91" w:rsidRPr="00E33B91" w:rsidRDefault="00E33B91" w:rsidP="00E33B91">
      <w:pPr>
        <w:spacing w:after="0" w:line="240" w:lineRule="auto"/>
        <w:jc w:val="both"/>
        <w:rPr>
          <w:rFonts w:ascii="Times New Roman" w:hAnsi="Times New Roman"/>
          <w:sz w:val="24"/>
          <w:szCs w:val="24"/>
          <w:lang w:eastAsia="ru-RU"/>
        </w:rPr>
      </w:pPr>
      <w:r w:rsidRPr="00E33B91">
        <w:rPr>
          <w:rFonts w:ascii="Times New Roman" w:hAnsi="Times New Roman"/>
          <w:sz w:val="24"/>
          <w:szCs w:val="24"/>
          <w:lang w:eastAsia="ru-RU"/>
        </w:rPr>
        <w:t>«5.2.3. В случае, указанном в части 7.1. статьи 25 Градостроительного кодекса Российской Федерации, срок проведения публичных слушаний по проекту, предусматривающему внесение изменений в генеральный план, с момента оповещения жителей посёлка Нижний Ингаш о проведении таких публичных слушаний до дня опубликования заключения о результатах таких публичных слушаний не может быть менее одного месяца и более двух.»</w:t>
      </w:r>
    </w:p>
    <w:p w:rsidR="00E33B91" w:rsidRPr="00E33B91" w:rsidRDefault="00E33B91" w:rsidP="00E33B91">
      <w:pPr>
        <w:spacing w:after="0" w:line="240" w:lineRule="auto"/>
        <w:jc w:val="both"/>
        <w:rPr>
          <w:rFonts w:ascii="Times New Roman" w:hAnsi="Times New Roman"/>
          <w:sz w:val="24"/>
          <w:szCs w:val="24"/>
          <w:lang w:eastAsia="ru-RU"/>
        </w:rPr>
      </w:pPr>
      <w:r w:rsidRPr="00E33B91">
        <w:rPr>
          <w:rFonts w:ascii="Times New Roman" w:hAnsi="Times New Roman"/>
          <w:sz w:val="24"/>
          <w:szCs w:val="24"/>
          <w:lang w:eastAsia="ru-RU"/>
        </w:rPr>
        <w:t xml:space="preserve">2.Контроль за исполнением настоящего Решения </w:t>
      </w:r>
      <w:r w:rsidRPr="00E33B91">
        <w:rPr>
          <w:rFonts w:ascii="Times New Roman" w:eastAsia="Calibri" w:hAnsi="Times New Roman"/>
          <w:sz w:val="24"/>
          <w:szCs w:val="24"/>
        </w:rPr>
        <w:t>возложить на постоянную комиссию по законности, защите прав граждан и правопорядка</w:t>
      </w:r>
      <w:r w:rsidRPr="00E33B91">
        <w:rPr>
          <w:rFonts w:ascii="Times New Roman" w:hAnsi="Times New Roman"/>
          <w:sz w:val="24"/>
          <w:szCs w:val="24"/>
          <w:lang w:eastAsia="ru-RU"/>
        </w:rPr>
        <w:t>.</w:t>
      </w:r>
    </w:p>
    <w:p w:rsidR="00E33B91" w:rsidRPr="00E33B91" w:rsidRDefault="00E33B91" w:rsidP="00E33B91">
      <w:pPr>
        <w:spacing w:after="0" w:line="240" w:lineRule="auto"/>
        <w:jc w:val="both"/>
        <w:rPr>
          <w:rFonts w:ascii="Times New Roman" w:hAnsi="Times New Roman"/>
          <w:sz w:val="24"/>
          <w:szCs w:val="24"/>
        </w:rPr>
      </w:pPr>
      <w:r w:rsidRPr="00E33B91">
        <w:rPr>
          <w:rFonts w:ascii="Times New Roman" w:hAnsi="Times New Roman"/>
          <w:sz w:val="24"/>
          <w:szCs w:val="24"/>
          <w:lang w:eastAsia="ru-RU"/>
        </w:rPr>
        <w:t xml:space="preserve">3.Решение вступает в силу </w:t>
      </w:r>
      <w:r w:rsidRPr="00E33B91">
        <w:rPr>
          <w:rFonts w:ascii="Times New Roman" w:hAnsi="Times New Roman"/>
          <w:sz w:val="24"/>
          <w:szCs w:val="24"/>
        </w:rPr>
        <w:t>после официального опубликования в периодическом печатном средстве массовой информации «Вестник муниципального образования посёлок Нижний Ингаш».</w:t>
      </w:r>
    </w:p>
    <w:p w:rsidR="00E33B91" w:rsidRPr="00E33B91" w:rsidRDefault="00E33B91" w:rsidP="00E33B91">
      <w:pPr>
        <w:autoSpaceDE w:val="0"/>
        <w:autoSpaceDN w:val="0"/>
        <w:adjustRightInd w:val="0"/>
        <w:spacing w:after="0" w:line="240" w:lineRule="auto"/>
        <w:ind w:firstLine="709"/>
        <w:jc w:val="both"/>
        <w:rPr>
          <w:rFonts w:ascii="Times New Roman" w:eastAsia="Calibri" w:hAnsi="Times New Roman"/>
          <w:i/>
          <w:sz w:val="24"/>
          <w:szCs w:val="24"/>
        </w:rPr>
      </w:pPr>
    </w:p>
    <w:p w:rsidR="00E33B91" w:rsidRPr="00E33B91" w:rsidRDefault="00E33B91" w:rsidP="00E33B91">
      <w:pPr>
        <w:pStyle w:val="aff2"/>
        <w:rPr>
          <w:sz w:val="24"/>
          <w:szCs w:val="24"/>
        </w:rPr>
      </w:pPr>
      <w:r w:rsidRPr="00E33B91">
        <w:rPr>
          <w:sz w:val="24"/>
          <w:szCs w:val="24"/>
        </w:rPr>
        <w:t>Председатель</w:t>
      </w:r>
    </w:p>
    <w:p w:rsidR="00E33B91" w:rsidRPr="00E33B91" w:rsidRDefault="00E33B91" w:rsidP="00E33B91">
      <w:pPr>
        <w:pStyle w:val="aff2"/>
        <w:rPr>
          <w:sz w:val="24"/>
          <w:szCs w:val="24"/>
        </w:rPr>
      </w:pPr>
      <w:r w:rsidRPr="00E33B91">
        <w:rPr>
          <w:sz w:val="24"/>
          <w:szCs w:val="24"/>
        </w:rPr>
        <w:t xml:space="preserve">Совета депутатов                                                                        С.В.Чупина  </w:t>
      </w:r>
    </w:p>
    <w:p w:rsidR="00E33B91" w:rsidRPr="00E33B91" w:rsidRDefault="00E33B91" w:rsidP="00E33B91">
      <w:pPr>
        <w:pStyle w:val="aff2"/>
        <w:rPr>
          <w:sz w:val="24"/>
          <w:szCs w:val="24"/>
        </w:rPr>
      </w:pPr>
      <w:r w:rsidRPr="00E33B91">
        <w:rPr>
          <w:sz w:val="24"/>
          <w:szCs w:val="24"/>
        </w:rPr>
        <w:t xml:space="preserve">                                                     </w:t>
      </w:r>
    </w:p>
    <w:p w:rsidR="00E33B91" w:rsidRDefault="00E33B91" w:rsidP="00E33B91">
      <w:pPr>
        <w:pStyle w:val="aff2"/>
        <w:rPr>
          <w:sz w:val="24"/>
          <w:szCs w:val="24"/>
        </w:rPr>
      </w:pPr>
      <w:r w:rsidRPr="00E33B91">
        <w:rPr>
          <w:sz w:val="24"/>
          <w:szCs w:val="24"/>
        </w:rPr>
        <w:t>Глава поселка Нижний Ингаш                                                  Б.И.Гузей</w:t>
      </w:r>
    </w:p>
    <w:p w:rsidR="00AE092E" w:rsidRDefault="00AE092E" w:rsidP="00E33B91">
      <w:pPr>
        <w:pStyle w:val="aff2"/>
        <w:rPr>
          <w:sz w:val="24"/>
          <w:szCs w:val="24"/>
        </w:rPr>
      </w:pPr>
    </w:p>
    <w:p w:rsidR="00AE092E" w:rsidRDefault="00AE092E" w:rsidP="00E33B91">
      <w:pPr>
        <w:pStyle w:val="aff2"/>
        <w:rPr>
          <w:sz w:val="24"/>
          <w:szCs w:val="24"/>
        </w:rPr>
      </w:pPr>
    </w:p>
    <w:p w:rsidR="00AE092E" w:rsidRDefault="00AE092E" w:rsidP="00E33B91">
      <w:pPr>
        <w:pStyle w:val="aff2"/>
        <w:rPr>
          <w:sz w:val="24"/>
          <w:szCs w:val="24"/>
        </w:rPr>
      </w:pPr>
    </w:p>
    <w:p w:rsidR="00AE092E" w:rsidRPr="00E33B91" w:rsidRDefault="00AE092E" w:rsidP="00E33B91">
      <w:pPr>
        <w:pStyle w:val="aff2"/>
        <w:rPr>
          <w:sz w:val="24"/>
          <w:szCs w:val="24"/>
        </w:rPr>
      </w:pPr>
    </w:p>
    <w:p w:rsidR="00E33B91" w:rsidRPr="00E33B91" w:rsidRDefault="00E33B91" w:rsidP="00E33B91">
      <w:pPr>
        <w:pStyle w:val="aff2"/>
        <w:jc w:val="both"/>
        <w:rPr>
          <w:rFonts w:eastAsia="Calibri"/>
          <w:bCs/>
          <w:sz w:val="24"/>
          <w:szCs w:val="24"/>
        </w:rPr>
      </w:pPr>
    </w:p>
    <w:bookmarkEnd w:id="16"/>
    <w:p w:rsidR="00E33B91" w:rsidRPr="00E33B91" w:rsidRDefault="00E33B91" w:rsidP="00E33B91">
      <w:pPr>
        <w:pStyle w:val="aff2"/>
        <w:jc w:val="center"/>
        <w:rPr>
          <w:sz w:val="24"/>
          <w:szCs w:val="24"/>
        </w:rPr>
      </w:pPr>
      <w:r w:rsidRPr="00E33B91">
        <w:rPr>
          <w:sz w:val="24"/>
          <w:szCs w:val="24"/>
        </w:rPr>
        <w:t>НИЖНЕИНГАШСКИЙ ПОСЕЛКОВЫЙ СОВЕТ ДЕПУТАТОВ</w:t>
      </w:r>
    </w:p>
    <w:p w:rsidR="00E33B91" w:rsidRPr="00E33B91" w:rsidRDefault="00E33B91" w:rsidP="00E33B91">
      <w:pPr>
        <w:pStyle w:val="aff2"/>
        <w:jc w:val="center"/>
        <w:rPr>
          <w:sz w:val="24"/>
          <w:szCs w:val="24"/>
        </w:rPr>
      </w:pPr>
      <w:r w:rsidRPr="00E33B91">
        <w:rPr>
          <w:sz w:val="24"/>
          <w:szCs w:val="24"/>
        </w:rPr>
        <w:t>НИЖНЕИНГАШСКОГО РАЙОНА</w:t>
      </w:r>
    </w:p>
    <w:p w:rsidR="00E33B91" w:rsidRPr="00E33B91" w:rsidRDefault="00E33B91" w:rsidP="00E33B91">
      <w:pPr>
        <w:pStyle w:val="aff2"/>
        <w:jc w:val="center"/>
        <w:rPr>
          <w:sz w:val="24"/>
          <w:szCs w:val="24"/>
        </w:rPr>
      </w:pPr>
      <w:r w:rsidRPr="00E33B91">
        <w:rPr>
          <w:sz w:val="24"/>
          <w:szCs w:val="24"/>
        </w:rPr>
        <w:t>КРАСНОЯРСКОГО КРАЯ</w:t>
      </w:r>
    </w:p>
    <w:p w:rsidR="00E33B91" w:rsidRPr="00E33B91" w:rsidRDefault="00E33B91" w:rsidP="00E33B91">
      <w:pPr>
        <w:pStyle w:val="aff2"/>
        <w:jc w:val="center"/>
        <w:rPr>
          <w:sz w:val="24"/>
          <w:szCs w:val="24"/>
        </w:rPr>
      </w:pPr>
    </w:p>
    <w:p w:rsidR="00E33B91" w:rsidRPr="00E33B91" w:rsidRDefault="00E33B91" w:rsidP="00E33B91">
      <w:pPr>
        <w:tabs>
          <w:tab w:val="left" w:pos="3930"/>
        </w:tabs>
        <w:jc w:val="center"/>
        <w:rPr>
          <w:rFonts w:ascii="Times New Roman" w:hAnsi="Times New Roman"/>
          <w:b/>
          <w:sz w:val="24"/>
          <w:szCs w:val="24"/>
        </w:rPr>
      </w:pPr>
      <w:r w:rsidRPr="00E33B91">
        <w:rPr>
          <w:rFonts w:ascii="Times New Roman" w:hAnsi="Times New Roman"/>
          <w:b/>
          <w:sz w:val="24"/>
          <w:szCs w:val="24"/>
        </w:rPr>
        <w:t xml:space="preserve">        РЕШЕНИЕ</w:t>
      </w:r>
    </w:p>
    <w:p w:rsidR="00E33B91" w:rsidRPr="00E33B91" w:rsidRDefault="00E33B91" w:rsidP="00E33B91">
      <w:pPr>
        <w:pStyle w:val="25"/>
        <w:shd w:val="clear" w:color="auto" w:fill="auto"/>
        <w:spacing w:line="240" w:lineRule="auto"/>
        <w:ind w:right="-1"/>
        <w:jc w:val="both"/>
        <w:rPr>
          <w:rFonts w:ascii="Times New Roman" w:hAnsi="Times New Roman"/>
          <w:sz w:val="24"/>
          <w:szCs w:val="24"/>
        </w:rPr>
      </w:pPr>
      <w:r w:rsidRPr="00E33B91">
        <w:rPr>
          <w:rFonts w:ascii="Times New Roman" w:hAnsi="Times New Roman"/>
          <w:sz w:val="24"/>
          <w:szCs w:val="24"/>
        </w:rPr>
        <w:t xml:space="preserve">22.12.2021                    </w:t>
      </w:r>
      <w:r>
        <w:rPr>
          <w:rFonts w:ascii="Times New Roman" w:hAnsi="Times New Roman"/>
          <w:sz w:val="24"/>
          <w:szCs w:val="24"/>
        </w:rPr>
        <w:t xml:space="preserve">                        </w:t>
      </w:r>
      <w:r w:rsidRPr="00E33B91">
        <w:rPr>
          <w:rFonts w:ascii="Times New Roman" w:hAnsi="Times New Roman"/>
          <w:sz w:val="24"/>
          <w:szCs w:val="24"/>
        </w:rPr>
        <w:t xml:space="preserve">            пгт. Нижний Ингаш                                  №9-62</w:t>
      </w:r>
    </w:p>
    <w:p w:rsidR="00E33B91" w:rsidRDefault="00E33B91" w:rsidP="00E33B91">
      <w:pPr>
        <w:pStyle w:val="aff2"/>
        <w:rPr>
          <w:sz w:val="24"/>
          <w:szCs w:val="24"/>
        </w:rPr>
      </w:pPr>
    </w:p>
    <w:p w:rsidR="00E33B91" w:rsidRPr="00E33B91" w:rsidRDefault="00E33B91" w:rsidP="00E33B91">
      <w:pPr>
        <w:pStyle w:val="aff2"/>
        <w:rPr>
          <w:sz w:val="24"/>
          <w:szCs w:val="24"/>
        </w:rPr>
      </w:pPr>
      <w:r w:rsidRPr="00E33B91">
        <w:rPr>
          <w:sz w:val="24"/>
          <w:szCs w:val="24"/>
        </w:rPr>
        <w:t xml:space="preserve">Об   утверждении  Положения </w:t>
      </w:r>
    </w:p>
    <w:p w:rsidR="00E33B91" w:rsidRPr="00E33B91" w:rsidRDefault="00E33B91" w:rsidP="00E33B91">
      <w:pPr>
        <w:pStyle w:val="aff2"/>
        <w:rPr>
          <w:sz w:val="24"/>
          <w:szCs w:val="24"/>
        </w:rPr>
      </w:pPr>
      <w:r w:rsidRPr="00E33B91">
        <w:rPr>
          <w:sz w:val="24"/>
          <w:szCs w:val="24"/>
        </w:rPr>
        <w:t xml:space="preserve">о  порядке назначения и проведения </w:t>
      </w:r>
    </w:p>
    <w:p w:rsidR="00E33B91" w:rsidRPr="00E33B91" w:rsidRDefault="00E33B91" w:rsidP="00E33B91">
      <w:pPr>
        <w:pStyle w:val="aff2"/>
        <w:rPr>
          <w:sz w:val="24"/>
          <w:szCs w:val="24"/>
        </w:rPr>
      </w:pPr>
      <w:r w:rsidRPr="00E33B91">
        <w:rPr>
          <w:sz w:val="24"/>
          <w:szCs w:val="24"/>
        </w:rPr>
        <w:t xml:space="preserve">опроса граждан </w:t>
      </w:r>
    </w:p>
    <w:p w:rsidR="00E33B91" w:rsidRPr="00E33B91" w:rsidRDefault="00E33B91" w:rsidP="00E33B91">
      <w:pPr>
        <w:pStyle w:val="ConsPlusNormal0"/>
        <w:ind w:firstLine="709"/>
        <w:jc w:val="both"/>
        <w:rPr>
          <w:rFonts w:ascii="Times New Roman" w:hAnsi="Times New Roman" w:cs="Times New Roman"/>
          <w:b/>
          <w:sz w:val="24"/>
          <w:szCs w:val="24"/>
        </w:rPr>
      </w:pPr>
      <w:r w:rsidRPr="00E33B91">
        <w:rPr>
          <w:rFonts w:ascii="Times New Roman" w:hAnsi="Times New Roman" w:cs="Times New Roman"/>
          <w:sz w:val="24"/>
          <w:szCs w:val="24"/>
        </w:rPr>
        <w:t>На основании статьи 31 Федерального закона от 06.10.03 г. № 131-ФЗ «Об общих принципах организации местного самоуправления в Российской Федерации», Закона Красноярского края от 10.12.2020 № 10-4541 «Об отдельных вопросах назначения и проведения опроса граждан в муниципальных образованиях Красноярского края»,</w:t>
      </w:r>
      <w:r w:rsidRPr="00E33B91">
        <w:rPr>
          <w:rFonts w:ascii="Times New Roman" w:hAnsi="Times New Roman" w:cs="Times New Roman"/>
          <w:b/>
          <w:sz w:val="24"/>
          <w:szCs w:val="24"/>
        </w:rPr>
        <w:t xml:space="preserve"> </w:t>
      </w:r>
      <w:r w:rsidRPr="00E33B91">
        <w:rPr>
          <w:rFonts w:ascii="Times New Roman" w:hAnsi="Times New Roman" w:cs="Times New Roman"/>
          <w:sz w:val="24"/>
          <w:szCs w:val="24"/>
        </w:rPr>
        <w:t xml:space="preserve">руководствуясь Уставом посёлка Нижний Ингаш Нижнеингашского района Красноярского края, Нижнеингашский поселковый Совет депутатов </w:t>
      </w:r>
      <w:r w:rsidRPr="00E33B91">
        <w:rPr>
          <w:rFonts w:ascii="Times New Roman" w:hAnsi="Times New Roman" w:cs="Times New Roman"/>
          <w:b/>
          <w:sz w:val="24"/>
          <w:szCs w:val="24"/>
        </w:rPr>
        <w:t>РЕШИЛ:</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t xml:space="preserve">1.Утвердить Положение о порядке назначения и проведения опроса граждан согласно приложению. </w:t>
      </w:r>
    </w:p>
    <w:p w:rsidR="00E33B91" w:rsidRPr="00E33B91" w:rsidRDefault="00E33B91" w:rsidP="00E33B91">
      <w:pPr>
        <w:autoSpaceDE w:val="0"/>
        <w:autoSpaceDN w:val="0"/>
        <w:adjustRightInd w:val="0"/>
        <w:ind w:firstLine="709"/>
        <w:jc w:val="both"/>
        <w:rPr>
          <w:rFonts w:ascii="Times New Roman" w:hAnsi="Times New Roman"/>
          <w:sz w:val="24"/>
          <w:szCs w:val="24"/>
        </w:rPr>
      </w:pPr>
      <w:r w:rsidRPr="00E33B91">
        <w:rPr>
          <w:rFonts w:ascii="Times New Roman" w:hAnsi="Times New Roman"/>
          <w:sz w:val="24"/>
          <w:szCs w:val="24"/>
        </w:rPr>
        <w:t>2.Контроль за исполнением настоящего Решения возложить на постоянные комиссии Нижнеингашского поселкового Совета депутатов по социальным вопросам и делам молодежи, а также по бюджету и экономическим вопросам.</w:t>
      </w:r>
    </w:p>
    <w:p w:rsidR="00E33B91" w:rsidRPr="00E33B91" w:rsidRDefault="00E33B91" w:rsidP="00E33B91">
      <w:pPr>
        <w:shd w:val="clear" w:color="auto" w:fill="FFFFFF"/>
        <w:jc w:val="both"/>
        <w:rPr>
          <w:rFonts w:ascii="Times New Roman" w:hAnsi="Times New Roman"/>
          <w:sz w:val="24"/>
          <w:szCs w:val="24"/>
        </w:rPr>
      </w:pPr>
      <w:r w:rsidRPr="00E33B91">
        <w:rPr>
          <w:rFonts w:ascii="Times New Roman" w:hAnsi="Times New Roman"/>
          <w:sz w:val="24"/>
          <w:szCs w:val="24"/>
        </w:rPr>
        <w:t xml:space="preserve">          3.Настоящее Решение вступает в силу после его официального опубликования в периодическом печатном средстве массовой информации «Вестник муниципального образования посёлок Нижний Ингаш», подлежит размещению на официальном сайте администрации посёлка Нижний Ингаш Нижнеингашского района Красноярского края http://nizhny-ingash.ru.</w:t>
      </w:r>
    </w:p>
    <w:p w:rsidR="00E33B91" w:rsidRPr="00E33B91" w:rsidRDefault="00E33B91" w:rsidP="00E33B91">
      <w:pPr>
        <w:pStyle w:val="aff2"/>
        <w:rPr>
          <w:sz w:val="24"/>
          <w:szCs w:val="24"/>
        </w:rPr>
      </w:pPr>
      <w:r w:rsidRPr="00E33B91">
        <w:rPr>
          <w:sz w:val="24"/>
          <w:szCs w:val="24"/>
        </w:rPr>
        <w:t>Председатель</w:t>
      </w:r>
    </w:p>
    <w:p w:rsidR="00E33B91" w:rsidRPr="00E33B91" w:rsidRDefault="00E33B91" w:rsidP="00E33B91">
      <w:pPr>
        <w:pStyle w:val="aff2"/>
        <w:rPr>
          <w:sz w:val="24"/>
          <w:szCs w:val="24"/>
        </w:rPr>
      </w:pPr>
      <w:r w:rsidRPr="00E33B91">
        <w:rPr>
          <w:sz w:val="24"/>
          <w:szCs w:val="24"/>
        </w:rPr>
        <w:t xml:space="preserve">Совета депутатов                                                                        С.В.Чупина  </w:t>
      </w:r>
    </w:p>
    <w:p w:rsidR="00E33B91" w:rsidRPr="00E33B91" w:rsidRDefault="00E33B91" w:rsidP="00E33B91">
      <w:pPr>
        <w:pStyle w:val="aff2"/>
        <w:rPr>
          <w:sz w:val="24"/>
          <w:szCs w:val="24"/>
        </w:rPr>
      </w:pPr>
      <w:r w:rsidRPr="00E33B91">
        <w:rPr>
          <w:sz w:val="24"/>
          <w:szCs w:val="24"/>
        </w:rPr>
        <w:t xml:space="preserve">                                                     </w:t>
      </w:r>
    </w:p>
    <w:p w:rsidR="00E33B91" w:rsidRPr="00E33B91" w:rsidRDefault="00E33B91" w:rsidP="00E33B91">
      <w:pPr>
        <w:rPr>
          <w:rFonts w:ascii="Times New Roman" w:hAnsi="Times New Roman"/>
          <w:sz w:val="24"/>
          <w:szCs w:val="24"/>
        </w:rPr>
      </w:pPr>
      <w:r w:rsidRPr="00E33B91">
        <w:rPr>
          <w:rFonts w:ascii="Times New Roman" w:hAnsi="Times New Roman"/>
          <w:sz w:val="24"/>
          <w:szCs w:val="24"/>
        </w:rPr>
        <w:t>Глава поселка Нижний Ингаш                                                    Б.И.Гузей</w:t>
      </w:r>
    </w:p>
    <w:p w:rsidR="00E33B91" w:rsidRPr="00E33B91" w:rsidRDefault="00E33B91" w:rsidP="00E33B91">
      <w:pPr>
        <w:ind w:firstLine="709"/>
        <w:jc w:val="both"/>
        <w:rPr>
          <w:rFonts w:ascii="Times New Roman" w:hAnsi="Times New Roman"/>
          <w:sz w:val="24"/>
          <w:szCs w:val="24"/>
        </w:rPr>
      </w:pPr>
    </w:p>
    <w:p w:rsidR="00E33B91" w:rsidRPr="00E33B91" w:rsidRDefault="00E33B91" w:rsidP="00E33B91">
      <w:pPr>
        <w:ind w:firstLine="709"/>
        <w:rPr>
          <w:rFonts w:ascii="Times New Roman" w:hAnsi="Times New Roman"/>
          <w:sz w:val="24"/>
          <w:szCs w:val="24"/>
        </w:rPr>
      </w:pPr>
    </w:p>
    <w:p w:rsidR="00E33B91" w:rsidRPr="00E33B91" w:rsidRDefault="00E33B91" w:rsidP="00E33B91">
      <w:pPr>
        <w:ind w:firstLine="709"/>
        <w:rPr>
          <w:rFonts w:ascii="Times New Roman" w:hAnsi="Times New Roman"/>
          <w:sz w:val="24"/>
          <w:szCs w:val="24"/>
        </w:rPr>
      </w:pPr>
    </w:p>
    <w:p w:rsidR="00E33B91" w:rsidRPr="00E33B91" w:rsidRDefault="00E33B91" w:rsidP="00E33B91">
      <w:pPr>
        <w:pStyle w:val="aff2"/>
        <w:jc w:val="right"/>
        <w:rPr>
          <w:sz w:val="16"/>
          <w:szCs w:val="16"/>
        </w:rPr>
      </w:pPr>
    </w:p>
    <w:p w:rsidR="00E33B91" w:rsidRPr="00E33B91" w:rsidRDefault="00E33B91" w:rsidP="00E33B91">
      <w:pPr>
        <w:pStyle w:val="aff2"/>
        <w:jc w:val="right"/>
        <w:rPr>
          <w:sz w:val="16"/>
          <w:szCs w:val="16"/>
        </w:rPr>
      </w:pPr>
      <w:r w:rsidRPr="00E33B91">
        <w:rPr>
          <w:sz w:val="16"/>
          <w:szCs w:val="16"/>
        </w:rPr>
        <w:t>Приложение к решению</w:t>
      </w:r>
    </w:p>
    <w:p w:rsidR="00E33B91" w:rsidRPr="00E33B91" w:rsidRDefault="00E33B91" w:rsidP="00E33B91">
      <w:pPr>
        <w:pStyle w:val="aff2"/>
        <w:jc w:val="right"/>
        <w:rPr>
          <w:sz w:val="16"/>
          <w:szCs w:val="16"/>
        </w:rPr>
      </w:pPr>
      <w:r w:rsidRPr="00E33B91">
        <w:rPr>
          <w:sz w:val="16"/>
          <w:szCs w:val="16"/>
        </w:rPr>
        <w:t xml:space="preserve">Нижнеингашского поселкового Совета депутатов </w:t>
      </w:r>
    </w:p>
    <w:p w:rsidR="00E33B91" w:rsidRPr="00E33B91" w:rsidRDefault="00E33B91" w:rsidP="00E33B91">
      <w:pPr>
        <w:pStyle w:val="aff2"/>
        <w:jc w:val="right"/>
        <w:rPr>
          <w:sz w:val="16"/>
          <w:szCs w:val="16"/>
        </w:rPr>
      </w:pPr>
      <w:r w:rsidRPr="00E33B91">
        <w:rPr>
          <w:sz w:val="16"/>
          <w:szCs w:val="16"/>
        </w:rPr>
        <w:t>от 22.12.2021№9-62</w:t>
      </w:r>
    </w:p>
    <w:p w:rsidR="00E33B91" w:rsidRPr="00E33B91" w:rsidRDefault="00E33B91" w:rsidP="00E33B91">
      <w:pPr>
        <w:jc w:val="center"/>
        <w:rPr>
          <w:rFonts w:ascii="Times New Roman" w:hAnsi="Times New Roman"/>
          <w:b/>
          <w:sz w:val="24"/>
          <w:szCs w:val="24"/>
        </w:rPr>
      </w:pPr>
      <w:r w:rsidRPr="00E33B91">
        <w:rPr>
          <w:rFonts w:ascii="Times New Roman" w:hAnsi="Times New Roman"/>
          <w:b/>
          <w:sz w:val="24"/>
          <w:szCs w:val="24"/>
        </w:rPr>
        <w:t>ПОЛОЖЕНИЕ</w:t>
      </w:r>
    </w:p>
    <w:p w:rsidR="00E33B91" w:rsidRPr="00E33B91" w:rsidRDefault="00E33B91" w:rsidP="00E33B91">
      <w:pPr>
        <w:jc w:val="center"/>
        <w:rPr>
          <w:rFonts w:ascii="Times New Roman" w:hAnsi="Times New Roman"/>
          <w:b/>
          <w:sz w:val="24"/>
          <w:szCs w:val="24"/>
        </w:rPr>
      </w:pPr>
      <w:r w:rsidRPr="00E33B91">
        <w:rPr>
          <w:rFonts w:ascii="Times New Roman" w:hAnsi="Times New Roman"/>
          <w:b/>
          <w:sz w:val="24"/>
          <w:szCs w:val="24"/>
        </w:rPr>
        <w:t xml:space="preserve">о порядке назначения  и  проведения опроса граждан </w:t>
      </w:r>
    </w:p>
    <w:p w:rsidR="00E33B91" w:rsidRPr="00E33B91" w:rsidRDefault="00E33B91" w:rsidP="00E33B91">
      <w:pPr>
        <w:jc w:val="center"/>
        <w:rPr>
          <w:rFonts w:ascii="Times New Roman" w:hAnsi="Times New Roman"/>
          <w:b/>
          <w:sz w:val="24"/>
          <w:szCs w:val="24"/>
        </w:rPr>
      </w:pPr>
      <w:r w:rsidRPr="00E33B91">
        <w:rPr>
          <w:rFonts w:ascii="Times New Roman" w:hAnsi="Times New Roman"/>
          <w:b/>
          <w:sz w:val="24"/>
          <w:szCs w:val="24"/>
        </w:rPr>
        <w:t>в муниципальном образовании</w:t>
      </w:r>
      <w:r w:rsidRPr="00E33B91">
        <w:rPr>
          <w:rFonts w:ascii="Times New Roman" w:hAnsi="Times New Roman"/>
          <w:b/>
          <w:i/>
          <w:sz w:val="24"/>
          <w:szCs w:val="24"/>
        </w:rPr>
        <w:t xml:space="preserve"> </w:t>
      </w:r>
      <w:r w:rsidRPr="00E33B91">
        <w:rPr>
          <w:rFonts w:ascii="Times New Roman" w:hAnsi="Times New Roman"/>
          <w:b/>
          <w:sz w:val="24"/>
          <w:szCs w:val="24"/>
        </w:rPr>
        <w:t>посёлок Нижний Ингаш Нижнеингашского района Красноярского края</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t xml:space="preserve">Настоящее Положение в соответствии с Федеральным законом от 06.10.2003 № 131-ФЗ «Об общих принципах организации местного самоуправления в Российской Федерации», Уставом </w:t>
      </w:r>
      <w:r w:rsidRPr="00E33B91">
        <w:rPr>
          <w:rFonts w:ascii="Times New Roman" w:hAnsi="Times New Roman"/>
          <w:sz w:val="24"/>
          <w:szCs w:val="24"/>
        </w:rPr>
        <w:lastRenderedPageBreak/>
        <w:t>посёлка Нижний Ингаш Нижнеингашского района Красноярского края определяет порядок подготовки, проведения, установления и рассмотрения результатов опроса граждан в муниципальном образовании, как одну из форм непосредственного участия населения в осуществлении местного самоуправления.</w:t>
      </w:r>
    </w:p>
    <w:p w:rsidR="00E33B91" w:rsidRPr="00E33B91" w:rsidRDefault="00E33B91" w:rsidP="00E33B91">
      <w:pPr>
        <w:ind w:firstLine="709"/>
        <w:jc w:val="both"/>
        <w:rPr>
          <w:rFonts w:ascii="Times New Roman" w:hAnsi="Times New Roman"/>
          <w:b/>
          <w:sz w:val="24"/>
          <w:szCs w:val="24"/>
        </w:rPr>
      </w:pPr>
      <w:r w:rsidRPr="00E33B91">
        <w:rPr>
          <w:rFonts w:ascii="Times New Roman" w:hAnsi="Times New Roman"/>
          <w:b/>
          <w:sz w:val="24"/>
          <w:szCs w:val="24"/>
        </w:rPr>
        <w:t>Статья 1. Понятие опроса граждан</w:t>
      </w:r>
    </w:p>
    <w:p w:rsidR="00E33B91" w:rsidRPr="00E33B91" w:rsidRDefault="00E33B91" w:rsidP="00E33B91">
      <w:pPr>
        <w:autoSpaceDE w:val="0"/>
        <w:autoSpaceDN w:val="0"/>
        <w:adjustRightInd w:val="0"/>
        <w:ind w:firstLine="709"/>
        <w:jc w:val="both"/>
        <w:outlineLvl w:val="1"/>
        <w:rPr>
          <w:rFonts w:ascii="Times New Roman" w:hAnsi="Times New Roman"/>
          <w:sz w:val="24"/>
          <w:szCs w:val="24"/>
        </w:rPr>
      </w:pPr>
      <w:r w:rsidRPr="00E33B91">
        <w:rPr>
          <w:rFonts w:ascii="Times New Roman" w:hAnsi="Times New Roman"/>
          <w:sz w:val="24"/>
          <w:szCs w:val="24"/>
        </w:rPr>
        <w:t>1.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t>2. Результаты опроса граждан не являются обязательными для органов местного самоуправления и должностных лиц местного самоуправления, а также органов государственной власти, но могут учитываться ими при принятии соответствующих вопросов, так как носят рекомендательный характер.</w:t>
      </w:r>
    </w:p>
    <w:p w:rsidR="00E33B91" w:rsidRPr="00E33B91" w:rsidRDefault="00E33B91" w:rsidP="00E33B91">
      <w:pPr>
        <w:autoSpaceDE w:val="0"/>
        <w:autoSpaceDN w:val="0"/>
        <w:adjustRightInd w:val="0"/>
        <w:ind w:firstLine="709"/>
        <w:jc w:val="both"/>
        <w:outlineLvl w:val="1"/>
        <w:rPr>
          <w:rFonts w:ascii="Times New Roman" w:hAnsi="Times New Roman"/>
          <w:sz w:val="24"/>
          <w:szCs w:val="24"/>
          <w:u w:val="single"/>
        </w:rPr>
      </w:pPr>
      <w:r w:rsidRPr="00E33B91">
        <w:rPr>
          <w:rFonts w:ascii="Times New Roman" w:hAnsi="Times New Roman"/>
          <w:sz w:val="24"/>
          <w:szCs w:val="24"/>
        </w:rPr>
        <w:t xml:space="preserve">3.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 </w:t>
      </w:r>
      <w:r w:rsidRPr="00E33B91">
        <w:rPr>
          <w:rFonts w:ascii="Times New Roman" w:hAnsi="Times New Roman"/>
          <w:sz w:val="24"/>
          <w:szCs w:val="24"/>
          <w:u w:val="single"/>
        </w:rPr>
        <w:t xml:space="preserve"> </w:t>
      </w:r>
    </w:p>
    <w:p w:rsidR="00E33B91" w:rsidRPr="00E33B91" w:rsidRDefault="00E33B91" w:rsidP="00E33B91">
      <w:pPr>
        <w:autoSpaceDE w:val="0"/>
        <w:autoSpaceDN w:val="0"/>
        <w:adjustRightInd w:val="0"/>
        <w:ind w:firstLine="709"/>
        <w:jc w:val="both"/>
        <w:outlineLvl w:val="1"/>
        <w:rPr>
          <w:rFonts w:ascii="Times New Roman" w:hAnsi="Times New Roman"/>
          <w:sz w:val="24"/>
          <w:szCs w:val="24"/>
        </w:rPr>
      </w:pPr>
      <w:r w:rsidRPr="00E33B91">
        <w:rPr>
          <w:rFonts w:ascii="Times New Roman" w:hAnsi="Times New Roman"/>
          <w:sz w:val="24"/>
          <w:szCs w:val="24"/>
        </w:rPr>
        <w:t>4. Жители муниципального образования участвуют в опросе на равных основаниях. Каждый участник опроса обладает одним голосом и участвует в опросе непосредственно.</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t>5. 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t>6. Участие в опросе граждан является свободным и добровольным. В ходе опроса никто не может быть принужден к выражению своих мнений и убеждений или отказу от них.</w:t>
      </w:r>
    </w:p>
    <w:p w:rsidR="00E33B91" w:rsidRPr="00E33B91" w:rsidRDefault="00E33B91" w:rsidP="00E33B91">
      <w:pPr>
        <w:autoSpaceDE w:val="0"/>
        <w:autoSpaceDN w:val="0"/>
        <w:adjustRightInd w:val="0"/>
        <w:ind w:firstLine="709"/>
        <w:jc w:val="both"/>
        <w:rPr>
          <w:rFonts w:ascii="Times New Roman" w:hAnsi="Times New Roman"/>
          <w:sz w:val="24"/>
          <w:szCs w:val="24"/>
        </w:rPr>
      </w:pPr>
      <w:r w:rsidRPr="00E33B91">
        <w:rPr>
          <w:rFonts w:ascii="Times New Roman" w:hAnsi="Times New Roman"/>
          <w:sz w:val="24"/>
          <w:szCs w:val="24"/>
        </w:rPr>
        <w:t>7. Подготовка, проведение и определение результатов опроса должны основываться на принципах открытости, гласности и объективности.</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t>8. Органы и должностные лица местного самоуправления обязаны содействовать населению в реализации права на участие в опросе.</w:t>
      </w:r>
    </w:p>
    <w:p w:rsidR="00E33B91" w:rsidRPr="00E33B91" w:rsidRDefault="00E33B91" w:rsidP="00E33B91">
      <w:pPr>
        <w:ind w:firstLine="709"/>
        <w:jc w:val="both"/>
        <w:rPr>
          <w:rFonts w:ascii="Times New Roman" w:hAnsi="Times New Roman"/>
          <w:b/>
          <w:sz w:val="24"/>
          <w:szCs w:val="24"/>
        </w:rPr>
      </w:pPr>
      <w:r w:rsidRPr="00E33B91">
        <w:rPr>
          <w:rFonts w:ascii="Times New Roman" w:hAnsi="Times New Roman"/>
          <w:b/>
          <w:sz w:val="24"/>
          <w:szCs w:val="24"/>
        </w:rPr>
        <w:t>Статья 2. Вопросы, предлагаемые при проведении опроса граждан</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t>1. На опрос могут выноситься:</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t xml:space="preserve">1) вопросы местного значения, определенные Федеральным законом «Об общих принципах организации местного самоуправления в Российской Федерации»;  </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t>2) вопросы  изменения целевого назначения земель муниципального образования посёлок Нижний Ингаш для объектов регионального и межрегионального значения;</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t xml:space="preserve">3) о поддержке инициативного проекта. </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lastRenderedPageBreak/>
        <w:t>2. Вопрос, предлагаемый при проведении опроса:</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t>1) не должен ограничивать или отменять общепризнанные права и свободы человека и гражданина, конституционные гарантии реализации таких прав и свобод, противоречить федеральному законодательству, законодательству края и муниципальным нормативным правовым актам;</w:t>
      </w:r>
    </w:p>
    <w:p w:rsidR="00E33B91" w:rsidRPr="00E33B91" w:rsidRDefault="00E33B91" w:rsidP="00E33B91">
      <w:pPr>
        <w:autoSpaceDE w:val="0"/>
        <w:autoSpaceDN w:val="0"/>
        <w:adjustRightInd w:val="0"/>
        <w:ind w:firstLine="709"/>
        <w:jc w:val="both"/>
        <w:rPr>
          <w:rFonts w:ascii="Times New Roman" w:hAnsi="Times New Roman"/>
          <w:sz w:val="24"/>
          <w:szCs w:val="24"/>
        </w:rPr>
      </w:pPr>
      <w:r w:rsidRPr="00E33B91">
        <w:rPr>
          <w:rFonts w:ascii="Times New Roman" w:hAnsi="Times New Roman"/>
          <w:sz w:val="24"/>
          <w:szCs w:val="24"/>
        </w:rPr>
        <w:t xml:space="preserve">2) должен быть сформулирован таким образом, чтобы исключалась его множественность толкования, то есть на него можно было бы дать только однозначный ответ. </w:t>
      </w:r>
    </w:p>
    <w:p w:rsidR="00E33B91" w:rsidRPr="00E33B91" w:rsidRDefault="00E33B91" w:rsidP="00E33B91">
      <w:pPr>
        <w:ind w:firstLine="709"/>
        <w:jc w:val="both"/>
        <w:rPr>
          <w:rFonts w:ascii="Times New Roman" w:hAnsi="Times New Roman"/>
          <w:b/>
          <w:sz w:val="24"/>
          <w:szCs w:val="24"/>
        </w:rPr>
      </w:pPr>
      <w:r w:rsidRPr="00E33B91">
        <w:rPr>
          <w:rFonts w:ascii="Times New Roman" w:hAnsi="Times New Roman"/>
          <w:b/>
          <w:sz w:val="24"/>
          <w:szCs w:val="24"/>
        </w:rPr>
        <w:t>Статья 3. Территория проведения опроса граждан</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t>1. Опрос граждан может проводиться одновременно на всей территории муниципального образования посёлок Нижний Ингаш, а также на части его территории (в подъезде многоквартирного жилого дома, в многоквартирном жилом доме, на территории группы жилых домов, жилого микрорайона, сельского населенного пункта, не являющегося поселением, на иной территории проживания граждан).</w:t>
      </w:r>
    </w:p>
    <w:p w:rsidR="00E33B91" w:rsidRPr="00E33B91" w:rsidRDefault="00E33B91" w:rsidP="00E33B91">
      <w:pPr>
        <w:ind w:firstLine="709"/>
        <w:jc w:val="both"/>
        <w:rPr>
          <w:rFonts w:ascii="Times New Roman" w:hAnsi="Times New Roman"/>
          <w:b/>
          <w:sz w:val="24"/>
          <w:szCs w:val="24"/>
        </w:rPr>
      </w:pPr>
      <w:r w:rsidRPr="00E33B91">
        <w:rPr>
          <w:rFonts w:ascii="Times New Roman" w:hAnsi="Times New Roman"/>
          <w:b/>
          <w:sz w:val="24"/>
          <w:szCs w:val="24"/>
        </w:rPr>
        <w:t>Статья 4. Финансирование опроса</w:t>
      </w:r>
    </w:p>
    <w:p w:rsidR="00E33B91" w:rsidRPr="00E33B91" w:rsidRDefault="00E33B91" w:rsidP="00E33B91">
      <w:pPr>
        <w:autoSpaceDE w:val="0"/>
        <w:autoSpaceDN w:val="0"/>
        <w:adjustRightInd w:val="0"/>
        <w:ind w:firstLine="709"/>
        <w:jc w:val="both"/>
        <w:outlineLvl w:val="1"/>
        <w:rPr>
          <w:rFonts w:ascii="Times New Roman" w:hAnsi="Times New Roman"/>
          <w:sz w:val="24"/>
          <w:szCs w:val="24"/>
        </w:rPr>
      </w:pPr>
      <w:r w:rsidRPr="00E33B91">
        <w:rPr>
          <w:rFonts w:ascii="Times New Roman" w:hAnsi="Times New Roman"/>
          <w:sz w:val="24"/>
          <w:szCs w:val="24"/>
        </w:rPr>
        <w:t>Финансирование мероприятий, связанных с подготовкой и проведением опроса граждан, осуществляется:</w:t>
      </w:r>
    </w:p>
    <w:p w:rsidR="00E33B91" w:rsidRPr="00E33B91" w:rsidRDefault="00E33B91" w:rsidP="00E33B91">
      <w:pPr>
        <w:autoSpaceDE w:val="0"/>
        <w:autoSpaceDN w:val="0"/>
        <w:adjustRightInd w:val="0"/>
        <w:ind w:firstLine="709"/>
        <w:jc w:val="both"/>
        <w:outlineLvl w:val="1"/>
        <w:rPr>
          <w:rFonts w:ascii="Times New Roman" w:hAnsi="Times New Roman"/>
          <w:i/>
          <w:sz w:val="24"/>
          <w:szCs w:val="24"/>
        </w:rPr>
      </w:pPr>
      <w:r w:rsidRPr="00E33B91">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 или жителей поселения;</w:t>
      </w:r>
    </w:p>
    <w:p w:rsidR="00E33B91" w:rsidRPr="00E33B91" w:rsidRDefault="00E33B91" w:rsidP="00E33B91">
      <w:pPr>
        <w:autoSpaceDE w:val="0"/>
        <w:autoSpaceDN w:val="0"/>
        <w:adjustRightInd w:val="0"/>
        <w:ind w:firstLine="709"/>
        <w:jc w:val="both"/>
        <w:outlineLvl w:val="1"/>
        <w:rPr>
          <w:rFonts w:ascii="Times New Roman" w:hAnsi="Times New Roman"/>
          <w:sz w:val="24"/>
          <w:szCs w:val="24"/>
        </w:rPr>
      </w:pPr>
      <w:r w:rsidRPr="00E33B91">
        <w:rPr>
          <w:rFonts w:ascii="Times New Roman" w:hAnsi="Times New Roman"/>
          <w:sz w:val="24"/>
          <w:szCs w:val="24"/>
        </w:rPr>
        <w:t>2) за счет средств бюджета Красноярского края - при проведении опроса по инициативе органов государственной власти Красноярского края.</w:t>
      </w:r>
    </w:p>
    <w:p w:rsidR="00E33B91" w:rsidRPr="00E33B91" w:rsidRDefault="00E33B91" w:rsidP="00E33B91">
      <w:pPr>
        <w:ind w:firstLine="709"/>
        <w:jc w:val="both"/>
        <w:rPr>
          <w:rFonts w:ascii="Times New Roman" w:hAnsi="Times New Roman"/>
          <w:b/>
          <w:sz w:val="24"/>
          <w:szCs w:val="24"/>
        </w:rPr>
      </w:pPr>
      <w:r w:rsidRPr="00E33B91">
        <w:rPr>
          <w:rFonts w:ascii="Times New Roman" w:hAnsi="Times New Roman"/>
          <w:b/>
          <w:sz w:val="24"/>
          <w:szCs w:val="24"/>
        </w:rPr>
        <w:t>Статья 5. Инициатива проведения опроса</w:t>
      </w:r>
    </w:p>
    <w:p w:rsidR="00E33B91" w:rsidRPr="00E33B91" w:rsidRDefault="00E33B91" w:rsidP="00E33B91">
      <w:pPr>
        <w:autoSpaceDE w:val="0"/>
        <w:autoSpaceDN w:val="0"/>
        <w:adjustRightInd w:val="0"/>
        <w:ind w:firstLine="709"/>
        <w:jc w:val="both"/>
        <w:rPr>
          <w:rFonts w:ascii="Times New Roman" w:hAnsi="Times New Roman"/>
          <w:sz w:val="24"/>
          <w:szCs w:val="24"/>
        </w:rPr>
      </w:pPr>
      <w:r w:rsidRPr="00E33B91">
        <w:rPr>
          <w:rFonts w:ascii="Times New Roman" w:hAnsi="Times New Roman"/>
          <w:color w:val="000000"/>
          <w:sz w:val="24"/>
          <w:szCs w:val="24"/>
        </w:rPr>
        <w:t xml:space="preserve">1. </w:t>
      </w:r>
      <w:r w:rsidRPr="00E33B91">
        <w:rPr>
          <w:rFonts w:ascii="Times New Roman" w:hAnsi="Times New Roman"/>
          <w:sz w:val="24"/>
          <w:szCs w:val="24"/>
        </w:rPr>
        <w:t>Опрос проводится по инициативе:</w:t>
      </w:r>
    </w:p>
    <w:p w:rsidR="00E33B91" w:rsidRPr="00E33B91" w:rsidRDefault="00E33B91" w:rsidP="00E33B91">
      <w:pPr>
        <w:ind w:firstLine="709"/>
        <w:jc w:val="both"/>
        <w:rPr>
          <w:rFonts w:ascii="Times New Roman" w:hAnsi="Times New Roman"/>
          <w:color w:val="000000"/>
          <w:sz w:val="24"/>
          <w:szCs w:val="24"/>
        </w:rPr>
      </w:pPr>
      <w:r w:rsidRPr="00E33B91">
        <w:rPr>
          <w:rFonts w:ascii="Times New Roman" w:hAnsi="Times New Roman"/>
          <w:color w:val="000000"/>
          <w:sz w:val="24"/>
          <w:szCs w:val="24"/>
        </w:rPr>
        <w:t>1) Нижнеингашского поселкового Совета депутатов (далее по тексту также – Совет депутатов) или Главы  посёлка Нижний Ингаш - по вопросам местного значения;</w:t>
      </w:r>
    </w:p>
    <w:p w:rsidR="00E33B91" w:rsidRPr="00E33B91" w:rsidRDefault="00E33B91" w:rsidP="00E33B91">
      <w:pPr>
        <w:ind w:firstLine="709"/>
        <w:jc w:val="both"/>
        <w:rPr>
          <w:rFonts w:ascii="Times New Roman" w:hAnsi="Times New Roman"/>
          <w:b/>
          <w:bCs/>
          <w:sz w:val="24"/>
          <w:szCs w:val="24"/>
        </w:rPr>
      </w:pPr>
      <w:r w:rsidRPr="00E33B91">
        <w:rPr>
          <w:rFonts w:ascii="Times New Roman" w:hAnsi="Times New Roman"/>
          <w:color w:val="000000"/>
          <w:sz w:val="24"/>
          <w:szCs w:val="24"/>
        </w:rPr>
        <w:t xml:space="preserve">2) органов государственной власти Красноярского края - для учета мнения граждан при принятии решений об изменении целевого назначения земель </w:t>
      </w:r>
      <w:r w:rsidRPr="00E33B91">
        <w:rPr>
          <w:rFonts w:ascii="Times New Roman" w:hAnsi="Times New Roman"/>
          <w:sz w:val="24"/>
          <w:szCs w:val="24"/>
        </w:rPr>
        <w:t xml:space="preserve">муниципального образования посёлка Нижний Ингаш </w:t>
      </w:r>
      <w:r w:rsidRPr="00E33B91">
        <w:rPr>
          <w:rFonts w:ascii="Times New Roman" w:hAnsi="Times New Roman"/>
          <w:color w:val="000000"/>
          <w:sz w:val="24"/>
          <w:szCs w:val="24"/>
        </w:rPr>
        <w:t>для объектов регионального и межрегионального значения;</w:t>
      </w:r>
    </w:p>
    <w:p w:rsidR="00E33B91" w:rsidRPr="00E33B91" w:rsidRDefault="00E33B91" w:rsidP="00E33B91">
      <w:pPr>
        <w:autoSpaceDE w:val="0"/>
        <w:autoSpaceDN w:val="0"/>
        <w:adjustRightInd w:val="0"/>
        <w:ind w:firstLine="709"/>
        <w:jc w:val="both"/>
        <w:rPr>
          <w:rFonts w:ascii="Times New Roman" w:hAnsi="Times New Roman"/>
          <w:b/>
          <w:bCs/>
          <w:sz w:val="24"/>
          <w:szCs w:val="24"/>
        </w:rPr>
      </w:pPr>
      <w:r w:rsidRPr="00E33B91">
        <w:rPr>
          <w:rFonts w:ascii="Times New Roman" w:hAnsi="Times New Roman"/>
          <w:bCs/>
          <w:sz w:val="24"/>
          <w:szCs w:val="24"/>
        </w:rPr>
        <w:t>3)</w:t>
      </w:r>
      <w:r w:rsidRPr="00E33B91">
        <w:rPr>
          <w:rFonts w:ascii="Times New Roman" w:hAnsi="Times New Roman"/>
          <w:sz w:val="24"/>
          <w:szCs w:val="24"/>
        </w:rPr>
        <w:t xml:space="preserve"> жителей муниципального образования посёлок Нижний Ингаш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33B91" w:rsidRPr="00E33B91" w:rsidRDefault="00E33B91" w:rsidP="00E33B91">
      <w:pPr>
        <w:ind w:firstLine="709"/>
        <w:jc w:val="both"/>
        <w:rPr>
          <w:rFonts w:ascii="Times New Roman" w:hAnsi="Times New Roman"/>
          <w:b/>
          <w:sz w:val="24"/>
          <w:szCs w:val="24"/>
        </w:rPr>
      </w:pPr>
      <w:r w:rsidRPr="00E33B91">
        <w:rPr>
          <w:rFonts w:ascii="Times New Roman" w:hAnsi="Times New Roman"/>
          <w:b/>
          <w:sz w:val="24"/>
          <w:szCs w:val="24"/>
        </w:rPr>
        <w:t>Статья 6. Назначение опроса</w:t>
      </w:r>
    </w:p>
    <w:p w:rsidR="00E33B91" w:rsidRPr="00E33B91" w:rsidRDefault="00E33B91" w:rsidP="00E33B91">
      <w:pPr>
        <w:ind w:right="-108" w:firstLine="709"/>
        <w:jc w:val="both"/>
        <w:rPr>
          <w:rFonts w:ascii="Times New Roman" w:hAnsi="Times New Roman"/>
          <w:sz w:val="24"/>
          <w:szCs w:val="24"/>
        </w:rPr>
      </w:pPr>
      <w:r w:rsidRPr="00E33B91">
        <w:rPr>
          <w:rFonts w:ascii="Times New Roman" w:hAnsi="Times New Roman"/>
          <w:sz w:val="24"/>
          <w:szCs w:val="24"/>
        </w:rPr>
        <w:t>1. Решение о назначении опроса принимается Советом депутатов не позднее 30 дней со дня поступления предложения от инициатора опроса, за исключением случая поступления предложения от инициатора опроса в межсессионный период, которое рассматривается на ближайшем заседании. Если инициатором проведения опроса является Совет депутатов, то инициатива оформляется его решением о назначении опроса.</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lastRenderedPageBreak/>
        <w:t xml:space="preserve">2. Решение о назначении опроса считается принятым, если за него проголосовало более половины депутатов Совета депутатов. </w:t>
      </w:r>
    </w:p>
    <w:p w:rsidR="00E33B91" w:rsidRPr="00E33B91" w:rsidRDefault="00E33B91" w:rsidP="00E33B91">
      <w:pPr>
        <w:autoSpaceDE w:val="0"/>
        <w:autoSpaceDN w:val="0"/>
        <w:adjustRightInd w:val="0"/>
        <w:ind w:firstLine="709"/>
        <w:jc w:val="both"/>
        <w:rPr>
          <w:rFonts w:ascii="Times New Roman" w:hAnsi="Times New Roman"/>
          <w:sz w:val="24"/>
          <w:szCs w:val="24"/>
        </w:rPr>
      </w:pPr>
      <w:r w:rsidRPr="00E33B91">
        <w:rPr>
          <w:rFonts w:ascii="Times New Roman" w:hAnsi="Times New Roman"/>
          <w:sz w:val="24"/>
          <w:szCs w:val="24"/>
        </w:rPr>
        <w:t>3. В решении Совета депутатов о назначении опроса граждан устанавливаются:</w:t>
      </w:r>
    </w:p>
    <w:p w:rsidR="00E33B91" w:rsidRPr="00E33B91" w:rsidRDefault="00E33B91" w:rsidP="00E33B91">
      <w:pPr>
        <w:autoSpaceDE w:val="0"/>
        <w:autoSpaceDN w:val="0"/>
        <w:adjustRightInd w:val="0"/>
        <w:ind w:firstLine="709"/>
        <w:jc w:val="both"/>
        <w:rPr>
          <w:rFonts w:ascii="Times New Roman" w:hAnsi="Times New Roman"/>
          <w:sz w:val="24"/>
          <w:szCs w:val="24"/>
        </w:rPr>
      </w:pPr>
      <w:r w:rsidRPr="00E33B91">
        <w:rPr>
          <w:rFonts w:ascii="Times New Roman" w:hAnsi="Times New Roman"/>
          <w:sz w:val="24"/>
          <w:szCs w:val="24"/>
        </w:rPr>
        <w:t>1) дата и сроки проведения опроса;</w:t>
      </w:r>
    </w:p>
    <w:p w:rsidR="00E33B91" w:rsidRPr="00E33B91" w:rsidRDefault="00E33B91" w:rsidP="00E33B91">
      <w:pPr>
        <w:autoSpaceDE w:val="0"/>
        <w:autoSpaceDN w:val="0"/>
        <w:adjustRightInd w:val="0"/>
        <w:ind w:firstLine="709"/>
        <w:jc w:val="both"/>
        <w:rPr>
          <w:rFonts w:ascii="Times New Roman" w:hAnsi="Times New Roman"/>
          <w:sz w:val="24"/>
          <w:szCs w:val="24"/>
        </w:rPr>
      </w:pPr>
      <w:r w:rsidRPr="00E33B91">
        <w:rPr>
          <w:rFonts w:ascii="Times New Roman" w:hAnsi="Times New Roman"/>
          <w:sz w:val="24"/>
          <w:szCs w:val="24"/>
        </w:rPr>
        <w:t>2) формулировка вопроса (вопросов), предлагаемого (предлагаемых) при проведении опроса;</w:t>
      </w:r>
    </w:p>
    <w:p w:rsidR="00E33B91" w:rsidRPr="00E33B91" w:rsidRDefault="00E33B91" w:rsidP="00E33B91">
      <w:pPr>
        <w:autoSpaceDE w:val="0"/>
        <w:autoSpaceDN w:val="0"/>
        <w:adjustRightInd w:val="0"/>
        <w:ind w:firstLine="709"/>
        <w:jc w:val="both"/>
        <w:rPr>
          <w:rFonts w:ascii="Times New Roman" w:hAnsi="Times New Roman"/>
          <w:sz w:val="24"/>
          <w:szCs w:val="24"/>
        </w:rPr>
      </w:pPr>
      <w:r w:rsidRPr="00E33B91">
        <w:rPr>
          <w:rFonts w:ascii="Times New Roman" w:hAnsi="Times New Roman"/>
          <w:sz w:val="24"/>
          <w:szCs w:val="24"/>
        </w:rPr>
        <w:t>3) методика проведения опроса;</w:t>
      </w:r>
    </w:p>
    <w:p w:rsidR="00E33B91" w:rsidRPr="00E33B91" w:rsidRDefault="00E33B91" w:rsidP="00E33B91">
      <w:pPr>
        <w:autoSpaceDE w:val="0"/>
        <w:autoSpaceDN w:val="0"/>
        <w:adjustRightInd w:val="0"/>
        <w:ind w:firstLine="709"/>
        <w:jc w:val="both"/>
        <w:rPr>
          <w:rFonts w:ascii="Times New Roman" w:hAnsi="Times New Roman"/>
          <w:sz w:val="24"/>
          <w:szCs w:val="24"/>
        </w:rPr>
      </w:pPr>
      <w:r w:rsidRPr="00E33B91">
        <w:rPr>
          <w:rFonts w:ascii="Times New Roman" w:hAnsi="Times New Roman"/>
          <w:sz w:val="24"/>
          <w:szCs w:val="24"/>
        </w:rPr>
        <w:t>4) форма опросного листа;</w:t>
      </w:r>
    </w:p>
    <w:p w:rsidR="00E33B91" w:rsidRPr="00E33B91" w:rsidRDefault="00E33B91" w:rsidP="00E33B91">
      <w:pPr>
        <w:autoSpaceDE w:val="0"/>
        <w:autoSpaceDN w:val="0"/>
        <w:adjustRightInd w:val="0"/>
        <w:ind w:firstLine="709"/>
        <w:jc w:val="both"/>
        <w:rPr>
          <w:rFonts w:ascii="Times New Roman" w:hAnsi="Times New Roman"/>
          <w:sz w:val="24"/>
          <w:szCs w:val="24"/>
        </w:rPr>
      </w:pPr>
      <w:r w:rsidRPr="00E33B91">
        <w:rPr>
          <w:rFonts w:ascii="Times New Roman" w:hAnsi="Times New Roman"/>
          <w:sz w:val="24"/>
          <w:szCs w:val="24"/>
        </w:rPr>
        <w:t>5) минимальная численность жителей муниципального образования, участвующих в опросе;</w:t>
      </w:r>
    </w:p>
    <w:p w:rsidR="00E33B91" w:rsidRPr="00E33B91" w:rsidRDefault="00E33B91" w:rsidP="00E33B91">
      <w:pPr>
        <w:autoSpaceDE w:val="0"/>
        <w:autoSpaceDN w:val="0"/>
        <w:adjustRightInd w:val="0"/>
        <w:ind w:firstLine="709"/>
        <w:jc w:val="both"/>
        <w:rPr>
          <w:rFonts w:ascii="Times New Roman" w:hAnsi="Times New Roman"/>
          <w:sz w:val="24"/>
          <w:szCs w:val="24"/>
        </w:rPr>
      </w:pPr>
      <w:r w:rsidRPr="00E33B91">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t xml:space="preserve">4. Жители муниципального образования посёлка Нижний Ингаш должны быть проинформированы о проведении опроса не менее чем за 10 дней до его проведения. Информация о проведении опроса подлежит опубликованию в средствах массовой информации, а также доведению до сведения жителей поселения иным способом, предусмотренным уставом посёлка Нижний Ингаш Нижнеингашского района Красноярского края и (или) нормативным правовым актом Совета депутатов. </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t xml:space="preserve">Решение о назначении опроса, инициатором которого являются органы государственной власти края, направляется в орган, являющийся инициатором проведения опроса, в течение 5 рабочих дней со дня его принятия. </w:t>
      </w:r>
    </w:p>
    <w:p w:rsidR="00E33B91" w:rsidRPr="00E33B91" w:rsidRDefault="00E33B91" w:rsidP="00E33B91">
      <w:pPr>
        <w:ind w:firstLine="709"/>
        <w:jc w:val="both"/>
        <w:rPr>
          <w:rFonts w:ascii="Times New Roman" w:hAnsi="Times New Roman"/>
          <w:b/>
          <w:sz w:val="24"/>
          <w:szCs w:val="24"/>
        </w:rPr>
      </w:pPr>
      <w:r w:rsidRPr="00E33B91">
        <w:rPr>
          <w:rFonts w:ascii="Times New Roman" w:hAnsi="Times New Roman"/>
          <w:b/>
          <w:sz w:val="24"/>
          <w:szCs w:val="24"/>
        </w:rPr>
        <w:t>Статья 7. Комиссия по проведению опроса</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t>1. Подготовку и проведения опроса граждан осуществляет Комиссия по проведению опроса (далее – Комиссия).</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t xml:space="preserve">2. Комиссия  состоит  из 5 человек, которые назначаются Советом депутатов.  </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t>3. В состав Комиссии в обязательном порядке включаются представители администрации посёлка Нижний Ингаш, Совета депутатов, а также представители общественности территории, на которой проводится опрос.</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t>4. Председатель Комиссии избирается открытым голосованием на первом заседании из числа членов Комиссии.</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t>5. Деятельность комиссии осуществляется на основе коллегиальности. Заседание Комиссии считается правомочным, если в нем приняли участие не менее половины от установленного числа членов Комиссии.</w:t>
      </w:r>
    </w:p>
    <w:p w:rsidR="00E33B91" w:rsidRPr="00E33B91" w:rsidRDefault="00E33B91" w:rsidP="00E33B91">
      <w:pPr>
        <w:ind w:firstLine="709"/>
        <w:jc w:val="both"/>
        <w:rPr>
          <w:rFonts w:ascii="Times New Roman" w:hAnsi="Times New Roman"/>
          <w:b/>
          <w:sz w:val="24"/>
          <w:szCs w:val="24"/>
        </w:rPr>
      </w:pPr>
      <w:r w:rsidRPr="00E33B91">
        <w:rPr>
          <w:rFonts w:ascii="Times New Roman" w:hAnsi="Times New Roman"/>
          <w:b/>
          <w:sz w:val="24"/>
          <w:szCs w:val="24"/>
        </w:rPr>
        <w:t>Статья 8. Полномочия  Комиссии</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t>1. Комиссия:</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lastRenderedPageBreak/>
        <w:t>1)  организует исполнение настоящего Положения при проведении опроса и обеспечивает его соблюдение;</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t>2) организует проведение опроса;</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t>3) осуществляет контроль за соблюдением прав жителей  на участие в опросе;</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t>4) не позднее чем за 10 дней до проведения опроса оповещает жителей  муниципального образования посёлок Нижний Ингаш о дате и сроках, времени, методике проведения опроса, вопросе (вопросах), предлагаемом (предлагаемых) при проведении опроса, форме опросного листа, своем местонахождении, номере телефона и иных необходимых сведениях;</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t>5) обеспечивает изготовление опросных листов по форме, указанной в решении Совета депутатов;</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t>6)  совместно с органами территориального общественного самоуправления организует сбор подписей при опросе;</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t>7) составляет списки участников опроса при проведении открытого поименного опроса; составляет список лиц, осуществляющих сбор подписей;</w:t>
      </w:r>
    </w:p>
    <w:p w:rsidR="00E33B91" w:rsidRPr="00E33B91" w:rsidRDefault="00E33B91" w:rsidP="00E33B91">
      <w:pPr>
        <w:autoSpaceDE w:val="0"/>
        <w:autoSpaceDN w:val="0"/>
        <w:adjustRightInd w:val="0"/>
        <w:ind w:firstLine="709"/>
        <w:jc w:val="both"/>
        <w:rPr>
          <w:rFonts w:ascii="Times New Roman" w:hAnsi="Times New Roman"/>
          <w:sz w:val="24"/>
          <w:szCs w:val="24"/>
        </w:rPr>
      </w:pPr>
      <w:r w:rsidRPr="00E33B91">
        <w:rPr>
          <w:rFonts w:ascii="Times New Roman" w:hAnsi="Times New Roman"/>
          <w:sz w:val="24"/>
          <w:szCs w:val="24"/>
        </w:rPr>
        <w:t>8) определяет и направляет в Совет депутатов результаты опроса и обнародует их;</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t>9)  по вопросам материально-технического и организационного обеспечения сотрудничает с администрацией посёлка Нижний Ингаш;</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t>10) осуществляет иные полномочия в соответствии с Законом Красноярского края от 10.12.2020 № 10-4541 «Об отдельных вопросах назначения и проведения опроса граждан в муниципальных образованиях Красноярского края», Уставом посёлка Нижний Ингаш Нижнеингашского района Красноярского края и (или) настоящим Положением.</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t>2. Комиссия в рамках своей компетенции взаимодействует с органами и должностными лицами муниципального образования посёлка Нижний Ингаш общественными объединениями, территориальным общественным самоуправлением, средствами массовой информации.</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t xml:space="preserve">3. Деятельность членов Комиссии осуществляется на общественных началах. </w:t>
      </w:r>
    </w:p>
    <w:p w:rsidR="00E33B91" w:rsidRPr="00E33B91" w:rsidRDefault="00E33B91" w:rsidP="00E33B91">
      <w:pPr>
        <w:ind w:firstLine="709"/>
        <w:jc w:val="both"/>
        <w:rPr>
          <w:rFonts w:ascii="Times New Roman" w:hAnsi="Times New Roman"/>
          <w:i/>
          <w:sz w:val="24"/>
          <w:szCs w:val="24"/>
        </w:rPr>
      </w:pPr>
      <w:r w:rsidRPr="00E33B91">
        <w:rPr>
          <w:rFonts w:ascii="Times New Roman" w:hAnsi="Times New Roman"/>
          <w:sz w:val="24"/>
          <w:szCs w:val="24"/>
        </w:rPr>
        <w:t xml:space="preserve">4. Материально-техническое и организационное обеспечение деятельности Комиссии осуществляется администрацией посёлка Нижний Ингаш.  </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t>5.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w:t>
      </w:r>
    </w:p>
    <w:p w:rsidR="00E33B91" w:rsidRPr="00E33B91" w:rsidRDefault="00E33B91" w:rsidP="00E33B91">
      <w:pPr>
        <w:ind w:firstLine="709"/>
        <w:jc w:val="both"/>
        <w:rPr>
          <w:rFonts w:ascii="Times New Roman" w:hAnsi="Times New Roman"/>
          <w:b/>
          <w:sz w:val="24"/>
          <w:szCs w:val="24"/>
        </w:rPr>
      </w:pPr>
      <w:r w:rsidRPr="00E33B91">
        <w:rPr>
          <w:rFonts w:ascii="Times New Roman" w:hAnsi="Times New Roman"/>
          <w:b/>
          <w:sz w:val="24"/>
          <w:szCs w:val="24"/>
        </w:rPr>
        <w:t>Статья 9. Процедура проведения опроса</w:t>
      </w:r>
    </w:p>
    <w:p w:rsidR="00E33B91" w:rsidRPr="00E33B91" w:rsidRDefault="00E33B91" w:rsidP="00E33B91">
      <w:pPr>
        <w:autoSpaceDE w:val="0"/>
        <w:autoSpaceDN w:val="0"/>
        <w:adjustRightInd w:val="0"/>
        <w:ind w:firstLine="709"/>
        <w:jc w:val="both"/>
        <w:rPr>
          <w:rFonts w:ascii="Times New Roman" w:hAnsi="Times New Roman"/>
          <w:bCs/>
          <w:sz w:val="24"/>
          <w:szCs w:val="24"/>
        </w:rPr>
      </w:pPr>
      <w:r w:rsidRPr="00E33B91">
        <w:rPr>
          <w:rFonts w:ascii="Times New Roman" w:hAnsi="Times New Roman"/>
          <w:bCs/>
          <w:sz w:val="24"/>
          <w:szCs w:val="24"/>
        </w:rPr>
        <w:t>1.</w:t>
      </w:r>
      <w:r w:rsidRPr="00E33B91">
        <w:rPr>
          <w:rFonts w:ascii="Times New Roman" w:hAnsi="Times New Roman"/>
          <w:b/>
          <w:bCs/>
          <w:sz w:val="24"/>
          <w:szCs w:val="24"/>
        </w:rPr>
        <w:t xml:space="preserve"> </w:t>
      </w:r>
      <w:r w:rsidRPr="00E33B91">
        <w:rPr>
          <w:rFonts w:ascii="Times New Roman" w:hAnsi="Times New Roman"/>
          <w:bCs/>
          <w:sz w:val="24"/>
          <w:szCs w:val="24"/>
        </w:rPr>
        <w:t xml:space="preserve">Опрос проводится в соответствии с устанавливаемой </w:t>
      </w:r>
      <w:r w:rsidRPr="00E33B91">
        <w:rPr>
          <w:rFonts w:ascii="Times New Roman" w:hAnsi="Times New Roman"/>
          <w:sz w:val="24"/>
          <w:szCs w:val="24"/>
        </w:rPr>
        <w:t>Советом депутатов</w:t>
      </w:r>
      <w:r w:rsidRPr="00E33B91">
        <w:rPr>
          <w:rFonts w:ascii="Times New Roman" w:hAnsi="Times New Roman"/>
          <w:bCs/>
          <w:sz w:val="24"/>
          <w:szCs w:val="24"/>
        </w:rPr>
        <w:t xml:space="preserve"> методикой, в которой определяются способы проведения опроса. Опрос может проводиться следующими способами:</w:t>
      </w:r>
    </w:p>
    <w:p w:rsidR="00E33B91" w:rsidRPr="00E33B91" w:rsidRDefault="00E33B91" w:rsidP="00E33B91">
      <w:pPr>
        <w:autoSpaceDE w:val="0"/>
        <w:autoSpaceDN w:val="0"/>
        <w:adjustRightInd w:val="0"/>
        <w:ind w:firstLine="709"/>
        <w:jc w:val="both"/>
        <w:rPr>
          <w:rFonts w:ascii="Times New Roman" w:hAnsi="Times New Roman"/>
          <w:bCs/>
          <w:sz w:val="24"/>
          <w:szCs w:val="24"/>
        </w:rPr>
      </w:pPr>
      <w:r w:rsidRPr="00E33B91">
        <w:rPr>
          <w:rFonts w:ascii="Times New Roman" w:hAnsi="Times New Roman"/>
          <w:bCs/>
          <w:sz w:val="24"/>
          <w:szCs w:val="24"/>
        </w:rPr>
        <w:t>1) заполнение опросных листов путем поквартирного (подомового) обхода жителей;</w:t>
      </w:r>
    </w:p>
    <w:p w:rsidR="00E33B91" w:rsidRPr="00E33B91" w:rsidRDefault="00E33B91" w:rsidP="00E33B91">
      <w:pPr>
        <w:autoSpaceDE w:val="0"/>
        <w:autoSpaceDN w:val="0"/>
        <w:adjustRightInd w:val="0"/>
        <w:ind w:firstLine="709"/>
        <w:jc w:val="both"/>
        <w:rPr>
          <w:rFonts w:ascii="Times New Roman" w:hAnsi="Times New Roman"/>
          <w:bCs/>
          <w:sz w:val="24"/>
          <w:szCs w:val="24"/>
        </w:rPr>
      </w:pPr>
      <w:r w:rsidRPr="00E33B91">
        <w:rPr>
          <w:rFonts w:ascii="Times New Roman" w:hAnsi="Times New Roman"/>
          <w:bCs/>
          <w:sz w:val="24"/>
          <w:szCs w:val="24"/>
        </w:rPr>
        <w:t>2) заполнение опросных листов в определенных местах (пунктах проведения опроса);</w:t>
      </w:r>
    </w:p>
    <w:p w:rsidR="00E33B91" w:rsidRPr="00E33B91" w:rsidRDefault="00E33B91" w:rsidP="00E33B91">
      <w:pPr>
        <w:autoSpaceDE w:val="0"/>
        <w:autoSpaceDN w:val="0"/>
        <w:adjustRightInd w:val="0"/>
        <w:ind w:firstLine="709"/>
        <w:jc w:val="both"/>
        <w:rPr>
          <w:rFonts w:ascii="Times New Roman" w:hAnsi="Times New Roman"/>
          <w:bCs/>
          <w:sz w:val="24"/>
          <w:szCs w:val="24"/>
        </w:rPr>
      </w:pPr>
      <w:r w:rsidRPr="00E33B91">
        <w:rPr>
          <w:rFonts w:ascii="Times New Roman" w:hAnsi="Times New Roman"/>
          <w:bCs/>
          <w:sz w:val="24"/>
          <w:szCs w:val="24"/>
        </w:rPr>
        <w:lastRenderedPageBreak/>
        <w:t xml:space="preserve">3) проведение опроса с использованием официального сайта </w:t>
      </w:r>
      <w:r w:rsidRPr="00E33B91">
        <w:rPr>
          <w:rFonts w:ascii="Times New Roman" w:hAnsi="Times New Roman"/>
          <w:sz w:val="24"/>
          <w:szCs w:val="24"/>
        </w:rPr>
        <w:t xml:space="preserve">муниципального образования посёлок Нижний Ингаш </w:t>
      </w:r>
      <w:r w:rsidRPr="00E33B91">
        <w:rPr>
          <w:rFonts w:ascii="Times New Roman" w:hAnsi="Times New Roman"/>
          <w:bCs/>
          <w:sz w:val="24"/>
          <w:szCs w:val="24"/>
        </w:rPr>
        <w:t xml:space="preserve">в информационно-телекоммуникационной сети «Интернет» </w:t>
      </w:r>
      <w:r w:rsidRPr="00E33B91">
        <w:rPr>
          <w:rFonts w:ascii="Times New Roman" w:hAnsi="Times New Roman"/>
          <w:sz w:val="24"/>
          <w:szCs w:val="24"/>
        </w:rPr>
        <w:t>http://nizhny-ingash.ru</w:t>
      </w:r>
      <w:r w:rsidRPr="00E33B91">
        <w:rPr>
          <w:rFonts w:ascii="Times New Roman" w:hAnsi="Times New Roman"/>
          <w:bCs/>
          <w:sz w:val="24"/>
          <w:szCs w:val="24"/>
        </w:rPr>
        <w:t xml:space="preserve">; </w:t>
      </w:r>
    </w:p>
    <w:p w:rsidR="00E33B91" w:rsidRPr="00E33B91" w:rsidRDefault="00E33B91" w:rsidP="00E33B91">
      <w:pPr>
        <w:autoSpaceDE w:val="0"/>
        <w:autoSpaceDN w:val="0"/>
        <w:adjustRightInd w:val="0"/>
        <w:ind w:firstLine="709"/>
        <w:jc w:val="both"/>
        <w:rPr>
          <w:rFonts w:ascii="Times New Roman" w:hAnsi="Times New Roman"/>
          <w:bCs/>
          <w:sz w:val="24"/>
          <w:szCs w:val="24"/>
        </w:rPr>
      </w:pPr>
      <w:r w:rsidRPr="00E33B91">
        <w:rPr>
          <w:rFonts w:ascii="Times New Roman" w:hAnsi="Times New Roman"/>
          <w:bCs/>
          <w:sz w:val="24"/>
          <w:szCs w:val="24"/>
        </w:rPr>
        <w:t>4) иными способами, не запрещенными действующим законодательством.</w:t>
      </w:r>
    </w:p>
    <w:p w:rsidR="00E33B91" w:rsidRPr="00E33B91" w:rsidRDefault="00E33B91" w:rsidP="00E33B91">
      <w:pPr>
        <w:autoSpaceDE w:val="0"/>
        <w:autoSpaceDN w:val="0"/>
        <w:adjustRightInd w:val="0"/>
        <w:ind w:firstLine="709"/>
        <w:jc w:val="both"/>
        <w:rPr>
          <w:rFonts w:ascii="Times New Roman" w:hAnsi="Times New Roman"/>
          <w:bCs/>
          <w:sz w:val="24"/>
          <w:szCs w:val="24"/>
        </w:rPr>
      </w:pPr>
      <w:r w:rsidRPr="00E33B91">
        <w:rPr>
          <w:rFonts w:ascii="Times New Roman" w:hAnsi="Times New Roman"/>
          <w:bCs/>
          <w:sz w:val="24"/>
          <w:szCs w:val="24"/>
        </w:rPr>
        <w:t>2. Применение одного или нескольких способов проведения опроса указывается в методике проведения опроса.</w:t>
      </w:r>
    </w:p>
    <w:p w:rsidR="00E33B91" w:rsidRPr="00E33B91" w:rsidRDefault="00E33B91" w:rsidP="00E33B91">
      <w:pPr>
        <w:autoSpaceDE w:val="0"/>
        <w:autoSpaceDN w:val="0"/>
        <w:adjustRightInd w:val="0"/>
        <w:ind w:firstLine="709"/>
        <w:jc w:val="both"/>
        <w:outlineLvl w:val="0"/>
        <w:rPr>
          <w:rFonts w:ascii="Times New Roman" w:hAnsi="Times New Roman"/>
          <w:b/>
          <w:bCs/>
          <w:sz w:val="24"/>
          <w:szCs w:val="24"/>
        </w:rPr>
      </w:pPr>
      <w:r w:rsidRPr="00E33B91">
        <w:rPr>
          <w:rFonts w:ascii="Times New Roman" w:hAnsi="Times New Roman"/>
          <w:b/>
          <w:bCs/>
          <w:sz w:val="24"/>
          <w:szCs w:val="24"/>
        </w:rPr>
        <w:t>Статья 10. Определение результатов опроса</w:t>
      </w:r>
    </w:p>
    <w:p w:rsidR="00E33B91" w:rsidRPr="00E33B91" w:rsidRDefault="00E33B91" w:rsidP="00E33B91">
      <w:pPr>
        <w:autoSpaceDE w:val="0"/>
        <w:autoSpaceDN w:val="0"/>
        <w:adjustRightInd w:val="0"/>
        <w:ind w:firstLine="709"/>
        <w:jc w:val="both"/>
        <w:rPr>
          <w:rFonts w:ascii="Times New Roman" w:hAnsi="Times New Roman"/>
          <w:sz w:val="24"/>
          <w:szCs w:val="24"/>
        </w:rPr>
      </w:pPr>
      <w:bookmarkStart w:id="17" w:name="Par2"/>
      <w:bookmarkEnd w:id="17"/>
      <w:r w:rsidRPr="00E33B91">
        <w:rPr>
          <w:rFonts w:ascii="Times New Roman" w:hAnsi="Times New Roman"/>
          <w:sz w:val="24"/>
          <w:szCs w:val="24"/>
        </w:rPr>
        <w:t>1. Результаты опроса определяются комиссией в срок, не превышающий 7 дней со дня окончания срока проведения опроса. Комиссия составляет протокол о результатах опроса, который направляется в Совет депутатов.</w:t>
      </w:r>
      <w:bookmarkStart w:id="18" w:name="Par3"/>
      <w:bookmarkEnd w:id="18"/>
    </w:p>
    <w:p w:rsidR="00E33B91" w:rsidRPr="00E33B91" w:rsidRDefault="00E33B91" w:rsidP="00E33B91">
      <w:pPr>
        <w:autoSpaceDE w:val="0"/>
        <w:autoSpaceDN w:val="0"/>
        <w:adjustRightInd w:val="0"/>
        <w:ind w:firstLine="709"/>
        <w:jc w:val="both"/>
        <w:rPr>
          <w:rFonts w:ascii="Times New Roman" w:hAnsi="Times New Roman"/>
          <w:sz w:val="24"/>
          <w:szCs w:val="24"/>
        </w:rPr>
      </w:pPr>
      <w:r w:rsidRPr="00E33B91">
        <w:rPr>
          <w:rFonts w:ascii="Times New Roman" w:hAnsi="Times New Roman"/>
          <w:sz w:val="24"/>
          <w:szCs w:val="24"/>
        </w:rPr>
        <w:t>2. Комиссия признает опрос несостоявшимся, если количество жителей, принявших участие в опросе, меньше минимальной численности жителей, участвующих в опросе, установленной в решении Совета депутатов о назначении опроса, о чем составляет протокол, который направляется в Совет депутатов.</w:t>
      </w:r>
    </w:p>
    <w:p w:rsidR="00E33B91" w:rsidRPr="00E33B91" w:rsidRDefault="00E33B91" w:rsidP="00E33B91">
      <w:pPr>
        <w:autoSpaceDE w:val="0"/>
        <w:autoSpaceDN w:val="0"/>
        <w:adjustRightInd w:val="0"/>
        <w:ind w:firstLine="709"/>
        <w:jc w:val="both"/>
        <w:rPr>
          <w:rFonts w:ascii="Times New Roman" w:hAnsi="Times New Roman"/>
          <w:sz w:val="24"/>
          <w:szCs w:val="24"/>
        </w:rPr>
      </w:pPr>
      <w:r w:rsidRPr="00E33B91">
        <w:rPr>
          <w:rFonts w:ascii="Times New Roman" w:hAnsi="Times New Roman"/>
          <w:sz w:val="24"/>
          <w:szCs w:val="24"/>
        </w:rPr>
        <w:t xml:space="preserve">3. Совет депутатов уведомляет о результатах опроса инициатора проведения опроса и направляет ему копию протокола комиссии, предоставленного в соответствии с </w:t>
      </w:r>
      <w:hyperlink w:anchor="Par2" w:history="1">
        <w:r w:rsidRPr="00E33B91">
          <w:rPr>
            <w:rFonts w:ascii="Times New Roman" w:hAnsi="Times New Roman"/>
            <w:sz w:val="24"/>
            <w:szCs w:val="24"/>
          </w:rPr>
          <w:t>пунктами 1</w:t>
        </w:r>
      </w:hyperlink>
      <w:r w:rsidRPr="00E33B91">
        <w:rPr>
          <w:rFonts w:ascii="Times New Roman" w:hAnsi="Times New Roman"/>
          <w:sz w:val="24"/>
          <w:szCs w:val="24"/>
        </w:rPr>
        <w:t xml:space="preserve"> и </w:t>
      </w:r>
      <w:hyperlink w:anchor="Par3" w:history="1">
        <w:r w:rsidRPr="00E33B91">
          <w:rPr>
            <w:rFonts w:ascii="Times New Roman" w:hAnsi="Times New Roman"/>
            <w:sz w:val="24"/>
            <w:szCs w:val="24"/>
          </w:rPr>
          <w:t>2</w:t>
        </w:r>
      </w:hyperlink>
      <w:r w:rsidRPr="00E33B91">
        <w:rPr>
          <w:rFonts w:ascii="Times New Roman" w:hAnsi="Times New Roman"/>
          <w:sz w:val="24"/>
          <w:szCs w:val="24"/>
        </w:rPr>
        <w:t xml:space="preserve"> настоящей статьи.</w:t>
      </w:r>
    </w:p>
    <w:p w:rsidR="00E33B91" w:rsidRPr="00E33B91" w:rsidRDefault="00E33B91" w:rsidP="00E33B91">
      <w:pPr>
        <w:autoSpaceDE w:val="0"/>
        <w:autoSpaceDN w:val="0"/>
        <w:adjustRightInd w:val="0"/>
        <w:ind w:firstLine="709"/>
        <w:jc w:val="both"/>
        <w:rPr>
          <w:rFonts w:ascii="Times New Roman" w:hAnsi="Times New Roman"/>
          <w:sz w:val="24"/>
          <w:szCs w:val="24"/>
        </w:rPr>
      </w:pPr>
      <w:r w:rsidRPr="00E33B91">
        <w:rPr>
          <w:rFonts w:ascii="Times New Roman" w:hAnsi="Times New Roman"/>
          <w:sz w:val="24"/>
          <w:szCs w:val="24"/>
        </w:rPr>
        <w:t>4. Жители должны быть проинформированы о результатах проведения опроса не позднее 10 дней со дня определения комиссией результатов опроса. Информация о проведении опроса подлежит опубликованию в средствах массовой информации, а также доведению до сведения жителей муниципального образования посёлок Нижний Ингаш иным способом, предусмотренным нормативным правовым актом Совета депутатов.</w:t>
      </w:r>
    </w:p>
    <w:p w:rsidR="00E33B91" w:rsidRPr="00E33B91" w:rsidRDefault="00E33B91" w:rsidP="00E33B91">
      <w:pPr>
        <w:autoSpaceDE w:val="0"/>
        <w:autoSpaceDN w:val="0"/>
        <w:adjustRightInd w:val="0"/>
        <w:ind w:firstLine="709"/>
        <w:jc w:val="both"/>
        <w:rPr>
          <w:rFonts w:ascii="Times New Roman" w:hAnsi="Times New Roman"/>
          <w:b/>
          <w:bCs/>
          <w:sz w:val="24"/>
          <w:szCs w:val="24"/>
        </w:rPr>
      </w:pPr>
      <w:r w:rsidRPr="00E33B91">
        <w:rPr>
          <w:rFonts w:ascii="Times New Roman" w:hAnsi="Times New Roman"/>
          <w:b/>
          <w:bCs/>
          <w:sz w:val="24"/>
          <w:szCs w:val="24"/>
        </w:rPr>
        <w:t>Статья 11. Рассмотрение результатов опроса</w:t>
      </w:r>
    </w:p>
    <w:p w:rsidR="00E33B91" w:rsidRPr="00E33B91" w:rsidRDefault="00E33B91" w:rsidP="00E33B91">
      <w:pPr>
        <w:autoSpaceDE w:val="0"/>
        <w:autoSpaceDN w:val="0"/>
        <w:adjustRightInd w:val="0"/>
        <w:ind w:firstLine="709"/>
        <w:jc w:val="both"/>
        <w:rPr>
          <w:rFonts w:ascii="Times New Roman" w:hAnsi="Times New Roman"/>
          <w:sz w:val="24"/>
          <w:szCs w:val="24"/>
        </w:rPr>
      </w:pPr>
      <w:r w:rsidRPr="00E33B91">
        <w:rPr>
          <w:rFonts w:ascii="Times New Roman" w:hAnsi="Times New Roman"/>
          <w:sz w:val="24"/>
          <w:szCs w:val="24"/>
        </w:rPr>
        <w:t>1. Результаты опроса носят рекомендательный характер.</w:t>
      </w:r>
    </w:p>
    <w:p w:rsidR="00E33B91" w:rsidRPr="00E33B91" w:rsidRDefault="00E33B91" w:rsidP="00E33B91">
      <w:pPr>
        <w:autoSpaceDE w:val="0"/>
        <w:autoSpaceDN w:val="0"/>
        <w:adjustRightInd w:val="0"/>
        <w:ind w:firstLine="709"/>
        <w:jc w:val="both"/>
        <w:rPr>
          <w:rFonts w:ascii="Times New Roman" w:hAnsi="Times New Roman"/>
          <w:sz w:val="24"/>
          <w:szCs w:val="24"/>
        </w:rPr>
      </w:pPr>
      <w:r w:rsidRPr="00E33B91">
        <w:rPr>
          <w:rFonts w:ascii="Times New Roman" w:hAnsi="Times New Roman"/>
          <w:sz w:val="24"/>
          <w:szCs w:val="24"/>
        </w:rPr>
        <w:t>2. Результаты опроса, проведенного по инициативе Совета депутатов, Главы посёлка Нижний Ингаш или органа государственной власти края, подлежат обязательному рассмотрению органами (должностными лицами) местного самоуправления, органами государственной власти края, в ведении которых находится вопрос, по которому выявлено мнение населения в результате проведенного опроса.</w:t>
      </w:r>
    </w:p>
    <w:p w:rsidR="00E33B91" w:rsidRPr="00E33B91" w:rsidRDefault="00E33B91" w:rsidP="00E33B91">
      <w:pPr>
        <w:autoSpaceDE w:val="0"/>
        <w:autoSpaceDN w:val="0"/>
        <w:adjustRightInd w:val="0"/>
        <w:ind w:firstLine="709"/>
        <w:jc w:val="both"/>
        <w:rPr>
          <w:rFonts w:ascii="Times New Roman" w:hAnsi="Times New Roman"/>
          <w:sz w:val="24"/>
          <w:szCs w:val="24"/>
        </w:rPr>
      </w:pPr>
      <w:r w:rsidRPr="00E33B91">
        <w:rPr>
          <w:rFonts w:ascii="Times New Roman" w:hAnsi="Times New Roman"/>
          <w:sz w:val="24"/>
          <w:szCs w:val="24"/>
        </w:rPr>
        <w:t>По итогам рассмотрения результатов опроса органом (должностным лицом) местного самоуправления в срок, установленный Уставом посёлка Нижний Ингаш Нижнеингашского района Красноярского края и (или) нормативным правовым актом Совета депутатов), принимается решение, которое в десятидневный срок со дня его принятия доводится до сведения жителей муниципального образования.</w:t>
      </w:r>
    </w:p>
    <w:p w:rsidR="00E33B91" w:rsidRPr="00E33B91" w:rsidRDefault="00E33B91" w:rsidP="00E33B91">
      <w:pPr>
        <w:autoSpaceDE w:val="0"/>
        <w:autoSpaceDN w:val="0"/>
        <w:adjustRightInd w:val="0"/>
        <w:ind w:firstLine="709"/>
        <w:jc w:val="both"/>
        <w:rPr>
          <w:rFonts w:ascii="Times New Roman" w:hAnsi="Times New Roman"/>
          <w:sz w:val="24"/>
          <w:szCs w:val="24"/>
        </w:rPr>
      </w:pPr>
      <w:r w:rsidRPr="00E33B91">
        <w:rPr>
          <w:rFonts w:ascii="Times New Roman" w:hAnsi="Times New Roman"/>
          <w:sz w:val="24"/>
          <w:szCs w:val="24"/>
        </w:rPr>
        <w:t>В случае если принятое в соответствии с настоящим пунктом решение противоречит результатам опроса, при доведении его до сведения жителей муниципального образования должна быть размещена информация о причинах принятия такого решения.</w:t>
      </w:r>
      <w:r w:rsidRPr="00E33B91">
        <w:rPr>
          <w:rFonts w:ascii="Times New Roman" w:hAnsi="Times New Roman"/>
          <w:sz w:val="24"/>
          <w:szCs w:val="24"/>
        </w:rPr>
        <w:tab/>
      </w:r>
    </w:p>
    <w:p w:rsidR="00E33B91" w:rsidRPr="00E33B91" w:rsidRDefault="00E33B91" w:rsidP="00E33B91">
      <w:pPr>
        <w:autoSpaceDE w:val="0"/>
        <w:autoSpaceDN w:val="0"/>
        <w:adjustRightInd w:val="0"/>
        <w:ind w:firstLine="709"/>
        <w:jc w:val="both"/>
        <w:rPr>
          <w:rFonts w:ascii="Times New Roman" w:hAnsi="Times New Roman"/>
          <w:sz w:val="24"/>
          <w:szCs w:val="24"/>
        </w:rPr>
      </w:pPr>
      <w:r w:rsidRPr="00E33B91">
        <w:rPr>
          <w:rFonts w:ascii="Times New Roman" w:hAnsi="Times New Roman"/>
          <w:sz w:val="24"/>
          <w:szCs w:val="24"/>
        </w:rPr>
        <w:lastRenderedPageBreak/>
        <w:t>3.Результаты опроса, проведенного по инициативе жителей муниципального образования посёлка Нижний Ингаш или его части, в которых предлагается реализовать инициативный проект, подлежат обязательному рассмотрению органом, уполномоченным на принятие решения в отношении поддержки инициативного проекта, одновременно с рассмотрением соответствующего инициативного проекта.</w:t>
      </w:r>
    </w:p>
    <w:p w:rsidR="00E33B91" w:rsidRPr="00E33B91" w:rsidRDefault="00E33B91" w:rsidP="00E33B91">
      <w:pPr>
        <w:autoSpaceDE w:val="0"/>
        <w:autoSpaceDN w:val="0"/>
        <w:adjustRightInd w:val="0"/>
        <w:ind w:firstLine="709"/>
        <w:jc w:val="both"/>
        <w:rPr>
          <w:rFonts w:ascii="Times New Roman" w:hAnsi="Times New Roman"/>
          <w:sz w:val="24"/>
          <w:szCs w:val="24"/>
        </w:rPr>
      </w:pPr>
      <w:r w:rsidRPr="00E33B91">
        <w:rPr>
          <w:rFonts w:ascii="Times New Roman" w:hAnsi="Times New Roman"/>
          <w:sz w:val="24"/>
          <w:szCs w:val="24"/>
        </w:rPr>
        <w:t>Информация о рассмотрении результатов опроса размещается в составе информации о рассмотрении инициативного проекта.</w:t>
      </w:r>
    </w:p>
    <w:p w:rsidR="00E33B91" w:rsidRPr="00E33B91" w:rsidRDefault="00E33B91" w:rsidP="00E33B91">
      <w:pPr>
        <w:ind w:firstLine="709"/>
        <w:jc w:val="both"/>
        <w:rPr>
          <w:rFonts w:ascii="Times New Roman" w:hAnsi="Times New Roman"/>
          <w:b/>
          <w:sz w:val="24"/>
          <w:szCs w:val="24"/>
        </w:rPr>
      </w:pPr>
      <w:r w:rsidRPr="00E33B91">
        <w:rPr>
          <w:rFonts w:ascii="Times New Roman" w:hAnsi="Times New Roman"/>
          <w:b/>
          <w:sz w:val="24"/>
          <w:szCs w:val="24"/>
        </w:rPr>
        <w:t>Статья 12. Защита персональных данных</w:t>
      </w:r>
    </w:p>
    <w:p w:rsidR="00E33B91" w:rsidRPr="00E33B91" w:rsidRDefault="00E33B91" w:rsidP="00E33B91">
      <w:pPr>
        <w:ind w:firstLine="709"/>
        <w:jc w:val="both"/>
        <w:rPr>
          <w:rFonts w:ascii="Times New Roman" w:hAnsi="Times New Roman"/>
          <w:sz w:val="24"/>
          <w:szCs w:val="24"/>
        </w:rPr>
      </w:pPr>
      <w:r w:rsidRPr="00E33B91">
        <w:rPr>
          <w:rFonts w:ascii="Times New Roman" w:hAnsi="Times New Roman"/>
          <w:sz w:val="24"/>
          <w:szCs w:val="24"/>
        </w:rPr>
        <w:t xml:space="preserve">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Федеральным законом </w:t>
      </w:r>
      <w:r w:rsidRPr="00E33B91">
        <w:rPr>
          <w:rFonts w:ascii="Times New Roman" w:hAnsi="Times New Roman"/>
          <w:iCs/>
          <w:sz w:val="24"/>
          <w:szCs w:val="24"/>
        </w:rPr>
        <w:t>от 27.07.2006 № 152-ФЗ «О персональных данных».</w:t>
      </w:r>
    </w:p>
    <w:p w:rsidR="00027373" w:rsidRPr="00027373" w:rsidRDefault="00027373" w:rsidP="00027373">
      <w:pPr>
        <w:pStyle w:val="aff2"/>
        <w:jc w:val="center"/>
        <w:rPr>
          <w:b/>
          <w:sz w:val="24"/>
          <w:szCs w:val="24"/>
        </w:rPr>
      </w:pPr>
      <w:r w:rsidRPr="00027373">
        <w:rPr>
          <w:b/>
          <w:sz w:val="24"/>
          <w:szCs w:val="24"/>
        </w:rPr>
        <w:t>НИЖНЕИНГАШСКИЙ ПОСЕЛКОВЫЙ СОВЕТ ДЕПУТАТОВ</w:t>
      </w:r>
    </w:p>
    <w:p w:rsidR="00027373" w:rsidRPr="00027373" w:rsidRDefault="00027373" w:rsidP="00027373">
      <w:pPr>
        <w:pStyle w:val="aff2"/>
        <w:jc w:val="center"/>
        <w:rPr>
          <w:b/>
          <w:sz w:val="24"/>
          <w:szCs w:val="24"/>
        </w:rPr>
      </w:pPr>
      <w:r w:rsidRPr="00027373">
        <w:rPr>
          <w:b/>
          <w:sz w:val="24"/>
          <w:szCs w:val="24"/>
        </w:rPr>
        <w:t>НИЖНЕИНГАШСКОГО РАЙОНА</w:t>
      </w:r>
    </w:p>
    <w:p w:rsidR="00027373" w:rsidRPr="00027373" w:rsidRDefault="00027373" w:rsidP="00027373">
      <w:pPr>
        <w:pStyle w:val="aff2"/>
        <w:jc w:val="center"/>
      </w:pPr>
      <w:r w:rsidRPr="00027373">
        <w:rPr>
          <w:b/>
          <w:sz w:val="24"/>
          <w:szCs w:val="24"/>
        </w:rPr>
        <w:t>КРАСНОЯРСКОГО КРАЯ</w:t>
      </w:r>
    </w:p>
    <w:p w:rsidR="00027373" w:rsidRPr="00027373" w:rsidRDefault="00027373" w:rsidP="00027373">
      <w:pPr>
        <w:rPr>
          <w:rFonts w:ascii="Times New Roman" w:hAnsi="Times New Roman"/>
          <w:b/>
          <w:sz w:val="24"/>
          <w:szCs w:val="24"/>
        </w:rPr>
      </w:pPr>
    </w:p>
    <w:p w:rsidR="00027373" w:rsidRPr="00027373" w:rsidRDefault="00027373" w:rsidP="00027373">
      <w:pPr>
        <w:tabs>
          <w:tab w:val="left" w:pos="3930"/>
        </w:tabs>
        <w:jc w:val="center"/>
        <w:rPr>
          <w:rFonts w:ascii="Times New Roman" w:hAnsi="Times New Roman"/>
          <w:b/>
          <w:sz w:val="24"/>
          <w:szCs w:val="24"/>
        </w:rPr>
      </w:pPr>
      <w:r w:rsidRPr="00027373">
        <w:rPr>
          <w:rFonts w:ascii="Times New Roman" w:hAnsi="Times New Roman"/>
          <w:b/>
          <w:sz w:val="24"/>
          <w:szCs w:val="24"/>
        </w:rPr>
        <w:t xml:space="preserve">        РЕШЕНИЕ</w:t>
      </w:r>
    </w:p>
    <w:p w:rsidR="00027373" w:rsidRPr="00027373" w:rsidRDefault="00027373" w:rsidP="00027373">
      <w:pPr>
        <w:tabs>
          <w:tab w:val="left" w:pos="3930"/>
        </w:tabs>
        <w:rPr>
          <w:rFonts w:ascii="Times New Roman" w:hAnsi="Times New Roman"/>
          <w:sz w:val="24"/>
          <w:szCs w:val="24"/>
        </w:rPr>
      </w:pPr>
      <w:r w:rsidRPr="00027373">
        <w:rPr>
          <w:rFonts w:ascii="Times New Roman" w:hAnsi="Times New Roman"/>
          <w:sz w:val="24"/>
          <w:szCs w:val="24"/>
        </w:rPr>
        <w:t xml:space="preserve">22.12.2021                           </w:t>
      </w:r>
      <w:r>
        <w:rPr>
          <w:rFonts w:ascii="Times New Roman" w:hAnsi="Times New Roman"/>
          <w:sz w:val="24"/>
          <w:szCs w:val="24"/>
        </w:rPr>
        <w:t xml:space="preserve">                       </w:t>
      </w:r>
      <w:r w:rsidRPr="00027373">
        <w:rPr>
          <w:rFonts w:ascii="Times New Roman" w:hAnsi="Times New Roman"/>
          <w:sz w:val="24"/>
          <w:szCs w:val="24"/>
        </w:rPr>
        <w:t xml:space="preserve">     пгт. Нижний Ингаш                                №9-63</w:t>
      </w:r>
    </w:p>
    <w:p w:rsidR="00027373" w:rsidRPr="00027373" w:rsidRDefault="00027373" w:rsidP="00027373">
      <w:pPr>
        <w:pStyle w:val="25"/>
        <w:shd w:val="clear" w:color="auto" w:fill="auto"/>
        <w:tabs>
          <w:tab w:val="left" w:pos="5040"/>
        </w:tabs>
        <w:spacing w:line="240" w:lineRule="auto"/>
        <w:ind w:right="5318"/>
        <w:jc w:val="both"/>
        <w:rPr>
          <w:rFonts w:ascii="Times New Roman" w:hAnsi="Times New Roman"/>
          <w:b/>
          <w:sz w:val="24"/>
          <w:szCs w:val="24"/>
        </w:rPr>
      </w:pPr>
      <w:r w:rsidRPr="00027373">
        <w:rPr>
          <w:rFonts w:ascii="Times New Roman" w:hAnsi="Times New Roman"/>
          <w:sz w:val="24"/>
          <w:szCs w:val="24"/>
        </w:rPr>
        <w:t>О назначении и проведении опроса граждан,  жителей  муниципального образования посёлок Нижний Ингаш Нижнеингашского района Красноярского края.</w:t>
      </w:r>
    </w:p>
    <w:p w:rsidR="00027373" w:rsidRPr="00027373" w:rsidRDefault="00027373" w:rsidP="00027373">
      <w:pPr>
        <w:pStyle w:val="25"/>
        <w:shd w:val="clear" w:color="auto" w:fill="auto"/>
        <w:spacing w:line="240" w:lineRule="auto"/>
        <w:ind w:right="4794"/>
        <w:jc w:val="both"/>
        <w:rPr>
          <w:rFonts w:ascii="Times New Roman" w:hAnsi="Times New Roman"/>
          <w:b/>
          <w:sz w:val="24"/>
          <w:szCs w:val="24"/>
        </w:rPr>
      </w:pPr>
    </w:p>
    <w:p w:rsidR="00027373" w:rsidRPr="00027373" w:rsidRDefault="00027373" w:rsidP="00027373">
      <w:pPr>
        <w:widowControl w:val="0"/>
        <w:autoSpaceDE w:val="0"/>
        <w:autoSpaceDN w:val="0"/>
        <w:adjustRightInd w:val="0"/>
        <w:ind w:firstLine="708"/>
        <w:jc w:val="both"/>
        <w:rPr>
          <w:rFonts w:ascii="Times New Roman" w:hAnsi="Times New Roman"/>
          <w:sz w:val="24"/>
          <w:szCs w:val="24"/>
        </w:rPr>
      </w:pPr>
      <w:r w:rsidRPr="00027373">
        <w:rPr>
          <w:rFonts w:ascii="Times New Roman" w:hAnsi="Times New Roman"/>
          <w:sz w:val="24"/>
          <w:szCs w:val="24"/>
        </w:rPr>
        <w:t>В соответствии с   Федеральным  законом  от 06.10.2003 №131-ФЗ «Об общих принципах организации местного самоуправления в Российской Федерации»</w:t>
      </w:r>
      <w:r w:rsidRPr="00027373">
        <w:rPr>
          <w:rFonts w:ascii="Times New Roman" w:hAnsi="Times New Roman"/>
          <w:b/>
          <w:bCs/>
          <w:caps/>
          <w:sz w:val="24"/>
          <w:szCs w:val="24"/>
        </w:rPr>
        <w:t xml:space="preserve">, </w:t>
      </w:r>
      <w:r w:rsidRPr="00027373">
        <w:rPr>
          <w:rFonts w:ascii="Times New Roman" w:hAnsi="Times New Roman"/>
          <w:sz w:val="24"/>
          <w:szCs w:val="24"/>
        </w:rPr>
        <w:t xml:space="preserve"> руководствуясь  Уставом  </w:t>
      </w:r>
      <w:r w:rsidRPr="00027373">
        <w:rPr>
          <w:rFonts w:ascii="Times New Roman" w:hAnsi="Times New Roman"/>
          <w:color w:val="000000"/>
          <w:sz w:val="24"/>
          <w:szCs w:val="24"/>
        </w:rPr>
        <w:t xml:space="preserve">посёлка Нижний Ингаш Нижнеингашского района Красноярского края, Нижнеингашский поселковый Совет депутатов </w:t>
      </w:r>
      <w:r w:rsidRPr="00027373">
        <w:rPr>
          <w:rFonts w:ascii="Times New Roman" w:hAnsi="Times New Roman"/>
          <w:b/>
          <w:sz w:val="24"/>
          <w:szCs w:val="24"/>
        </w:rPr>
        <w:t>РЕШИЛ:</w:t>
      </w:r>
      <w:r w:rsidRPr="00027373">
        <w:rPr>
          <w:rFonts w:ascii="Times New Roman" w:hAnsi="Times New Roman"/>
          <w:sz w:val="24"/>
          <w:szCs w:val="24"/>
        </w:rPr>
        <w:t xml:space="preserve"> </w:t>
      </w:r>
    </w:p>
    <w:p w:rsidR="00027373" w:rsidRPr="00027373" w:rsidRDefault="00027373" w:rsidP="00027373">
      <w:pPr>
        <w:jc w:val="both"/>
        <w:rPr>
          <w:rFonts w:ascii="Times New Roman" w:hAnsi="Times New Roman"/>
          <w:sz w:val="24"/>
          <w:szCs w:val="24"/>
        </w:rPr>
      </w:pPr>
      <w:r w:rsidRPr="00027373">
        <w:rPr>
          <w:rFonts w:ascii="Times New Roman" w:hAnsi="Times New Roman"/>
          <w:sz w:val="24"/>
          <w:szCs w:val="24"/>
        </w:rPr>
        <w:t xml:space="preserve">         1.Назначить опрос граждан, проживающих на  территории муниципального образования посёлок Нижний Ингаш Нижнеингашского района Красноярского края (далее – опрос граждан) и провести его в период с 31.12.2021 г. по 10.01.2022г. </w:t>
      </w:r>
    </w:p>
    <w:p w:rsidR="00027373" w:rsidRPr="00027373" w:rsidRDefault="00027373" w:rsidP="00027373">
      <w:pPr>
        <w:jc w:val="both"/>
        <w:rPr>
          <w:rFonts w:ascii="Times New Roman" w:hAnsi="Times New Roman"/>
          <w:sz w:val="24"/>
          <w:szCs w:val="24"/>
        </w:rPr>
      </w:pPr>
      <w:r w:rsidRPr="00027373">
        <w:rPr>
          <w:rFonts w:ascii="Times New Roman" w:hAnsi="Times New Roman"/>
          <w:sz w:val="24"/>
          <w:szCs w:val="24"/>
        </w:rPr>
        <w:t xml:space="preserve">         2.Утвердить форму опросного листа и формулировку вопроса, предлагаемого при проведении опроса, согласно ( приложению №1).</w:t>
      </w:r>
    </w:p>
    <w:p w:rsidR="00027373" w:rsidRPr="00027373" w:rsidRDefault="00027373" w:rsidP="00027373">
      <w:pPr>
        <w:jc w:val="both"/>
        <w:rPr>
          <w:rFonts w:ascii="Times New Roman" w:hAnsi="Times New Roman"/>
          <w:sz w:val="24"/>
          <w:szCs w:val="24"/>
        </w:rPr>
      </w:pPr>
      <w:r w:rsidRPr="00027373">
        <w:rPr>
          <w:rFonts w:ascii="Times New Roman" w:hAnsi="Times New Roman"/>
          <w:sz w:val="24"/>
          <w:szCs w:val="24"/>
        </w:rPr>
        <w:t xml:space="preserve">         3.Утвердить методику проведения опроса граждан согласно (приложению №2).</w:t>
      </w:r>
    </w:p>
    <w:p w:rsidR="00027373" w:rsidRPr="00027373" w:rsidRDefault="00027373" w:rsidP="00027373">
      <w:pPr>
        <w:shd w:val="clear" w:color="auto" w:fill="FFFFFF"/>
        <w:jc w:val="both"/>
        <w:rPr>
          <w:rFonts w:ascii="Times New Roman" w:hAnsi="Times New Roman"/>
          <w:sz w:val="24"/>
          <w:szCs w:val="24"/>
        </w:rPr>
      </w:pPr>
      <w:r w:rsidRPr="00027373">
        <w:rPr>
          <w:rFonts w:ascii="Times New Roman" w:hAnsi="Times New Roman"/>
          <w:sz w:val="24"/>
          <w:szCs w:val="24"/>
        </w:rPr>
        <w:t xml:space="preserve">         4.Утвердить состав комиссии по проведению опроса граждан согласно (приложению №3).</w:t>
      </w:r>
      <w:r w:rsidRPr="00027373">
        <w:rPr>
          <w:rFonts w:ascii="Times New Roman" w:hAnsi="Times New Roman"/>
          <w:sz w:val="24"/>
          <w:szCs w:val="24"/>
        </w:rPr>
        <w:br/>
        <w:t xml:space="preserve">  </w:t>
      </w:r>
      <w:r w:rsidRPr="00027373">
        <w:rPr>
          <w:rFonts w:ascii="Times New Roman" w:hAnsi="Times New Roman"/>
          <w:sz w:val="24"/>
          <w:szCs w:val="24"/>
        </w:rPr>
        <w:tab/>
        <w:t>5. Установить минимальную численность жителей поселения участвующих в опросе, в количестве 1300 человек.</w:t>
      </w:r>
      <w:r w:rsidRPr="00027373">
        <w:rPr>
          <w:rFonts w:ascii="Times New Roman" w:hAnsi="Times New Roman"/>
          <w:sz w:val="24"/>
          <w:szCs w:val="24"/>
        </w:rPr>
        <w:br/>
        <w:t xml:space="preserve"> </w:t>
      </w:r>
      <w:r w:rsidRPr="00027373">
        <w:rPr>
          <w:rFonts w:ascii="Times New Roman" w:hAnsi="Times New Roman"/>
          <w:sz w:val="24"/>
          <w:szCs w:val="24"/>
        </w:rPr>
        <w:tab/>
        <w:t xml:space="preserve">6. Администрации посёлка Нижний Ингаш Нижнеингашского района Красноярского края   обеспечить доведение до жителей посёлка Нижний Ингаш, д. Старя Пойма, д. Новая Пойма настоящего решения через информационные стенды, опубликования в периодическом печатном </w:t>
      </w:r>
      <w:r w:rsidRPr="00027373">
        <w:rPr>
          <w:rFonts w:ascii="Times New Roman" w:hAnsi="Times New Roman"/>
          <w:sz w:val="24"/>
          <w:szCs w:val="24"/>
        </w:rPr>
        <w:lastRenderedPageBreak/>
        <w:t>средстве массовой информации «Вестник муниципального образования посёлок Нижний Ингаш», а также иными общедоступными способами.</w:t>
      </w:r>
    </w:p>
    <w:p w:rsidR="00027373" w:rsidRPr="00027373" w:rsidRDefault="00027373" w:rsidP="00027373">
      <w:pPr>
        <w:shd w:val="clear" w:color="auto" w:fill="FFFFFF"/>
        <w:jc w:val="both"/>
        <w:rPr>
          <w:rFonts w:ascii="Times New Roman" w:hAnsi="Times New Roman"/>
          <w:sz w:val="24"/>
          <w:szCs w:val="24"/>
        </w:rPr>
      </w:pPr>
      <w:r w:rsidRPr="00027373">
        <w:rPr>
          <w:rFonts w:ascii="Times New Roman" w:hAnsi="Times New Roman"/>
          <w:sz w:val="24"/>
          <w:szCs w:val="24"/>
        </w:rPr>
        <w:t>7. Настоящее решение вступает в силу со дня его подписания и подлежит опубликованию в периодическом печатном средстве массовой информации «Вестник муниципального образования посёлок Нижний Ингаш» и подлежит размещению на официальном сайте администрации посёлка Нижний Ингаш Нижнеингашского района Красноярского края http://nizhny-ingash.ru</w:t>
      </w:r>
    </w:p>
    <w:p w:rsidR="00027373" w:rsidRPr="00027373" w:rsidRDefault="00027373" w:rsidP="00027373">
      <w:pPr>
        <w:pStyle w:val="aff"/>
        <w:widowControl w:val="0"/>
        <w:tabs>
          <w:tab w:val="left" w:pos="0"/>
        </w:tabs>
        <w:autoSpaceDE w:val="0"/>
        <w:autoSpaceDN w:val="0"/>
        <w:spacing w:after="0" w:line="240" w:lineRule="auto"/>
        <w:ind w:left="0"/>
        <w:jc w:val="both"/>
        <w:rPr>
          <w:rFonts w:ascii="Times New Roman" w:hAnsi="Times New Roman"/>
          <w:sz w:val="24"/>
          <w:szCs w:val="24"/>
        </w:rPr>
      </w:pPr>
      <w:r w:rsidRPr="00027373">
        <w:rPr>
          <w:rFonts w:ascii="Times New Roman" w:hAnsi="Times New Roman"/>
          <w:sz w:val="24"/>
          <w:szCs w:val="24"/>
        </w:rPr>
        <w:t>8. Контроль  за исполнение настоящего Решения возложить на  постоянную комиссию  по  законности, защите  прав граждан и правопорядка.</w:t>
      </w:r>
    </w:p>
    <w:p w:rsidR="00027373" w:rsidRPr="00027373" w:rsidRDefault="00027373" w:rsidP="00027373">
      <w:pPr>
        <w:pStyle w:val="aff2"/>
        <w:rPr>
          <w:sz w:val="24"/>
          <w:szCs w:val="24"/>
        </w:rPr>
      </w:pPr>
      <w:r w:rsidRPr="00027373">
        <w:rPr>
          <w:sz w:val="24"/>
          <w:szCs w:val="24"/>
        </w:rPr>
        <w:t>Председатель</w:t>
      </w:r>
    </w:p>
    <w:p w:rsidR="00027373" w:rsidRPr="00027373" w:rsidRDefault="00027373" w:rsidP="00027373">
      <w:pPr>
        <w:pStyle w:val="aff2"/>
        <w:rPr>
          <w:sz w:val="24"/>
          <w:szCs w:val="24"/>
        </w:rPr>
      </w:pPr>
      <w:r w:rsidRPr="00027373">
        <w:rPr>
          <w:sz w:val="24"/>
          <w:szCs w:val="24"/>
        </w:rPr>
        <w:t>Совета депутатов                                                                        С.В.Чупина</w:t>
      </w:r>
    </w:p>
    <w:p w:rsidR="00027373" w:rsidRPr="00027373" w:rsidRDefault="00027373" w:rsidP="00027373">
      <w:pPr>
        <w:pStyle w:val="aff2"/>
        <w:rPr>
          <w:sz w:val="24"/>
          <w:szCs w:val="24"/>
        </w:rPr>
      </w:pPr>
    </w:p>
    <w:p w:rsidR="00027373" w:rsidRPr="00027373" w:rsidRDefault="00027373" w:rsidP="00027373">
      <w:pPr>
        <w:rPr>
          <w:rFonts w:ascii="Times New Roman" w:hAnsi="Times New Roman"/>
          <w:sz w:val="24"/>
          <w:szCs w:val="24"/>
        </w:rPr>
      </w:pPr>
      <w:r w:rsidRPr="00027373">
        <w:rPr>
          <w:rFonts w:ascii="Times New Roman" w:hAnsi="Times New Roman"/>
          <w:sz w:val="24"/>
          <w:szCs w:val="24"/>
        </w:rPr>
        <w:t>Глава поселка Нижний Ингаш                                                    Б.И.Гузей</w:t>
      </w:r>
    </w:p>
    <w:p w:rsidR="00027373" w:rsidRPr="00027373" w:rsidRDefault="00027373" w:rsidP="00027373">
      <w:pPr>
        <w:pStyle w:val="aff2"/>
        <w:jc w:val="right"/>
        <w:rPr>
          <w:sz w:val="16"/>
          <w:szCs w:val="16"/>
        </w:rPr>
      </w:pPr>
      <w:r w:rsidRPr="00027373">
        <w:rPr>
          <w:sz w:val="16"/>
          <w:szCs w:val="16"/>
        </w:rPr>
        <w:t>Приложение № 1</w:t>
      </w:r>
    </w:p>
    <w:p w:rsidR="00027373" w:rsidRPr="00027373" w:rsidRDefault="00027373" w:rsidP="00027373">
      <w:pPr>
        <w:pStyle w:val="aff2"/>
        <w:jc w:val="right"/>
        <w:rPr>
          <w:sz w:val="16"/>
          <w:szCs w:val="16"/>
        </w:rPr>
      </w:pPr>
      <w:r w:rsidRPr="00027373">
        <w:rPr>
          <w:sz w:val="16"/>
          <w:szCs w:val="16"/>
        </w:rPr>
        <w:t>к решению Нижнеингашского поселкового</w:t>
      </w:r>
    </w:p>
    <w:p w:rsidR="00027373" w:rsidRPr="00027373" w:rsidRDefault="00027373" w:rsidP="00027373">
      <w:pPr>
        <w:pStyle w:val="aff2"/>
        <w:jc w:val="right"/>
        <w:rPr>
          <w:sz w:val="16"/>
          <w:szCs w:val="16"/>
        </w:rPr>
      </w:pPr>
      <w:r w:rsidRPr="00027373">
        <w:rPr>
          <w:sz w:val="16"/>
          <w:szCs w:val="16"/>
        </w:rPr>
        <w:t xml:space="preserve">Совета  депутатов </w:t>
      </w:r>
    </w:p>
    <w:p w:rsidR="00027373" w:rsidRPr="00027373" w:rsidRDefault="00027373" w:rsidP="00027373">
      <w:pPr>
        <w:pStyle w:val="aff2"/>
        <w:jc w:val="right"/>
        <w:rPr>
          <w:sz w:val="16"/>
          <w:szCs w:val="16"/>
        </w:rPr>
      </w:pPr>
      <w:r w:rsidRPr="00027373">
        <w:rPr>
          <w:sz w:val="16"/>
          <w:szCs w:val="16"/>
        </w:rPr>
        <w:t>от 22.12.2021 №9-63</w:t>
      </w:r>
    </w:p>
    <w:p w:rsidR="00027373" w:rsidRPr="00027373" w:rsidRDefault="00027373" w:rsidP="00027373">
      <w:pPr>
        <w:rPr>
          <w:rFonts w:ascii="Times New Roman" w:hAnsi="Times New Roman"/>
          <w:sz w:val="24"/>
          <w:szCs w:val="24"/>
        </w:rPr>
      </w:pPr>
    </w:p>
    <w:p w:rsidR="00027373" w:rsidRPr="00027373" w:rsidRDefault="00027373" w:rsidP="00027373">
      <w:pPr>
        <w:jc w:val="center"/>
        <w:rPr>
          <w:rFonts w:ascii="Times New Roman" w:hAnsi="Times New Roman"/>
          <w:b/>
          <w:sz w:val="24"/>
          <w:szCs w:val="24"/>
        </w:rPr>
      </w:pPr>
      <w:r w:rsidRPr="00027373">
        <w:rPr>
          <w:rFonts w:ascii="Times New Roman" w:hAnsi="Times New Roman"/>
          <w:b/>
          <w:sz w:val="24"/>
          <w:szCs w:val="24"/>
        </w:rPr>
        <w:t>ОПРОСНЫЙ  ЛИСТ</w:t>
      </w:r>
    </w:p>
    <w:p w:rsidR="00027373" w:rsidRPr="00027373" w:rsidRDefault="00027373" w:rsidP="00027373">
      <w:pPr>
        <w:rPr>
          <w:rFonts w:ascii="Times New Roman" w:hAnsi="Times New Roman"/>
          <w:sz w:val="24"/>
          <w:szCs w:val="24"/>
        </w:rPr>
      </w:pPr>
      <w:r w:rsidRPr="00027373">
        <w:rPr>
          <w:rFonts w:ascii="Times New Roman" w:hAnsi="Times New Roman"/>
          <w:sz w:val="24"/>
          <w:szCs w:val="24"/>
        </w:rPr>
        <w:t>Ф.И.О. опрашиваемого   лица</w:t>
      </w:r>
    </w:p>
    <w:p w:rsidR="00027373" w:rsidRPr="00027373" w:rsidRDefault="00027373" w:rsidP="00027373">
      <w:pPr>
        <w:rPr>
          <w:rFonts w:ascii="Times New Roman" w:hAnsi="Times New Roman"/>
          <w:sz w:val="24"/>
          <w:szCs w:val="24"/>
        </w:rPr>
      </w:pPr>
      <w:r w:rsidRPr="00027373">
        <w:rPr>
          <w:rFonts w:ascii="Times New Roman" w:hAnsi="Times New Roman"/>
          <w:sz w:val="24"/>
          <w:szCs w:val="24"/>
        </w:rPr>
        <w:t>______________________________________________________</w:t>
      </w:r>
      <w:r w:rsidR="00AE092E">
        <w:rPr>
          <w:rFonts w:ascii="Times New Roman" w:hAnsi="Times New Roman"/>
          <w:sz w:val="24"/>
          <w:szCs w:val="24"/>
        </w:rPr>
        <w:t>________________________</w:t>
      </w:r>
      <w:r w:rsidRPr="00027373">
        <w:rPr>
          <w:rFonts w:ascii="Times New Roman" w:hAnsi="Times New Roman"/>
          <w:sz w:val="24"/>
          <w:szCs w:val="24"/>
        </w:rPr>
        <w:t>_______</w:t>
      </w:r>
    </w:p>
    <w:p w:rsidR="00027373" w:rsidRPr="00027373" w:rsidRDefault="00027373" w:rsidP="00027373">
      <w:pPr>
        <w:rPr>
          <w:rFonts w:ascii="Times New Roman" w:hAnsi="Times New Roman"/>
          <w:sz w:val="24"/>
          <w:szCs w:val="24"/>
        </w:rPr>
      </w:pPr>
      <w:r w:rsidRPr="00027373">
        <w:rPr>
          <w:rFonts w:ascii="Times New Roman" w:hAnsi="Times New Roman"/>
          <w:sz w:val="24"/>
          <w:szCs w:val="24"/>
        </w:rPr>
        <w:t>Дата  рождения_________________________________________</w:t>
      </w:r>
      <w:r w:rsidR="00AE092E">
        <w:rPr>
          <w:rFonts w:ascii="Times New Roman" w:hAnsi="Times New Roman"/>
          <w:sz w:val="24"/>
          <w:szCs w:val="24"/>
        </w:rPr>
        <w:t>__________________</w:t>
      </w:r>
      <w:r w:rsidRPr="00027373">
        <w:rPr>
          <w:rFonts w:ascii="Times New Roman" w:hAnsi="Times New Roman"/>
          <w:sz w:val="24"/>
          <w:szCs w:val="24"/>
        </w:rPr>
        <w:t>____________</w:t>
      </w:r>
    </w:p>
    <w:p w:rsidR="00027373" w:rsidRPr="00027373" w:rsidRDefault="00027373" w:rsidP="00027373">
      <w:pPr>
        <w:rPr>
          <w:rFonts w:ascii="Times New Roman" w:hAnsi="Times New Roman"/>
          <w:sz w:val="24"/>
          <w:szCs w:val="24"/>
        </w:rPr>
      </w:pPr>
      <w:r w:rsidRPr="00027373">
        <w:rPr>
          <w:rFonts w:ascii="Times New Roman" w:hAnsi="Times New Roman"/>
          <w:sz w:val="24"/>
          <w:szCs w:val="24"/>
        </w:rPr>
        <w:t xml:space="preserve"> Место проживания: _______________________________</w:t>
      </w:r>
      <w:r w:rsidR="00AE092E">
        <w:rPr>
          <w:rFonts w:ascii="Times New Roman" w:hAnsi="Times New Roman"/>
          <w:sz w:val="24"/>
          <w:szCs w:val="24"/>
        </w:rPr>
        <w:t>_______________________</w:t>
      </w:r>
      <w:r w:rsidRPr="00027373">
        <w:rPr>
          <w:rFonts w:ascii="Times New Roman" w:hAnsi="Times New Roman"/>
          <w:sz w:val="24"/>
          <w:szCs w:val="24"/>
        </w:rPr>
        <w:t>____________</w:t>
      </w:r>
    </w:p>
    <w:p w:rsidR="00027373" w:rsidRPr="00027373" w:rsidRDefault="00AE092E" w:rsidP="00027373">
      <w:pPr>
        <w:rPr>
          <w:rFonts w:ascii="Times New Roman" w:hAnsi="Times New Roman"/>
          <w:sz w:val="24"/>
          <w:szCs w:val="24"/>
        </w:rPr>
      </w:pPr>
      <w:r>
        <w:rPr>
          <w:rFonts w:ascii="Times New Roman" w:hAnsi="Times New Roman"/>
          <w:sz w:val="24"/>
          <w:szCs w:val="24"/>
        </w:rPr>
        <w:t xml:space="preserve"> </w:t>
      </w:r>
      <w:r w:rsidR="00027373" w:rsidRPr="00027373">
        <w:rPr>
          <w:rFonts w:ascii="Times New Roman" w:hAnsi="Times New Roman"/>
          <w:sz w:val="24"/>
          <w:szCs w:val="24"/>
        </w:rPr>
        <w:t xml:space="preserve"> ________________________________________</w:t>
      </w:r>
      <w:r>
        <w:rPr>
          <w:rFonts w:ascii="Times New Roman" w:hAnsi="Times New Roman"/>
          <w:sz w:val="24"/>
          <w:szCs w:val="24"/>
        </w:rPr>
        <w:t>______________________</w:t>
      </w:r>
      <w:r w:rsidR="00027373" w:rsidRPr="00027373">
        <w:rPr>
          <w:rFonts w:ascii="Times New Roman" w:hAnsi="Times New Roman"/>
          <w:sz w:val="24"/>
          <w:szCs w:val="24"/>
        </w:rPr>
        <w:t>_____________________</w:t>
      </w:r>
    </w:p>
    <w:p w:rsidR="00027373" w:rsidRPr="00027373" w:rsidRDefault="00027373" w:rsidP="00027373">
      <w:pPr>
        <w:rPr>
          <w:rFonts w:ascii="Times New Roman" w:hAnsi="Times New Roman"/>
          <w:sz w:val="24"/>
          <w:szCs w:val="24"/>
        </w:rPr>
      </w:pPr>
      <w:r w:rsidRPr="00027373">
        <w:rPr>
          <w:rFonts w:ascii="Times New Roman" w:hAnsi="Times New Roman"/>
          <w:sz w:val="24"/>
          <w:szCs w:val="24"/>
        </w:rPr>
        <w:t xml:space="preserve"> Д</w:t>
      </w:r>
      <w:r>
        <w:rPr>
          <w:rFonts w:ascii="Times New Roman" w:hAnsi="Times New Roman"/>
          <w:sz w:val="24"/>
          <w:szCs w:val="24"/>
        </w:rPr>
        <w:t>а</w:t>
      </w:r>
      <w:r w:rsidRPr="00027373">
        <w:rPr>
          <w:rFonts w:ascii="Times New Roman" w:hAnsi="Times New Roman"/>
          <w:sz w:val="24"/>
          <w:szCs w:val="24"/>
        </w:rPr>
        <w:t>та проведения опроса   _____________________________________________________________</w:t>
      </w:r>
    </w:p>
    <w:p w:rsidR="00027373" w:rsidRPr="00027373" w:rsidRDefault="00027373" w:rsidP="00027373">
      <w:pPr>
        <w:rPr>
          <w:rFonts w:ascii="Times New Roman" w:hAnsi="Times New Roman"/>
          <w:sz w:val="24"/>
          <w:szCs w:val="24"/>
        </w:rPr>
      </w:pPr>
      <w:r w:rsidRPr="00027373">
        <w:rPr>
          <w:rFonts w:ascii="Times New Roman" w:hAnsi="Times New Roman"/>
          <w:sz w:val="24"/>
          <w:szCs w:val="24"/>
        </w:rPr>
        <w:t>Согласен на обработку моих персональных данных: фамилии, имени, отчества, даты рождения и места проживания в целях учета моего мнения при рассмотрении вопроса о выборе инициативного проекта</w:t>
      </w:r>
    </w:p>
    <w:p w:rsidR="00027373" w:rsidRPr="00027373" w:rsidRDefault="00027373" w:rsidP="00027373">
      <w:pPr>
        <w:rPr>
          <w:rFonts w:ascii="Times New Roman" w:hAnsi="Times New Roman"/>
          <w:sz w:val="24"/>
          <w:szCs w:val="24"/>
        </w:rPr>
      </w:pPr>
      <w:r w:rsidRPr="00027373">
        <w:rPr>
          <w:rFonts w:ascii="Times New Roman" w:hAnsi="Times New Roman"/>
          <w:sz w:val="24"/>
          <w:szCs w:val="24"/>
        </w:rPr>
        <w:t>______________________</w:t>
      </w:r>
      <w:r w:rsidR="00AE092E">
        <w:rPr>
          <w:rFonts w:ascii="Times New Roman" w:hAnsi="Times New Roman"/>
          <w:sz w:val="24"/>
          <w:szCs w:val="24"/>
        </w:rPr>
        <w:t>____________________</w:t>
      </w:r>
      <w:r w:rsidRPr="00027373">
        <w:rPr>
          <w:rFonts w:ascii="Times New Roman" w:hAnsi="Times New Roman"/>
          <w:sz w:val="24"/>
          <w:szCs w:val="24"/>
        </w:rPr>
        <w:t>_________________________________________</w:t>
      </w:r>
    </w:p>
    <w:p w:rsidR="00027373" w:rsidRPr="00027373" w:rsidRDefault="00027373" w:rsidP="00027373">
      <w:pPr>
        <w:rPr>
          <w:rFonts w:ascii="Times New Roman" w:hAnsi="Times New Roman"/>
          <w:sz w:val="24"/>
          <w:szCs w:val="24"/>
        </w:rPr>
      </w:pPr>
      <w:r w:rsidRPr="00027373">
        <w:rPr>
          <w:rFonts w:ascii="Times New Roman" w:hAnsi="Times New Roman"/>
          <w:sz w:val="24"/>
          <w:szCs w:val="24"/>
        </w:rPr>
        <w:t xml:space="preserve">(подпись)       (Фамилия, инициалы опрашиваемого лица) </w:t>
      </w:r>
    </w:p>
    <w:p w:rsidR="00027373" w:rsidRPr="00027373" w:rsidRDefault="00027373" w:rsidP="00027373">
      <w:pPr>
        <w:shd w:val="clear" w:color="auto" w:fill="FFFFFF"/>
        <w:spacing w:after="263" w:line="326" w:lineRule="atLeast"/>
        <w:jc w:val="center"/>
        <w:rPr>
          <w:rFonts w:ascii="Times New Roman" w:hAnsi="Times New Roman"/>
          <w:b/>
          <w:sz w:val="24"/>
          <w:szCs w:val="24"/>
        </w:rPr>
      </w:pPr>
      <w:r w:rsidRPr="00027373">
        <w:rPr>
          <w:rFonts w:ascii="Times New Roman" w:hAnsi="Times New Roman"/>
          <w:b/>
          <w:sz w:val="24"/>
          <w:szCs w:val="24"/>
        </w:rPr>
        <w:t>Изучение общественного мнения  жителей муниципального образования посёлок Нижний Ингаш Нижнеингашского района Красноярского края   и определение приоритетного проекта для участия в конкурсном отборе проектов развития территории  администрации посёлка Нижний Ингаш   основанных на местных инициативах.</w:t>
      </w:r>
    </w:p>
    <w:p w:rsidR="00027373" w:rsidRPr="00027373" w:rsidRDefault="00027373" w:rsidP="00027373">
      <w:pPr>
        <w:shd w:val="clear" w:color="auto" w:fill="FFFFFF"/>
        <w:rPr>
          <w:rFonts w:ascii="Times New Roman" w:hAnsi="Times New Roman"/>
          <w:sz w:val="24"/>
          <w:szCs w:val="24"/>
        </w:rPr>
      </w:pPr>
      <w:r w:rsidRPr="00027373">
        <w:rPr>
          <w:rFonts w:ascii="Times New Roman" w:hAnsi="Times New Roman"/>
          <w:sz w:val="24"/>
          <w:szCs w:val="24"/>
        </w:rPr>
        <w:t>1.Вопрос, предлагаемый для изучения общественного мнения.</w:t>
      </w:r>
    </w:p>
    <w:p w:rsidR="00027373" w:rsidRPr="00027373" w:rsidRDefault="00027373" w:rsidP="00027373">
      <w:pPr>
        <w:shd w:val="clear" w:color="auto" w:fill="FFFFFF"/>
        <w:rPr>
          <w:rFonts w:ascii="Times New Roman" w:hAnsi="Times New Roman"/>
          <w:color w:val="3F4758"/>
          <w:sz w:val="24"/>
          <w:szCs w:val="24"/>
        </w:rPr>
      </w:pPr>
      <w:r w:rsidRPr="00027373">
        <w:rPr>
          <w:rFonts w:ascii="Times New Roman" w:hAnsi="Times New Roman"/>
          <w:sz w:val="24"/>
          <w:szCs w:val="24"/>
        </w:rPr>
        <w:br/>
        <w:t>Выбор проекта для участия в конкурсном отборе проектов развития территории администрации посёлка Нижний Ингаш   Нижнеингашского района Красноярского края, основанного   на местных инициативах:</w:t>
      </w:r>
    </w:p>
    <w:tbl>
      <w:tblPr>
        <w:tblStyle w:val="afd"/>
        <w:tblW w:w="0" w:type="auto"/>
        <w:tblLook w:val="04A0"/>
      </w:tblPr>
      <w:tblGrid>
        <w:gridCol w:w="830"/>
        <w:gridCol w:w="4665"/>
        <w:gridCol w:w="850"/>
        <w:gridCol w:w="1200"/>
        <w:gridCol w:w="1602"/>
      </w:tblGrid>
      <w:tr w:rsidR="00027373" w:rsidRPr="00027373" w:rsidTr="00B631AA">
        <w:tc>
          <w:tcPr>
            <w:tcW w:w="830" w:type="dxa"/>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lastRenderedPageBreak/>
              <w:t>№п/п</w:t>
            </w:r>
          </w:p>
        </w:tc>
        <w:tc>
          <w:tcPr>
            <w:tcW w:w="4665" w:type="dxa"/>
          </w:tcPr>
          <w:p w:rsidR="00027373" w:rsidRPr="00027373" w:rsidRDefault="00027373" w:rsidP="00B631AA">
            <w:pPr>
              <w:jc w:val="center"/>
              <w:rPr>
                <w:rFonts w:ascii="Times New Roman" w:hAnsi="Times New Roman"/>
                <w:sz w:val="24"/>
                <w:szCs w:val="24"/>
              </w:rPr>
            </w:pPr>
            <w:r w:rsidRPr="00027373">
              <w:rPr>
                <w:rFonts w:ascii="Times New Roman" w:hAnsi="Times New Roman"/>
                <w:sz w:val="24"/>
                <w:szCs w:val="24"/>
              </w:rPr>
              <w:t>Наименование  проекта</w:t>
            </w:r>
          </w:p>
        </w:tc>
        <w:tc>
          <w:tcPr>
            <w:tcW w:w="850" w:type="dxa"/>
          </w:tcPr>
          <w:p w:rsidR="00027373" w:rsidRPr="00027373" w:rsidRDefault="00027373" w:rsidP="00B631AA">
            <w:pPr>
              <w:jc w:val="center"/>
              <w:rPr>
                <w:rFonts w:ascii="Times New Roman" w:hAnsi="Times New Roman"/>
                <w:sz w:val="24"/>
                <w:szCs w:val="24"/>
              </w:rPr>
            </w:pPr>
            <w:r w:rsidRPr="00027373">
              <w:rPr>
                <w:rFonts w:ascii="Times New Roman" w:hAnsi="Times New Roman"/>
                <w:sz w:val="24"/>
                <w:szCs w:val="24"/>
              </w:rPr>
              <w:t>За</w:t>
            </w:r>
          </w:p>
        </w:tc>
        <w:tc>
          <w:tcPr>
            <w:tcW w:w="1200" w:type="dxa"/>
            <w:tcBorders>
              <w:right w:val="single" w:sz="4" w:space="0" w:color="auto"/>
            </w:tcBorders>
          </w:tcPr>
          <w:p w:rsidR="00027373" w:rsidRPr="00027373" w:rsidRDefault="00027373" w:rsidP="00B631AA">
            <w:pPr>
              <w:jc w:val="center"/>
              <w:rPr>
                <w:rFonts w:ascii="Times New Roman" w:hAnsi="Times New Roman"/>
                <w:sz w:val="24"/>
                <w:szCs w:val="24"/>
              </w:rPr>
            </w:pPr>
            <w:r w:rsidRPr="00027373">
              <w:rPr>
                <w:rFonts w:ascii="Times New Roman" w:hAnsi="Times New Roman"/>
                <w:sz w:val="24"/>
                <w:szCs w:val="24"/>
              </w:rPr>
              <w:t>Против</w:t>
            </w:r>
          </w:p>
        </w:tc>
        <w:tc>
          <w:tcPr>
            <w:tcW w:w="1602" w:type="dxa"/>
            <w:tcBorders>
              <w:left w:val="single" w:sz="4" w:space="0" w:color="auto"/>
            </w:tcBorders>
          </w:tcPr>
          <w:p w:rsidR="00027373" w:rsidRPr="00027373" w:rsidRDefault="00027373" w:rsidP="00B631AA">
            <w:pPr>
              <w:jc w:val="center"/>
              <w:rPr>
                <w:rFonts w:ascii="Times New Roman" w:hAnsi="Times New Roman"/>
                <w:sz w:val="24"/>
                <w:szCs w:val="24"/>
              </w:rPr>
            </w:pPr>
            <w:r w:rsidRPr="00027373">
              <w:rPr>
                <w:rFonts w:ascii="Times New Roman" w:hAnsi="Times New Roman"/>
                <w:sz w:val="24"/>
                <w:szCs w:val="24"/>
              </w:rPr>
              <w:t>Воздержался</w:t>
            </w:r>
          </w:p>
        </w:tc>
      </w:tr>
      <w:tr w:rsidR="00027373" w:rsidRPr="00027373" w:rsidTr="00B631AA">
        <w:tc>
          <w:tcPr>
            <w:tcW w:w="830" w:type="dxa"/>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1.</w:t>
            </w:r>
          </w:p>
        </w:tc>
        <w:tc>
          <w:tcPr>
            <w:tcW w:w="4665" w:type="dxa"/>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Клуб – территория творчества и комфорта (приобретение светового и музыкального оборудования) клубы: пгт. Нижний Ингаш, д.Новая Пойма, д.Старая Пойма.</w:t>
            </w:r>
          </w:p>
        </w:tc>
        <w:tc>
          <w:tcPr>
            <w:tcW w:w="850" w:type="dxa"/>
          </w:tcPr>
          <w:p w:rsidR="00027373" w:rsidRPr="00027373" w:rsidRDefault="00027373" w:rsidP="00B631AA">
            <w:pPr>
              <w:jc w:val="center"/>
              <w:rPr>
                <w:rFonts w:ascii="Times New Roman" w:hAnsi="Times New Roman"/>
                <w:sz w:val="24"/>
                <w:szCs w:val="24"/>
              </w:rPr>
            </w:pPr>
          </w:p>
        </w:tc>
        <w:tc>
          <w:tcPr>
            <w:tcW w:w="1200" w:type="dxa"/>
            <w:tcBorders>
              <w:right w:val="single" w:sz="4" w:space="0" w:color="auto"/>
            </w:tcBorders>
          </w:tcPr>
          <w:p w:rsidR="00027373" w:rsidRPr="00027373" w:rsidRDefault="00027373" w:rsidP="00B631AA">
            <w:pPr>
              <w:jc w:val="center"/>
              <w:rPr>
                <w:rFonts w:ascii="Times New Roman" w:hAnsi="Times New Roman"/>
                <w:sz w:val="24"/>
                <w:szCs w:val="24"/>
              </w:rPr>
            </w:pPr>
          </w:p>
        </w:tc>
        <w:tc>
          <w:tcPr>
            <w:tcW w:w="1602" w:type="dxa"/>
            <w:tcBorders>
              <w:left w:val="single" w:sz="4" w:space="0" w:color="auto"/>
            </w:tcBorders>
          </w:tcPr>
          <w:p w:rsidR="00027373" w:rsidRPr="00027373" w:rsidRDefault="00027373" w:rsidP="00B631AA">
            <w:pPr>
              <w:jc w:val="center"/>
              <w:rPr>
                <w:rFonts w:ascii="Times New Roman" w:hAnsi="Times New Roman"/>
                <w:sz w:val="24"/>
                <w:szCs w:val="24"/>
              </w:rPr>
            </w:pPr>
          </w:p>
        </w:tc>
      </w:tr>
      <w:tr w:rsidR="00027373" w:rsidRPr="00027373" w:rsidTr="00B631AA">
        <w:tc>
          <w:tcPr>
            <w:tcW w:w="830" w:type="dxa"/>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2.</w:t>
            </w:r>
          </w:p>
        </w:tc>
        <w:tc>
          <w:tcPr>
            <w:tcW w:w="4665" w:type="dxa"/>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Иное:</w:t>
            </w:r>
          </w:p>
        </w:tc>
        <w:tc>
          <w:tcPr>
            <w:tcW w:w="850" w:type="dxa"/>
          </w:tcPr>
          <w:p w:rsidR="00027373" w:rsidRPr="00027373" w:rsidRDefault="00027373" w:rsidP="00B631AA">
            <w:pPr>
              <w:jc w:val="center"/>
              <w:rPr>
                <w:rFonts w:ascii="Times New Roman" w:hAnsi="Times New Roman"/>
                <w:sz w:val="24"/>
                <w:szCs w:val="24"/>
              </w:rPr>
            </w:pPr>
          </w:p>
        </w:tc>
        <w:tc>
          <w:tcPr>
            <w:tcW w:w="1200" w:type="dxa"/>
            <w:tcBorders>
              <w:right w:val="single" w:sz="4" w:space="0" w:color="auto"/>
            </w:tcBorders>
          </w:tcPr>
          <w:p w:rsidR="00027373" w:rsidRPr="00027373" w:rsidRDefault="00027373" w:rsidP="00B631AA">
            <w:pPr>
              <w:jc w:val="center"/>
              <w:rPr>
                <w:rFonts w:ascii="Times New Roman" w:hAnsi="Times New Roman"/>
                <w:sz w:val="24"/>
                <w:szCs w:val="24"/>
              </w:rPr>
            </w:pPr>
          </w:p>
        </w:tc>
        <w:tc>
          <w:tcPr>
            <w:tcW w:w="1602" w:type="dxa"/>
            <w:tcBorders>
              <w:left w:val="single" w:sz="4" w:space="0" w:color="auto"/>
            </w:tcBorders>
          </w:tcPr>
          <w:p w:rsidR="00027373" w:rsidRPr="00027373" w:rsidRDefault="00027373" w:rsidP="00B631AA">
            <w:pPr>
              <w:jc w:val="center"/>
              <w:rPr>
                <w:rFonts w:ascii="Times New Roman" w:hAnsi="Times New Roman"/>
                <w:sz w:val="24"/>
                <w:szCs w:val="24"/>
              </w:rPr>
            </w:pPr>
          </w:p>
        </w:tc>
      </w:tr>
    </w:tbl>
    <w:p w:rsidR="00027373" w:rsidRPr="00027373" w:rsidRDefault="00027373" w:rsidP="00027373">
      <w:pPr>
        <w:jc w:val="both"/>
        <w:rPr>
          <w:rFonts w:ascii="Times New Roman" w:hAnsi="Times New Roman"/>
          <w:color w:val="000000"/>
          <w:sz w:val="24"/>
          <w:szCs w:val="24"/>
        </w:rPr>
      </w:pPr>
      <w:r w:rsidRPr="00027373">
        <w:rPr>
          <w:rFonts w:ascii="Times New Roman" w:hAnsi="Times New Roman"/>
          <w:b/>
          <w:bCs/>
          <w:color w:val="000000"/>
          <w:sz w:val="24"/>
          <w:szCs w:val="24"/>
        </w:rPr>
        <w:t xml:space="preserve">2. В каком размере Вы готовы софинансировать реализацию  инициативного     проекта </w:t>
      </w:r>
    </w:p>
    <w:tbl>
      <w:tblPr>
        <w:tblStyle w:val="afd"/>
        <w:tblW w:w="0" w:type="auto"/>
        <w:tblLook w:val="04A0"/>
      </w:tblPr>
      <w:tblGrid>
        <w:gridCol w:w="861"/>
        <w:gridCol w:w="3611"/>
        <w:gridCol w:w="1053"/>
        <w:gridCol w:w="1141"/>
        <w:gridCol w:w="1385"/>
        <w:gridCol w:w="1569"/>
      </w:tblGrid>
      <w:tr w:rsidR="00027373" w:rsidRPr="00027373" w:rsidTr="00B631AA">
        <w:tc>
          <w:tcPr>
            <w:tcW w:w="861" w:type="dxa"/>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№п/п</w:t>
            </w:r>
          </w:p>
        </w:tc>
        <w:tc>
          <w:tcPr>
            <w:tcW w:w="3611" w:type="dxa"/>
          </w:tcPr>
          <w:p w:rsidR="00027373" w:rsidRPr="00027373" w:rsidRDefault="00027373" w:rsidP="00B631AA">
            <w:pPr>
              <w:jc w:val="center"/>
              <w:rPr>
                <w:rFonts w:ascii="Times New Roman" w:hAnsi="Times New Roman"/>
                <w:sz w:val="24"/>
                <w:szCs w:val="24"/>
              </w:rPr>
            </w:pPr>
            <w:r w:rsidRPr="00027373">
              <w:rPr>
                <w:rFonts w:ascii="Times New Roman" w:hAnsi="Times New Roman"/>
                <w:sz w:val="24"/>
                <w:szCs w:val="24"/>
              </w:rPr>
              <w:t>Наименование  проекта</w:t>
            </w:r>
          </w:p>
        </w:tc>
        <w:tc>
          <w:tcPr>
            <w:tcW w:w="1053" w:type="dxa"/>
          </w:tcPr>
          <w:p w:rsidR="00027373" w:rsidRPr="00027373" w:rsidRDefault="00027373" w:rsidP="00B631AA">
            <w:pPr>
              <w:jc w:val="center"/>
              <w:rPr>
                <w:rFonts w:ascii="Times New Roman" w:hAnsi="Times New Roman"/>
                <w:sz w:val="24"/>
                <w:szCs w:val="24"/>
              </w:rPr>
            </w:pPr>
            <w:r w:rsidRPr="00027373">
              <w:rPr>
                <w:rFonts w:ascii="Times New Roman" w:hAnsi="Times New Roman"/>
                <w:sz w:val="24"/>
                <w:szCs w:val="24"/>
              </w:rPr>
              <w:t>100 рублей</w:t>
            </w:r>
          </w:p>
        </w:tc>
        <w:tc>
          <w:tcPr>
            <w:tcW w:w="1141" w:type="dxa"/>
            <w:tcBorders>
              <w:right w:val="single" w:sz="4" w:space="0" w:color="auto"/>
            </w:tcBorders>
          </w:tcPr>
          <w:p w:rsidR="00027373" w:rsidRPr="00027373" w:rsidRDefault="00027373" w:rsidP="00B631AA">
            <w:pPr>
              <w:jc w:val="center"/>
              <w:rPr>
                <w:rFonts w:ascii="Times New Roman" w:hAnsi="Times New Roman"/>
                <w:sz w:val="24"/>
                <w:szCs w:val="24"/>
              </w:rPr>
            </w:pPr>
            <w:r w:rsidRPr="00027373">
              <w:rPr>
                <w:rFonts w:ascii="Times New Roman" w:hAnsi="Times New Roman"/>
                <w:sz w:val="24"/>
                <w:szCs w:val="24"/>
              </w:rPr>
              <w:t>200 рублей</w:t>
            </w:r>
          </w:p>
        </w:tc>
        <w:tc>
          <w:tcPr>
            <w:tcW w:w="1385" w:type="dxa"/>
            <w:tcBorders>
              <w:left w:val="single" w:sz="4" w:space="0" w:color="auto"/>
            </w:tcBorders>
          </w:tcPr>
          <w:p w:rsidR="00027373" w:rsidRPr="00027373" w:rsidRDefault="00027373" w:rsidP="00B631AA">
            <w:pPr>
              <w:jc w:val="center"/>
              <w:rPr>
                <w:rFonts w:ascii="Times New Roman" w:hAnsi="Times New Roman"/>
                <w:sz w:val="24"/>
                <w:szCs w:val="24"/>
              </w:rPr>
            </w:pPr>
            <w:r w:rsidRPr="00027373">
              <w:rPr>
                <w:rFonts w:ascii="Times New Roman" w:hAnsi="Times New Roman"/>
                <w:sz w:val="24"/>
                <w:szCs w:val="24"/>
              </w:rPr>
              <w:t>Более</w:t>
            </w:r>
          </w:p>
          <w:p w:rsidR="00027373" w:rsidRPr="00027373" w:rsidRDefault="00027373" w:rsidP="00B631AA">
            <w:pPr>
              <w:jc w:val="center"/>
              <w:rPr>
                <w:rFonts w:ascii="Times New Roman" w:hAnsi="Times New Roman"/>
                <w:sz w:val="24"/>
                <w:szCs w:val="24"/>
              </w:rPr>
            </w:pPr>
            <w:r w:rsidRPr="00027373">
              <w:rPr>
                <w:rFonts w:ascii="Times New Roman" w:hAnsi="Times New Roman"/>
                <w:sz w:val="24"/>
                <w:szCs w:val="24"/>
              </w:rPr>
              <w:t>200</w:t>
            </w:r>
          </w:p>
          <w:p w:rsidR="00027373" w:rsidRPr="00027373" w:rsidRDefault="00027373" w:rsidP="00B631AA">
            <w:pPr>
              <w:jc w:val="center"/>
              <w:rPr>
                <w:rFonts w:ascii="Times New Roman" w:hAnsi="Times New Roman"/>
                <w:sz w:val="24"/>
                <w:szCs w:val="24"/>
              </w:rPr>
            </w:pPr>
            <w:r w:rsidRPr="00027373">
              <w:rPr>
                <w:rFonts w:ascii="Times New Roman" w:hAnsi="Times New Roman"/>
                <w:sz w:val="24"/>
                <w:szCs w:val="24"/>
              </w:rPr>
              <w:t xml:space="preserve">рублей </w:t>
            </w:r>
          </w:p>
        </w:tc>
        <w:tc>
          <w:tcPr>
            <w:tcW w:w="1096" w:type="dxa"/>
            <w:tcBorders>
              <w:left w:val="single" w:sz="4" w:space="0" w:color="auto"/>
            </w:tcBorders>
          </w:tcPr>
          <w:p w:rsidR="00027373" w:rsidRPr="00027373" w:rsidRDefault="00027373" w:rsidP="00B631AA">
            <w:pPr>
              <w:jc w:val="center"/>
              <w:rPr>
                <w:rFonts w:ascii="Times New Roman" w:hAnsi="Times New Roman"/>
                <w:sz w:val="24"/>
                <w:szCs w:val="24"/>
              </w:rPr>
            </w:pPr>
            <w:r w:rsidRPr="00027373">
              <w:rPr>
                <w:rFonts w:ascii="Times New Roman" w:hAnsi="Times New Roman"/>
                <w:sz w:val="24"/>
                <w:szCs w:val="24"/>
              </w:rPr>
              <w:t>Иное предложение</w:t>
            </w:r>
          </w:p>
        </w:tc>
      </w:tr>
      <w:tr w:rsidR="00027373" w:rsidRPr="00027373" w:rsidTr="00B631AA">
        <w:tc>
          <w:tcPr>
            <w:tcW w:w="861" w:type="dxa"/>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1.</w:t>
            </w:r>
          </w:p>
        </w:tc>
        <w:tc>
          <w:tcPr>
            <w:tcW w:w="3611" w:type="dxa"/>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Клуб – территория творчества и комфорта (приобретение светового и музыкального оборудования) клубы: пгт. Нижний Ингаш, д.Новая Пойма, д.Старая Пойма.</w:t>
            </w:r>
          </w:p>
        </w:tc>
        <w:tc>
          <w:tcPr>
            <w:tcW w:w="1053" w:type="dxa"/>
          </w:tcPr>
          <w:p w:rsidR="00027373" w:rsidRPr="00027373" w:rsidRDefault="00027373" w:rsidP="00B631AA">
            <w:pPr>
              <w:jc w:val="center"/>
              <w:rPr>
                <w:rFonts w:ascii="Times New Roman" w:hAnsi="Times New Roman"/>
                <w:sz w:val="24"/>
                <w:szCs w:val="24"/>
              </w:rPr>
            </w:pPr>
          </w:p>
        </w:tc>
        <w:tc>
          <w:tcPr>
            <w:tcW w:w="1141" w:type="dxa"/>
            <w:tcBorders>
              <w:right w:val="single" w:sz="4" w:space="0" w:color="auto"/>
            </w:tcBorders>
          </w:tcPr>
          <w:p w:rsidR="00027373" w:rsidRPr="00027373" w:rsidRDefault="00027373" w:rsidP="00B631AA">
            <w:pPr>
              <w:jc w:val="center"/>
              <w:rPr>
                <w:rFonts w:ascii="Times New Roman" w:hAnsi="Times New Roman"/>
                <w:sz w:val="24"/>
                <w:szCs w:val="24"/>
              </w:rPr>
            </w:pPr>
          </w:p>
        </w:tc>
        <w:tc>
          <w:tcPr>
            <w:tcW w:w="1385" w:type="dxa"/>
            <w:tcBorders>
              <w:left w:val="single" w:sz="4" w:space="0" w:color="auto"/>
            </w:tcBorders>
          </w:tcPr>
          <w:p w:rsidR="00027373" w:rsidRPr="00027373" w:rsidRDefault="00027373" w:rsidP="00B631AA">
            <w:pPr>
              <w:jc w:val="center"/>
              <w:rPr>
                <w:rFonts w:ascii="Times New Roman" w:hAnsi="Times New Roman"/>
                <w:sz w:val="24"/>
                <w:szCs w:val="24"/>
              </w:rPr>
            </w:pPr>
          </w:p>
        </w:tc>
        <w:tc>
          <w:tcPr>
            <w:tcW w:w="1096" w:type="dxa"/>
            <w:tcBorders>
              <w:left w:val="single" w:sz="4" w:space="0" w:color="auto"/>
            </w:tcBorders>
          </w:tcPr>
          <w:p w:rsidR="00027373" w:rsidRPr="00027373" w:rsidRDefault="00027373" w:rsidP="00B631AA">
            <w:pPr>
              <w:jc w:val="center"/>
              <w:rPr>
                <w:rFonts w:ascii="Times New Roman" w:hAnsi="Times New Roman"/>
                <w:sz w:val="24"/>
                <w:szCs w:val="24"/>
              </w:rPr>
            </w:pPr>
          </w:p>
        </w:tc>
      </w:tr>
      <w:tr w:rsidR="00027373" w:rsidRPr="00027373" w:rsidTr="00B631AA">
        <w:tc>
          <w:tcPr>
            <w:tcW w:w="861" w:type="dxa"/>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2.</w:t>
            </w:r>
          </w:p>
        </w:tc>
        <w:tc>
          <w:tcPr>
            <w:tcW w:w="3611" w:type="dxa"/>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Иное:</w:t>
            </w:r>
          </w:p>
        </w:tc>
        <w:tc>
          <w:tcPr>
            <w:tcW w:w="1053" w:type="dxa"/>
          </w:tcPr>
          <w:p w:rsidR="00027373" w:rsidRPr="00027373" w:rsidRDefault="00027373" w:rsidP="00B631AA">
            <w:pPr>
              <w:jc w:val="center"/>
              <w:rPr>
                <w:rFonts w:ascii="Times New Roman" w:hAnsi="Times New Roman"/>
                <w:sz w:val="24"/>
                <w:szCs w:val="24"/>
              </w:rPr>
            </w:pPr>
          </w:p>
        </w:tc>
        <w:tc>
          <w:tcPr>
            <w:tcW w:w="1141" w:type="dxa"/>
            <w:tcBorders>
              <w:right w:val="single" w:sz="4" w:space="0" w:color="auto"/>
            </w:tcBorders>
          </w:tcPr>
          <w:p w:rsidR="00027373" w:rsidRPr="00027373" w:rsidRDefault="00027373" w:rsidP="00B631AA">
            <w:pPr>
              <w:jc w:val="center"/>
              <w:rPr>
                <w:rFonts w:ascii="Times New Roman" w:hAnsi="Times New Roman"/>
                <w:sz w:val="24"/>
                <w:szCs w:val="24"/>
              </w:rPr>
            </w:pPr>
          </w:p>
        </w:tc>
        <w:tc>
          <w:tcPr>
            <w:tcW w:w="1385" w:type="dxa"/>
            <w:tcBorders>
              <w:left w:val="single" w:sz="4" w:space="0" w:color="auto"/>
            </w:tcBorders>
          </w:tcPr>
          <w:p w:rsidR="00027373" w:rsidRPr="00027373" w:rsidRDefault="00027373" w:rsidP="00B631AA">
            <w:pPr>
              <w:jc w:val="center"/>
              <w:rPr>
                <w:rFonts w:ascii="Times New Roman" w:hAnsi="Times New Roman"/>
                <w:sz w:val="24"/>
                <w:szCs w:val="24"/>
              </w:rPr>
            </w:pPr>
          </w:p>
        </w:tc>
        <w:tc>
          <w:tcPr>
            <w:tcW w:w="1096" w:type="dxa"/>
            <w:tcBorders>
              <w:left w:val="single" w:sz="4" w:space="0" w:color="auto"/>
            </w:tcBorders>
          </w:tcPr>
          <w:p w:rsidR="00027373" w:rsidRPr="00027373" w:rsidRDefault="00027373" w:rsidP="00B631AA">
            <w:pPr>
              <w:jc w:val="center"/>
              <w:rPr>
                <w:rFonts w:ascii="Times New Roman" w:hAnsi="Times New Roman"/>
                <w:sz w:val="24"/>
                <w:szCs w:val="24"/>
              </w:rPr>
            </w:pPr>
          </w:p>
        </w:tc>
      </w:tr>
    </w:tbl>
    <w:p w:rsidR="00027373" w:rsidRPr="00027373" w:rsidRDefault="00027373" w:rsidP="00027373">
      <w:pPr>
        <w:shd w:val="clear" w:color="auto" w:fill="FFFFFF"/>
        <w:rPr>
          <w:rFonts w:ascii="Times New Roman" w:hAnsi="Times New Roman"/>
          <w:color w:val="3F4758"/>
          <w:sz w:val="24"/>
          <w:szCs w:val="24"/>
        </w:rPr>
      </w:pPr>
    </w:p>
    <w:p w:rsidR="00027373" w:rsidRPr="00027373" w:rsidRDefault="00027373" w:rsidP="00027373">
      <w:pPr>
        <w:shd w:val="clear" w:color="auto" w:fill="FFFFFF"/>
        <w:spacing w:after="263" w:line="326" w:lineRule="atLeast"/>
        <w:rPr>
          <w:rFonts w:ascii="Times New Roman" w:hAnsi="Times New Roman"/>
          <w:sz w:val="24"/>
          <w:szCs w:val="24"/>
        </w:rPr>
      </w:pPr>
      <w:r w:rsidRPr="00027373">
        <w:rPr>
          <w:rFonts w:ascii="Times New Roman" w:hAnsi="Times New Roman"/>
          <w:sz w:val="24"/>
          <w:szCs w:val="24"/>
        </w:rPr>
        <w:t>1. Поставьте любой знак в пустом квадрате справа от вопроса</w:t>
      </w:r>
      <w:r w:rsidRPr="00027373">
        <w:rPr>
          <w:rFonts w:ascii="Times New Roman" w:hAnsi="Times New Roman"/>
          <w:sz w:val="24"/>
          <w:szCs w:val="24"/>
        </w:rPr>
        <w:br/>
        <w:t>2. Опросный лист, не заверенный подписью, считается недействительным</w:t>
      </w:r>
      <w:r w:rsidRPr="00027373">
        <w:rPr>
          <w:rFonts w:ascii="Times New Roman" w:hAnsi="Times New Roman"/>
          <w:sz w:val="24"/>
          <w:szCs w:val="24"/>
        </w:rPr>
        <w:br/>
        <w:t>3. Заполнение части 1и  части  2  в Опросном листе является добровольным</w:t>
      </w:r>
    </w:p>
    <w:p w:rsidR="00027373" w:rsidRPr="00027373" w:rsidRDefault="00027373" w:rsidP="00027373">
      <w:pPr>
        <w:rPr>
          <w:rFonts w:ascii="Times New Roman" w:hAnsi="Times New Roman"/>
          <w:sz w:val="24"/>
          <w:szCs w:val="24"/>
        </w:rPr>
      </w:pPr>
      <w:r w:rsidRPr="00027373">
        <w:rPr>
          <w:rFonts w:ascii="Times New Roman" w:hAnsi="Times New Roman"/>
          <w:sz w:val="24"/>
          <w:szCs w:val="24"/>
        </w:rPr>
        <w:softHyphen/>
      </w:r>
      <w:r w:rsidRPr="00027373">
        <w:rPr>
          <w:rFonts w:ascii="Times New Roman" w:hAnsi="Times New Roman"/>
          <w:sz w:val="24"/>
          <w:szCs w:val="24"/>
        </w:rPr>
        <w:softHyphen/>
      </w:r>
      <w:r w:rsidRPr="00027373">
        <w:rPr>
          <w:rFonts w:ascii="Times New Roman" w:hAnsi="Times New Roman"/>
          <w:sz w:val="24"/>
          <w:szCs w:val="24"/>
        </w:rPr>
        <w:softHyphen/>
      </w:r>
      <w:r w:rsidRPr="00027373">
        <w:rPr>
          <w:rFonts w:ascii="Times New Roman" w:hAnsi="Times New Roman"/>
          <w:sz w:val="24"/>
          <w:szCs w:val="24"/>
        </w:rPr>
        <w:softHyphen/>
      </w:r>
      <w:r w:rsidRPr="00027373">
        <w:rPr>
          <w:rFonts w:ascii="Times New Roman" w:hAnsi="Times New Roman"/>
          <w:sz w:val="24"/>
          <w:szCs w:val="24"/>
        </w:rPr>
        <w:softHyphen/>
      </w:r>
      <w:r w:rsidRPr="00027373">
        <w:rPr>
          <w:rFonts w:ascii="Times New Roman" w:hAnsi="Times New Roman"/>
          <w:sz w:val="24"/>
          <w:szCs w:val="24"/>
        </w:rPr>
        <w:softHyphen/>
      </w:r>
      <w:r w:rsidRPr="00027373">
        <w:rPr>
          <w:rFonts w:ascii="Times New Roman" w:hAnsi="Times New Roman"/>
          <w:sz w:val="24"/>
          <w:szCs w:val="24"/>
        </w:rPr>
        <w:softHyphen/>
      </w:r>
      <w:r w:rsidRPr="00027373">
        <w:rPr>
          <w:rFonts w:ascii="Times New Roman" w:hAnsi="Times New Roman"/>
          <w:sz w:val="24"/>
          <w:szCs w:val="24"/>
        </w:rPr>
        <w:softHyphen/>
      </w:r>
      <w:r w:rsidRPr="00027373">
        <w:rPr>
          <w:rFonts w:ascii="Times New Roman" w:hAnsi="Times New Roman"/>
          <w:sz w:val="24"/>
          <w:szCs w:val="24"/>
        </w:rPr>
        <w:softHyphen/>
      </w:r>
      <w:r w:rsidRPr="00027373">
        <w:rPr>
          <w:rFonts w:ascii="Times New Roman" w:hAnsi="Times New Roman"/>
          <w:sz w:val="24"/>
          <w:szCs w:val="24"/>
        </w:rPr>
        <w:softHyphen/>
      </w:r>
      <w:r w:rsidRPr="00027373">
        <w:rPr>
          <w:rFonts w:ascii="Times New Roman" w:hAnsi="Times New Roman"/>
          <w:sz w:val="24"/>
          <w:szCs w:val="24"/>
        </w:rPr>
        <w:softHyphen/>
      </w:r>
      <w:r w:rsidRPr="00027373">
        <w:rPr>
          <w:rFonts w:ascii="Times New Roman" w:hAnsi="Times New Roman"/>
          <w:sz w:val="24"/>
          <w:szCs w:val="24"/>
        </w:rPr>
        <w:softHyphen/>
      </w:r>
      <w:r w:rsidRPr="00027373">
        <w:rPr>
          <w:rFonts w:ascii="Times New Roman" w:hAnsi="Times New Roman"/>
          <w:sz w:val="24"/>
          <w:szCs w:val="24"/>
        </w:rPr>
        <w:softHyphen/>
        <w:t>__________                _______________________________________</w:t>
      </w:r>
    </w:p>
    <w:p w:rsidR="00027373" w:rsidRPr="00027373" w:rsidRDefault="00027373" w:rsidP="00027373">
      <w:pPr>
        <w:rPr>
          <w:rFonts w:ascii="Times New Roman" w:hAnsi="Times New Roman"/>
          <w:sz w:val="24"/>
          <w:szCs w:val="24"/>
        </w:rPr>
      </w:pPr>
      <w:r w:rsidRPr="00027373">
        <w:rPr>
          <w:rFonts w:ascii="Times New Roman" w:hAnsi="Times New Roman"/>
          <w:sz w:val="24"/>
          <w:szCs w:val="24"/>
        </w:rPr>
        <w:t>(подпись)                    (Фамилия, инициалы опрашиваемого лица)</w:t>
      </w:r>
    </w:p>
    <w:p w:rsidR="00027373" w:rsidRPr="00AE092E" w:rsidRDefault="00027373" w:rsidP="00AE092E">
      <w:pPr>
        <w:pStyle w:val="aff2"/>
        <w:rPr>
          <w:sz w:val="24"/>
          <w:szCs w:val="24"/>
        </w:rPr>
      </w:pPr>
      <w:r w:rsidRPr="00AE092E">
        <w:rPr>
          <w:sz w:val="24"/>
          <w:szCs w:val="24"/>
        </w:rPr>
        <w:t>Лицо, осуществляющее</w:t>
      </w:r>
    </w:p>
    <w:p w:rsidR="00027373" w:rsidRPr="00AE092E" w:rsidRDefault="00027373" w:rsidP="00AE092E">
      <w:pPr>
        <w:pStyle w:val="aff2"/>
        <w:rPr>
          <w:sz w:val="24"/>
          <w:szCs w:val="24"/>
        </w:rPr>
      </w:pPr>
      <w:r w:rsidRPr="00AE092E">
        <w:rPr>
          <w:sz w:val="24"/>
          <w:szCs w:val="24"/>
        </w:rPr>
        <w:t xml:space="preserve">опрос граждан   </w:t>
      </w:r>
    </w:p>
    <w:p w:rsidR="00027373" w:rsidRPr="00027373" w:rsidRDefault="00027373" w:rsidP="00027373">
      <w:pPr>
        <w:rPr>
          <w:rFonts w:ascii="Times New Roman" w:hAnsi="Times New Roman"/>
          <w:sz w:val="24"/>
          <w:szCs w:val="24"/>
        </w:rPr>
      </w:pPr>
      <w:r w:rsidRPr="00027373">
        <w:rPr>
          <w:rFonts w:ascii="Times New Roman" w:hAnsi="Times New Roman"/>
          <w:sz w:val="24"/>
          <w:szCs w:val="24"/>
        </w:rPr>
        <w:t xml:space="preserve"> ___________                            ____________ __________________</w:t>
      </w:r>
    </w:p>
    <w:p w:rsidR="00027373" w:rsidRPr="00027373" w:rsidRDefault="00027373" w:rsidP="00027373">
      <w:pPr>
        <w:rPr>
          <w:rFonts w:ascii="Times New Roman" w:hAnsi="Times New Roman"/>
          <w:sz w:val="24"/>
          <w:szCs w:val="24"/>
        </w:rPr>
      </w:pPr>
      <w:r w:rsidRPr="00027373">
        <w:rPr>
          <w:rFonts w:ascii="Times New Roman" w:hAnsi="Times New Roman"/>
          <w:sz w:val="24"/>
          <w:szCs w:val="24"/>
        </w:rPr>
        <w:t xml:space="preserve"> (подпись)                                    (Фамилия, инициалы)</w:t>
      </w:r>
    </w:p>
    <w:p w:rsidR="00027373" w:rsidRPr="00AE092E" w:rsidRDefault="00027373" w:rsidP="00AE092E">
      <w:pPr>
        <w:pStyle w:val="aff2"/>
        <w:rPr>
          <w:sz w:val="24"/>
          <w:szCs w:val="24"/>
        </w:rPr>
      </w:pPr>
      <w:r w:rsidRPr="00AE092E">
        <w:rPr>
          <w:sz w:val="24"/>
          <w:szCs w:val="24"/>
        </w:rPr>
        <w:t>Председатель комиссии по</w:t>
      </w:r>
    </w:p>
    <w:p w:rsidR="00027373" w:rsidRPr="00AE092E" w:rsidRDefault="00027373" w:rsidP="00AE092E">
      <w:pPr>
        <w:pStyle w:val="aff2"/>
        <w:rPr>
          <w:sz w:val="24"/>
          <w:szCs w:val="24"/>
        </w:rPr>
      </w:pPr>
      <w:r w:rsidRPr="00AE092E">
        <w:rPr>
          <w:sz w:val="24"/>
          <w:szCs w:val="24"/>
        </w:rPr>
        <w:t xml:space="preserve">проведению опроса граждан </w:t>
      </w:r>
    </w:p>
    <w:p w:rsidR="00027373" w:rsidRPr="00027373" w:rsidRDefault="00027373" w:rsidP="00027373">
      <w:pPr>
        <w:rPr>
          <w:rFonts w:ascii="Times New Roman" w:hAnsi="Times New Roman"/>
          <w:sz w:val="24"/>
          <w:szCs w:val="24"/>
        </w:rPr>
      </w:pPr>
      <w:r w:rsidRPr="00027373">
        <w:rPr>
          <w:rFonts w:ascii="Times New Roman" w:hAnsi="Times New Roman"/>
          <w:sz w:val="24"/>
          <w:szCs w:val="24"/>
        </w:rPr>
        <w:t>____________                            ________________________________</w:t>
      </w:r>
    </w:p>
    <w:p w:rsidR="00027373" w:rsidRPr="00027373" w:rsidRDefault="00027373" w:rsidP="00027373">
      <w:pPr>
        <w:rPr>
          <w:rFonts w:ascii="Times New Roman" w:hAnsi="Times New Roman"/>
          <w:sz w:val="24"/>
          <w:szCs w:val="24"/>
        </w:rPr>
      </w:pPr>
      <w:r w:rsidRPr="00027373">
        <w:rPr>
          <w:rFonts w:ascii="Times New Roman" w:hAnsi="Times New Roman"/>
          <w:sz w:val="24"/>
          <w:szCs w:val="24"/>
        </w:rPr>
        <w:t>(подпись)                                       (Фамилия, инициалы)</w:t>
      </w:r>
    </w:p>
    <w:p w:rsidR="00027373" w:rsidRDefault="00027373" w:rsidP="00027373">
      <w:pPr>
        <w:jc w:val="right"/>
        <w:rPr>
          <w:rFonts w:ascii="Times New Roman" w:hAnsi="Times New Roman"/>
          <w:sz w:val="24"/>
          <w:szCs w:val="24"/>
        </w:rPr>
      </w:pPr>
    </w:p>
    <w:p w:rsidR="00AE092E" w:rsidRDefault="00AE092E" w:rsidP="00027373">
      <w:pPr>
        <w:jc w:val="right"/>
        <w:rPr>
          <w:rFonts w:ascii="Times New Roman" w:hAnsi="Times New Roman"/>
          <w:sz w:val="24"/>
          <w:szCs w:val="24"/>
        </w:rPr>
      </w:pPr>
    </w:p>
    <w:p w:rsidR="00AE092E" w:rsidRDefault="00AE092E" w:rsidP="00027373">
      <w:pPr>
        <w:jc w:val="right"/>
        <w:rPr>
          <w:rFonts w:ascii="Times New Roman" w:hAnsi="Times New Roman"/>
          <w:sz w:val="24"/>
          <w:szCs w:val="24"/>
        </w:rPr>
      </w:pPr>
    </w:p>
    <w:p w:rsidR="00AE092E" w:rsidRPr="00027373" w:rsidRDefault="00AE092E" w:rsidP="00027373">
      <w:pPr>
        <w:jc w:val="right"/>
        <w:rPr>
          <w:rFonts w:ascii="Times New Roman" w:hAnsi="Times New Roman"/>
          <w:sz w:val="24"/>
          <w:szCs w:val="24"/>
        </w:rPr>
      </w:pPr>
    </w:p>
    <w:p w:rsidR="00027373" w:rsidRPr="00027373" w:rsidRDefault="00027373" w:rsidP="00027373">
      <w:pPr>
        <w:pStyle w:val="aff2"/>
        <w:jc w:val="right"/>
        <w:rPr>
          <w:sz w:val="16"/>
          <w:szCs w:val="16"/>
        </w:rPr>
      </w:pPr>
      <w:r w:rsidRPr="00027373">
        <w:rPr>
          <w:sz w:val="16"/>
          <w:szCs w:val="16"/>
        </w:rPr>
        <w:t>Приложение № 2</w:t>
      </w:r>
    </w:p>
    <w:p w:rsidR="00027373" w:rsidRPr="00027373" w:rsidRDefault="00027373" w:rsidP="00027373">
      <w:pPr>
        <w:pStyle w:val="aff2"/>
        <w:jc w:val="right"/>
        <w:rPr>
          <w:sz w:val="16"/>
          <w:szCs w:val="16"/>
        </w:rPr>
      </w:pPr>
      <w:r w:rsidRPr="00027373">
        <w:rPr>
          <w:sz w:val="16"/>
          <w:szCs w:val="16"/>
        </w:rPr>
        <w:t>к решению Нижнеингашского поселкового</w:t>
      </w:r>
    </w:p>
    <w:p w:rsidR="00027373" w:rsidRPr="00027373" w:rsidRDefault="00027373" w:rsidP="00027373">
      <w:pPr>
        <w:pStyle w:val="aff2"/>
        <w:jc w:val="right"/>
        <w:rPr>
          <w:sz w:val="16"/>
          <w:szCs w:val="16"/>
        </w:rPr>
      </w:pPr>
      <w:r w:rsidRPr="00027373">
        <w:rPr>
          <w:sz w:val="16"/>
          <w:szCs w:val="16"/>
        </w:rPr>
        <w:t xml:space="preserve">Совета  депутатов  </w:t>
      </w:r>
    </w:p>
    <w:p w:rsidR="00027373" w:rsidRPr="00027373" w:rsidRDefault="00027373" w:rsidP="00027373">
      <w:pPr>
        <w:pStyle w:val="aff2"/>
        <w:jc w:val="right"/>
        <w:rPr>
          <w:sz w:val="16"/>
          <w:szCs w:val="16"/>
        </w:rPr>
      </w:pPr>
      <w:r w:rsidRPr="00027373">
        <w:rPr>
          <w:sz w:val="16"/>
          <w:szCs w:val="16"/>
        </w:rPr>
        <w:t>от 22.12.2021№9-63</w:t>
      </w:r>
    </w:p>
    <w:p w:rsidR="00027373" w:rsidRPr="00027373" w:rsidRDefault="00027373" w:rsidP="00027373">
      <w:pPr>
        <w:jc w:val="center"/>
        <w:rPr>
          <w:rFonts w:ascii="Times New Roman" w:hAnsi="Times New Roman"/>
          <w:sz w:val="24"/>
          <w:szCs w:val="24"/>
        </w:rPr>
      </w:pPr>
      <w:r w:rsidRPr="00027373">
        <w:rPr>
          <w:rFonts w:ascii="Times New Roman" w:hAnsi="Times New Roman"/>
          <w:sz w:val="24"/>
          <w:szCs w:val="24"/>
        </w:rPr>
        <w:t xml:space="preserve">МЕТОДИКА </w:t>
      </w:r>
    </w:p>
    <w:p w:rsidR="00027373" w:rsidRPr="00027373" w:rsidRDefault="00027373" w:rsidP="00027373">
      <w:pPr>
        <w:jc w:val="center"/>
        <w:rPr>
          <w:rFonts w:ascii="Times New Roman" w:hAnsi="Times New Roman"/>
          <w:sz w:val="24"/>
          <w:szCs w:val="24"/>
        </w:rPr>
      </w:pPr>
      <w:r w:rsidRPr="00027373">
        <w:rPr>
          <w:rFonts w:ascii="Times New Roman" w:hAnsi="Times New Roman"/>
          <w:sz w:val="24"/>
          <w:szCs w:val="24"/>
        </w:rPr>
        <w:t>проведения опроса граждан, проживающих  на  территории  муниципального образования посёлок Нижний Ингаш Нижнеингашского района Красноярского  края</w:t>
      </w:r>
    </w:p>
    <w:p w:rsidR="00027373" w:rsidRPr="00027373" w:rsidRDefault="00027373" w:rsidP="00027373">
      <w:pPr>
        <w:jc w:val="center"/>
        <w:rPr>
          <w:rFonts w:ascii="Times New Roman" w:hAnsi="Times New Roman"/>
          <w:sz w:val="24"/>
          <w:szCs w:val="24"/>
        </w:rPr>
      </w:pPr>
      <w:r w:rsidRPr="00027373">
        <w:rPr>
          <w:rFonts w:ascii="Times New Roman" w:hAnsi="Times New Roman"/>
          <w:sz w:val="24"/>
          <w:szCs w:val="24"/>
        </w:rPr>
        <w:t>1.Общие положения</w:t>
      </w:r>
    </w:p>
    <w:p w:rsidR="00027373" w:rsidRPr="00027373" w:rsidRDefault="00027373" w:rsidP="00027373">
      <w:pPr>
        <w:jc w:val="both"/>
        <w:rPr>
          <w:rFonts w:ascii="Times New Roman" w:hAnsi="Times New Roman"/>
          <w:sz w:val="24"/>
          <w:szCs w:val="24"/>
        </w:rPr>
      </w:pPr>
      <w:r w:rsidRPr="00027373">
        <w:rPr>
          <w:rFonts w:ascii="Times New Roman" w:hAnsi="Times New Roman"/>
          <w:sz w:val="24"/>
          <w:szCs w:val="24"/>
        </w:rPr>
        <w:t xml:space="preserve">         1.1. Целью опроса граждан является выявление мнения жителей,  проживающих на  территории муниципального образования посёлок Нижний Ингаш Нижнеингашского района Красноярского  края. </w:t>
      </w:r>
    </w:p>
    <w:p w:rsidR="00027373" w:rsidRPr="00027373" w:rsidRDefault="00027373" w:rsidP="00027373">
      <w:pPr>
        <w:jc w:val="both"/>
        <w:rPr>
          <w:rFonts w:ascii="Times New Roman" w:hAnsi="Times New Roman"/>
          <w:sz w:val="24"/>
          <w:szCs w:val="24"/>
        </w:rPr>
      </w:pPr>
      <w:r w:rsidRPr="00027373">
        <w:rPr>
          <w:rFonts w:ascii="Times New Roman" w:hAnsi="Times New Roman"/>
          <w:sz w:val="24"/>
          <w:szCs w:val="24"/>
        </w:rPr>
        <w:t xml:space="preserve">         1.2. В опросе граждан имеют право участвовать жители достигшие шестнадцатилетнего возраста и проживающие на территории муниципального образования посёлок Нижний Ингаш.</w:t>
      </w:r>
    </w:p>
    <w:p w:rsidR="00027373" w:rsidRPr="00027373" w:rsidRDefault="00027373" w:rsidP="00027373">
      <w:pPr>
        <w:jc w:val="both"/>
        <w:rPr>
          <w:rFonts w:ascii="Times New Roman" w:hAnsi="Times New Roman"/>
          <w:sz w:val="24"/>
          <w:szCs w:val="24"/>
        </w:rPr>
      </w:pPr>
      <w:r w:rsidRPr="00027373">
        <w:rPr>
          <w:rFonts w:ascii="Times New Roman" w:hAnsi="Times New Roman"/>
          <w:sz w:val="24"/>
          <w:szCs w:val="24"/>
        </w:rPr>
        <w:t xml:space="preserve">         1.3. Методом сбора информации является заполнение опросных листов по форме согласно (приложению №1) к настоящему  решению   путем подомового (поквартирного)  обхода граждан. </w:t>
      </w:r>
    </w:p>
    <w:p w:rsidR="00027373" w:rsidRPr="00027373" w:rsidRDefault="00027373" w:rsidP="00027373">
      <w:pPr>
        <w:jc w:val="both"/>
        <w:rPr>
          <w:rFonts w:ascii="Times New Roman" w:hAnsi="Times New Roman"/>
          <w:sz w:val="24"/>
          <w:szCs w:val="24"/>
        </w:rPr>
      </w:pPr>
      <w:r w:rsidRPr="00027373">
        <w:rPr>
          <w:rFonts w:ascii="Times New Roman" w:hAnsi="Times New Roman"/>
          <w:sz w:val="24"/>
          <w:szCs w:val="24"/>
        </w:rPr>
        <w:t xml:space="preserve">       Опросные листы оформляются членами комиссии по проведению опроса граждан (далее – Комиссия) в ходе проведения указанного опроса.</w:t>
      </w:r>
    </w:p>
    <w:p w:rsidR="00027373" w:rsidRPr="00027373" w:rsidRDefault="00027373" w:rsidP="00027373">
      <w:pPr>
        <w:jc w:val="both"/>
        <w:rPr>
          <w:rFonts w:ascii="Times New Roman" w:hAnsi="Times New Roman"/>
          <w:sz w:val="24"/>
          <w:szCs w:val="24"/>
        </w:rPr>
      </w:pPr>
      <w:r w:rsidRPr="00027373">
        <w:rPr>
          <w:rFonts w:ascii="Times New Roman" w:hAnsi="Times New Roman"/>
          <w:sz w:val="24"/>
          <w:szCs w:val="24"/>
        </w:rPr>
        <w:t>1.4.  В состав Комиссии в обязательном порядке включаются представители Главы муниципального образования, местной администрации, представительного органа муниципального образования, а также представители общественности территории, на которой проводится опрос.</w:t>
      </w:r>
    </w:p>
    <w:p w:rsidR="00027373" w:rsidRPr="00027373" w:rsidRDefault="00027373" w:rsidP="00027373">
      <w:pPr>
        <w:jc w:val="both"/>
        <w:rPr>
          <w:rFonts w:ascii="Times New Roman" w:hAnsi="Times New Roman"/>
          <w:sz w:val="24"/>
          <w:szCs w:val="24"/>
        </w:rPr>
      </w:pPr>
      <w:r w:rsidRPr="00027373">
        <w:rPr>
          <w:rFonts w:ascii="Times New Roman" w:hAnsi="Times New Roman"/>
          <w:sz w:val="24"/>
          <w:szCs w:val="24"/>
        </w:rPr>
        <w:t xml:space="preserve">       Решением о формировании Комиссии определяется председатель и секретарь указанной Комиссии.</w:t>
      </w:r>
    </w:p>
    <w:p w:rsidR="00027373" w:rsidRPr="00027373" w:rsidRDefault="00027373" w:rsidP="00027373">
      <w:pPr>
        <w:jc w:val="both"/>
        <w:rPr>
          <w:rFonts w:ascii="Times New Roman" w:hAnsi="Times New Roman"/>
          <w:sz w:val="24"/>
          <w:szCs w:val="24"/>
        </w:rPr>
      </w:pPr>
      <w:r w:rsidRPr="00027373">
        <w:rPr>
          <w:rFonts w:ascii="Times New Roman" w:hAnsi="Times New Roman"/>
          <w:sz w:val="24"/>
          <w:szCs w:val="24"/>
        </w:rPr>
        <w:t xml:space="preserve">       Полномочия Комиссии прекращаются после передачи результатов опроса  граждан в Комиссию  по  проведению опроса,   и принятию   решения  по    заключения.</w:t>
      </w:r>
    </w:p>
    <w:p w:rsidR="00027373" w:rsidRPr="00027373" w:rsidRDefault="00027373" w:rsidP="00027373">
      <w:pPr>
        <w:jc w:val="both"/>
        <w:rPr>
          <w:rFonts w:ascii="Times New Roman" w:hAnsi="Times New Roman"/>
          <w:sz w:val="24"/>
          <w:szCs w:val="24"/>
        </w:rPr>
      </w:pPr>
      <w:r w:rsidRPr="00027373">
        <w:rPr>
          <w:rFonts w:ascii="Times New Roman" w:hAnsi="Times New Roman"/>
          <w:sz w:val="24"/>
          <w:szCs w:val="24"/>
        </w:rPr>
        <w:t xml:space="preserve">       1.5. Изготовление опросных листов производится Комиссией путем тиражирования на бумаге формата А4 в количестве, необходимом для проведения опроса граждан.</w:t>
      </w:r>
    </w:p>
    <w:p w:rsidR="00027373" w:rsidRPr="00027373" w:rsidRDefault="00027373" w:rsidP="00027373">
      <w:pPr>
        <w:jc w:val="both"/>
        <w:rPr>
          <w:rFonts w:ascii="Times New Roman" w:hAnsi="Times New Roman"/>
          <w:sz w:val="24"/>
          <w:szCs w:val="24"/>
        </w:rPr>
      </w:pPr>
      <w:r w:rsidRPr="00027373">
        <w:rPr>
          <w:rFonts w:ascii="Times New Roman" w:hAnsi="Times New Roman"/>
          <w:sz w:val="24"/>
          <w:szCs w:val="24"/>
        </w:rPr>
        <w:t xml:space="preserve">       1.6. Каждый опросный лист подписывается председателем Комиссии, после чего опросные листы передаются членам Комиссии для непосредственного осуществления  опроса граждан, по завершению которого они возвращаются  председателю Комиссии.</w:t>
      </w:r>
    </w:p>
    <w:p w:rsidR="00027373" w:rsidRPr="00027373" w:rsidRDefault="00027373" w:rsidP="00027373">
      <w:pPr>
        <w:jc w:val="both"/>
        <w:rPr>
          <w:rFonts w:ascii="Times New Roman" w:hAnsi="Times New Roman"/>
          <w:sz w:val="24"/>
          <w:szCs w:val="24"/>
        </w:rPr>
      </w:pPr>
      <w:r w:rsidRPr="00027373">
        <w:rPr>
          <w:rFonts w:ascii="Times New Roman" w:hAnsi="Times New Roman"/>
          <w:sz w:val="24"/>
          <w:szCs w:val="24"/>
        </w:rPr>
        <w:t xml:space="preserve">       1.7. Принимающий участие в опросе граждан, в опросном листе напротив вопроса должен поставить один знак («плюс» либо иной знак) в одном из пустых квадратов графы «ДА», «НЕТ», «ВОЗДЕРЖАЛСЯ». </w:t>
      </w:r>
    </w:p>
    <w:p w:rsidR="00027373" w:rsidRPr="00027373" w:rsidRDefault="00027373" w:rsidP="00027373">
      <w:pPr>
        <w:jc w:val="both"/>
        <w:rPr>
          <w:rFonts w:ascii="Times New Roman" w:hAnsi="Times New Roman"/>
          <w:sz w:val="24"/>
          <w:szCs w:val="24"/>
        </w:rPr>
      </w:pPr>
      <w:r w:rsidRPr="00027373">
        <w:rPr>
          <w:rFonts w:ascii="Times New Roman" w:hAnsi="Times New Roman"/>
          <w:sz w:val="24"/>
          <w:szCs w:val="24"/>
        </w:rPr>
        <w:t xml:space="preserve">         1.8. Недействительными признаются Комиссией опросные листы неустановленной формы, а также опросные листы, по которым невозможно определить  мнение участника опроса граждан и  (или) опросные листы не содержат данных об опрашиваемом  и (или) его подписи. </w:t>
      </w:r>
    </w:p>
    <w:p w:rsidR="00027373" w:rsidRPr="00027373" w:rsidRDefault="00027373" w:rsidP="00027373">
      <w:pPr>
        <w:jc w:val="both"/>
        <w:rPr>
          <w:rFonts w:ascii="Times New Roman" w:hAnsi="Times New Roman"/>
          <w:sz w:val="24"/>
          <w:szCs w:val="24"/>
        </w:rPr>
      </w:pPr>
      <w:r w:rsidRPr="00027373">
        <w:rPr>
          <w:rFonts w:ascii="Times New Roman" w:hAnsi="Times New Roman"/>
          <w:sz w:val="24"/>
          <w:szCs w:val="24"/>
        </w:rPr>
        <w:lastRenderedPageBreak/>
        <w:t xml:space="preserve">         1.9. Если участник опроса граждан считает, что была допущена ошибка при оформлении опросного листа, данный участник вправе обратиться  с просьбой к члену Комиссии в целях предоставления ему и оформления другого опросного листа вместо испорченного.</w:t>
      </w:r>
    </w:p>
    <w:p w:rsidR="00027373" w:rsidRPr="00027373" w:rsidRDefault="00027373" w:rsidP="00027373">
      <w:pPr>
        <w:jc w:val="both"/>
        <w:rPr>
          <w:rFonts w:ascii="Times New Roman" w:hAnsi="Times New Roman"/>
          <w:sz w:val="24"/>
          <w:szCs w:val="24"/>
        </w:rPr>
      </w:pPr>
      <w:r w:rsidRPr="00027373">
        <w:rPr>
          <w:rFonts w:ascii="Times New Roman" w:hAnsi="Times New Roman"/>
          <w:sz w:val="24"/>
          <w:szCs w:val="24"/>
        </w:rPr>
        <w:t xml:space="preserve">         1.10. Испорченные опросные листы передаются председателю Комиссии, который организует уничтожение членами Комиссии испорченных, а также признанных недействительными опросных листов, о чем составляется соответствующий акт.    </w:t>
      </w:r>
    </w:p>
    <w:p w:rsidR="00027373" w:rsidRPr="00027373" w:rsidRDefault="00027373" w:rsidP="00027373">
      <w:pPr>
        <w:jc w:val="both"/>
        <w:rPr>
          <w:rFonts w:ascii="Times New Roman" w:hAnsi="Times New Roman"/>
          <w:sz w:val="24"/>
          <w:szCs w:val="24"/>
        </w:rPr>
      </w:pPr>
      <w:r w:rsidRPr="00027373">
        <w:rPr>
          <w:rFonts w:ascii="Times New Roman" w:hAnsi="Times New Roman"/>
          <w:sz w:val="24"/>
          <w:szCs w:val="24"/>
        </w:rPr>
        <w:t xml:space="preserve">         1.11. На основании полученных Комиссией результатов опроса граждан составляется протокол, в котором указываются следующие данные:</w:t>
      </w:r>
    </w:p>
    <w:p w:rsidR="00027373" w:rsidRPr="00027373" w:rsidRDefault="00027373" w:rsidP="00027373">
      <w:pPr>
        <w:jc w:val="both"/>
        <w:rPr>
          <w:rFonts w:ascii="Times New Roman" w:hAnsi="Times New Roman"/>
          <w:sz w:val="24"/>
          <w:szCs w:val="24"/>
        </w:rPr>
      </w:pPr>
      <w:r w:rsidRPr="00027373">
        <w:rPr>
          <w:rFonts w:ascii="Times New Roman" w:hAnsi="Times New Roman"/>
          <w:sz w:val="24"/>
          <w:szCs w:val="24"/>
        </w:rPr>
        <w:t>1) дата и место составления протокола;</w:t>
      </w:r>
    </w:p>
    <w:p w:rsidR="00027373" w:rsidRPr="00027373" w:rsidRDefault="00027373" w:rsidP="00027373">
      <w:pPr>
        <w:jc w:val="both"/>
        <w:rPr>
          <w:rFonts w:ascii="Times New Roman" w:hAnsi="Times New Roman"/>
          <w:sz w:val="24"/>
          <w:szCs w:val="24"/>
        </w:rPr>
      </w:pPr>
      <w:r w:rsidRPr="00027373">
        <w:rPr>
          <w:rFonts w:ascii="Times New Roman" w:hAnsi="Times New Roman"/>
          <w:sz w:val="24"/>
          <w:szCs w:val="24"/>
        </w:rPr>
        <w:t>2) формулировка вопроса, предлагаемого при проведении опроса граждан;</w:t>
      </w:r>
    </w:p>
    <w:p w:rsidR="00027373" w:rsidRPr="00027373" w:rsidRDefault="00027373" w:rsidP="00027373">
      <w:pPr>
        <w:jc w:val="both"/>
        <w:rPr>
          <w:rFonts w:ascii="Times New Roman" w:hAnsi="Times New Roman"/>
          <w:sz w:val="24"/>
          <w:szCs w:val="24"/>
        </w:rPr>
      </w:pPr>
      <w:r w:rsidRPr="00027373">
        <w:rPr>
          <w:rFonts w:ascii="Times New Roman" w:hAnsi="Times New Roman"/>
          <w:sz w:val="24"/>
          <w:szCs w:val="24"/>
        </w:rPr>
        <w:t>3) установленная настоящим решением минимальная численность жителей  муниципального образования посёлок Нижний Ингаш для признания опроса граждан состоявшимся;</w:t>
      </w:r>
    </w:p>
    <w:p w:rsidR="00027373" w:rsidRPr="00027373" w:rsidRDefault="00027373" w:rsidP="00027373">
      <w:pPr>
        <w:jc w:val="both"/>
        <w:rPr>
          <w:rFonts w:ascii="Times New Roman" w:hAnsi="Times New Roman"/>
          <w:sz w:val="24"/>
          <w:szCs w:val="24"/>
        </w:rPr>
      </w:pPr>
      <w:r w:rsidRPr="00027373">
        <w:rPr>
          <w:rFonts w:ascii="Times New Roman" w:hAnsi="Times New Roman"/>
          <w:sz w:val="24"/>
          <w:szCs w:val="24"/>
        </w:rPr>
        <w:t>4) число жителей поселения принявших участие в опросе граждан (не менее установленной минимальной численности);</w:t>
      </w:r>
    </w:p>
    <w:p w:rsidR="00027373" w:rsidRPr="00027373" w:rsidRDefault="00027373" w:rsidP="00027373">
      <w:pPr>
        <w:jc w:val="both"/>
        <w:rPr>
          <w:rFonts w:ascii="Times New Roman" w:hAnsi="Times New Roman"/>
          <w:sz w:val="24"/>
          <w:szCs w:val="24"/>
        </w:rPr>
      </w:pPr>
      <w:r w:rsidRPr="00027373">
        <w:rPr>
          <w:rFonts w:ascii="Times New Roman" w:hAnsi="Times New Roman"/>
          <w:sz w:val="24"/>
          <w:szCs w:val="24"/>
        </w:rPr>
        <w:t>5) общее число опросных лисов;</w:t>
      </w:r>
    </w:p>
    <w:p w:rsidR="00027373" w:rsidRPr="00027373" w:rsidRDefault="00027373" w:rsidP="00027373">
      <w:pPr>
        <w:jc w:val="both"/>
        <w:rPr>
          <w:rFonts w:ascii="Times New Roman" w:hAnsi="Times New Roman"/>
          <w:sz w:val="24"/>
          <w:szCs w:val="24"/>
        </w:rPr>
      </w:pPr>
      <w:r w:rsidRPr="00027373">
        <w:rPr>
          <w:rFonts w:ascii="Times New Roman" w:hAnsi="Times New Roman"/>
          <w:sz w:val="24"/>
          <w:szCs w:val="24"/>
        </w:rPr>
        <w:t>6) число опросных листов, в том числе: признанных действительными, недействительными, а также испорченными;</w:t>
      </w:r>
    </w:p>
    <w:p w:rsidR="00027373" w:rsidRPr="00027373" w:rsidRDefault="00027373" w:rsidP="00027373">
      <w:pPr>
        <w:jc w:val="both"/>
        <w:rPr>
          <w:rFonts w:ascii="Times New Roman" w:hAnsi="Times New Roman"/>
          <w:sz w:val="24"/>
          <w:szCs w:val="24"/>
        </w:rPr>
      </w:pPr>
      <w:r w:rsidRPr="00027373">
        <w:rPr>
          <w:rFonts w:ascii="Times New Roman" w:hAnsi="Times New Roman"/>
          <w:sz w:val="24"/>
          <w:szCs w:val="24"/>
        </w:rPr>
        <w:t>7)результаты опроса граждан (признан или не признан состоявшимся).</w:t>
      </w:r>
    </w:p>
    <w:p w:rsidR="00027373" w:rsidRPr="00027373" w:rsidRDefault="00027373" w:rsidP="00027373">
      <w:pPr>
        <w:jc w:val="both"/>
        <w:rPr>
          <w:rFonts w:ascii="Times New Roman" w:hAnsi="Times New Roman"/>
          <w:sz w:val="24"/>
          <w:szCs w:val="24"/>
        </w:rPr>
      </w:pPr>
      <w:r w:rsidRPr="00027373">
        <w:rPr>
          <w:rFonts w:ascii="Times New Roman" w:hAnsi="Times New Roman"/>
          <w:sz w:val="24"/>
          <w:szCs w:val="24"/>
        </w:rPr>
        <w:t xml:space="preserve">          1.12. Протокол подписывается всеми членами Комиссии и передается вместе с опросными листами, актом обиспорченных, признанных недействительными опросных листов (при наличии) в Комиссию по оценке последствий принятия решения и   подготовки ею заключения.</w:t>
      </w:r>
    </w:p>
    <w:p w:rsidR="00027373" w:rsidRPr="00027373" w:rsidRDefault="00027373" w:rsidP="00027373">
      <w:pPr>
        <w:jc w:val="both"/>
        <w:rPr>
          <w:rFonts w:ascii="Times New Roman" w:hAnsi="Times New Roman"/>
          <w:sz w:val="24"/>
          <w:szCs w:val="24"/>
        </w:rPr>
      </w:pPr>
      <w:r w:rsidRPr="00027373">
        <w:rPr>
          <w:rFonts w:ascii="Times New Roman" w:hAnsi="Times New Roman"/>
          <w:sz w:val="24"/>
          <w:szCs w:val="24"/>
        </w:rPr>
        <w:t xml:space="preserve">         1.13. Член Комиссии, не согласный с протоколом в целом или в части вправе изложить в письменной форме особое мнение, которое прилагается к протоколу.</w:t>
      </w:r>
    </w:p>
    <w:p w:rsidR="00027373" w:rsidRPr="00027373" w:rsidRDefault="00027373" w:rsidP="00027373">
      <w:pPr>
        <w:jc w:val="right"/>
        <w:rPr>
          <w:rFonts w:ascii="Times New Roman" w:hAnsi="Times New Roman"/>
          <w:sz w:val="24"/>
          <w:szCs w:val="24"/>
        </w:rPr>
      </w:pPr>
    </w:p>
    <w:p w:rsidR="00027373" w:rsidRPr="00027373" w:rsidRDefault="00027373" w:rsidP="00027373">
      <w:pPr>
        <w:pStyle w:val="aff2"/>
        <w:jc w:val="right"/>
        <w:rPr>
          <w:sz w:val="16"/>
          <w:szCs w:val="16"/>
        </w:rPr>
      </w:pPr>
      <w:r w:rsidRPr="00027373">
        <w:rPr>
          <w:sz w:val="16"/>
          <w:szCs w:val="16"/>
        </w:rPr>
        <w:t>Приложение № 3</w:t>
      </w:r>
    </w:p>
    <w:p w:rsidR="00027373" w:rsidRPr="00027373" w:rsidRDefault="00027373" w:rsidP="00027373">
      <w:pPr>
        <w:pStyle w:val="aff2"/>
        <w:jc w:val="right"/>
        <w:rPr>
          <w:sz w:val="16"/>
          <w:szCs w:val="16"/>
        </w:rPr>
      </w:pPr>
      <w:r w:rsidRPr="00027373">
        <w:rPr>
          <w:sz w:val="16"/>
          <w:szCs w:val="16"/>
        </w:rPr>
        <w:t>к решению Нижнеингашского поселкового</w:t>
      </w:r>
    </w:p>
    <w:p w:rsidR="00027373" w:rsidRPr="00027373" w:rsidRDefault="00027373" w:rsidP="00027373">
      <w:pPr>
        <w:pStyle w:val="aff2"/>
        <w:jc w:val="right"/>
        <w:rPr>
          <w:sz w:val="16"/>
          <w:szCs w:val="16"/>
        </w:rPr>
      </w:pPr>
      <w:r w:rsidRPr="00027373">
        <w:rPr>
          <w:sz w:val="16"/>
          <w:szCs w:val="16"/>
        </w:rPr>
        <w:t xml:space="preserve">Совета  депутатов   </w:t>
      </w:r>
    </w:p>
    <w:p w:rsidR="00027373" w:rsidRPr="00027373" w:rsidRDefault="00027373" w:rsidP="00027373">
      <w:pPr>
        <w:pStyle w:val="aff2"/>
        <w:jc w:val="right"/>
        <w:rPr>
          <w:sz w:val="16"/>
          <w:szCs w:val="16"/>
        </w:rPr>
      </w:pPr>
      <w:r w:rsidRPr="00027373">
        <w:rPr>
          <w:sz w:val="16"/>
          <w:szCs w:val="16"/>
        </w:rPr>
        <w:t>от 22.12.2021№9-63</w:t>
      </w:r>
    </w:p>
    <w:p w:rsidR="00027373" w:rsidRPr="00027373" w:rsidRDefault="00027373" w:rsidP="00027373">
      <w:pPr>
        <w:jc w:val="center"/>
        <w:rPr>
          <w:rFonts w:ascii="Times New Roman" w:hAnsi="Times New Roman"/>
          <w:b/>
          <w:sz w:val="24"/>
          <w:szCs w:val="24"/>
        </w:rPr>
      </w:pPr>
      <w:r w:rsidRPr="00027373">
        <w:rPr>
          <w:rFonts w:ascii="Times New Roman" w:hAnsi="Times New Roman"/>
          <w:b/>
          <w:sz w:val="24"/>
          <w:szCs w:val="24"/>
        </w:rPr>
        <w:t>Состав комиссии по проведению опроса.</w:t>
      </w:r>
    </w:p>
    <w:p w:rsidR="00027373" w:rsidRPr="00027373" w:rsidRDefault="00027373" w:rsidP="00027373">
      <w:pPr>
        <w:pStyle w:val="aff"/>
        <w:numPr>
          <w:ilvl w:val="0"/>
          <w:numId w:val="34"/>
        </w:numPr>
        <w:rPr>
          <w:rFonts w:ascii="Times New Roman" w:hAnsi="Times New Roman"/>
          <w:sz w:val="24"/>
          <w:szCs w:val="24"/>
        </w:rPr>
      </w:pPr>
      <w:r w:rsidRPr="00027373">
        <w:rPr>
          <w:rFonts w:ascii="Times New Roman" w:hAnsi="Times New Roman"/>
          <w:sz w:val="24"/>
          <w:szCs w:val="24"/>
        </w:rPr>
        <w:t>Фрицлер Ирина Викторовна- заместитель Главы поселка по социальным вопросам.</w:t>
      </w:r>
    </w:p>
    <w:p w:rsidR="00027373" w:rsidRPr="00027373" w:rsidRDefault="00027373" w:rsidP="00027373">
      <w:pPr>
        <w:pStyle w:val="aff"/>
        <w:numPr>
          <w:ilvl w:val="0"/>
          <w:numId w:val="34"/>
        </w:numPr>
        <w:rPr>
          <w:rFonts w:ascii="Times New Roman" w:hAnsi="Times New Roman"/>
          <w:sz w:val="24"/>
          <w:szCs w:val="24"/>
        </w:rPr>
      </w:pPr>
      <w:r w:rsidRPr="00027373">
        <w:rPr>
          <w:rFonts w:ascii="Times New Roman" w:hAnsi="Times New Roman"/>
          <w:sz w:val="24"/>
          <w:szCs w:val="24"/>
        </w:rPr>
        <w:t>Мельницкая Анна Анатольевна-  депутат Нижнеингашского поселкового  Совета  депутатов.</w:t>
      </w:r>
    </w:p>
    <w:p w:rsidR="00027373" w:rsidRPr="00027373" w:rsidRDefault="00027373" w:rsidP="00027373">
      <w:pPr>
        <w:pStyle w:val="aff"/>
        <w:numPr>
          <w:ilvl w:val="0"/>
          <w:numId w:val="34"/>
        </w:numPr>
        <w:rPr>
          <w:rFonts w:ascii="Times New Roman" w:hAnsi="Times New Roman"/>
          <w:sz w:val="24"/>
          <w:szCs w:val="24"/>
        </w:rPr>
      </w:pPr>
      <w:r w:rsidRPr="00027373">
        <w:rPr>
          <w:rFonts w:ascii="Times New Roman" w:hAnsi="Times New Roman"/>
          <w:sz w:val="24"/>
          <w:szCs w:val="24"/>
        </w:rPr>
        <w:t>Микуляк Светлана Николаевна-  представитель народного фронта.</w:t>
      </w:r>
    </w:p>
    <w:p w:rsidR="00027373" w:rsidRPr="00027373" w:rsidRDefault="00027373" w:rsidP="00027373">
      <w:pPr>
        <w:pStyle w:val="aff"/>
        <w:numPr>
          <w:ilvl w:val="0"/>
          <w:numId w:val="34"/>
        </w:numPr>
        <w:rPr>
          <w:rFonts w:ascii="Times New Roman" w:hAnsi="Times New Roman"/>
          <w:sz w:val="24"/>
          <w:szCs w:val="24"/>
        </w:rPr>
      </w:pPr>
      <w:r w:rsidRPr="00027373">
        <w:rPr>
          <w:rFonts w:ascii="Times New Roman" w:hAnsi="Times New Roman"/>
          <w:sz w:val="24"/>
          <w:szCs w:val="24"/>
        </w:rPr>
        <w:t>Щербакова Надежда Николаевна – депутат Нижнеингашского поселкового  Совета  депутатов.</w:t>
      </w:r>
    </w:p>
    <w:p w:rsidR="00027373" w:rsidRPr="00027373" w:rsidRDefault="00027373" w:rsidP="00027373">
      <w:pPr>
        <w:pStyle w:val="aff"/>
        <w:numPr>
          <w:ilvl w:val="0"/>
          <w:numId w:val="34"/>
        </w:numPr>
        <w:rPr>
          <w:rFonts w:ascii="Times New Roman" w:hAnsi="Times New Roman"/>
          <w:sz w:val="24"/>
          <w:szCs w:val="24"/>
        </w:rPr>
      </w:pPr>
      <w:r w:rsidRPr="00027373">
        <w:rPr>
          <w:rFonts w:ascii="Times New Roman" w:hAnsi="Times New Roman"/>
          <w:sz w:val="24"/>
          <w:szCs w:val="24"/>
        </w:rPr>
        <w:t>Какаулина Татьяна Владимировна- житель посёлка Нижний Ингаш.</w:t>
      </w:r>
    </w:p>
    <w:p w:rsidR="00027373" w:rsidRDefault="00027373" w:rsidP="00027373">
      <w:pPr>
        <w:rPr>
          <w:rFonts w:ascii="Arial" w:hAnsi="Arial" w:cs="Arial"/>
        </w:rPr>
      </w:pPr>
    </w:p>
    <w:p w:rsidR="00AE092E" w:rsidRDefault="00AE092E" w:rsidP="00027373">
      <w:pPr>
        <w:rPr>
          <w:rFonts w:ascii="Arial" w:hAnsi="Arial" w:cs="Arial"/>
        </w:rPr>
      </w:pPr>
    </w:p>
    <w:p w:rsidR="00AE092E" w:rsidRDefault="00AE092E" w:rsidP="00027373">
      <w:pPr>
        <w:rPr>
          <w:rFonts w:ascii="Arial" w:hAnsi="Arial" w:cs="Arial"/>
        </w:rPr>
      </w:pPr>
    </w:p>
    <w:p w:rsidR="00027373" w:rsidRPr="00027373" w:rsidRDefault="00027373" w:rsidP="00027373">
      <w:pPr>
        <w:spacing w:after="0"/>
        <w:jc w:val="center"/>
        <w:rPr>
          <w:rFonts w:ascii="Times New Roman" w:hAnsi="Times New Roman"/>
          <w:b/>
          <w:sz w:val="24"/>
          <w:szCs w:val="24"/>
        </w:rPr>
      </w:pPr>
      <w:r w:rsidRPr="00027373">
        <w:rPr>
          <w:rFonts w:ascii="Times New Roman" w:hAnsi="Times New Roman"/>
          <w:b/>
          <w:sz w:val="24"/>
          <w:szCs w:val="24"/>
        </w:rPr>
        <w:t>НИЖНЕИНГАШСКИЙ ПОСЕЛКОВЫЙ СОВЕТ ДЕПУТАТОВ</w:t>
      </w:r>
    </w:p>
    <w:p w:rsidR="00027373" w:rsidRPr="00027373" w:rsidRDefault="00027373" w:rsidP="00027373">
      <w:pPr>
        <w:spacing w:after="0"/>
        <w:jc w:val="center"/>
        <w:rPr>
          <w:rFonts w:ascii="Times New Roman" w:hAnsi="Times New Roman"/>
          <w:b/>
          <w:sz w:val="24"/>
          <w:szCs w:val="24"/>
        </w:rPr>
      </w:pPr>
      <w:r w:rsidRPr="00027373">
        <w:rPr>
          <w:rFonts w:ascii="Times New Roman" w:hAnsi="Times New Roman"/>
          <w:b/>
          <w:sz w:val="24"/>
          <w:szCs w:val="24"/>
        </w:rPr>
        <w:t>НИЖНЕИНГАШСКОГО РАЙОНА</w:t>
      </w:r>
    </w:p>
    <w:p w:rsidR="00027373" w:rsidRPr="00027373" w:rsidRDefault="00027373" w:rsidP="00027373">
      <w:pPr>
        <w:spacing w:after="0"/>
        <w:jc w:val="center"/>
        <w:rPr>
          <w:rFonts w:ascii="Times New Roman" w:hAnsi="Times New Roman"/>
          <w:b/>
          <w:sz w:val="24"/>
          <w:szCs w:val="24"/>
        </w:rPr>
      </w:pPr>
      <w:r w:rsidRPr="00027373">
        <w:rPr>
          <w:rFonts w:ascii="Times New Roman" w:hAnsi="Times New Roman"/>
          <w:b/>
          <w:sz w:val="24"/>
          <w:szCs w:val="24"/>
        </w:rPr>
        <w:t>КРАСНОЯРСКОГО КРАЯ</w:t>
      </w:r>
    </w:p>
    <w:p w:rsidR="00027373" w:rsidRPr="00027373" w:rsidRDefault="00027373" w:rsidP="00027373">
      <w:pPr>
        <w:tabs>
          <w:tab w:val="left" w:pos="3930"/>
        </w:tabs>
        <w:spacing w:after="0"/>
        <w:jc w:val="center"/>
        <w:rPr>
          <w:rFonts w:ascii="Times New Roman" w:hAnsi="Times New Roman"/>
          <w:b/>
          <w:sz w:val="24"/>
          <w:szCs w:val="24"/>
        </w:rPr>
      </w:pPr>
      <w:r w:rsidRPr="00027373">
        <w:rPr>
          <w:rFonts w:ascii="Times New Roman" w:hAnsi="Times New Roman"/>
          <w:b/>
          <w:sz w:val="24"/>
          <w:szCs w:val="24"/>
        </w:rPr>
        <w:t xml:space="preserve">        РЕШЕНИЕ</w:t>
      </w:r>
    </w:p>
    <w:p w:rsidR="00027373" w:rsidRPr="00027373" w:rsidRDefault="00027373" w:rsidP="00027373">
      <w:pPr>
        <w:tabs>
          <w:tab w:val="left" w:pos="3930"/>
        </w:tabs>
        <w:spacing w:after="0"/>
        <w:rPr>
          <w:rFonts w:ascii="Times New Roman" w:hAnsi="Times New Roman"/>
          <w:sz w:val="24"/>
          <w:szCs w:val="24"/>
        </w:rPr>
      </w:pPr>
    </w:p>
    <w:p w:rsidR="00027373" w:rsidRPr="00027373" w:rsidRDefault="00027373" w:rsidP="00027373">
      <w:pPr>
        <w:tabs>
          <w:tab w:val="left" w:pos="3930"/>
        </w:tabs>
        <w:spacing w:after="0"/>
        <w:rPr>
          <w:rFonts w:ascii="Times New Roman" w:hAnsi="Times New Roman"/>
          <w:sz w:val="24"/>
          <w:szCs w:val="24"/>
        </w:rPr>
      </w:pPr>
      <w:r w:rsidRPr="00027373">
        <w:rPr>
          <w:rFonts w:ascii="Times New Roman" w:hAnsi="Times New Roman"/>
          <w:sz w:val="24"/>
          <w:szCs w:val="24"/>
        </w:rPr>
        <w:t xml:space="preserve">22.12.2021                                      </w:t>
      </w:r>
      <w:r>
        <w:rPr>
          <w:rFonts w:ascii="Times New Roman" w:hAnsi="Times New Roman"/>
          <w:sz w:val="24"/>
          <w:szCs w:val="24"/>
        </w:rPr>
        <w:t xml:space="preserve">               </w:t>
      </w:r>
      <w:r w:rsidRPr="00027373">
        <w:rPr>
          <w:rFonts w:ascii="Times New Roman" w:hAnsi="Times New Roman"/>
          <w:sz w:val="24"/>
          <w:szCs w:val="24"/>
        </w:rPr>
        <w:t xml:space="preserve"> пгт. Нижний Ингаш       </w:t>
      </w:r>
      <w:r>
        <w:rPr>
          <w:rFonts w:ascii="Times New Roman" w:hAnsi="Times New Roman"/>
          <w:sz w:val="24"/>
          <w:szCs w:val="24"/>
        </w:rPr>
        <w:t xml:space="preserve">          </w:t>
      </w:r>
      <w:r w:rsidRPr="00027373">
        <w:rPr>
          <w:rFonts w:ascii="Times New Roman" w:hAnsi="Times New Roman"/>
          <w:sz w:val="24"/>
          <w:szCs w:val="24"/>
        </w:rPr>
        <w:t xml:space="preserve">                        №9-64</w:t>
      </w:r>
    </w:p>
    <w:tbl>
      <w:tblPr>
        <w:tblW w:w="14250" w:type="dxa"/>
        <w:tblLook w:val="04A0"/>
      </w:tblPr>
      <w:tblGrid>
        <w:gridCol w:w="9464"/>
        <w:gridCol w:w="4786"/>
      </w:tblGrid>
      <w:tr w:rsidR="00027373" w:rsidRPr="00027373" w:rsidTr="00B631AA">
        <w:tc>
          <w:tcPr>
            <w:tcW w:w="9464" w:type="dxa"/>
          </w:tcPr>
          <w:p w:rsidR="00027373" w:rsidRPr="00027373" w:rsidRDefault="00027373" w:rsidP="00B631AA">
            <w:pPr>
              <w:shd w:val="clear" w:color="auto" w:fill="FFFFFF"/>
              <w:spacing w:after="0" w:line="240" w:lineRule="auto"/>
              <w:textAlignment w:val="baseline"/>
              <w:rPr>
                <w:rFonts w:ascii="Times New Roman" w:hAnsi="Times New Roman"/>
                <w:color w:val="000000"/>
                <w:sz w:val="24"/>
                <w:szCs w:val="24"/>
                <w:lang w:eastAsia="ru-RU"/>
              </w:rPr>
            </w:pPr>
          </w:p>
          <w:p w:rsidR="00027373" w:rsidRPr="00027373" w:rsidRDefault="00027373" w:rsidP="00B631AA">
            <w:pPr>
              <w:pStyle w:val="aff2"/>
              <w:jc w:val="both"/>
              <w:rPr>
                <w:sz w:val="24"/>
                <w:szCs w:val="24"/>
                <w:lang w:eastAsia="ru-RU"/>
              </w:rPr>
            </w:pPr>
            <w:r w:rsidRPr="00027373">
              <w:rPr>
                <w:color w:val="000000"/>
                <w:sz w:val="24"/>
                <w:szCs w:val="24"/>
                <w:lang w:eastAsia="ru-RU"/>
              </w:rPr>
              <w:t xml:space="preserve">О назначении собрания граждан в муниципальном образовании посёлок Нижний Ингаш по рассмотрению, обсуждению и  </w:t>
            </w:r>
            <w:r w:rsidRPr="00027373">
              <w:rPr>
                <w:sz w:val="24"/>
                <w:szCs w:val="24"/>
                <w:lang w:eastAsia="ru-RU"/>
              </w:rPr>
              <w:t xml:space="preserve">выбору инициативного проекта, выдвигаемого на конкурсный отбор инициативных проектов, для получения финансовой поддержки из бюджета Красноярского края в рамках ППМИ-2022 </w:t>
            </w:r>
          </w:p>
          <w:p w:rsidR="00027373" w:rsidRPr="00027373" w:rsidRDefault="00027373" w:rsidP="00B631AA">
            <w:pPr>
              <w:shd w:val="clear" w:color="auto" w:fill="FFFFFF"/>
              <w:spacing w:after="0" w:line="240" w:lineRule="auto"/>
              <w:jc w:val="center"/>
              <w:textAlignment w:val="baseline"/>
              <w:rPr>
                <w:rFonts w:ascii="Times New Roman" w:hAnsi="Times New Roman"/>
                <w:color w:val="000000"/>
                <w:sz w:val="24"/>
                <w:szCs w:val="24"/>
                <w:lang w:eastAsia="ru-RU"/>
              </w:rPr>
            </w:pPr>
            <w:r w:rsidRPr="00027373">
              <w:rPr>
                <w:rFonts w:ascii="Times New Roman" w:hAnsi="Times New Roman"/>
                <w:color w:val="000000"/>
                <w:sz w:val="24"/>
                <w:szCs w:val="24"/>
                <w:lang w:eastAsia="ru-RU"/>
              </w:rPr>
              <w:t xml:space="preserve"> </w:t>
            </w:r>
          </w:p>
        </w:tc>
        <w:tc>
          <w:tcPr>
            <w:tcW w:w="4786" w:type="dxa"/>
          </w:tcPr>
          <w:p w:rsidR="00027373" w:rsidRPr="00027373" w:rsidRDefault="00027373" w:rsidP="00B631AA">
            <w:pPr>
              <w:spacing w:after="0" w:line="240" w:lineRule="auto"/>
              <w:textAlignment w:val="baseline"/>
              <w:rPr>
                <w:rFonts w:ascii="Times New Roman" w:hAnsi="Times New Roman"/>
                <w:color w:val="000000"/>
                <w:sz w:val="24"/>
                <w:szCs w:val="24"/>
                <w:lang w:eastAsia="ru-RU"/>
              </w:rPr>
            </w:pPr>
          </w:p>
        </w:tc>
      </w:tr>
    </w:tbl>
    <w:p w:rsidR="00027373" w:rsidRPr="00027373" w:rsidRDefault="00027373" w:rsidP="00027373">
      <w:pPr>
        <w:pStyle w:val="ConsPlusNormal0"/>
        <w:widowControl/>
        <w:ind w:firstLine="0"/>
        <w:jc w:val="both"/>
        <w:rPr>
          <w:rFonts w:ascii="Times New Roman" w:hAnsi="Times New Roman"/>
          <w:b/>
          <w:color w:val="000000"/>
          <w:sz w:val="24"/>
          <w:szCs w:val="24"/>
        </w:rPr>
      </w:pPr>
      <w:r w:rsidRPr="00027373">
        <w:rPr>
          <w:rFonts w:ascii="Times New Roman" w:hAnsi="Times New Roman"/>
          <w:color w:val="000000"/>
          <w:sz w:val="24"/>
          <w:szCs w:val="24"/>
        </w:rPr>
        <w:t xml:space="preserve">     Рассмотрев обращение инициативной группы жителей муниципального образования посёлок Нижний Ингаш по вопросу назначения собрания граждан  по рассмотрению и обсуждению инициативных проектов, в соответствии с Решением Нижнеингашского поселкового Совета депутатов от 13.12.2021 г. № 8-48 «</w:t>
      </w:r>
      <w:r w:rsidRPr="00027373">
        <w:rPr>
          <w:rFonts w:ascii="Times New Roman" w:hAnsi="Times New Roman" w:cs="Times New Roman"/>
          <w:bCs/>
          <w:sz w:val="24"/>
          <w:szCs w:val="24"/>
        </w:rPr>
        <w:t xml:space="preserve">Порядок </w:t>
      </w:r>
      <w:r w:rsidRPr="00027373">
        <w:rPr>
          <w:rFonts w:ascii="Times New Roman" w:hAnsi="Times New Roman" w:cs="Times New Roman"/>
          <w:bCs/>
          <w:color w:val="000000"/>
          <w:sz w:val="24"/>
          <w:szCs w:val="24"/>
        </w:rPr>
        <w:t xml:space="preserve">назначения и проведения собрания граждан в целях рассмотрения и обсуждения вопросов внесения инициативных проектов </w:t>
      </w:r>
      <w:r w:rsidRPr="00027373">
        <w:rPr>
          <w:rFonts w:ascii="Times New Roman" w:hAnsi="Times New Roman" w:cs="Times New Roman"/>
          <w:bCs/>
          <w:sz w:val="24"/>
          <w:szCs w:val="24"/>
        </w:rPr>
        <w:t xml:space="preserve">в </w:t>
      </w:r>
      <w:r w:rsidRPr="00027373">
        <w:rPr>
          <w:rFonts w:ascii="Times New Roman" w:hAnsi="Times New Roman" w:cs="Times New Roman"/>
          <w:sz w:val="24"/>
          <w:szCs w:val="24"/>
        </w:rPr>
        <w:t>посёлке Нижний Ингаш Нижнеингашского района Красноярского края</w:t>
      </w:r>
      <w:r w:rsidRPr="00027373">
        <w:rPr>
          <w:rFonts w:ascii="Times New Roman" w:hAnsi="Times New Roman"/>
          <w:color w:val="000000"/>
          <w:sz w:val="24"/>
          <w:szCs w:val="24"/>
        </w:rPr>
        <w:t xml:space="preserve">, </w:t>
      </w:r>
      <w:r w:rsidRPr="00027373">
        <w:rPr>
          <w:rFonts w:ascii="Times New Roman" w:hAnsi="Times New Roman" w:cs="Times New Roman"/>
          <w:sz w:val="24"/>
          <w:szCs w:val="24"/>
        </w:rPr>
        <w:t xml:space="preserve">руководствуясь Уставом </w:t>
      </w:r>
      <w:r w:rsidRPr="00027373">
        <w:rPr>
          <w:rFonts w:ascii="Times New Roman" w:hAnsi="Times New Roman"/>
          <w:sz w:val="24"/>
          <w:szCs w:val="24"/>
        </w:rPr>
        <w:t>посёлка Нижний Ингаш Нижнеингашского района Красноярского края, Нижнеингашский поселковый Совет депутатов</w:t>
      </w:r>
      <w:r w:rsidRPr="00027373">
        <w:rPr>
          <w:rFonts w:ascii="Times New Roman" w:hAnsi="Times New Roman" w:cs="Times New Roman"/>
          <w:sz w:val="24"/>
          <w:szCs w:val="24"/>
        </w:rPr>
        <w:t xml:space="preserve"> </w:t>
      </w:r>
      <w:r w:rsidRPr="00027373">
        <w:rPr>
          <w:rFonts w:ascii="Times New Roman" w:hAnsi="Times New Roman"/>
          <w:b/>
          <w:color w:val="000000"/>
          <w:sz w:val="24"/>
          <w:szCs w:val="24"/>
        </w:rPr>
        <w:t>РЕШИЛ:</w:t>
      </w:r>
    </w:p>
    <w:p w:rsidR="00027373" w:rsidRPr="00027373" w:rsidRDefault="00027373" w:rsidP="00027373">
      <w:pPr>
        <w:pStyle w:val="aff2"/>
        <w:jc w:val="both"/>
        <w:rPr>
          <w:color w:val="000000"/>
          <w:sz w:val="24"/>
          <w:szCs w:val="24"/>
          <w:lang w:eastAsia="ru-RU"/>
        </w:rPr>
      </w:pPr>
      <w:r w:rsidRPr="00027373">
        <w:rPr>
          <w:color w:val="000000"/>
          <w:sz w:val="24"/>
          <w:szCs w:val="24"/>
          <w:lang w:eastAsia="ru-RU"/>
        </w:rPr>
        <w:t xml:space="preserve">1. Назначить собрание граждан муниципального образования посёлок Нижний Ингаш по рассмотрению, обсуждению и </w:t>
      </w:r>
      <w:r w:rsidRPr="00027373">
        <w:rPr>
          <w:sz w:val="24"/>
          <w:szCs w:val="24"/>
          <w:lang w:eastAsia="ru-RU"/>
        </w:rPr>
        <w:t>выбору инициативного проекта, выдвигаемого на конкурсный отбор инициативных проектов, для получения финансовой поддержки из бюджета Красноярского края в рамках ППМИ-2022</w:t>
      </w:r>
      <w:r w:rsidRPr="00027373">
        <w:rPr>
          <w:b/>
          <w:sz w:val="24"/>
          <w:szCs w:val="24"/>
          <w:lang w:eastAsia="ru-RU"/>
        </w:rPr>
        <w:t xml:space="preserve"> </w:t>
      </w:r>
      <w:r w:rsidRPr="00027373">
        <w:rPr>
          <w:color w:val="000000"/>
          <w:sz w:val="24"/>
          <w:szCs w:val="24"/>
          <w:lang w:eastAsia="ru-RU"/>
        </w:rPr>
        <w:t xml:space="preserve">  (далее- Собрание) на 12.01.2022 г. начало собрания в 11 часов 00 минут по адресу: пгт. Нижний Ингаш, ул. Ленина, 162 (МБУ ММУ «Галактика»). </w:t>
      </w:r>
    </w:p>
    <w:p w:rsidR="00027373" w:rsidRPr="00027373" w:rsidRDefault="00027373" w:rsidP="00027373">
      <w:pPr>
        <w:pStyle w:val="aff2"/>
        <w:jc w:val="both"/>
        <w:rPr>
          <w:color w:val="000000"/>
          <w:sz w:val="24"/>
          <w:szCs w:val="24"/>
          <w:lang w:eastAsia="ru-RU"/>
        </w:rPr>
      </w:pPr>
      <w:r w:rsidRPr="00027373">
        <w:rPr>
          <w:color w:val="000000"/>
          <w:sz w:val="24"/>
          <w:szCs w:val="24"/>
          <w:lang w:eastAsia="ru-RU"/>
        </w:rPr>
        <w:t xml:space="preserve">2.Признать инициатором проведения Собрания инициативную группу жителей посёлка Нижний Ингаш, д.Старая Пойма, д. Новая Пойма в составе: Ногибиной О.В., Смирновой Е.А., Михайловой Т.А. </w:t>
      </w:r>
    </w:p>
    <w:p w:rsidR="00027373" w:rsidRPr="00027373" w:rsidRDefault="00027373" w:rsidP="00027373">
      <w:pPr>
        <w:shd w:val="clear" w:color="auto" w:fill="FFFFFF"/>
        <w:spacing w:after="0" w:line="240" w:lineRule="auto"/>
        <w:jc w:val="both"/>
        <w:textAlignment w:val="baseline"/>
        <w:rPr>
          <w:rFonts w:ascii="Times New Roman" w:hAnsi="Times New Roman"/>
          <w:color w:val="000000"/>
          <w:sz w:val="24"/>
          <w:szCs w:val="24"/>
          <w:lang w:eastAsia="ru-RU"/>
        </w:rPr>
      </w:pPr>
      <w:r w:rsidRPr="00027373">
        <w:rPr>
          <w:rFonts w:ascii="Times New Roman" w:hAnsi="Times New Roman"/>
          <w:color w:val="000000"/>
          <w:sz w:val="24"/>
          <w:szCs w:val="24"/>
          <w:lang w:eastAsia="ru-RU"/>
        </w:rPr>
        <w:t xml:space="preserve">3. Утвердить следующую повестку Собрания: </w:t>
      </w:r>
    </w:p>
    <w:p w:rsidR="00027373" w:rsidRPr="00027373" w:rsidRDefault="00027373" w:rsidP="00027373">
      <w:pPr>
        <w:pStyle w:val="ConsPlusNonformat"/>
        <w:shd w:val="clear" w:color="auto" w:fill="FFFFFF"/>
        <w:ind w:firstLine="709"/>
        <w:jc w:val="both"/>
        <w:rPr>
          <w:rFonts w:ascii="Times New Roman" w:hAnsi="Times New Roman" w:cs="Times New Roman"/>
          <w:sz w:val="24"/>
          <w:szCs w:val="24"/>
        </w:rPr>
      </w:pPr>
      <w:r w:rsidRPr="00027373">
        <w:rPr>
          <w:rFonts w:ascii="Times New Roman" w:hAnsi="Times New Roman" w:cs="Times New Roman"/>
          <w:color w:val="000000"/>
          <w:sz w:val="24"/>
          <w:szCs w:val="24"/>
        </w:rPr>
        <w:t>1) П</w:t>
      </w:r>
      <w:r w:rsidRPr="00027373">
        <w:rPr>
          <w:rFonts w:ascii="Times New Roman" w:hAnsi="Times New Roman" w:cs="Times New Roman"/>
          <w:sz w:val="24"/>
          <w:szCs w:val="24"/>
        </w:rPr>
        <w:t xml:space="preserve">ринятие решения по вопросу подачи заявки для участия </w:t>
      </w:r>
      <w:r w:rsidRPr="00027373">
        <w:rPr>
          <w:rFonts w:ascii="Times New Roman" w:hAnsi="Times New Roman" w:cs="Times New Roman"/>
          <w:sz w:val="24"/>
          <w:szCs w:val="24"/>
        </w:rPr>
        <w:br/>
        <w:t>в конкурсном отборе по реализации инициативного проекта, направленного на развитие объектов общественной инфраструктуры территорий городских и сельских поселений, в рамках программы по поддержке местных инициатив в Красноярском крае (далее – ППМИ).</w:t>
      </w:r>
    </w:p>
    <w:p w:rsidR="00027373" w:rsidRPr="00027373" w:rsidRDefault="00027373" w:rsidP="00027373">
      <w:pPr>
        <w:pStyle w:val="Pa26"/>
        <w:shd w:val="clear" w:color="auto" w:fill="FFFFFF"/>
        <w:spacing w:line="240" w:lineRule="auto"/>
        <w:ind w:firstLine="709"/>
        <w:jc w:val="both"/>
        <w:rPr>
          <w:color w:val="000000"/>
        </w:rPr>
      </w:pPr>
      <w:r w:rsidRPr="00027373">
        <w:rPr>
          <w:color w:val="000000"/>
        </w:rPr>
        <w:t>2) Определение актуальных вопросов для участия в ППМИ.</w:t>
      </w:r>
    </w:p>
    <w:p w:rsidR="00027373" w:rsidRPr="00027373" w:rsidRDefault="00027373" w:rsidP="00027373">
      <w:pPr>
        <w:pStyle w:val="aff2"/>
        <w:ind w:firstLine="709"/>
        <w:rPr>
          <w:sz w:val="24"/>
          <w:szCs w:val="24"/>
        </w:rPr>
      </w:pPr>
      <w:r w:rsidRPr="00027373">
        <w:rPr>
          <w:sz w:val="24"/>
          <w:szCs w:val="24"/>
        </w:rPr>
        <w:t>3) Информация по инициативному проекту, выбранному гражданами для реализации в рамках конкурсного отбора.</w:t>
      </w:r>
    </w:p>
    <w:p w:rsidR="00027373" w:rsidRPr="00027373" w:rsidRDefault="00027373" w:rsidP="00027373">
      <w:pPr>
        <w:pStyle w:val="aff2"/>
        <w:ind w:firstLine="709"/>
        <w:rPr>
          <w:color w:val="000000"/>
          <w:sz w:val="24"/>
          <w:szCs w:val="24"/>
        </w:rPr>
      </w:pPr>
      <w:r w:rsidRPr="00027373">
        <w:rPr>
          <w:color w:val="000000"/>
          <w:sz w:val="24"/>
          <w:szCs w:val="24"/>
        </w:rPr>
        <w:t>4) Выбор инициативной группы по реализации инициативного проекта.</w:t>
      </w:r>
    </w:p>
    <w:p w:rsidR="00027373" w:rsidRPr="00027373" w:rsidRDefault="00027373" w:rsidP="00027373">
      <w:pPr>
        <w:pStyle w:val="aff2"/>
        <w:jc w:val="both"/>
        <w:rPr>
          <w:color w:val="000000"/>
          <w:sz w:val="24"/>
          <w:szCs w:val="24"/>
          <w:lang w:eastAsia="ru-RU"/>
        </w:rPr>
      </w:pPr>
      <w:r w:rsidRPr="00027373">
        <w:rPr>
          <w:color w:val="000000"/>
          <w:sz w:val="24"/>
          <w:szCs w:val="24"/>
          <w:lang w:eastAsia="ru-RU"/>
        </w:rPr>
        <w:t xml:space="preserve">4.  Утвердить численность  населения посёлка Нижний Ингаш имеющего право на участие в проведении Собрания, в соостветствии с ограничительными мерами в связи с угрозой распространнеия коронавирусной инфекции в количестве  60 человек. </w:t>
      </w:r>
    </w:p>
    <w:p w:rsidR="00027373" w:rsidRPr="00027373" w:rsidRDefault="00027373" w:rsidP="00027373">
      <w:pPr>
        <w:shd w:val="clear" w:color="auto" w:fill="FFFFFF"/>
        <w:spacing w:after="0" w:line="240" w:lineRule="auto"/>
        <w:jc w:val="both"/>
        <w:textAlignment w:val="baseline"/>
        <w:rPr>
          <w:rFonts w:ascii="Times New Roman" w:hAnsi="Times New Roman"/>
          <w:color w:val="000000"/>
          <w:sz w:val="24"/>
          <w:szCs w:val="24"/>
          <w:lang w:eastAsia="ru-RU"/>
        </w:rPr>
      </w:pPr>
      <w:r w:rsidRPr="00027373">
        <w:rPr>
          <w:rFonts w:ascii="Times New Roman" w:hAnsi="Times New Roman"/>
          <w:color w:val="000000"/>
          <w:sz w:val="24"/>
          <w:szCs w:val="24"/>
          <w:lang w:eastAsia="ru-RU"/>
        </w:rPr>
        <w:t xml:space="preserve">5. Контроль за выполнением настоящего решения возложить на постоянную комиссию </w:t>
      </w:r>
      <w:r w:rsidRPr="00027373">
        <w:rPr>
          <w:rFonts w:ascii="Times New Roman" w:hAnsi="Times New Roman"/>
          <w:sz w:val="24"/>
          <w:szCs w:val="24"/>
        </w:rPr>
        <w:t>по законности, защите прав граждан и правопорядка</w:t>
      </w:r>
      <w:r w:rsidRPr="00027373">
        <w:rPr>
          <w:rFonts w:ascii="Times New Roman" w:hAnsi="Times New Roman"/>
          <w:color w:val="000000"/>
          <w:sz w:val="24"/>
          <w:szCs w:val="24"/>
          <w:lang w:eastAsia="ru-RU"/>
        </w:rPr>
        <w:t>.</w:t>
      </w:r>
    </w:p>
    <w:p w:rsidR="00027373" w:rsidRPr="00027373" w:rsidRDefault="00027373" w:rsidP="00027373">
      <w:pPr>
        <w:shd w:val="clear" w:color="auto" w:fill="FFFFFF"/>
        <w:spacing w:after="0" w:line="240" w:lineRule="auto"/>
        <w:jc w:val="both"/>
        <w:textAlignment w:val="baseline"/>
        <w:rPr>
          <w:rFonts w:ascii="Times New Roman" w:hAnsi="Times New Roman"/>
          <w:color w:val="000000"/>
          <w:sz w:val="24"/>
          <w:szCs w:val="24"/>
          <w:lang w:eastAsia="ru-RU"/>
        </w:rPr>
      </w:pPr>
      <w:r w:rsidRPr="00027373">
        <w:rPr>
          <w:rFonts w:ascii="Times New Roman" w:hAnsi="Times New Roman"/>
          <w:color w:val="000000"/>
          <w:sz w:val="24"/>
          <w:szCs w:val="24"/>
          <w:lang w:eastAsia="ru-RU"/>
        </w:rPr>
        <w:t xml:space="preserve">6. Настоящее решение вступает в силу после подписания и подлежит </w:t>
      </w:r>
      <w:r w:rsidRPr="00027373">
        <w:rPr>
          <w:rFonts w:ascii="Times New Roman" w:hAnsi="Times New Roman"/>
          <w:sz w:val="24"/>
          <w:szCs w:val="24"/>
        </w:rPr>
        <w:t>официальному опубликованию в периодическом печатном средстве массовой информации «Вестник муниципального образования посёлок Нижний Ингаш».</w:t>
      </w:r>
    </w:p>
    <w:p w:rsidR="00027373" w:rsidRPr="00027373" w:rsidRDefault="00027373" w:rsidP="00027373">
      <w:pPr>
        <w:autoSpaceDE w:val="0"/>
        <w:autoSpaceDN w:val="0"/>
        <w:adjustRightInd w:val="0"/>
        <w:spacing w:after="0"/>
        <w:jc w:val="both"/>
        <w:rPr>
          <w:rFonts w:ascii="Times New Roman" w:hAnsi="Times New Roman"/>
          <w:sz w:val="24"/>
          <w:szCs w:val="24"/>
        </w:rPr>
      </w:pPr>
      <w:r w:rsidRPr="00027373">
        <w:rPr>
          <w:rFonts w:ascii="Times New Roman" w:hAnsi="Times New Roman"/>
          <w:sz w:val="24"/>
          <w:szCs w:val="24"/>
        </w:rPr>
        <w:t>Председатель</w:t>
      </w:r>
    </w:p>
    <w:p w:rsidR="00027373" w:rsidRPr="00027373" w:rsidRDefault="00027373" w:rsidP="00027373">
      <w:pPr>
        <w:autoSpaceDE w:val="0"/>
        <w:autoSpaceDN w:val="0"/>
        <w:adjustRightInd w:val="0"/>
        <w:spacing w:after="0"/>
        <w:jc w:val="both"/>
        <w:rPr>
          <w:rFonts w:ascii="Times New Roman" w:hAnsi="Times New Roman"/>
          <w:sz w:val="24"/>
          <w:szCs w:val="24"/>
        </w:rPr>
      </w:pPr>
      <w:r w:rsidRPr="00027373">
        <w:rPr>
          <w:rFonts w:ascii="Times New Roman" w:hAnsi="Times New Roman"/>
          <w:sz w:val="24"/>
          <w:szCs w:val="24"/>
        </w:rPr>
        <w:t xml:space="preserve">Совета депутатов                                                                        С.В.Чупина                                                 </w:t>
      </w:r>
    </w:p>
    <w:p w:rsidR="00027373" w:rsidRPr="00027373" w:rsidRDefault="00027373" w:rsidP="00027373">
      <w:pPr>
        <w:autoSpaceDE w:val="0"/>
        <w:autoSpaceDN w:val="0"/>
        <w:adjustRightInd w:val="0"/>
        <w:spacing w:after="0"/>
        <w:jc w:val="both"/>
        <w:rPr>
          <w:rFonts w:ascii="Times New Roman" w:hAnsi="Times New Roman"/>
          <w:sz w:val="24"/>
          <w:szCs w:val="24"/>
        </w:rPr>
      </w:pPr>
      <w:r w:rsidRPr="00027373">
        <w:rPr>
          <w:rFonts w:ascii="Times New Roman" w:hAnsi="Times New Roman"/>
          <w:sz w:val="24"/>
          <w:szCs w:val="24"/>
        </w:rPr>
        <w:t>Глава поселка Нижний Ингаш                                                    Б.И.Гузей</w:t>
      </w:r>
    </w:p>
    <w:p w:rsidR="00027373" w:rsidRDefault="00027373" w:rsidP="00027373">
      <w:pPr>
        <w:autoSpaceDE w:val="0"/>
        <w:autoSpaceDN w:val="0"/>
        <w:adjustRightInd w:val="0"/>
        <w:spacing w:after="0"/>
        <w:jc w:val="both"/>
        <w:rPr>
          <w:sz w:val="24"/>
          <w:szCs w:val="24"/>
        </w:rPr>
      </w:pPr>
    </w:p>
    <w:p w:rsidR="00AE092E" w:rsidRPr="00027373" w:rsidRDefault="00AE092E" w:rsidP="00027373">
      <w:pPr>
        <w:autoSpaceDE w:val="0"/>
        <w:autoSpaceDN w:val="0"/>
        <w:adjustRightInd w:val="0"/>
        <w:spacing w:after="0"/>
        <w:jc w:val="both"/>
        <w:rPr>
          <w:sz w:val="24"/>
          <w:szCs w:val="24"/>
        </w:rPr>
      </w:pPr>
    </w:p>
    <w:p w:rsidR="00027373" w:rsidRPr="00027373" w:rsidRDefault="00027373" w:rsidP="00027373">
      <w:pPr>
        <w:spacing w:after="0"/>
        <w:jc w:val="center"/>
        <w:rPr>
          <w:rFonts w:ascii="Times New Roman" w:hAnsi="Times New Roman"/>
          <w:b/>
          <w:sz w:val="24"/>
          <w:szCs w:val="24"/>
        </w:rPr>
      </w:pPr>
      <w:r w:rsidRPr="00027373">
        <w:rPr>
          <w:rFonts w:ascii="Times New Roman" w:hAnsi="Times New Roman"/>
          <w:b/>
          <w:sz w:val="24"/>
          <w:szCs w:val="24"/>
        </w:rPr>
        <w:t>НИЖНЕИНГАШСКИЙ ПОСЕЛКОВЫЙ СОВЕТ ДЕПУТАТОВ</w:t>
      </w:r>
    </w:p>
    <w:p w:rsidR="00027373" w:rsidRPr="00027373" w:rsidRDefault="00027373" w:rsidP="00027373">
      <w:pPr>
        <w:spacing w:after="0"/>
        <w:jc w:val="center"/>
        <w:rPr>
          <w:rFonts w:ascii="Times New Roman" w:hAnsi="Times New Roman"/>
          <w:b/>
          <w:sz w:val="24"/>
          <w:szCs w:val="24"/>
        </w:rPr>
      </w:pPr>
      <w:r w:rsidRPr="00027373">
        <w:rPr>
          <w:rFonts w:ascii="Times New Roman" w:hAnsi="Times New Roman"/>
          <w:b/>
          <w:sz w:val="24"/>
          <w:szCs w:val="24"/>
        </w:rPr>
        <w:t>НИЖНЕИНГАШСКОГО РАЙОНА</w:t>
      </w:r>
    </w:p>
    <w:p w:rsidR="00027373" w:rsidRPr="00027373" w:rsidRDefault="00027373" w:rsidP="00027373">
      <w:pPr>
        <w:spacing w:after="0"/>
        <w:jc w:val="center"/>
        <w:rPr>
          <w:rFonts w:ascii="Times New Roman" w:hAnsi="Times New Roman"/>
          <w:b/>
          <w:sz w:val="24"/>
          <w:szCs w:val="24"/>
        </w:rPr>
      </w:pPr>
      <w:r w:rsidRPr="00027373">
        <w:rPr>
          <w:rFonts w:ascii="Times New Roman" w:hAnsi="Times New Roman"/>
          <w:b/>
          <w:sz w:val="24"/>
          <w:szCs w:val="24"/>
        </w:rPr>
        <w:t>КРАСНОЯРСКОГО КРАЯ</w:t>
      </w:r>
    </w:p>
    <w:p w:rsidR="00027373" w:rsidRPr="00027373" w:rsidRDefault="00027373" w:rsidP="00027373">
      <w:pPr>
        <w:spacing w:after="0"/>
        <w:ind w:right="-441"/>
        <w:jc w:val="center"/>
        <w:rPr>
          <w:rFonts w:ascii="Times New Roman" w:hAnsi="Times New Roman"/>
          <w:b/>
          <w:sz w:val="24"/>
          <w:szCs w:val="24"/>
        </w:rPr>
      </w:pPr>
    </w:p>
    <w:p w:rsidR="00027373" w:rsidRPr="00027373" w:rsidRDefault="00027373" w:rsidP="00027373">
      <w:pPr>
        <w:spacing w:after="0"/>
        <w:ind w:right="-441"/>
        <w:jc w:val="center"/>
        <w:rPr>
          <w:rFonts w:ascii="Times New Roman" w:hAnsi="Times New Roman"/>
          <w:b/>
          <w:sz w:val="24"/>
          <w:szCs w:val="24"/>
        </w:rPr>
      </w:pPr>
      <w:r w:rsidRPr="00027373">
        <w:rPr>
          <w:rFonts w:ascii="Times New Roman" w:hAnsi="Times New Roman"/>
          <w:b/>
          <w:sz w:val="24"/>
          <w:szCs w:val="24"/>
        </w:rPr>
        <w:t>РЕШЕНИЕ</w:t>
      </w:r>
    </w:p>
    <w:p w:rsidR="00027373" w:rsidRPr="00027373" w:rsidRDefault="00027373" w:rsidP="00027373">
      <w:pPr>
        <w:spacing w:after="0"/>
        <w:ind w:right="-441"/>
        <w:rPr>
          <w:rFonts w:ascii="Times New Roman" w:hAnsi="Times New Roman"/>
          <w:sz w:val="24"/>
          <w:szCs w:val="24"/>
        </w:rPr>
      </w:pPr>
    </w:p>
    <w:p w:rsidR="00027373" w:rsidRPr="00027373" w:rsidRDefault="00027373" w:rsidP="00027373">
      <w:pPr>
        <w:spacing w:after="0"/>
        <w:ind w:right="-441"/>
        <w:rPr>
          <w:rFonts w:ascii="Times New Roman" w:hAnsi="Times New Roman"/>
          <w:i/>
          <w:sz w:val="24"/>
          <w:szCs w:val="24"/>
        </w:rPr>
      </w:pPr>
      <w:r w:rsidRPr="00027373">
        <w:rPr>
          <w:rFonts w:ascii="Times New Roman" w:hAnsi="Times New Roman"/>
          <w:sz w:val="24"/>
          <w:szCs w:val="24"/>
        </w:rPr>
        <w:t xml:space="preserve">22.12.2021                         </w:t>
      </w:r>
      <w:r>
        <w:rPr>
          <w:rFonts w:ascii="Times New Roman" w:hAnsi="Times New Roman"/>
          <w:sz w:val="24"/>
          <w:szCs w:val="24"/>
        </w:rPr>
        <w:t xml:space="preserve">                         </w:t>
      </w:r>
      <w:r w:rsidRPr="00027373">
        <w:rPr>
          <w:rFonts w:ascii="Times New Roman" w:hAnsi="Times New Roman"/>
          <w:sz w:val="24"/>
          <w:szCs w:val="24"/>
        </w:rPr>
        <w:t xml:space="preserve">      пгт. Нижний Ингаш                 </w:t>
      </w:r>
      <w:r w:rsidRPr="00027373">
        <w:rPr>
          <w:rFonts w:ascii="Times New Roman" w:hAnsi="Times New Roman"/>
          <w:sz w:val="24"/>
          <w:szCs w:val="24"/>
        </w:rPr>
        <w:tab/>
        <w:t xml:space="preserve"> </w:t>
      </w:r>
      <w:r w:rsidRPr="00027373">
        <w:rPr>
          <w:rFonts w:ascii="Times New Roman" w:hAnsi="Times New Roman"/>
          <w:sz w:val="24"/>
          <w:szCs w:val="24"/>
        </w:rPr>
        <w:tab/>
        <w:t xml:space="preserve">              №9-65</w:t>
      </w:r>
    </w:p>
    <w:p w:rsidR="00027373" w:rsidRPr="00027373" w:rsidRDefault="00027373" w:rsidP="00027373">
      <w:pPr>
        <w:spacing w:after="0"/>
        <w:ind w:left="3780" w:right="-441"/>
        <w:rPr>
          <w:rFonts w:ascii="Times New Roman" w:hAnsi="Times New Roman"/>
          <w:sz w:val="24"/>
          <w:szCs w:val="24"/>
        </w:rPr>
      </w:pPr>
    </w:p>
    <w:p w:rsidR="00027373" w:rsidRPr="00027373" w:rsidRDefault="00027373" w:rsidP="00027373">
      <w:pPr>
        <w:spacing w:after="0"/>
        <w:ind w:right="-3"/>
        <w:jc w:val="both"/>
        <w:rPr>
          <w:rFonts w:ascii="Times New Roman" w:hAnsi="Times New Roman"/>
          <w:sz w:val="24"/>
          <w:szCs w:val="24"/>
        </w:rPr>
      </w:pPr>
      <w:r w:rsidRPr="00027373">
        <w:rPr>
          <w:rFonts w:ascii="Times New Roman" w:hAnsi="Times New Roman"/>
          <w:sz w:val="24"/>
          <w:szCs w:val="24"/>
        </w:rPr>
        <w:t>О внесении изменений в решение Нижнеингашского поселкового Совета депутатов от 28.09.2018 года № 33-169 «Об утверждении Порядка увольнения (освобождения от должности) в связи с утратой доверия лиц, замещающих муниципальные должности»</w:t>
      </w:r>
    </w:p>
    <w:p w:rsidR="00027373" w:rsidRPr="00027373" w:rsidRDefault="00027373" w:rsidP="00027373">
      <w:pPr>
        <w:spacing w:after="0"/>
        <w:ind w:right="-441"/>
        <w:rPr>
          <w:rFonts w:ascii="Times New Roman" w:hAnsi="Times New Roman"/>
          <w:sz w:val="24"/>
          <w:szCs w:val="24"/>
        </w:rPr>
      </w:pPr>
    </w:p>
    <w:p w:rsidR="00027373" w:rsidRPr="00027373" w:rsidRDefault="00027373" w:rsidP="00027373">
      <w:pPr>
        <w:autoSpaceDE w:val="0"/>
        <w:autoSpaceDN w:val="0"/>
        <w:adjustRightInd w:val="0"/>
        <w:ind w:firstLine="720"/>
        <w:jc w:val="both"/>
        <w:rPr>
          <w:rFonts w:ascii="Times New Roman" w:hAnsi="Times New Roman"/>
          <w:i/>
          <w:sz w:val="24"/>
          <w:szCs w:val="24"/>
        </w:rPr>
      </w:pPr>
      <w:r w:rsidRPr="00027373">
        <w:rPr>
          <w:rFonts w:ascii="Times New Roman" w:hAnsi="Times New Roman"/>
          <w:sz w:val="24"/>
          <w:szCs w:val="24"/>
        </w:rPr>
        <w:t xml:space="preserve">В соответствии со статьей 13.1 Федерального закона от 25.12.2008 № 273-ФЗ «О противодействии коррупции», Федеральным законом от 06.10.2003 № 131-ФЗ «Об общих принципах организации местного самоуправления в Российской Федерации», ст. 15 Устава посёлка Нижний Ингаш Нижнеингашский поселковый Совет депутатов </w:t>
      </w:r>
      <w:r w:rsidRPr="00027373">
        <w:rPr>
          <w:rFonts w:ascii="Times New Roman" w:hAnsi="Times New Roman"/>
          <w:b/>
          <w:sz w:val="24"/>
          <w:szCs w:val="24"/>
        </w:rPr>
        <w:t>РЕШИЛ:</w:t>
      </w:r>
    </w:p>
    <w:p w:rsidR="00027373" w:rsidRPr="00027373" w:rsidRDefault="00027373" w:rsidP="00027373">
      <w:pPr>
        <w:spacing w:after="0"/>
        <w:ind w:right="-3"/>
        <w:jc w:val="both"/>
        <w:rPr>
          <w:rFonts w:ascii="Times New Roman" w:hAnsi="Times New Roman"/>
          <w:sz w:val="24"/>
          <w:szCs w:val="24"/>
        </w:rPr>
      </w:pPr>
      <w:r w:rsidRPr="00027373">
        <w:rPr>
          <w:rFonts w:ascii="Times New Roman" w:hAnsi="Times New Roman"/>
          <w:sz w:val="24"/>
          <w:szCs w:val="24"/>
        </w:rPr>
        <w:t>1.Внести в решение  Нижнеингашского поселкового Совета депутатов от 28.09.2018 года № 33-169 «Об утверждении Порядка увольнения (освобождения от должности) в связи с утратой доверия лиц, замещающих муниципальные должности» следующие изменения:</w:t>
      </w:r>
    </w:p>
    <w:p w:rsidR="00027373" w:rsidRPr="00027373" w:rsidRDefault="00027373" w:rsidP="00027373">
      <w:pPr>
        <w:spacing w:after="0"/>
        <w:ind w:right="-3"/>
        <w:jc w:val="both"/>
        <w:rPr>
          <w:rFonts w:ascii="Times New Roman" w:hAnsi="Times New Roman"/>
          <w:sz w:val="24"/>
          <w:szCs w:val="24"/>
        </w:rPr>
      </w:pPr>
      <w:r w:rsidRPr="00027373">
        <w:rPr>
          <w:rFonts w:ascii="Times New Roman" w:hAnsi="Times New Roman"/>
          <w:sz w:val="24"/>
          <w:szCs w:val="24"/>
        </w:rPr>
        <w:t>1.1.В подпункте 2 пункта 3 Приложения после слов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дополнить словами «если иное не установлено федеральными законами»;</w:t>
      </w:r>
    </w:p>
    <w:p w:rsidR="00027373" w:rsidRPr="00027373" w:rsidRDefault="00027373" w:rsidP="00027373">
      <w:pPr>
        <w:spacing w:after="0"/>
        <w:ind w:right="-3"/>
        <w:jc w:val="both"/>
        <w:rPr>
          <w:rFonts w:ascii="Times New Roman" w:hAnsi="Times New Roman"/>
          <w:sz w:val="24"/>
          <w:szCs w:val="24"/>
        </w:rPr>
      </w:pPr>
      <w:r w:rsidRPr="00027373">
        <w:rPr>
          <w:rFonts w:ascii="Times New Roman" w:hAnsi="Times New Roman"/>
          <w:sz w:val="24"/>
          <w:szCs w:val="24"/>
        </w:rPr>
        <w:t>1.2.В подпункте 2 пункта 3.1. Приложения после слов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дополнить словами «если иное не установлено федеральными законами».</w:t>
      </w:r>
    </w:p>
    <w:p w:rsidR="00027373" w:rsidRPr="00027373" w:rsidRDefault="00027373" w:rsidP="00027373">
      <w:pPr>
        <w:spacing w:after="0"/>
        <w:ind w:right="-3"/>
        <w:rPr>
          <w:rFonts w:ascii="Times New Roman" w:hAnsi="Times New Roman"/>
          <w:i/>
          <w:sz w:val="24"/>
          <w:szCs w:val="24"/>
        </w:rPr>
      </w:pPr>
      <w:r w:rsidRPr="00027373">
        <w:rPr>
          <w:rFonts w:ascii="Times New Roman" w:hAnsi="Times New Roman"/>
          <w:sz w:val="24"/>
          <w:szCs w:val="24"/>
        </w:rPr>
        <w:t>2. Контроль за исполнением настоящего Решения возложить на постоянную комиссию по законности, защите прав граждан и правопорядка.</w:t>
      </w:r>
    </w:p>
    <w:p w:rsidR="00027373" w:rsidRPr="00027373" w:rsidRDefault="00027373" w:rsidP="00027373">
      <w:pPr>
        <w:pStyle w:val="25"/>
        <w:shd w:val="clear" w:color="auto" w:fill="auto"/>
        <w:tabs>
          <w:tab w:val="left" w:pos="1036"/>
        </w:tabs>
        <w:spacing w:line="240" w:lineRule="auto"/>
        <w:ind w:right="-3"/>
        <w:jc w:val="both"/>
        <w:rPr>
          <w:rFonts w:ascii="Times New Roman" w:hAnsi="Times New Roman"/>
          <w:sz w:val="24"/>
          <w:szCs w:val="24"/>
        </w:rPr>
      </w:pPr>
      <w:r w:rsidRPr="00027373">
        <w:rPr>
          <w:rFonts w:ascii="Times New Roman" w:hAnsi="Times New Roman"/>
          <w:sz w:val="24"/>
          <w:szCs w:val="24"/>
        </w:rPr>
        <w:t>3. Решение вступает в силу после официального опубликования в периодическом печатном средстве массовой информации «Вестник муниципального образования посёлок Нижний Ингаш».</w:t>
      </w:r>
    </w:p>
    <w:p w:rsidR="00027373" w:rsidRPr="00027373" w:rsidRDefault="00027373" w:rsidP="00027373">
      <w:pPr>
        <w:pStyle w:val="25"/>
        <w:shd w:val="clear" w:color="auto" w:fill="auto"/>
        <w:tabs>
          <w:tab w:val="left" w:pos="1036"/>
        </w:tabs>
        <w:spacing w:line="240" w:lineRule="auto"/>
        <w:jc w:val="both"/>
        <w:rPr>
          <w:rFonts w:ascii="Times New Roman" w:hAnsi="Times New Roman"/>
          <w:sz w:val="24"/>
          <w:szCs w:val="24"/>
        </w:rPr>
      </w:pPr>
    </w:p>
    <w:p w:rsidR="00027373" w:rsidRPr="00027373" w:rsidRDefault="00027373" w:rsidP="00027373">
      <w:pPr>
        <w:autoSpaceDE w:val="0"/>
        <w:autoSpaceDN w:val="0"/>
        <w:adjustRightInd w:val="0"/>
        <w:spacing w:after="0"/>
        <w:jc w:val="both"/>
        <w:rPr>
          <w:rFonts w:ascii="Times New Roman" w:hAnsi="Times New Roman"/>
          <w:sz w:val="24"/>
          <w:szCs w:val="24"/>
        </w:rPr>
      </w:pPr>
      <w:r w:rsidRPr="00027373">
        <w:rPr>
          <w:rFonts w:ascii="Times New Roman" w:hAnsi="Times New Roman"/>
          <w:sz w:val="24"/>
          <w:szCs w:val="24"/>
        </w:rPr>
        <w:t>Председатель</w:t>
      </w:r>
    </w:p>
    <w:p w:rsidR="00027373" w:rsidRPr="00027373" w:rsidRDefault="00027373" w:rsidP="00027373">
      <w:pPr>
        <w:autoSpaceDE w:val="0"/>
        <w:autoSpaceDN w:val="0"/>
        <w:adjustRightInd w:val="0"/>
        <w:spacing w:after="0"/>
        <w:jc w:val="both"/>
        <w:rPr>
          <w:rFonts w:ascii="Times New Roman" w:hAnsi="Times New Roman"/>
          <w:sz w:val="24"/>
          <w:szCs w:val="24"/>
        </w:rPr>
      </w:pPr>
      <w:r w:rsidRPr="00027373">
        <w:rPr>
          <w:rFonts w:ascii="Times New Roman" w:hAnsi="Times New Roman"/>
          <w:sz w:val="24"/>
          <w:szCs w:val="24"/>
        </w:rPr>
        <w:t xml:space="preserve">Совета депутатов                                                                        С.В.Чупина  </w:t>
      </w:r>
    </w:p>
    <w:p w:rsidR="00027373" w:rsidRPr="00027373" w:rsidRDefault="00027373" w:rsidP="00027373">
      <w:pPr>
        <w:autoSpaceDE w:val="0"/>
        <w:autoSpaceDN w:val="0"/>
        <w:adjustRightInd w:val="0"/>
        <w:spacing w:after="0"/>
        <w:jc w:val="both"/>
        <w:rPr>
          <w:rFonts w:ascii="Times New Roman" w:hAnsi="Times New Roman"/>
          <w:sz w:val="24"/>
          <w:szCs w:val="24"/>
        </w:rPr>
      </w:pPr>
      <w:r w:rsidRPr="00027373">
        <w:rPr>
          <w:rFonts w:ascii="Times New Roman" w:hAnsi="Times New Roman"/>
          <w:sz w:val="24"/>
          <w:szCs w:val="24"/>
        </w:rPr>
        <w:t>Глава поселка Нижний Ингаш                                                    Б.И.Гузей</w:t>
      </w:r>
    </w:p>
    <w:p w:rsidR="00027373" w:rsidRDefault="00027373" w:rsidP="00027373">
      <w:pPr>
        <w:spacing w:after="0"/>
        <w:rPr>
          <w:sz w:val="24"/>
          <w:szCs w:val="24"/>
        </w:rPr>
      </w:pPr>
    </w:p>
    <w:p w:rsidR="00AE092E" w:rsidRDefault="00AE092E" w:rsidP="00027373">
      <w:pPr>
        <w:spacing w:after="0"/>
        <w:rPr>
          <w:sz w:val="24"/>
          <w:szCs w:val="24"/>
        </w:rPr>
      </w:pPr>
    </w:p>
    <w:p w:rsidR="00AE092E" w:rsidRDefault="00AE092E" w:rsidP="00027373">
      <w:pPr>
        <w:spacing w:after="0"/>
        <w:rPr>
          <w:sz w:val="24"/>
          <w:szCs w:val="24"/>
        </w:rPr>
      </w:pPr>
    </w:p>
    <w:p w:rsidR="00AE092E" w:rsidRDefault="00AE092E" w:rsidP="00027373">
      <w:pPr>
        <w:spacing w:after="0"/>
        <w:rPr>
          <w:sz w:val="24"/>
          <w:szCs w:val="24"/>
        </w:rPr>
      </w:pPr>
    </w:p>
    <w:p w:rsidR="00AE092E" w:rsidRDefault="00AE092E" w:rsidP="00027373">
      <w:pPr>
        <w:spacing w:after="0"/>
        <w:rPr>
          <w:sz w:val="24"/>
          <w:szCs w:val="24"/>
        </w:rPr>
      </w:pPr>
    </w:p>
    <w:p w:rsidR="00AE092E" w:rsidRDefault="00AE092E" w:rsidP="00027373">
      <w:pPr>
        <w:spacing w:after="0"/>
        <w:rPr>
          <w:sz w:val="24"/>
          <w:szCs w:val="24"/>
        </w:rPr>
      </w:pPr>
    </w:p>
    <w:p w:rsidR="00AE092E" w:rsidRDefault="00AE092E" w:rsidP="00027373">
      <w:pPr>
        <w:spacing w:after="0"/>
        <w:rPr>
          <w:sz w:val="24"/>
          <w:szCs w:val="24"/>
        </w:rPr>
      </w:pPr>
    </w:p>
    <w:p w:rsidR="00AE092E" w:rsidRPr="00027373" w:rsidRDefault="00AE092E" w:rsidP="00027373">
      <w:pPr>
        <w:spacing w:after="0"/>
        <w:rPr>
          <w:sz w:val="24"/>
          <w:szCs w:val="24"/>
        </w:rPr>
      </w:pPr>
    </w:p>
    <w:p w:rsidR="00027373" w:rsidRPr="00027373" w:rsidRDefault="00027373" w:rsidP="00027373">
      <w:pPr>
        <w:pStyle w:val="aff2"/>
        <w:jc w:val="center"/>
        <w:rPr>
          <w:b/>
          <w:sz w:val="24"/>
          <w:szCs w:val="24"/>
        </w:rPr>
      </w:pPr>
      <w:r w:rsidRPr="00027373">
        <w:rPr>
          <w:b/>
          <w:sz w:val="24"/>
          <w:szCs w:val="24"/>
        </w:rPr>
        <w:t>НИЖНЕИНГАШСКИЙ ПОСЕЛКОВЫЙ СОВЕТ ДЕПУТАТОВ</w:t>
      </w:r>
    </w:p>
    <w:p w:rsidR="00027373" w:rsidRPr="00027373" w:rsidRDefault="00027373" w:rsidP="00027373">
      <w:pPr>
        <w:pStyle w:val="aff2"/>
        <w:jc w:val="center"/>
        <w:rPr>
          <w:b/>
          <w:sz w:val="24"/>
          <w:szCs w:val="24"/>
        </w:rPr>
      </w:pPr>
      <w:r w:rsidRPr="00027373">
        <w:rPr>
          <w:b/>
          <w:sz w:val="24"/>
          <w:szCs w:val="24"/>
        </w:rPr>
        <w:t>НИЖНЕИНГАШСКОГО РАЙОНА</w:t>
      </w:r>
    </w:p>
    <w:p w:rsidR="00027373" w:rsidRPr="00027373" w:rsidRDefault="00027373" w:rsidP="00027373">
      <w:pPr>
        <w:pStyle w:val="aff2"/>
        <w:jc w:val="center"/>
        <w:rPr>
          <w:b/>
          <w:sz w:val="24"/>
          <w:szCs w:val="24"/>
        </w:rPr>
      </w:pPr>
      <w:r w:rsidRPr="00027373">
        <w:rPr>
          <w:b/>
          <w:sz w:val="24"/>
          <w:szCs w:val="24"/>
        </w:rPr>
        <w:t>КРАСНОЯРСКОГО КРАЯ</w:t>
      </w:r>
    </w:p>
    <w:p w:rsidR="00027373" w:rsidRPr="00027373" w:rsidRDefault="00027373" w:rsidP="00027373">
      <w:pPr>
        <w:jc w:val="center"/>
        <w:rPr>
          <w:rFonts w:ascii="Times New Roman" w:hAnsi="Times New Roman"/>
          <w:b/>
          <w:sz w:val="24"/>
          <w:szCs w:val="24"/>
        </w:rPr>
      </w:pPr>
      <w:r w:rsidRPr="00027373">
        <w:rPr>
          <w:rFonts w:ascii="Times New Roman" w:hAnsi="Times New Roman"/>
          <w:b/>
          <w:sz w:val="24"/>
          <w:szCs w:val="24"/>
        </w:rPr>
        <w:t>РЕШЕНИЕ</w:t>
      </w:r>
    </w:p>
    <w:p w:rsidR="00027373" w:rsidRPr="00027373" w:rsidRDefault="00027373" w:rsidP="00027373">
      <w:pPr>
        <w:rPr>
          <w:rFonts w:ascii="Times New Roman" w:hAnsi="Times New Roman"/>
          <w:sz w:val="24"/>
          <w:szCs w:val="24"/>
        </w:rPr>
      </w:pPr>
      <w:r w:rsidRPr="00027373">
        <w:rPr>
          <w:rFonts w:ascii="Times New Roman" w:hAnsi="Times New Roman"/>
          <w:sz w:val="24"/>
          <w:szCs w:val="24"/>
        </w:rPr>
        <w:t xml:space="preserve">22.12. 2021                                 </w:t>
      </w:r>
      <w:r>
        <w:rPr>
          <w:rFonts w:ascii="Times New Roman" w:hAnsi="Times New Roman"/>
          <w:sz w:val="24"/>
          <w:szCs w:val="24"/>
        </w:rPr>
        <w:t xml:space="preserve">                 </w:t>
      </w:r>
      <w:r w:rsidRPr="00027373">
        <w:rPr>
          <w:rFonts w:ascii="Times New Roman" w:hAnsi="Times New Roman"/>
          <w:sz w:val="24"/>
          <w:szCs w:val="24"/>
        </w:rPr>
        <w:t>пгт. Нижний  Ингаш                                   №9-66</w:t>
      </w:r>
    </w:p>
    <w:p w:rsidR="00027373" w:rsidRPr="00027373" w:rsidRDefault="00027373" w:rsidP="00027373">
      <w:pPr>
        <w:pStyle w:val="a5"/>
        <w:spacing w:after="0"/>
        <w:jc w:val="both"/>
        <w:rPr>
          <w:color w:val="000000"/>
        </w:rPr>
      </w:pPr>
      <w:r w:rsidRPr="00027373">
        <w:rPr>
          <w:color w:val="000000"/>
        </w:rPr>
        <w:t>О внесении изменений в решение Нижнеингашского поселкового Совета депутатов от 12.08.2021 года №6-35 «</w:t>
      </w:r>
      <w:r w:rsidRPr="00027373">
        <w:t>Об утверждении Положения о порядке организации и проведения собраний, конференций граждан в городском поселении посёлок Нижний Ингаш Нижнеингашского муниципального района Красноярского края»</w:t>
      </w:r>
    </w:p>
    <w:p w:rsidR="00027373" w:rsidRPr="00027373" w:rsidRDefault="00027373" w:rsidP="00027373">
      <w:pPr>
        <w:pStyle w:val="a5"/>
        <w:ind w:firstLine="708"/>
        <w:jc w:val="both"/>
        <w:rPr>
          <w:b/>
          <w:color w:val="000000"/>
        </w:rPr>
      </w:pPr>
      <w:r w:rsidRPr="00027373">
        <w:rPr>
          <w:color w:val="000000"/>
        </w:rPr>
        <w:t xml:space="preserve">В целях устранения технической ошибки выявленной экспертным отделом Управления территориальной политики Губернатора Красноярского края, руководствуясь ст. 50 Устава поселка Нижний Ингаш Нижнеингашского района Красноярского края, Нижнеингашский поселковый Совет депутатов </w:t>
      </w:r>
      <w:r w:rsidRPr="00027373">
        <w:rPr>
          <w:b/>
          <w:color w:val="000000"/>
        </w:rPr>
        <w:t>РЕШИЛ:</w:t>
      </w:r>
    </w:p>
    <w:p w:rsidR="00027373" w:rsidRPr="00027373" w:rsidRDefault="00027373" w:rsidP="00027373">
      <w:pPr>
        <w:pStyle w:val="a5"/>
        <w:spacing w:after="0"/>
        <w:jc w:val="both"/>
        <w:rPr>
          <w:b/>
          <w:color w:val="000000"/>
        </w:rPr>
      </w:pPr>
      <w:r w:rsidRPr="00027373">
        <w:rPr>
          <w:color w:val="000000"/>
        </w:rPr>
        <w:t>1.Внести в решение Нижнеингашского поселкового Совета депутатов от 12.08.2021года №6-35 «</w:t>
      </w:r>
      <w:r w:rsidRPr="00027373">
        <w:t>Об утверждении Положения о порядке организации и проведения собраний, конференций граждан в городском поселении посёлок Нижний Ингаш Нижнеингашского муниципального района Красноярского края» (далее Положение)</w:t>
      </w:r>
      <w:r w:rsidRPr="00027373">
        <w:rPr>
          <w:color w:val="000000"/>
        </w:rPr>
        <w:t xml:space="preserve"> следующие изменения:</w:t>
      </w:r>
    </w:p>
    <w:p w:rsidR="00027373" w:rsidRPr="00027373" w:rsidRDefault="00027373" w:rsidP="00027373">
      <w:pPr>
        <w:pStyle w:val="a5"/>
        <w:spacing w:after="0"/>
        <w:jc w:val="both"/>
        <w:rPr>
          <w:color w:val="000000"/>
        </w:rPr>
      </w:pPr>
      <w:r w:rsidRPr="00027373">
        <w:rPr>
          <w:color w:val="000000"/>
        </w:rPr>
        <w:t>1.1. В пункте  «1.11.» Приложения  слова « Абзац 2 пункта 4 статьи 3» заменить словами «Абзац 1 пункта 8 статьи 3».</w:t>
      </w:r>
    </w:p>
    <w:p w:rsidR="00027373" w:rsidRPr="00027373" w:rsidRDefault="00027373" w:rsidP="00027373">
      <w:pPr>
        <w:pStyle w:val="consnormal0"/>
        <w:ind w:firstLine="0"/>
        <w:jc w:val="both"/>
        <w:rPr>
          <w:rFonts w:ascii="Times New Roman" w:hAnsi="Times New Roman" w:cs="Times New Roman"/>
          <w:color w:val="000000"/>
          <w:sz w:val="24"/>
          <w:szCs w:val="24"/>
          <w:lang w:val="ru-RU"/>
        </w:rPr>
      </w:pPr>
      <w:r w:rsidRPr="00027373">
        <w:rPr>
          <w:rFonts w:ascii="Times New Roman" w:hAnsi="Times New Roman" w:cs="Times New Roman"/>
          <w:color w:val="000000"/>
          <w:sz w:val="24"/>
          <w:szCs w:val="24"/>
          <w:lang w:val="ru-RU"/>
        </w:rPr>
        <w:t>2. Контроль за исполнением настоящего решения возложить на постоянную комиссию по законности, защите прав граждан и правопорядка.</w:t>
      </w:r>
    </w:p>
    <w:p w:rsidR="00027373" w:rsidRPr="00027373" w:rsidRDefault="00027373" w:rsidP="00027373">
      <w:pPr>
        <w:jc w:val="both"/>
        <w:rPr>
          <w:rFonts w:ascii="Times New Roman" w:hAnsi="Times New Roman"/>
          <w:sz w:val="24"/>
          <w:szCs w:val="24"/>
        </w:rPr>
      </w:pPr>
      <w:r w:rsidRPr="00027373">
        <w:rPr>
          <w:rFonts w:ascii="Times New Roman" w:hAnsi="Times New Roman"/>
          <w:color w:val="000000"/>
          <w:sz w:val="24"/>
          <w:szCs w:val="24"/>
        </w:rPr>
        <w:t>3. 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r w:rsidRPr="00027373">
        <w:rPr>
          <w:rFonts w:ascii="Times New Roman" w:hAnsi="Times New Roman"/>
          <w:sz w:val="24"/>
          <w:szCs w:val="24"/>
        </w:rPr>
        <w:t xml:space="preserve">   </w:t>
      </w:r>
    </w:p>
    <w:p w:rsidR="00027373" w:rsidRPr="00027373" w:rsidRDefault="00027373" w:rsidP="00027373">
      <w:pPr>
        <w:pStyle w:val="aff2"/>
        <w:rPr>
          <w:sz w:val="24"/>
          <w:szCs w:val="24"/>
        </w:rPr>
      </w:pPr>
      <w:r w:rsidRPr="00027373">
        <w:rPr>
          <w:sz w:val="24"/>
          <w:szCs w:val="24"/>
        </w:rPr>
        <w:t xml:space="preserve">Председатель поселкового                      </w:t>
      </w:r>
    </w:p>
    <w:p w:rsidR="00027373" w:rsidRPr="00027373" w:rsidRDefault="00027373" w:rsidP="00027373">
      <w:pPr>
        <w:pStyle w:val="aff2"/>
        <w:rPr>
          <w:sz w:val="24"/>
          <w:szCs w:val="24"/>
        </w:rPr>
      </w:pPr>
      <w:r w:rsidRPr="00027373">
        <w:rPr>
          <w:sz w:val="24"/>
          <w:szCs w:val="24"/>
        </w:rPr>
        <w:t xml:space="preserve">Совета депутатов                                                                    С.В.Чупина                                                                   </w:t>
      </w:r>
    </w:p>
    <w:p w:rsidR="00027373" w:rsidRPr="00027373" w:rsidRDefault="00027373" w:rsidP="00027373">
      <w:pPr>
        <w:pStyle w:val="aff2"/>
        <w:rPr>
          <w:sz w:val="24"/>
          <w:szCs w:val="24"/>
        </w:rPr>
      </w:pPr>
    </w:p>
    <w:p w:rsidR="00027373" w:rsidRPr="00027373" w:rsidRDefault="00027373" w:rsidP="00027373">
      <w:pPr>
        <w:pStyle w:val="aff2"/>
        <w:rPr>
          <w:sz w:val="24"/>
          <w:szCs w:val="24"/>
        </w:rPr>
      </w:pPr>
      <w:r w:rsidRPr="00027373">
        <w:rPr>
          <w:sz w:val="24"/>
          <w:szCs w:val="24"/>
        </w:rPr>
        <w:t>Глава поселка</w:t>
      </w:r>
    </w:p>
    <w:p w:rsidR="00027373" w:rsidRDefault="00027373" w:rsidP="00027373">
      <w:pPr>
        <w:pStyle w:val="aff2"/>
      </w:pPr>
      <w:r w:rsidRPr="00027373">
        <w:rPr>
          <w:sz w:val="24"/>
          <w:szCs w:val="24"/>
        </w:rPr>
        <w:t xml:space="preserve">Нижний Ингаш                                                                       </w:t>
      </w:r>
      <w:r w:rsidRPr="00027373">
        <w:t>Б.И.Гузей</w:t>
      </w:r>
    </w:p>
    <w:p w:rsidR="00CF7468" w:rsidRDefault="00CF7468" w:rsidP="00027373">
      <w:pPr>
        <w:pStyle w:val="aff2"/>
      </w:pPr>
    </w:p>
    <w:p w:rsidR="00CF7468" w:rsidRDefault="00CF7468" w:rsidP="00027373">
      <w:pPr>
        <w:pStyle w:val="aff2"/>
      </w:pPr>
    </w:p>
    <w:p w:rsidR="00CF7468" w:rsidRDefault="00CF7468" w:rsidP="00027373">
      <w:pPr>
        <w:pStyle w:val="aff2"/>
      </w:pPr>
    </w:p>
    <w:p w:rsidR="00CF7468" w:rsidRDefault="00CF7468" w:rsidP="00027373">
      <w:pPr>
        <w:pStyle w:val="aff2"/>
      </w:pPr>
    </w:p>
    <w:p w:rsidR="00CF7468" w:rsidRDefault="00CF7468" w:rsidP="00027373">
      <w:pPr>
        <w:pStyle w:val="aff2"/>
      </w:pPr>
    </w:p>
    <w:p w:rsidR="00CF7468" w:rsidRDefault="00CF7468" w:rsidP="00027373">
      <w:pPr>
        <w:pStyle w:val="aff2"/>
      </w:pPr>
    </w:p>
    <w:p w:rsidR="00CF7468" w:rsidRDefault="00CF7468" w:rsidP="00027373">
      <w:pPr>
        <w:pStyle w:val="aff2"/>
      </w:pPr>
    </w:p>
    <w:p w:rsidR="00CF7468" w:rsidRDefault="00CF7468" w:rsidP="00027373">
      <w:pPr>
        <w:pStyle w:val="aff2"/>
      </w:pPr>
    </w:p>
    <w:p w:rsidR="00CF7468" w:rsidRDefault="00CF7468" w:rsidP="00027373">
      <w:pPr>
        <w:pStyle w:val="aff2"/>
      </w:pPr>
    </w:p>
    <w:p w:rsidR="00CF7468" w:rsidRDefault="00CF7468" w:rsidP="00027373">
      <w:pPr>
        <w:pStyle w:val="aff2"/>
      </w:pPr>
    </w:p>
    <w:p w:rsidR="00CF7468" w:rsidRDefault="00CF7468" w:rsidP="00027373">
      <w:pPr>
        <w:pStyle w:val="aff2"/>
      </w:pPr>
    </w:p>
    <w:p w:rsidR="00CF7468" w:rsidRDefault="00CF7468" w:rsidP="00027373">
      <w:pPr>
        <w:pStyle w:val="aff2"/>
      </w:pPr>
    </w:p>
    <w:p w:rsidR="00CF7468" w:rsidRDefault="00CF7468" w:rsidP="00027373">
      <w:pPr>
        <w:pStyle w:val="aff2"/>
      </w:pPr>
    </w:p>
    <w:p w:rsidR="00CF7468" w:rsidRDefault="00CF7468" w:rsidP="00027373">
      <w:pPr>
        <w:pStyle w:val="aff2"/>
      </w:pPr>
    </w:p>
    <w:p w:rsidR="00CF7468" w:rsidRDefault="00CF7468" w:rsidP="00027373">
      <w:pPr>
        <w:pStyle w:val="aff2"/>
      </w:pPr>
    </w:p>
    <w:p w:rsidR="00CF7468" w:rsidRDefault="00CF7468" w:rsidP="00027373">
      <w:pPr>
        <w:pStyle w:val="aff2"/>
      </w:pPr>
    </w:p>
    <w:p w:rsidR="00CF7468" w:rsidRDefault="00CF7468" w:rsidP="00027373">
      <w:pPr>
        <w:pStyle w:val="aff2"/>
      </w:pPr>
    </w:p>
    <w:p w:rsidR="00CF7468" w:rsidRDefault="00CF7468" w:rsidP="00027373">
      <w:pPr>
        <w:pStyle w:val="aff2"/>
      </w:pPr>
    </w:p>
    <w:p w:rsidR="00CF7468" w:rsidRDefault="00CF7468" w:rsidP="00027373">
      <w:pPr>
        <w:pStyle w:val="aff2"/>
      </w:pPr>
    </w:p>
    <w:p w:rsidR="00CF7468" w:rsidRDefault="00CF7468" w:rsidP="00027373">
      <w:pPr>
        <w:pStyle w:val="aff2"/>
      </w:pPr>
    </w:p>
    <w:p w:rsidR="00CF7468" w:rsidRDefault="00CF7468" w:rsidP="00027373">
      <w:pPr>
        <w:pStyle w:val="aff2"/>
      </w:pPr>
    </w:p>
    <w:p w:rsidR="00CF7468" w:rsidRDefault="00CF7468" w:rsidP="00027373">
      <w:pPr>
        <w:pStyle w:val="aff2"/>
      </w:pPr>
    </w:p>
    <w:p w:rsidR="00CF7468" w:rsidRDefault="00CF7468" w:rsidP="00027373">
      <w:pPr>
        <w:pStyle w:val="aff2"/>
      </w:pPr>
    </w:p>
    <w:p w:rsidR="00AE092E" w:rsidRPr="00027373" w:rsidRDefault="00AE092E" w:rsidP="00027373">
      <w:pPr>
        <w:pStyle w:val="aff2"/>
      </w:pPr>
    </w:p>
    <w:p w:rsidR="00027373" w:rsidRPr="00027373" w:rsidRDefault="00027373" w:rsidP="00027373">
      <w:pPr>
        <w:pStyle w:val="aff2"/>
        <w:jc w:val="center"/>
        <w:rPr>
          <w:b/>
          <w:sz w:val="24"/>
          <w:szCs w:val="24"/>
        </w:rPr>
      </w:pPr>
      <w:r w:rsidRPr="00027373">
        <w:rPr>
          <w:b/>
          <w:sz w:val="24"/>
          <w:szCs w:val="24"/>
        </w:rPr>
        <w:t>НИЖНЕИНГАШСКИЙ ПОСЕЛКОВЫЙ СОВЕТ ДЕПУТАТОВ</w:t>
      </w:r>
    </w:p>
    <w:p w:rsidR="00027373" w:rsidRPr="00027373" w:rsidRDefault="00027373" w:rsidP="00027373">
      <w:pPr>
        <w:pStyle w:val="aff2"/>
        <w:jc w:val="center"/>
        <w:rPr>
          <w:b/>
          <w:sz w:val="24"/>
          <w:szCs w:val="24"/>
        </w:rPr>
      </w:pPr>
      <w:r w:rsidRPr="00027373">
        <w:rPr>
          <w:b/>
          <w:sz w:val="24"/>
          <w:szCs w:val="24"/>
        </w:rPr>
        <w:t>НИЖНЕИНГАШСКОГО РАЙОНА</w:t>
      </w:r>
    </w:p>
    <w:p w:rsidR="00027373" w:rsidRPr="00027373" w:rsidRDefault="00027373" w:rsidP="00027373">
      <w:pPr>
        <w:pStyle w:val="aff2"/>
        <w:jc w:val="center"/>
        <w:rPr>
          <w:b/>
          <w:sz w:val="24"/>
          <w:szCs w:val="24"/>
        </w:rPr>
      </w:pPr>
      <w:r w:rsidRPr="00027373">
        <w:rPr>
          <w:b/>
          <w:sz w:val="24"/>
          <w:szCs w:val="24"/>
        </w:rPr>
        <w:t>КРАСНОЯРСКОГО КРАЯ</w:t>
      </w:r>
    </w:p>
    <w:p w:rsidR="00027373" w:rsidRPr="00027373" w:rsidRDefault="00027373" w:rsidP="00027373">
      <w:pPr>
        <w:pStyle w:val="aff2"/>
        <w:jc w:val="center"/>
        <w:rPr>
          <w:b/>
          <w:sz w:val="24"/>
          <w:szCs w:val="24"/>
        </w:rPr>
      </w:pPr>
    </w:p>
    <w:p w:rsidR="00027373" w:rsidRPr="00027373" w:rsidRDefault="00027373" w:rsidP="00027373">
      <w:pPr>
        <w:ind w:firstLine="708"/>
        <w:jc w:val="center"/>
        <w:rPr>
          <w:rFonts w:ascii="Times New Roman" w:hAnsi="Times New Roman"/>
          <w:b/>
          <w:sz w:val="24"/>
          <w:szCs w:val="24"/>
        </w:rPr>
      </w:pPr>
      <w:r w:rsidRPr="00027373">
        <w:rPr>
          <w:rFonts w:ascii="Times New Roman" w:hAnsi="Times New Roman"/>
          <w:b/>
          <w:sz w:val="24"/>
          <w:szCs w:val="24"/>
        </w:rPr>
        <w:t>РЕШЕНИЕ</w:t>
      </w:r>
    </w:p>
    <w:p w:rsidR="00027373" w:rsidRPr="00027373" w:rsidRDefault="00027373" w:rsidP="00027373">
      <w:pPr>
        <w:rPr>
          <w:rFonts w:ascii="Times New Roman" w:eastAsia="Arial Unicode MS" w:hAnsi="Times New Roman"/>
          <w:sz w:val="24"/>
          <w:szCs w:val="24"/>
        </w:rPr>
      </w:pPr>
      <w:r w:rsidRPr="00027373">
        <w:rPr>
          <w:rFonts w:ascii="Times New Roman" w:hAnsi="Times New Roman"/>
          <w:sz w:val="24"/>
          <w:szCs w:val="24"/>
        </w:rPr>
        <w:t xml:space="preserve">22.12.2021                            </w:t>
      </w:r>
      <w:r>
        <w:rPr>
          <w:rFonts w:ascii="Times New Roman" w:hAnsi="Times New Roman"/>
          <w:sz w:val="24"/>
          <w:szCs w:val="24"/>
        </w:rPr>
        <w:t xml:space="preserve">                            </w:t>
      </w:r>
      <w:r w:rsidRPr="00027373">
        <w:rPr>
          <w:rFonts w:ascii="Times New Roman" w:hAnsi="Times New Roman"/>
          <w:sz w:val="24"/>
          <w:szCs w:val="24"/>
        </w:rPr>
        <w:t xml:space="preserve">   пгт. Нижний Ингаш                                </w:t>
      </w:r>
      <w:r>
        <w:rPr>
          <w:rFonts w:ascii="Times New Roman" w:hAnsi="Times New Roman"/>
          <w:sz w:val="24"/>
          <w:szCs w:val="24"/>
        </w:rPr>
        <w:t xml:space="preserve">    </w:t>
      </w:r>
      <w:r w:rsidRPr="00027373">
        <w:rPr>
          <w:rFonts w:ascii="Times New Roman" w:hAnsi="Times New Roman"/>
          <w:sz w:val="24"/>
          <w:szCs w:val="24"/>
        </w:rPr>
        <w:t xml:space="preserve">        №9-67</w:t>
      </w:r>
    </w:p>
    <w:p w:rsidR="00027373" w:rsidRPr="00027373" w:rsidRDefault="00027373" w:rsidP="00027373">
      <w:pPr>
        <w:rPr>
          <w:rFonts w:ascii="Times New Roman" w:eastAsia="Arial Unicode MS" w:hAnsi="Times New Roman"/>
          <w:sz w:val="24"/>
          <w:szCs w:val="24"/>
        </w:rPr>
      </w:pPr>
    </w:p>
    <w:p w:rsidR="00027373" w:rsidRPr="00027373" w:rsidRDefault="00027373" w:rsidP="00027373">
      <w:pPr>
        <w:pStyle w:val="aff2"/>
        <w:rPr>
          <w:rFonts w:eastAsia="Arial Unicode MS"/>
          <w:sz w:val="24"/>
          <w:szCs w:val="24"/>
        </w:rPr>
      </w:pPr>
      <w:r w:rsidRPr="00027373">
        <w:rPr>
          <w:rFonts w:eastAsia="Arial Unicode MS"/>
          <w:sz w:val="24"/>
          <w:szCs w:val="24"/>
        </w:rPr>
        <w:t>Об утверждении перспективного плана работы</w:t>
      </w:r>
    </w:p>
    <w:p w:rsidR="00027373" w:rsidRPr="00027373" w:rsidRDefault="00027373" w:rsidP="00027373">
      <w:pPr>
        <w:pStyle w:val="aff2"/>
        <w:rPr>
          <w:rFonts w:eastAsia="Arial Unicode MS"/>
          <w:sz w:val="24"/>
          <w:szCs w:val="24"/>
        </w:rPr>
      </w:pPr>
      <w:r w:rsidRPr="00027373">
        <w:rPr>
          <w:rFonts w:eastAsia="Arial Unicode MS"/>
          <w:sz w:val="24"/>
          <w:szCs w:val="24"/>
        </w:rPr>
        <w:t>Нижнеингашского поселкового Совета депутатов</w:t>
      </w:r>
    </w:p>
    <w:p w:rsidR="00027373" w:rsidRPr="00027373" w:rsidRDefault="00027373" w:rsidP="00027373">
      <w:pPr>
        <w:pStyle w:val="aff2"/>
        <w:rPr>
          <w:rFonts w:eastAsia="Arial Unicode MS"/>
          <w:sz w:val="24"/>
          <w:szCs w:val="24"/>
        </w:rPr>
      </w:pPr>
      <w:r w:rsidRPr="00027373">
        <w:rPr>
          <w:rFonts w:eastAsia="Arial Unicode MS"/>
          <w:sz w:val="24"/>
          <w:szCs w:val="24"/>
        </w:rPr>
        <w:t>на 2022 год</w:t>
      </w:r>
    </w:p>
    <w:p w:rsidR="00027373" w:rsidRPr="00027373" w:rsidRDefault="00027373" w:rsidP="00027373">
      <w:pPr>
        <w:jc w:val="both"/>
        <w:rPr>
          <w:rFonts w:ascii="Times New Roman" w:eastAsia="Arial Unicode MS" w:hAnsi="Times New Roman"/>
          <w:sz w:val="24"/>
          <w:szCs w:val="24"/>
        </w:rPr>
      </w:pPr>
      <w:r w:rsidRPr="00027373">
        <w:rPr>
          <w:rFonts w:ascii="Times New Roman" w:eastAsia="Arial Unicode MS" w:hAnsi="Times New Roman"/>
          <w:sz w:val="24"/>
          <w:szCs w:val="24"/>
        </w:rPr>
        <w:t xml:space="preserve">    </w:t>
      </w:r>
      <w:r w:rsidRPr="00027373">
        <w:rPr>
          <w:rFonts w:ascii="Times New Roman" w:hAnsi="Times New Roman"/>
          <w:sz w:val="24"/>
          <w:szCs w:val="24"/>
        </w:rPr>
        <w:t>Обсудив предложения постоянных комиссий поселкового Совета депутатов, администрации поселка. Прокуратуры Нижнеингашского района по внесению организационных мероприятий в перспективный план работы Нижнеингашского  поселкового Совета депутатов  шестого созыва на 2022 год,</w:t>
      </w:r>
      <w:r w:rsidRPr="00027373">
        <w:rPr>
          <w:rFonts w:ascii="Times New Roman" w:eastAsia="Arial Unicode MS" w:hAnsi="Times New Roman"/>
          <w:sz w:val="24"/>
          <w:szCs w:val="24"/>
        </w:rPr>
        <w:t xml:space="preserve"> Нижнеингашский поселковый Совет депутатов</w:t>
      </w:r>
      <w:r w:rsidRPr="00027373">
        <w:rPr>
          <w:rFonts w:ascii="Times New Roman" w:eastAsia="Arial Unicode MS" w:hAnsi="Times New Roman"/>
          <w:b/>
          <w:sz w:val="24"/>
          <w:szCs w:val="24"/>
        </w:rPr>
        <w:t xml:space="preserve"> РЕШИЛ:</w:t>
      </w:r>
      <w:r w:rsidRPr="00027373">
        <w:rPr>
          <w:rFonts w:ascii="Times New Roman" w:eastAsia="Arial Unicode MS" w:hAnsi="Times New Roman"/>
          <w:sz w:val="24"/>
          <w:szCs w:val="24"/>
        </w:rPr>
        <w:t xml:space="preserve"> </w:t>
      </w:r>
    </w:p>
    <w:p w:rsidR="00027373" w:rsidRPr="00027373" w:rsidRDefault="00027373" w:rsidP="00027373">
      <w:pPr>
        <w:jc w:val="both"/>
        <w:rPr>
          <w:rFonts w:ascii="Times New Roman" w:eastAsia="Arial Unicode MS" w:hAnsi="Times New Roman"/>
          <w:sz w:val="24"/>
          <w:szCs w:val="24"/>
        </w:rPr>
      </w:pPr>
      <w:r w:rsidRPr="00027373">
        <w:rPr>
          <w:rFonts w:ascii="Times New Roman" w:eastAsia="Arial Unicode MS" w:hAnsi="Times New Roman"/>
          <w:sz w:val="24"/>
          <w:szCs w:val="24"/>
        </w:rPr>
        <w:t>1.Утвердить перспективный план работы Нижнеингашского поселкового Совета депутатов  на 2022 год согласно ( приложению №1).</w:t>
      </w:r>
    </w:p>
    <w:p w:rsidR="00027373" w:rsidRPr="00027373" w:rsidRDefault="00027373" w:rsidP="00027373">
      <w:pPr>
        <w:jc w:val="both"/>
        <w:rPr>
          <w:rFonts w:ascii="Times New Roman" w:eastAsia="Arial Unicode MS" w:hAnsi="Times New Roman"/>
          <w:sz w:val="24"/>
          <w:szCs w:val="24"/>
        </w:rPr>
      </w:pPr>
      <w:r w:rsidRPr="00027373">
        <w:rPr>
          <w:rFonts w:ascii="Times New Roman" w:eastAsia="Arial Unicode MS" w:hAnsi="Times New Roman"/>
          <w:sz w:val="24"/>
          <w:szCs w:val="24"/>
        </w:rPr>
        <w:t>2.План работы Нижнеингашского поселкового Совета депутатов на 2022 год</w:t>
      </w:r>
    </w:p>
    <w:p w:rsidR="00027373" w:rsidRPr="00027373" w:rsidRDefault="00027373" w:rsidP="00027373">
      <w:pPr>
        <w:jc w:val="both"/>
        <w:rPr>
          <w:rFonts w:ascii="Times New Roman" w:eastAsia="Arial Unicode MS" w:hAnsi="Times New Roman"/>
          <w:sz w:val="24"/>
          <w:szCs w:val="24"/>
        </w:rPr>
      </w:pPr>
      <w:r w:rsidRPr="00027373">
        <w:rPr>
          <w:rFonts w:ascii="Times New Roman" w:eastAsia="Arial Unicode MS" w:hAnsi="Times New Roman"/>
          <w:sz w:val="24"/>
          <w:szCs w:val="24"/>
        </w:rPr>
        <w:t xml:space="preserve"> опубликовать в периодическом печатном средстве массовой информации «Вестник муниципального образования посёлок Нижний Ингаш» и разместить на сайте муниципального образования посёлок Нижний Ингаш.</w:t>
      </w:r>
    </w:p>
    <w:p w:rsidR="00027373" w:rsidRPr="00027373" w:rsidRDefault="00027373" w:rsidP="00027373">
      <w:pPr>
        <w:jc w:val="both"/>
        <w:rPr>
          <w:rFonts w:ascii="Times New Roman" w:eastAsia="Arial Unicode MS" w:hAnsi="Times New Roman"/>
          <w:sz w:val="24"/>
          <w:szCs w:val="24"/>
        </w:rPr>
      </w:pPr>
      <w:r w:rsidRPr="00027373">
        <w:rPr>
          <w:rFonts w:ascii="Times New Roman" w:eastAsia="Arial Unicode MS" w:hAnsi="Times New Roman"/>
          <w:sz w:val="24"/>
          <w:szCs w:val="24"/>
        </w:rPr>
        <w:t>3.Контроль за выполнением перспективного плана работы Нижнеингашского поселкового Совета  депутатов возложить на   председателя  поселкового Совета депутатов, председателей постоянных комиссий поселкового Совета.</w:t>
      </w:r>
    </w:p>
    <w:p w:rsidR="00027373" w:rsidRPr="00027373" w:rsidRDefault="00027373" w:rsidP="00027373">
      <w:pPr>
        <w:jc w:val="both"/>
        <w:rPr>
          <w:rFonts w:ascii="Times New Roman" w:eastAsia="Arial Unicode MS" w:hAnsi="Times New Roman"/>
          <w:sz w:val="24"/>
          <w:szCs w:val="24"/>
        </w:rPr>
      </w:pPr>
      <w:r w:rsidRPr="00027373">
        <w:rPr>
          <w:rFonts w:ascii="Times New Roman" w:eastAsia="Arial Unicode MS" w:hAnsi="Times New Roman"/>
          <w:sz w:val="24"/>
          <w:szCs w:val="24"/>
        </w:rPr>
        <w:t>4.Решение вступает в силу со дня подписания.</w:t>
      </w:r>
    </w:p>
    <w:p w:rsidR="00027373" w:rsidRPr="00027373" w:rsidRDefault="00027373" w:rsidP="00027373">
      <w:pPr>
        <w:rPr>
          <w:rFonts w:ascii="Times New Roman" w:eastAsia="Arial Unicode MS" w:hAnsi="Times New Roman"/>
          <w:sz w:val="24"/>
          <w:szCs w:val="24"/>
        </w:rPr>
      </w:pPr>
      <w:r w:rsidRPr="00027373">
        <w:rPr>
          <w:rFonts w:ascii="Times New Roman" w:eastAsia="Arial Unicode MS" w:hAnsi="Times New Roman"/>
          <w:sz w:val="24"/>
          <w:szCs w:val="24"/>
        </w:rPr>
        <w:t xml:space="preserve">Председатель </w:t>
      </w:r>
    </w:p>
    <w:p w:rsidR="00027373" w:rsidRPr="00027373" w:rsidRDefault="00027373" w:rsidP="00027373">
      <w:pPr>
        <w:rPr>
          <w:rFonts w:ascii="Times New Roman" w:eastAsia="Arial Unicode MS" w:hAnsi="Times New Roman"/>
          <w:sz w:val="24"/>
          <w:szCs w:val="24"/>
        </w:rPr>
      </w:pPr>
      <w:r w:rsidRPr="00027373">
        <w:rPr>
          <w:rFonts w:ascii="Times New Roman" w:eastAsia="Arial Unicode MS" w:hAnsi="Times New Roman"/>
          <w:sz w:val="24"/>
          <w:szCs w:val="24"/>
        </w:rPr>
        <w:t>поселкового  Совета депутатов                                                     С.В. Чупина</w:t>
      </w:r>
    </w:p>
    <w:p w:rsidR="00027373" w:rsidRPr="00027373" w:rsidRDefault="00027373" w:rsidP="00027373">
      <w:pPr>
        <w:pStyle w:val="aff2"/>
        <w:jc w:val="right"/>
        <w:rPr>
          <w:sz w:val="16"/>
          <w:szCs w:val="16"/>
        </w:rPr>
      </w:pPr>
      <w:r w:rsidRPr="00027373">
        <w:rPr>
          <w:b/>
          <w:sz w:val="16"/>
          <w:szCs w:val="16"/>
        </w:rPr>
        <w:t xml:space="preserve"> </w:t>
      </w:r>
      <w:r w:rsidRPr="00027373">
        <w:rPr>
          <w:sz w:val="16"/>
          <w:szCs w:val="16"/>
        </w:rPr>
        <w:t xml:space="preserve"> Приложение </w:t>
      </w:r>
    </w:p>
    <w:p w:rsidR="00027373" w:rsidRPr="00027373" w:rsidRDefault="00027373" w:rsidP="00027373">
      <w:pPr>
        <w:pStyle w:val="aff2"/>
        <w:jc w:val="right"/>
        <w:rPr>
          <w:sz w:val="16"/>
          <w:szCs w:val="16"/>
        </w:rPr>
      </w:pPr>
      <w:r w:rsidRPr="00027373">
        <w:rPr>
          <w:sz w:val="16"/>
          <w:szCs w:val="16"/>
        </w:rPr>
        <w:t xml:space="preserve">                                                 к решению поселкового Совета депутатов</w:t>
      </w:r>
    </w:p>
    <w:p w:rsidR="00027373" w:rsidRPr="00027373" w:rsidRDefault="00027373" w:rsidP="00027373">
      <w:pPr>
        <w:pStyle w:val="aff2"/>
        <w:jc w:val="right"/>
        <w:rPr>
          <w:sz w:val="16"/>
          <w:szCs w:val="16"/>
        </w:rPr>
      </w:pPr>
      <w:r w:rsidRPr="00027373">
        <w:rPr>
          <w:sz w:val="16"/>
          <w:szCs w:val="16"/>
        </w:rPr>
        <w:t xml:space="preserve">                                                                    22.12.2021№9-67</w:t>
      </w:r>
    </w:p>
    <w:p w:rsidR="00027373" w:rsidRPr="00027373" w:rsidRDefault="00027373" w:rsidP="00027373">
      <w:pPr>
        <w:pStyle w:val="aff2"/>
        <w:jc w:val="center"/>
        <w:rPr>
          <w:b/>
          <w:sz w:val="24"/>
          <w:szCs w:val="24"/>
        </w:rPr>
      </w:pPr>
      <w:r w:rsidRPr="00027373">
        <w:rPr>
          <w:b/>
          <w:sz w:val="24"/>
          <w:szCs w:val="24"/>
        </w:rPr>
        <w:t>Перспективный план работы</w:t>
      </w:r>
    </w:p>
    <w:p w:rsidR="00027373" w:rsidRPr="00027373" w:rsidRDefault="00027373" w:rsidP="00027373">
      <w:pPr>
        <w:pStyle w:val="aff2"/>
        <w:jc w:val="center"/>
        <w:rPr>
          <w:b/>
          <w:sz w:val="24"/>
          <w:szCs w:val="24"/>
        </w:rPr>
      </w:pPr>
      <w:r w:rsidRPr="00027373">
        <w:rPr>
          <w:b/>
          <w:sz w:val="24"/>
          <w:szCs w:val="24"/>
        </w:rPr>
        <w:t>Нижнеингашского поселкового Совета депутатов</w:t>
      </w:r>
    </w:p>
    <w:p w:rsidR="00027373" w:rsidRPr="00027373" w:rsidRDefault="00027373" w:rsidP="00027373">
      <w:pPr>
        <w:pStyle w:val="aff2"/>
        <w:jc w:val="center"/>
        <w:rPr>
          <w:b/>
          <w:sz w:val="24"/>
          <w:szCs w:val="24"/>
        </w:rPr>
      </w:pPr>
      <w:r w:rsidRPr="00027373">
        <w:rPr>
          <w:b/>
          <w:sz w:val="24"/>
          <w:szCs w:val="24"/>
        </w:rPr>
        <w:t>на 2022 год</w:t>
      </w:r>
    </w:p>
    <w:tbl>
      <w:tblPr>
        <w:tblW w:w="16956" w:type="dxa"/>
        <w:tblInd w:w="-20" w:type="dxa"/>
        <w:tblLayout w:type="fixed"/>
        <w:tblLook w:val="0000"/>
      </w:tblPr>
      <w:tblGrid>
        <w:gridCol w:w="675"/>
        <w:gridCol w:w="162"/>
        <w:gridCol w:w="11"/>
        <w:gridCol w:w="3960"/>
        <w:gridCol w:w="1132"/>
        <w:gridCol w:w="1937"/>
        <w:gridCol w:w="2599"/>
        <w:gridCol w:w="2160"/>
        <w:gridCol w:w="6"/>
        <w:gridCol w:w="2154"/>
        <w:gridCol w:w="12"/>
        <w:gridCol w:w="2148"/>
      </w:tblGrid>
      <w:tr w:rsidR="00027373" w:rsidRPr="00027373" w:rsidTr="00027373">
        <w:trPr>
          <w:gridAfter w:val="5"/>
          <w:wAfter w:w="6480" w:type="dxa"/>
        </w:trPr>
        <w:tc>
          <w:tcPr>
            <w:tcW w:w="675" w:type="dxa"/>
            <w:tcBorders>
              <w:top w:val="single" w:sz="4" w:space="0" w:color="000000"/>
              <w:left w:val="single" w:sz="4" w:space="0" w:color="000000"/>
              <w:bottom w:val="single" w:sz="4" w:space="0" w:color="000000"/>
              <w:right w:val="nil"/>
            </w:tcBorders>
            <w:vAlign w:val="center"/>
          </w:tcPr>
          <w:p w:rsidR="00027373" w:rsidRPr="00027373" w:rsidRDefault="00027373" w:rsidP="00B631AA">
            <w:pPr>
              <w:tabs>
                <w:tab w:val="left" w:pos="1663"/>
              </w:tabs>
              <w:snapToGrid w:val="0"/>
              <w:jc w:val="center"/>
              <w:rPr>
                <w:rFonts w:ascii="Times New Roman" w:hAnsi="Times New Roman"/>
                <w:b/>
              </w:rPr>
            </w:pPr>
            <w:r w:rsidRPr="00027373">
              <w:rPr>
                <w:rFonts w:ascii="Times New Roman" w:hAnsi="Times New Roman"/>
                <w:b/>
              </w:rPr>
              <w:t>№</w:t>
            </w:r>
          </w:p>
        </w:tc>
        <w:tc>
          <w:tcPr>
            <w:tcW w:w="5265" w:type="dxa"/>
            <w:gridSpan w:val="4"/>
            <w:tcBorders>
              <w:top w:val="single" w:sz="4" w:space="0" w:color="000000"/>
              <w:left w:val="single" w:sz="4" w:space="0" w:color="000000"/>
              <w:bottom w:val="single" w:sz="4" w:space="0" w:color="000000"/>
              <w:right w:val="nil"/>
            </w:tcBorders>
            <w:vAlign w:val="center"/>
          </w:tcPr>
          <w:p w:rsidR="00027373" w:rsidRPr="00027373" w:rsidRDefault="00027373" w:rsidP="00B631AA">
            <w:pPr>
              <w:snapToGrid w:val="0"/>
              <w:jc w:val="center"/>
              <w:rPr>
                <w:rFonts w:ascii="Times New Roman" w:hAnsi="Times New Roman"/>
                <w:b/>
                <w:color w:val="000000"/>
              </w:rPr>
            </w:pPr>
            <w:r w:rsidRPr="00027373">
              <w:rPr>
                <w:rFonts w:ascii="Times New Roman" w:hAnsi="Times New Roman"/>
                <w:b/>
              </w:rPr>
              <w:t>Наименование мероприятий,</w:t>
            </w:r>
            <w:r w:rsidRPr="00027373">
              <w:rPr>
                <w:rFonts w:ascii="Times New Roman" w:hAnsi="Times New Roman"/>
                <w:b/>
                <w:color w:val="000000"/>
              </w:rPr>
              <w:t xml:space="preserve"> задачи</w:t>
            </w:r>
          </w:p>
        </w:tc>
        <w:tc>
          <w:tcPr>
            <w:tcW w:w="1937" w:type="dxa"/>
            <w:tcBorders>
              <w:top w:val="single" w:sz="4" w:space="0" w:color="000000"/>
              <w:left w:val="single" w:sz="4" w:space="0" w:color="000000"/>
              <w:bottom w:val="single" w:sz="4" w:space="0" w:color="000000"/>
              <w:right w:val="nil"/>
            </w:tcBorders>
            <w:vAlign w:val="center"/>
          </w:tcPr>
          <w:p w:rsidR="00027373" w:rsidRPr="00027373" w:rsidRDefault="00027373" w:rsidP="00B631AA">
            <w:pPr>
              <w:snapToGrid w:val="0"/>
              <w:jc w:val="center"/>
              <w:rPr>
                <w:rFonts w:ascii="Times New Roman" w:hAnsi="Times New Roman"/>
                <w:b/>
              </w:rPr>
            </w:pPr>
            <w:r w:rsidRPr="00027373">
              <w:rPr>
                <w:rFonts w:ascii="Times New Roman" w:hAnsi="Times New Roman"/>
                <w:b/>
              </w:rPr>
              <w:t>Срок исполнения</w:t>
            </w:r>
          </w:p>
        </w:tc>
        <w:tc>
          <w:tcPr>
            <w:tcW w:w="2599" w:type="dxa"/>
            <w:tcBorders>
              <w:top w:val="single" w:sz="4" w:space="0" w:color="000000"/>
              <w:left w:val="single" w:sz="4" w:space="0" w:color="000000"/>
              <w:bottom w:val="single" w:sz="4" w:space="0" w:color="000000"/>
              <w:right w:val="single" w:sz="4" w:space="0" w:color="000000"/>
            </w:tcBorders>
            <w:vAlign w:val="center"/>
          </w:tcPr>
          <w:p w:rsidR="00027373" w:rsidRPr="00027373" w:rsidRDefault="00027373" w:rsidP="00B631AA">
            <w:pPr>
              <w:snapToGrid w:val="0"/>
              <w:rPr>
                <w:rFonts w:ascii="Times New Roman" w:hAnsi="Times New Roman"/>
                <w:b/>
              </w:rPr>
            </w:pPr>
            <w:r w:rsidRPr="00027373">
              <w:rPr>
                <w:rFonts w:ascii="Times New Roman" w:hAnsi="Times New Roman"/>
                <w:b/>
              </w:rPr>
              <w:t>Ответственный за подготовку вопроса</w:t>
            </w:r>
          </w:p>
        </w:tc>
      </w:tr>
      <w:tr w:rsidR="00027373" w:rsidRPr="00027373" w:rsidTr="00027373">
        <w:trPr>
          <w:gridAfter w:val="5"/>
          <w:wAfter w:w="6480" w:type="dxa"/>
          <w:trHeight w:val="254"/>
        </w:trPr>
        <w:tc>
          <w:tcPr>
            <w:tcW w:w="675" w:type="dxa"/>
            <w:tcBorders>
              <w:top w:val="single" w:sz="4" w:space="0" w:color="000000"/>
              <w:left w:val="single" w:sz="4" w:space="0" w:color="000000"/>
              <w:bottom w:val="single" w:sz="4" w:space="0" w:color="000000"/>
              <w:right w:val="nil"/>
            </w:tcBorders>
          </w:tcPr>
          <w:p w:rsidR="00027373" w:rsidRPr="00027373" w:rsidRDefault="00027373" w:rsidP="00B631AA">
            <w:pPr>
              <w:tabs>
                <w:tab w:val="left" w:pos="1663"/>
              </w:tabs>
              <w:snapToGrid w:val="0"/>
              <w:jc w:val="center"/>
              <w:rPr>
                <w:rFonts w:ascii="Times New Roman" w:hAnsi="Times New Roman"/>
                <w:b/>
                <w:sz w:val="24"/>
                <w:szCs w:val="24"/>
              </w:rPr>
            </w:pPr>
            <w:r w:rsidRPr="00027373">
              <w:rPr>
                <w:rFonts w:ascii="Times New Roman" w:hAnsi="Times New Roman"/>
                <w:b/>
                <w:sz w:val="24"/>
                <w:szCs w:val="24"/>
              </w:rPr>
              <w:t>1</w:t>
            </w:r>
          </w:p>
        </w:tc>
        <w:tc>
          <w:tcPr>
            <w:tcW w:w="5265" w:type="dxa"/>
            <w:gridSpan w:val="4"/>
            <w:tcBorders>
              <w:top w:val="single" w:sz="4" w:space="0" w:color="000000"/>
              <w:left w:val="single" w:sz="4" w:space="0" w:color="000000"/>
              <w:bottom w:val="single" w:sz="4" w:space="0" w:color="000000"/>
              <w:right w:val="nil"/>
            </w:tcBorders>
          </w:tcPr>
          <w:p w:rsidR="00027373" w:rsidRPr="00027373" w:rsidRDefault="00027373" w:rsidP="00B631AA">
            <w:pPr>
              <w:snapToGrid w:val="0"/>
              <w:jc w:val="center"/>
              <w:rPr>
                <w:rFonts w:ascii="Times New Roman" w:hAnsi="Times New Roman"/>
                <w:b/>
                <w:sz w:val="24"/>
                <w:szCs w:val="24"/>
              </w:rPr>
            </w:pPr>
            <w:r w:rsidRPr="00027373">
              <w:rPr>
                <w:rFonts w:ascii="Times New Roman" w:hAnsi="Times New Roman"/>
                <w:b/>
                <w:sz w:val="24"/>
                <w:szCs w:val="24"/>
              </w:rPr>
              <w:t>2</w:t>
            </w:r>
          </w:p>
        </w:tc>
        <w:tc>
          <w:tcPr>
            <w:tcW w:w="1937" w:type="dxa"/>
            <w:tcBorders>
              <w:top w:val="single" w:sz="4" w:space="0" w:color="000000"/>
              <w:left w:val="single" w:sz="4" w:space="0" w:color="000000"/>
              <w:bottom w:val="single" w:sz="4" w:space="0" w:color="000000"/>
              <w:right w:val="nil"/>
            </w:tcBorders>
            <w:vAlign w:val="center"/>
          </w:tcPr>
          <w:p w:rsidR="00027373" w:rsidRPr="00027373" w:rsidRDefault="00027373" w:rsidP="00B631AA">
            <w:pPr>
              <w:snapToGrid w:val="0"/>
              <w:jc w:val="center"/>
              <w:rPr>
                <w:rFonts w:ascii="Times New Roman" w:hAnsi="Times New Roman"/>
                <w:b/>
                <w:sz w:val="24"/>
                <w:szCs w:val="24"/>
              </w:rPr>
            </w:pPr>
            <w:r w:rsidRPr="00027373">
              <w:rPr>
                <w:rFonts w:ascii="Times New Roman" w:hAnsi="Times New Roman"/>
                <w:b/>
                <w:sz w:val="24"/>
                <w:szCs w:val="24"/>
              </w:rPr>
              <w:t>3</w:t>
            </w:r>
          </w:p>
        </w:tc>
        <w:tc>
          <w:tcPr>
            <w:tcW w:w="2599" w:type="dxa"/>
            <w:tcBorders>
              <w:top w:val="single" w:sz="4" w:space="0" w:color="000000"/>
              <w:left w:val="single" w:sz="4" w:space="0" w:color="000000"/>
              <w:bottom w:val="single" w:sz="4" w:space="0" w:color="000000"/>
              <w:right w:val="single" w:sz="4" w:space="0" w:color="000000"/>
            </w:tcBorders>
            <w:vAlign w:val="center"/>
          </w:tcPr>
          <w:p w:rsidR="00027373" w:rsidRPr="00027373" w:rsidRDefault="00027373" w:rsidP="00B631AA">
            <w:pPr>
              <w:snapToGrid w:val="0"/>
              <w:jc w:val="center"/>
              <w:rPr>
                <w:rFonts w:ascii="Times New Roman" w:hAnsi="Times New Roman"/>
                <w:b/>
                <w:sz w:val="24"/>
                <w:szCs w:val="24"/>
              </w:rPr>
            </w:pPr>
            <w:r w:rsidRPr="00027373">
              <w:rPr>
                <w:rFonts w:ascii="Times New Roman" w:hAnsi="Times New Roman"/>
                <w:b/>
                <w:sz w:val="24"/>
                <w:szCs w:val="24"/>
              </w:rPr>
              <w:t>4</w:t>
            </w:r>
          </w:p>
        </w:tc>
      </w:tr>
      <w:tr w:rsidR="00027373" w:rsidRPr="00027373" w:rsidTr="00027373">
        <w:trPr>
          <w:gridAfter w:val="5"/>
          <w:wAfter w:w="6480" w:type="dxa"/>
          <w:trHeight w:val="430"/>
        </w:trPr>
        <w:tc>
          <w:tcPr>
            <w:tcW w:w="10476" w:type="dxa"/>
            <w:gridSpan w:val="7"/>
            <w:tcBorders>
              <w:top w:val="single" w:sz="4" w:space="0" w:color="000000"/>
              <w:left w:val="single" w:sz="4" w:space="0" w:color="000000"/>
              <w:bottom w:val="single" w:sz="4" w:space="0" w:color="000000"/>
              <w:right w:val="single" w:sz="4" w:space="0" w:color="000000"/>
            </w:tcBorders>
            <w:vAlign w:val="center"/>
          </w:tcPr>
          <w:p w:rsidR="00027373" w:rsidRPr="00027373" w:rsidRDefault="00027373" w:rsidP="00B631AA">
            <w:pPr>
              <w:snapToGrid w:val="0"/>
              <w:jc w:val="center"/>
              <w:rPr>
                <w:rFonts w:ascii="Times New Roman" w:hAnsi="Times New Roman"/>
                <w:b/>
                <w:sz w:val="24"/>
                <w:szCs w:val="24"/>
              </w:rPr>
            </w:pPr>
            <w:r w:rsidRPr="00027373">
              <w:rPr>
                <w:rFonts w:ascii="Times New Roman" w:hAnsi="Times New Roman"/>
                <w:b/>
                <w:sz w:val="24"/>
                <w:szCs w:val="24"/>
              </w:rPr>
              <w:t>Раздел I. Организационные мероприятия</w:t>
            </w:r>
          </w:p>
        </w:tc>
      </w:tr>
      <w:tr w:rsidR="00027373" w:rsidRPr="00027373" w:rsidTr="00027373">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lastRenderedPageBreak/>
              <w:t>1.1</w:t>
            </w:r>
          </w:p>
        </w:tc>
        <w:tc>
          <w:tcPr>
            <w:tcW w:w="3971" w:type="dxa"/>
            <w:gridSpan w:val="2"/>
            <w:tcBorders>
              <w:top w:val="single" w:sz="4" w:space="0" w:color="000000"/>
              <w:left w:val="single" w:sz="4" w:space="0" w:color="000000"/>
              <w:bottom w:val="single" w:sz="4" w:space="0" w:color="000000"/>
              <w:right w:val="nil"/>
            </w:tcBorders>
          </w:tcPr>
          <w:p w:rsidR="00027373" w:rsidRPr="00027373" w:rsidRDefault="00027373" w:rsidP="00B631AA">
            <w:pPr>
              <w:snapToGrid w:val="0"/>
              <w:rPr>
                <w:rFonts w:ascii="Times New Roman" w:hAnsi="Times New Roman"/>
                <w:sz w:val="24"/>
                <w:szCs w:val="24"/>
              </w:rPr>
            </w:pPr>
            <w:r w:rsidRPr="00027373">
              <w:rPr>
                <w:rFonts w:ascii="Times New Roman" w:hAnsi="Times New Roman"/>
                <w:sz w:val="24"/>
                <w:szCs w:val="24"/>
              </w:rPr>
              <w:t>Проведение  заседаний Нижнеингашского поселкового Совета депутатов</w:t>
            </w:r>
          </w:p>
        </w:tc>
        <w:tc>
          <w:tcPr>
            <w:tcW w:w="3069" w:type="dxa"/>
            <w:gridSpan w:val="2"/>
            <w:tcBorders>
              <w:top w:val="single" w:sz="4" w:space="0" w:color="000000"/>
              <w:left w:val="single" w:sz="4" w:space="0" w:color="000000"/>
              <w:bottom w:val="single" w:sz="4" w:space="0" w:color="000000"/>
              <w:right w:val="nil"/>
            </w:tcBorders>
            <w:vAlign w:val="center"/>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Один раз в квартал</w:t>
            </w:r>
          </w:p>
        </w:tc>
        <w:tc>
          <w:tcPr>
            <w:tcW w:w="2599" w:type="dxa"/>
            <w:tcBorders>
              <w:top w:val="single" w:sz="4" w:space="0" w:color="000000"/>
              <w:left w:val="single" w:sz="4" w:space="0" w:color="000000"/>
              <w:bottom w:val="single" w:sz="4" w:space="0" w:color="000000"/>
              <w:right w:val="single" w:sz="4" w:space="0" w:color="000000"/>
            </w:tcBorders>
            <w:vAlign w:val="center"/>
          </w:tcPr>
          <w:p w:rsidR="00027373" w:rsidRPr="00027373" w:rsidRDefault="00027373" w:rsidP="00B631AA">
            <w:pPr>
              <w:jc w:val="center"/>
              <w:rPr>
                <w:rFonts w:ascii="Times New Roman" w:hAnsi="Times New Roman"/>
                <w:sz w:val="24"/>
                <w:szCs w:val="24"/>
              </w:rPr>
            </w:pPr>
            <w:r w:rsidRPr="00027373">
              <w:rPr>
                <w:rFonts w:ascii="Times New Roman" w:hAnsi="Times New Roman"/>
                <w:sz w:val="24"/>
                <w:szCs w:val="24"/>
              </w:rPr>
              <w:t>Председатель Совета депутатов Чупина С.В.</w:t>
            </w:r>
          </w:p>
        </w:tc>
      </w:tr>
      <w:tr w:rsidR="00027373" w:rsidRPr="00027373" w:rsidTr="00027373">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1.2</w:t>
            </w:r>
          </w:p>
        </w:tc>
        <w:tc>
          <w:tcPr>
            <w:tcW w:w="3971" w:type="dxa"/>
            <w:gridSpan w:val="2"/>
            <w:tcBorders>
              <w:top w:val="single" w:sz="4" w:space="0" w:color="000000"/>
              <w:left w:val="single" w:sz="4" w:space="0" w:color="000000"/>
              <w:bottom w:val="single" w:sz="4" w:space="0" w:color="000000"/>
              <w:right w:val="nil"/>
            </w:tcBorders>
          </w:tcPr>
          <w:p w:rsidR="00027373" w:rsidRPr="00027373" w:rsidRDefault="00027373" w:rsidP="00B631AA">
            <w:pPr>
              <w:snapToGrid w:val="0"/>
              <w:rPr>
                <w:rFonts w:ascii="Times New Roman" w:hAnsi="Times New Roman"/>
                <w:sz w:val="24"/>
                <w:szCs w:val="24"/>
              </w:rPr>
            </w:pPr>
            <w:r w:rsidRPr="00027373">
              <w:rPr>
                <w:rFonts w:ascii="Times New Roman" w:hAnsi="Times New Roman"/>
                <w:sz w:val="24"/>
                <w:szCs w:val="24"/>
              </w:rPr>
              <w:t>Подготовка вопросов, проектов  решений для рассмотрения на заседаниях Совета депутатов</w:t>
            </w:r>
          </w:p>
        </w:tc>
        <w:tc>
          <w:tcPr>
            <w:tcW w:w="3069" w:type="dxa"/>
            <w:gridSpan w:val="2"/>
            <w:tcBorders>
              <w:top w:val="single" w:sz="4" w:space="0" w:color="000000"/>
              <w:left w:val="single" w:sz="4" w:space="0" w:color="000000"/>
              <w:bottom w:val="single" w:sz="4" w:space="0" w:color="000000"/>
              <w:right w:val="nil"/>
            </w:tcBorders>
            <w:vAlign w:val="center"/>
          </w:tcPr>
          <w:p w:rsidR="00027373" w:rsidRPr="00027373" w:rsidRDefault="00027373" w:rsidP="00B631AA">
            <w:pPr>
              <w:snapToGrid w:val="0"/>
              <w:rPr>
                <w:rFonts w:ascii="Times New Roman" w:hAnsi="Times New Roman"/>
                <w:sz w:val="24"/>
                <w:szCs w:val="24"/>
              </w:rPr>
            </w:pPr>
            <w:r w:rsidRPr="00027373">
              <w:rPr>
                <w:rFonts w:ascii="Times New Roman" w:hAnsi="Times New Roman"/>
                <w:sz w:val="24"/>
                <w:szCs w:val="24"/>
              </w:rPr>
              <w:t>в течение года</w:t>
            </w:r>
          </w:p>
        </w:tc>
        <w:tc>
          <w:tcPr>
            <w:tcW w:w="2599" w:type="dxa"/>
            <w:tcBorders>
              <w:top w:val="single" w:sz="4" w:space="0" w:color="000000"/>
              <w:left w:val="single" w:sz="4" w:space="0" w:color="000000"/>
              <w:bottom w:val="single" w:sz="4" w:space="0" w:color="000000"/>
              <w:right w:val="single" w:sz="4" w:space="0" w:color="000000"/>
            </w:tcBorders>
            <w:vAlign w:val="center"/>
          </w:tcPr>
          <w:p w:rsidR="00027373" w:rsidRPr="00AE092E" w:rsidRDefault="00027373" w:rsidP="00AE092E">
            <w:pPr>
              <w:pStyle w:val="aff2"/>
              <w:jc w:val="center"/>
              <w:rPr>
                <w:sz w:val="24"/>
                <w:szCs w:val="24"/>
              </w:rPr>
            </w:pPr>
            <w:r w:rsidRPr="00AE092E">
              <w:rPr>
                <w:sz w:val="24"/>
                <w:szCs w:val="24"/>
              </w:rPr>
              <w:t>Администрация посёлка</w:t>
            </w:r>
          </w:p>
          <w:p w:rsidR="00027373" w:rsidRPr="00027373" w:rsidRDefault="00027373" w:rsidP="00AE092E">
            <w:pPr>
              <w:pStyle w:val="aff2"/>
              <w:jc w:val="center"/>
            </w:pPr>
            <w:r w:rsidRPr="00AE092E">
              <w:rPr>
                <w:sz w:val="24"/>
                <w:szCs w:val="24"/>
              </w:rPr>
              <w:t>Председатель Совета депутатов</w:t>
            </w:r>
          </w:p>
        </w:tc>
      </w:tr>
      <w:tr w:rsidR="00027373" w:rsidRPr="00027373" w:rsidTr="00027373">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1.3</w:t>
            </w:r>
          </w:p>
        </w:tc>
        <w:tc>
          <w:tcPr>
            <w:tcW w:w="3971" w:type="dxa"/>
            <w:gridSpan w:val="2"/>
            <w:tcBorders>
              <w:top w:val="single" w:sz="4" w:space="0" w:color="000000"/>
              <w:left w:val="single" w:sz="4" w:space="0" w:color="000000"/>
              <w:bottom w:val="single" w:sz="4" w:space="0" w:color="000000"/>
              <w:right w:val="nil"/>
            </w:tcBorders>
          </w:tcPr>
          <w:p w:rsidR="00027373" w:rsidRPr="00027373" w:rsidRDefault="00027373" w:rsidP="00B631AA">
            <w:pPr>
              <w:snapToGrid w:val="0"/>
              <w:rPr>
                <w:rFonts w:ascii="Times New Roman" w:hAnsi="Times New Roman"/>
                <w:sz w:val="24"/>
                <w:szCs w:val="24"/>
              </w:rPr>
            </w:pPr>
            <w:r w:rsidRPr="00027373">
              <w:rPr>
                <w:rFonts w:ascii="Times New Roman" w:hAnsi="Times New Roman"/>
                <w:sz w:val="24"/>
                <w:szCs w:val="24"/>
              </w:rPr>
              <w:t>Проведение заседаний постоянно действующих комиссий Нижнеингашского поселкового Совета депутатов</w:t>
            </w:r>
          </w:p>
        </w:tc>
        <w:tc>
          <w:tcPr>
            <w:tcW w:w="3069" w:type="dxa"/>
            <w:gridSpan w:val="2"/>
            <w:tcBorders>
              <w:top w:val="single" w:sz="4" w:space="0" w:color="000000"/>
              <w:left w:val="single" w:sz="4" w:space="0" w:color="000000"/>
              <w:bottom w:val="single" w:sz="4" w:space="0" w:color="000000"/>
              <w:right w:val="nil"/>
            </w:tcBorders>
            <w:vAlign w:val="center"/>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 xml:space="preserve">Согласно плана работы, </w:t>
            </w:r>
          </w:p>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по мере необходимости</w:t>
            </w:r>
          </w:p>
        </w:tc>
        <w:tc>
          <w:tcPr>
            <w:tcW w:w="2599" w:type="dxa"/>
            <w:tcBorders>
              <w:top w:val="single" w:sz="4" w:space="0" w:color="000000"/>
              <w:left w:val="single" w:sz="4" w:space="0" w:color="000000"/>
              <w:bottom w:val="single" w:sz="4" w:space="0" w:color="000000"/>
              <w:right w:val="single" w:sz="4" w:space="0" w:color="000000"/>
            </w:tcBorders>
            <w:vAlign w:val="center"/>
          </w:tcPr>
          <w:p w:rsidR="00027373" w:rsidRPr="00027373" w:rsidRDefault="00027373" w:rsidP="00B631AA">
            <w:pPr>
              <w:jc w:val="center"/>
              <w:rPr>
                <w:rFonts w:ascii="Times New Roman" w:hAnsi="Times New Roman"/>
                <w:sz w:val="24"/>
                <w:szCs w:val="24"/>
              </w:rPr>
            </w:pPr>
            <w:r w:rsidRPr="00027373">
              <w:rPr>
                <w:rFonts w:ascii="Times New Roman" w:hAnsi="Times New Roman"/>
                <w:sz w:val="24"/>
                <w:szCs w:val="24"/>
              </w:rPr>
              <w:t>Председатели комиссий</w:t>
            </w:r>
          </w:p>
        </w:tc>
      </w:tr>
      <w:tr w:rsidR="00027373" w:rsidRPr="00027373" w:rsidTr="00027373">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1.4</w:t>
            </w:r>
          </w:p>
        </w:tc>
        <w:tc>
          <w:tcPr>
            <w:tcW w:w="3971" w:type="dxa"/>
            <w:gridSpan w:val="2"/>
            <w:tcBorders>
              <w:top w:val="single" w:sz="4" w:space="0" w:color="000000"/>
              <w:left w:val="single" w:sz="4" w:space="0" w:color="000000"/>
              <w:bottom w:val="single" w:sz="4" w:space="0" w:color="000000"/>
              <w:right w:val="nil"/>
            </w:tcBorders>
          </w:tcPr>
          <w:p w:rsidR="00027373" w:rsidRPr="00027373" w:rsidRDefault="00027373" w:rsidP="00B631AA">
            <w:pPr>
              <w:snapToGrid w:val="0"/>
              <w:rPr>
                <w:rFonts w:ascii="Times New Roman" w:hAnsi="Times New Roman"/>
                <w:sz w:val="24"/>
                <w:szCs w:val="24"/>
              </w:rPr>
            </w:pPr>
            <w:r w:rsidRPr="00027373">
              <w:rPr>
                <w:rFonts w:ascii="Times New Roman" w:hAnsi="Times New Roman"/>
                <w:sz w:val="24"/>
                <w:szCs w:val="24"/>
              </w:rPr>
              <w:t>Подготовка копий решений для направления в Регистр муниципальных НПА</w:t>
            </w:r>
          </w:p>
        </w:tc>
        <w:tc>
          <w:tcPr>
            <w:tcW w:w="3069" w:type="dxa"/>
            <w:gridSpan w:val="2"/>
            <w:tcBorders>
              <w:top w:val="single" w:sz="4" w:space="0" w:color="000000"/>
              <w:left w:val="single" w:sz="4" w:space="0" w:color="000000"/>
              <w:bottom w:val="single" w:sz="4" w:space="0" w:color="000000"/>
              <w:right w:val="nil"/>
            </w:tcBorders>
            <w:vAlign w:val="center"/>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 xml:space="preserve"> После каждого заседания</w:t>
            </w:r>
          </w:p>
        </w:tc>
        <w:tc>
          <w:tcPr>
            <w:tcW w:w="2599" w:type="dxa"/>
            <w:tcBorders>
              <w:top w:val="single" w:sz="4" w:space="0" w:color="000000"/>
              <w:left w:val="single" w:sz="4" w:space="0" w:color="000000"/>
              <w:bottom w:val="single" w:sz="4" w:space="0" w:color="000000"/>
              <w:right w:val="single" w:sz="4" w:space="0" w:color="000000"/>
            </w:tcBorders>
            <w:vAlign w:val="center"/>
          </w:tcPr>
          <w:p w:rsidR="00027373" w:rsidRPr="00027373" w:rsidRDefault="00027373" w:rsidP="00B631AA">
            <w:pPr>
              <w:jc w:val="center"/>
              <w:rPr>
                <w:rFonts w:ascii="Times New Roman" w:hAnsi="Times New Roman"/>
                <w:sz w:val="24"/>
                <w:szCs w:val="24"/>
              </w:rPr>
            </w:pPr>
            <w:r w:rsidRPr="00027373">
              <w:rPr>
                <w:rFonts w:ascii="Times New Roman" w:hAnsi="Times New Roman"/>
                <w:sz w:val="24"/>
                <w:szCs w:val="24"/>
              </w:rPr>
              <w:t xml:space="preserve"> Председатель Совета депутатов </w:t>
            </w:r>
          </w:p>
        </w:tc>
      </w:tr>
      <w:tr w:rsidR="00027373" w:rsidRPr="00027373" w:rsidTr="00027373">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1.5</w:t>
            </w:r>
          </w:p>
        </w:tc>
        <w:tc>
          <w:tcPr>
            <w:tcW w:w="3971" w:type="dxa"/>
            <w:gridSpan w:val="2"/>
            <w:tcBorders>
              <w:top w:val="single" w:sz="4" w:space="0" w:color="000000"/>
              <w:left w:val="single" w:sz="4" w:space="0" w:color="000000"/>
              <w:bottom w:val="single" w:sz="4" w:space="0" w:color="000000"/>
              <w:right w:val="nil"/>
            </w:tcBorders>
          </w:tcPr>
          <w:p w:rsidR="00027373" w:rsidRPr="00027373" w:rsidRDefault="00027373" w:rsidP="00B631AA">
            <w:pPr>
              <w:pStyle w:val="a5"/>
              <w:snapToGrid w:val="0"/>
              <w:spacing w:after="0"/>
              <w:rPr>
                <w:color w:val="000000"/>
              </w:rPr>
            </w:pPr>
            <w:r w:rsidRPr="00027373">
              <w:rPr>
                <w:color w:val="000000"/>
              </w:rPr>
              <w:t>Подготовка информации по результатам заседаний Совета депутатов для размещения в печатном средстве массовой информации «Вестник муниципального образования посёлок Нижний Ингаш» на официальном сайте органов местного самоуправления посёлка Нижний  Ингаш</w:t>
            </w:r>
          </w:p>
        </w:tc>
        <w:tc>
          <w:tcPr>
            <w:tcW w:w="3069" w:type="dxa"/>
            <w:gridSpan w:val="2"/>
            <w:tcBorders>
              <w:top w:val="single" w:sz="4" w:space="0" w:color="000000"/>
              <w:left w:val="single" w:sz="4" w:space="0" w:color="000000"/>
              <w:bottom w:val="single" w:sz="4" w:space="0" w:color="000000"/>
              <w:right w:val="nil"/>
            </w:tcBorders>
            <w:vAlign w:val="center"/>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После каждого заседания</w:t>
            </w:r>
          </w:p>
        </w:tc>
        <w:tc>
          <w:tcPr>
            <w:tcW w:w="2599" w:type="dxa"/>
            <w:tcBorders>
              <w:top w:val="single" w:sz="4" w:space="0" w:color="000000"/>
              <w:left w:val="single" w:sz="4" w:space="0" w:color="000000"/>
              <w:bottom w:val="single" w:sz="4" w:space="0" w:color="000000"/>
              <w:right w:val="single" w:sz="4" w:space="0" w:color="000000"/>
            </w:tcBorders>
            <w:vAlign w:val="center"/>
          </w:tcPr>
          <w:p w:rsidR="00027373" w:rsidRPr="00027373" w:rsidRDefault="00027373" w:rsidP="00B631AA">
            <w:pPr>
              <w:jc w:val="center"/>
              <w:rPr>
                <w:rFonts w:ascii="Times New Roman" w:hAnsi="Times New Roman"/>
                <w:sz w:val="24"/>
                <w:szCs w:val="24"/>
              </w:rPr>
            </w:pPr>
            <w:r w:rsidRPr="00027373">
              <w:rPr>
                <w:rFonts w:ascii="Times New Roman" w:hAnsi="Times New Roman"/>
                <w:sz w:val="24"/>
                <w:szCs w:val="24"/>
              </w:rPr>
              <w:t xml:space="preserve"> Председатель Совета депутатов </w:t>
            </w:r>
          </w:p>
        </w:tc>
      </w:tr>
      <w:tr w:rsidR="00027373" w:rsidRPr="00027373" w:rsidTr="00027373">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1.6</w:t>
            </w:r>
          </w:p>
        </w:tc>
        <w:tc>
          <w:tcPr>
            <w:tcW w:w="3971" w:type="dxa"/>
            <w:gridSpan w:val="2"/>
            <w:tcBorders>
              <w:top w:val="single" w:sz="4" w:space="0" w:color="000000"/>
              <w:left w:val="single" w:sz="4" w:space="0" w:color="000000"/>
              <w:bottom w:val="single" w:sz="4" w:space="0" w:color="000000"/>
              <w:right w:val="nil"/>
            </w:tcBorders>
          </w:tcPr>
          <w:p w:rsidR="00027373" w:rsidRPr="00027373" w:rsidRDefault="00027373" w:rsidP="00B631AA">
            <w:pPr>
              <w:pStyle w:val="a5"/>
              <w:snapToGrid w:val="0"/>
              <w:spacing w:after="0"/>
              <w:rPr>
                <w:color w:val="000000"/>
              </w:rPr>
            </w:pPr>
            <w:r w:rsidRPr="00027373">
              <w:rPr>
                <w:color w:val="000000"/>
              </w:rPr>
              <w:t>Подготовка копий решений для направления в прокуратуру Нижнеингашского района</w:t>
            </w:r>
          </w:p>
        </w:tc>
        <w:tc>
          <w:tcPr>
            <w:tcW w:w="3069" w:type="dxa"/>
            <w:gridSpan w:val="2"/>
            <w:tcBorders>
              <w:top w:val="single" w:sz="4" w:space="0" w:color="000000"/>
              <w:left w:val="single" w:sz="4" w:space="0" w:color="000000"/>
              <w:bottom w:val="single" w:sz="4" w:space="0" w:color="000000"/>
              <w:right w:val="nil"/>
            </w:tcBorders>
            <w:vAlign w:val="center"/>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После каждого заседания, не позднее 10 дней</w:t>
            </w:r>
          </w:p>
        </w:tc>
        <w:tc>
          <w:tcPr>
            <w:tcW w:w="2599" w:type="dxa"/>
            <w:tcBorders>
              <w:top w:val="single" w:sz="4" w:space="0" w:color="000000"/>
              <w:left w:val="single" w:sz="4" w:space="0" w:color="000000"/>
              <w:bottom w:val="single" w:sz="4" w:space="0" w:color="000000"/>
              <w:right w:val="single" w:sz="4" w:space="0" w:color="000000"/>
            </w:tcBorders>
            <w:vAlign w:val="center"/>
          </w:tcPr>
          <w:p w:rsidR="00027373" w:rsidRPr="00027373" w:rsidRDefault="00027373" w:rsidP="00B631AA">
            <w:pPr>
              <w:jc w:val="center"/>
              <w:rPr>
                <w:rFonts w:ascii="Times New Roman" w:hAnsi="Times New Roman"/>
                <w:sz w:val="24"/>
                <w:szCs w:val="24"/>
              </w:rPr>
            </w:pPr>
            <w:r w:rsidRPr="00027373">
              <w:rPr>
                <w:rFonts w:ascii="Times New Roman" w:hAnsi="Times New Roman"/>
                <w:sz w:val="24"/>
                <w:szCs w:val="24"/>
              </w:rPr>
              <w:t xml:space="preserve">Председатель Совета депутатов </w:t>
            </w:r>
          </w:p>
        </w:tc>
      </w:tr>
      <w:tr w:rsidR="00027373" w:rsidRPr="00027373" w:rsidTr="00027373">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1.7</w:t>
            </w:r>
          </w:p>
        </w:tc>
        <w:tc>
          <w:tcPr>
            <w:tcW w:w="3971" w:type="dxa"/>
            <w:gridSpan w:val="2"/>
            <w:tcBorders>
              <w:top w:val="single" w:sz="4" w:space="0" w:color="000000"/>
              <w:left w:val="single" w:sz="4" w:space="0" w:color="000000"/>
              <w:bottom w:val="single" w:sz="4" w:space="0" w:color="000000"/>
              <w:right w:val="nil"/>
            </w:tcBorders>
          </w:tcPr>
          <w:p w:rsidR="00027373" w:rsidRPr="00027373" w:rsidRDefault="00027373" w:rsidP="00B631AA">
            <w:pPr>
              <w:pStyle w:val="a5"/>
              <w:snapToGrid w:val="0"/>
              <w:spacing w:after="0"/>
              <w:rPr>
                <w:color w:val="000000"/>
              </w:rPr>
            </w:pPr>
            <w:r w:rsidRPr="00027373">
              <w:rPr>
                <w:color w:val="000000"/>
              </w:rPr>
              <w:t>Обеспечение формирования, оформления и сдачи в архив архивных дел Совета депутатов постоянного и временного срока хранения</w:t>
            </w:r>
          </w:p>
        </w:tc>
        <w:tc>
          <w:tcPr>
            <w:tcW w:w="3069" w:type="dxa"/>
            <w:gridSpan w:val="2"/>
            <w:tcBorders>
              <w:top w:val="single" w:sz="4" w:space="0" w:color="000000"/>
              <w:left w:val="single" w:sz="4" w:space="0" w:color="000000"/>
              <w:bottom w:val="single" w:sz="4" w:space="0" w:color="000000"/>
              <w:right w:val="nil"/>
            </w:tcBorders>
            <w:vAlign w:val="center"/>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1 полугодие</w:t>
            </w:r>
          </w:p>
        </w:tc>
        <w:tc>
          <w:tcPr>
            <w:tcW w:w="2599" w:type="dxa"/>
            <w:tcBorders>
              <w:top w:val="single" w:sz="4" w:space="0" w:color="000000"/>
              <w:left w:val="single" w:sz="4" w:space="0" w:color="000000"/>
              <w:bottom w:val="single" w:sz="4" w:space="0" w:color="000000"/>
              <w:right w:val="single" w:sz="4" w:space="0" w:color="000000"/>
            </w:tcBorders>
            <w:vAlign w:val="center"/>
          </w:tcPr>
          <w:p w:rsidR="00027373" w:rsidRPr="00027373" w:rsidRDefault="00027373" w:rsidP="00B631AA">
            <w:pPr>
              <w:jc w:val="center"/>
              <w:rPr>
                <w:rFonts w:ascii="Times New Roman" w:hAnsi="Times New Roman"/>
                <w:sz w:val="24"/>
                <w:szCs w:val="24"/>
              </w:rPr>
            </w:pPr>
            <w:r w:rsidRPr="00027373">
              <w:rPr>
                <w:rFonts w:ascii="Times New Roman" w:hAnsi="Times New Roman"/>
                <w:sz w:val="24"/>
                <w:szCs w:val="24"/>
              </w:rPr>
              <w:t xml:space="preserve">Председатель Совета депутатов </w:t>
            </w:r>
          </w:p>
        </w:tc>
      </w:tr>
      <w:tr w:rsidR="00027373" w:rsidRPr="00027373" w:rsidTr="00027373">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1.8.</w:t>
            </w:r>
          </w:p>
        </w:tc>
        <w:tc>
          <w:tcPr>
            <w:tcW w:w="3971" w:type="dxa"/>
            <w:gridSpan w:val="2"/>
            <w:tcBorders>
              <w:top w:val="single" w:sz="4" w:space="0" w:color="000000"/>
              <w:left w:val="single" w:sz="4" w:space="0" w:color="000000"/>
              <w:bottom w:val="single" w:sz="4" w:space="0" w:color="000000"/>
              <w:right w:val="nil"/>
            </w:tcBorders>
          </w:tcPr>
          <w:p w:rsidR="00027373" w:rsidRPr="00027373" w:rsidRDefault="00027373" w:rsidP="00027373">
            <w:pPr>
              <w:pStyle w:val="a5"/>
              <w:spacing w:before="120"/>
            </w:pPr>
            <w:r w:rsidRPr="00027373">
              <w:t>Информационные сообщения о работе поселкового Совета депутатов, депутатов Совета депутатов  в избирательных округах, выступления депутатов в средствах массовой информации, на официальном сайте</w:t>
            </w:r>
          </w:p>
        </w:tc>
        <w:tc>
          <w:tcPr>
            <w:tcW w:w="3069" w:type="dxa"/>
            <w:gridSpan w:val="2"/>
            <w:tcBorders>
              <w:top w:val="single" w:sz="4" w:space="0" w:color="000000"/>
              <w:left w:val="single" w:sz="4" w:space="0" w:color="000000"/>
              <w:bottom w:val="single" w:sz="4" w:space="0" w:color="000000"/>
              <w:right w:val="nil"/>
            </w:tcBorders>
            <w:vAlign w:val="center"/>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В течение года</w:t>
            </w:r>
          </w:p>
        </w:tc>
        <w:tc>
          <w:tcPr>
            <w:tcW w:w="2599" w:type="dxa"/>
            <w:tcBorders>
              <w:top w:val="single" w:sz="4" w:space="0" w:color="000000"/>
              <w:left w:val="single" w:sz="4" w:space="0" w:color="000000"/>
              <w:bottom w:val="single" w:sz="4" w:space="0" w:color="000000"/>
              <w:right w:val="single" w:sz="4" w:space="0" w:color="000000"/>
            </w:tcBorders>
            <w:vAlign w:val="center"/>
          </w:tcPr>
          <w:p w:rsidR="00027373" w:rsidRPr="00027373" w:rsidRDefault="00027373" w:rsidP="00B631AA">
            <w:pPr>
              <w:jc w:val="center"/>
              <w:rPr>
                <w:rFonts w:ascii="Times New Roman" w:hAnsi="Times New Roman"/>
                <w:sz w:val="24"/>
                <w:szCs w:val="24"/>
              </w:rPr>
            </w:pPr>
            <w:r w:rsidRPr="00027373">
              <w:rPr>
                <w:rFonts w:ascii="Times New Roman" w:hAnsi="Times New Roman"/>
                <w:sz w:val="24"/>
                <w:szCs w:val="24"/>
              </w:rPr>
              <w:t xml:space="preserve">Председатель Совета депутатов  </w:t>
            </w:r>
          </w:p>
        </w:tc>
      </w:tr>
      <w:tr w:rsidR="00027373" w:rsidRPr="00027373" w:rsidTr="00027373">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1.9</w:t>
            </w:r>
          </w:p>
        </w:tc>
        <w:tc>
          <w:tcPr>
            <w:tcW w:w="3971" w:type="dxa"/>
            <w:gridSpan w:val="2"/>
            <w:tcBorders>
              <w:top w:val="single" w:sz="4" w:space="0" w:color="000000"/>
              <w:left w:val="single" w:sz="4" w:space="0" w:color="000000"/>
              <w:bottom w:val="single" w:sz="4" w:space="0" w:color="000000"/>
              <w:right w:val="nil"/>
            </w:tcBorders>
          </w:tcPr>
          <w:p w:rsidR="00027373" w:rsidRPr="00027373" w:rsidRDefault="00027373" w:rsidP="00B631AA">
            <w:pPr>
              <w:pStyle w:val="a5"/>
              <w:snapToGrid w:val="0"/>
              <w:spacing w:after="0"/>
              <w:rPr>
                <w:color w:val="000000"/>
              </w:rPr>
            </w:pPr>
            <w:r w:rsidRPr="00027373">
              <w:rPr>
                <w:color w:val="000000"/>
              </w:rPr>
              <w:t xml:space="preserve">Проведение </w:t>
            </w:r>
            <w:r w:rsidRPr="00027373">
              <w:t xml:space="preserve">встреч с </w:t>
            </w:r>
            <w:r w:rsidRPr="00027373">
              <w:rPr>
                <w:color w:val="000000"/>
              </w:rPr>
              <w:t xml:space="preserve"> избирателями</w:t>
            </w:r>
          </w:p>
          <w:p w:rsidR="00027373" w:rsidRPr="00027373" w:rsidRDefault="00027373" w:rsidP="00B631AA">
            <w:pPr>
              <w:pStyle w:val="a5"/>
              <w:snapToGrid w:val="0"/>
              <w:spacing w:after="0"/>
              <w:rPr>
                <w:color w:val="000000"/>
              </w:rPr>
            </w:pPr>
          </w:p>
        </w:tc>
        <w:tc>
          <w:tcPr>
            <w:tcW w:w="3069" w:type="dxa"/>
            <w:gridSpan w:val="2"/>
            <w:tcBorders>
              <w:top w:val="single" w:sz="4" w:space="0" w:color="000000"/>
              <w:left w:val="single" w:sz="4" w:space="0" w:color="000000"/>
              <w:bottom w:val="single" w:sz="4" w:space="0" w:color="000000"/>
              <w:right w:val="nil"/>
            </w:tcBorders>
            <w:vAlign w:val="center"/>
          </w:tcPr>
          <w:p w:rsidR="00027373" w:rsidRPr="00027373" w:rsidRDefault="00027373" w:rsidP="00B631AA">
            <w:pPr>
              <w:jc w:val="center"/>
              <w:rPr>
                <w:rFonts w:ascii="Times New Roman" w:hAnsi="Times New Roman"/>
                <w:sz w:val="24"/>
                <w:szCs w:val="24"/>
              </w:rPr>
            </w:pPr>
            <w:r w:rsidRPr="00027373">
              <w:rPr>
                <w:rFonts w:ascii="Times New Roman" w:hAnsi="Times New Roman"/>
                <w:sz w:val="24"/>
                <w:szCs w:val="24"/>
              </w:rPr>
              <w:t>В течение года</w:t>
            </w:r>
          </w:p>
        </w:tc>
        <w:tc>
          <w:tcPr>
            <w:tcW w:w="2599" w:type="dxa"/>
            <w:tcBorders>
              <w:top w:val="single" w:sz="4" w:space="0" w:color="000000"/>
              <w:left w:val="single" w:sz="4" w:space="0" w:color="000000"/>
              <w:bottom w:val="single" w:sz="4" w:space="0" w:color="000000"/>
              <w:right w:val="single" w:sz="4" w:space="0" w:color="000000"/>
            </w:tcBorders>
            <w:vAlign w:val="center"/>
          </w:tcPr>
          <w:p w:rsidR="00027373" w:rsidRPr="00AE092E" w:rsidRDefault="00027373" w:rsidP="00AE092E">
            <w:pPr>
              <w:pStyle w:val="aff2"/>
              <w:jc w:val="center"/>
              <w:rPr>
                <w:sz w:val="24"/>
                <w:szCs w:val="24"/>
              </w:rPr>
            </w:pPr>
            <w:r w:rsidRPr="00AE092E">
              <w:rPr>
                <w:sz w:val="24"/>
                <w:szCs w:val="24"/>
              </w:rPr>
              <w:t>Депутаты</w:t>
            </w:r>
          </w:p>
          <w:p w:rsidR="00027373" w:rsidRPr="00027373" w:rsidRDefault="00027373" w:rsidP="00AE092E">
            <w:pPr>
              <w:pStyle w:val="aff2"/>
              <w:jc w:val="center"/>
            </w:pPr>
            <w:r w:rsidRPr="00AE092E">
              <w:rPr>
                <w:sz w:val="24"/>
                <w:szCs w:val="24"/>
              </w:rPr>
              <w:t>Совета депутатов</w:t>
            </w:r>
          </w:p>
        </w:tc>
      </w:tr>
      <w:tr w:rsidR="00027373" w:rsidRPr="00027373" w:rsidTr="00027373">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1.10</w:t>
            </w:r>
          </w:p>
        </w:tc>
        <w:tc>
          <w:tcPr>
            <w:tcW w:w="3971" w:type="dxa"/>
            <w:gridSpan w:val="2"/>
            <w:tcBorders>
              <w:top w:val="single" w:sz="4" w:space="0" w:color="000000"/>
              <w:left w:val="single" w:sz="4" w:space="0" w:color="000000"/>
              <w:bottom w:val="single" w:sz="4" w:space="0" w:color="000000"/>
              <w:right w:val="nil"/>
            </w:tcBorders>
          </w:tcPr>
          <w:p w:rsidR="00027373" w:rsidRPr="00027373" w:rsidRDefault="00027373" w:rsidP="00B631AA">
            <w:pPr>
              <w:pStyle w:val="a5"/>
              <w:snapToGrid w:val="0"/>
              <w:spacing w:after="0"/>
            </w:pPr>
            <w:r w:rsidRPr="00027373">
              <w:t>Организация приёма граждан в поселковом Совете депутатов</w:t>
            </w:r>
          </w:p>
          <w:p w:rsidR="00027373" w:rsidRPr="00027373" w:rsidRDefault="00027373" w:rsidP="00B631AA">
            <w:pPr>
              <w:pStyle w:val="a5"/>
              <w:snapToGrid w:val="0"/>
              <w:spacing w:after="0"/>
            </w:pPr>
          </w:p>
        </w:tc>
        <w:tc>
          <w:tcPr>
            <w:tcW w:w="3069" w:type="dxa"/>
            <w:gridSpan w:val="2"/>
            <w:tcBorders>
              <w:top w:val="single" w:sz="4" w:space="0" w:color="000000"/>
              <w:left w:val="single" w:sz="4" w:space="0" w:color="000000"/>
              <w:bottom w:val="single" w:sz="4" w:space="0" w:color="000000"/>
              <w:right w:val="nil"/>
            </w:tcBorders>
            <w:vAlign w:val="center"/>
          </w:tcPr>
          <w:p w:rsidR="00027373" w:rsidRPr="00027373" w:rsidRDefault="00027373" w:rsidP="00B631AA">
            <w:pPr>
              <w:jc w:val="center"/>
              <w:rPr>
                <w:rFonts w:ascii="Times New Roman" w:hAnsi="Times New Roman"/>
                <w:sz w:val="24"/>
                <w:szCs w:val="24"/>
              </w:rPr>
            </w:pPr>
            <w:r w:rsidRPr="00027373">
              <w:rPr>
                <w:rFonts w:ascii="Times New Roman" w:hAnsi="Times New Roman"/>
                <w:sz w:val="24"/>
                <w:szCs w:val="24"/>
              </w:rPr>
              <w:t>постоянно</w:t>
            </w:r>
          </w:p>
        </w:tc>
        <w:tc>
          <w:tcPr>
            <w:tcW w:w="2599" w:type="dxa"/>
            <w:tcBorders>
              <w:top w:val="single" w:sz="4" w:space="0" w:color="000000"/>
              <w:left w:val="single" w:sz="4" w:space="0" w:color="000000"/>
              <w:bottom w:val="single" w:sz="4" w:space="0" w:color="000000"/>
              <w:right w:val="single" w:sz="4" w:space="0" w:color="000000"/>
            </w:tcBorders>
            <w:vAlign w:val="center"/>
          </w:tcPr>
          <w:p w:rsidR="00027373" w:rsidRPr="00027373" w:rsidRDefault="00027373" w:rsidP="00B631AA">
            <w:pPr>
              <w:jc w:val="center"/>
              <w:rPr>
                <w:rFonts w:ascii="Times New Roman" w:hAnsi="Times New Roman"/>
                <w:sz w:val="24"/>
                <w:szCs w:val="24"/>
              </w:rPr>
            </w:pPr>
            <w:r w:rsidRPr="00027373">
              <w:rPr>
                <w:rFonts w:ascii="Times New Roman" w:hAnsi="Times New Roman"/>
                <w:sz w:val="24"/>
                <w:szCs w:val="24"/>
              </w:rPr>
              <w:t xml:space="preserve">Председатель Совета депутатов  </w:t>
            </w:r>
          </w:p>
        </w:tc>
      </w:tr>
      <w:tr w:rsidR="00027373" w:rsidRPr="00027373" w:rsidTr="00027373">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1.11</w:t>
            </w:r>
          </w:p>
        </w:tc>
        <w:tc>
          <w:tcPr>
            <w:tcW w:w="3971" w:type="dxa"/>
            <w:gridSpan w:val="2"/>
            <w:tcBorders>
              <w:top w:val="single" w:sz="4" w:space="0" w:color="000000"/>
              <w:left w:val="single" w:sz="4" w:space="0" w:color="000000"/>
              <w:bottom w:val="single" w:sz="4" w:space="0" w:color="000000"/>
              <w:right w:val="nil"/>
            </w:tcBorders>
          </w:tcPr>
          <w:p w:rsidR="00027373" w:rsidRPr="00027373" w:rsidRDefault="00027373" w:rsidP="00B631AA">
            <w:pPr>
              <w:snapToGrid w:val="0"/>
              <w:rPr>
                <w:rFonts w:ascii="Times New Roman" w:hAnsi="Times New Roman"/>
                <w:sz w:val="24"/>
                <w:szCs w:val="24"/>
              </w:rPr>
            </w:pPr>
            <w:r w:rsidRPr="00027373">
              <w:rPr>
                <w:rFonts w:ascii="Times New Roman" w:hAnsi="Times New Roman"/>
                <w:sz w:val="24"/>
                <w:szCs w:val="24"/>
              </w:rPr>
              <w:t xml:space="preserve">Участие депутатов в мероприятиях, проводимых Нижнеингашским районным Советом депутатов,  </w:t>
            </w:r>
            <w:r w:rsidRPr="00027373">
              <w:rPr>
                <w:rFonts w:ascii="Times New Roman" w:hAnsi="Times New Roman"/>
                <w:sz w:val="24"/>
                <w:szCs w:val="24"/>
              </w:rPr>
              <w:lastRenderedPageBreak/>
              <w:t>Кадровым центром Совета администрации Красноярского края</w:t>
            </w:r>
          </w:p>
        </w:tc>
        <w:tc>
          <w:tcPr>
            <w:tcW w:w="3069" w:type="dxa"/>
            <w:gridSpan w:val="2"/>
            <w:tcBorders>
              <w:top w:val="single" w:sz="4" w:space="0" w:color="000000"/>
              <w:left w:val="single" w:sz="4" w:space="0" w:color="000000"/>
              <w:bottom w:val="single" w:sz="4" w:space="0" w:color="000000"/>
              <w:right w:val="nil"/>
            </w:tcBorders>
            <w:vAlign w:val="center"/>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lastRenderedPageBreak/>
              <w:t>В течение года</w:t>
            </w:r>
          </w:p>
        </w:tc>
        <w:tc>
          <w:tcPr>
            <w:tcW w:w="2599" w:type="dxa"/>
            <w:tcBorders>
              <w:top w:val="single" w:sz="4" w:space="0" w:color="000000"/>
              <w:left w:val="single" w:sz="4" w:space="0" w:color="000000"/>
              <w:bottom w:val="single" w:sz="4" w:space="0" w:color="000000"/>
              <w:right w:val="single" w:sz="4" w:space="0" w:color="000000"/>
            </w:tcBorders>
            <w:vAlign w:val="center"/>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 xml:space="preserve">Депутаты </w:t>
            </w:r>
          </w:p>
          <w:p w:rsidR="00027373" w:rsidRPr="00027373" w:rsidRDefault="00027373" w:rsidP="00B631AA">
            <w:pPr>
              <w:jc w:val="center"/>
              <w:rPr>
                <w:rFonts w:ascii="Times New Roman" w:hAnsi="Times New Roman"/>
                <w:sz w:val="24"/>
                <w:szCs w:val="24"/>
              </w:rPr>
            </w:pPr>
            <w:r w:rsidRPr="00027373">
              <w:rPr>
                <w:rFonts w:ascii="Times New Roman" w:hAnsi="Times New Roman"/>
                <w:sz w:val="24"/>
                <w:szCs w:val="24"/>
              </w:rPr>
              <w:t>Совета депутатов</w:t>
            </w:r>
          </w:p>
        </w:tc>
      </w:tr>
      <w:tr w:rsidR="00027373" w:rsidRPr="00027373" w:rsidTr="00027373">
        <w:trPr>
          <w:gridAfter w:val="5"/>
          <w:wAfter w:w="6480" w:type="dxa"/>
        </w:trPr>
        <w:tc>
          <w:tcPr>
            <w:tcW w:w="837" w:type="dxa"/>
            <w:gridSpan w:val="2"/>
            <w:tcBorders>
              <w:top w:val="single" w:sz="4" w:space="0" w:color="000000"/>
              <w:left w:val="single" w:sz="4" w:space="0" w:color="000000"/>
              <w:bottom w:val="single" w:sz="4" w:space="0" w:color="000000"/>
              <w:right w:val="nil"/>
            </w:tcBorders>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lastRenderedPageBreak/>
              <w:t>1.12</w:t>
            </w:r>
          </w:p>
        </w:tc>
        <w:tc>
          <w:tcPr>
            <w:tcW w:w="3971" w:type="dxa"/>
            <w:gridSpan w:val="2"/>
            <w:tcBorders>
              <w:top w:val="single" w:sz="4" w:space="0" w:color="000000"/>
              <w:left w:val="single" w:sz="4" w:space="0" w:color="000000"/>
              <w:bottom w:val="single" w:sz="4" w:space="0" w:color="000000"/>
              <w:right w:val="nil"/>
            </w:tcBorders>
          </w:tcPr>
          <w:p w:rsidR="00027373" w:rsidRPr="00027373" w:rsidRDefault="00027373" w:rsidP="00B631AA">
            <w:pPr>
              <w:pStyle w:val="a5"/>
              <w:snapToGrid w:val="0"/>
              <w:spacing w:after="0"/>
              <w:rPr>
                <w:color w:val="000000"/>
              </w:rPr>
            </w:pPr>
            <w:r w:rsidRPr="00027373">
              <w:rPr>
                <w:color w:val="000000"/>
              </w:rPr>
              <w:t xml:space="preserve">Участие депутатов в проведении и организации собраний, общественных и праздничных мероприятиях проводимых на территории муниципального образования  посёлка Нижний Ингаш  </w:t>
            </w:r>
          </w:p>
        </w:tc>
        <w:tc>
          <w:tcPr>
            <w:tcW w:w="3069" w:type="dxa"/>
            <w:gridSpan w:val="2"/>
            <w:tcBorders>
              <w:top w:val="single" w:sz="4" w:space="0" w:color="000000"/>
              <w:left w:val="single" w:sz="4" w:space="0" w:color="000000"/>
              <w:bottom w:val="single" w:sz="4" w:space="0" w:color="000000"/>
              <w:right w:val="nil"/>
            </w:tcBorders>
            <w:vAlign w:val="center"/>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В течение года</w:t>
            </w:r>
          </w:p>
        </w:tc>
        <w:tc>
          <w:tcPr>
            <w:tcW w:w="2599" w:type="dxa"/>
            <w:tcBorders>
              <w:top w:val="single" w:sz="4" w:space="0" w:color="000000"/>
              <w:left w:val="single" w:sz="4" w:space="0" w:color="000000"/>
              <w:bottom w:val="single" w:sz="4" w:space="0" w:color="000000"/>
              <w:right w:val="single" w:sz="4" w:space="0" w:color="000000"/>
            </w:tcBorders>
            <w:vAlign w:val="center"/>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 xml:space="preserve">Депутаты </w:t>
            </w:r>
          </w:p>
          <w:p w:rsidR="00027373" w:rsidRPr="00027373" w:rsidRDefault="00027373" w:rsidP="00B631AA">
            <w:pPr>
              <w:jc w:val="center"/>
              <w:rPr>
                <w:rFonts w:ascii="Times New Roman" w:hAnsi="Times New Roman"/>
                <w:sz w:val="24"/>
                <w:szCs w:val="24"/>
              </w:rPr>
            </w:pPr>
            <w:r w:rsidRPr="00027373">
              <w:rPr>
                <w:rFonts w:ascii="Times New Roman" w:hAnsi="Times New Roman"/>
                <w:sz w:val="24"/>
                <w:szCs w:val="24"/>
              </w:rPr>
              <w:t>Совета депутатов</w:t>
            </w:r>
          </w:p>
        </w:tc>
      </w:tr>
      <w:tr w:rsidR="00027373" w:rsidRPr="00027373" w:rsidTr="00027373">
        <w:trPr>
          <w:trHeight w:val="591"/>
        </w:trPr>
        <w:tc>
          <w:tcPr>
            <w:tcW w:w="10476" w:type="dxa"/>
            <w:gridSpan w:val="7"/>
            <w:tcBorders>
              <w:top w:val="single" w:sz="4" w:space="0" w:color="000000"/>
              <w:left w:val="single" w:sz="4" w:space="0" w:color="000000"/>
              <w:bottom w:val="single" w:sz="4" w:space="0" w:color="000000"/>
              <w:right w:val="single" w:sz="4" w:space="0" w:color="000000"/>
            </w:tcBorders>
            <w:vAlign w:val="center"/>
          </w:tcPr>
          <w:p w:rsidR="00027373" w:rsidRPr="00027373" w:rsidRDefault="00027373" w:rsidP="00B631AA">
            <w:pPr>
              <w:snapToGrid w:val="0"/>
              <w:rPr>
                <w:rFonts w:ascii="Times New Roman" w:hAnsi="Times New Roman"/>
                <w:b/>
                <w:sz w:val="24"/>
                <w:szCs w:val="24"/>
              </w:rPr>
            </w:pPr>
            <w:r w:rsidRPr="00027373">
              <w:rPr>
                <w:rFonts w:ascii="Times New Roman" w:hAnsi="Times New Roman"/>
                <w:b/>
                <w:sz w:val="24"/>
                <w:szCs w:val="24"/>
              </w:rPr>
              <w:t xml:space="preserve">                           Раздел </w:t>
            </w:r>
            <w:r w:rsidRPr="00027373">
              <w:rPr>
                <w:rFonts w:ascii="Times New Roman" w:hAnsi="Times New Roman"/>
                <w:b/>
                <w:sz w:val="24"/>
                <w:szCs w:val="24"/>
                <w:lang w:val="en-US"/>
              </w:rPr>
              <w:t xml:space="preserve">II. </w:t>
            </w:r>
            <w:r w:rsidRPr="00027373">
              <w:rPr>
                <w:rFonts w:ascii="Times New Roman" w:hAnsi="Times New Roman"/>
                <w:b/>
                <w:sz w:val="24"/>
                <w:szCs w:val="24"/>
              </w:rPr>
              <w:t>Нормотворческая деятельность</w:t>
            </w:r>
          </w:p>
        </w:tc>
        <w:tc>
          <w:tcPr>
            <w:tcW w:w="2160" w:type="dxa"/>
          </w:tcPr>
          <w:p w:rsidR="00027373" w:rsidRPr="00027373" w:rsidRDefault="00027373" w:rsidP="00B631AA">
            <w:pPr>
              <w:pStyle w:val="a5"/>
              <w:snapToGrid w:val="0"/>
              <w:spacing w:after="0"/>
            </w:pPr>
          </w:p>
        </w:tc>
        <w:tc>
          <w:tcPr>
            <w:tcW w:w="2160" w:type="dxa"/>
            <w:gridSpan w:val="2"/>
            <w:vAlign w:val="center"/>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декабрь</w:t>
            </w:r>
          </w:p>
        </w:tc>
        <w:tc>
          <w:tcPr>
            <w:tcW w:w="2160" w:type="dxa"/>
            <w:gridSpan w:val="2"/>
            <w:vAlign w:val="center"/>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Председатели постоянных комиссий</w:t>
            </w:r>
          </w:p>
        </w:tc>
      </w:tr>
      <w:tr w:rsidR="00027373" w:rsidRPr="00027373" w:rsidTr="00027373">
        <w:trPr>
          <w:gridAfter w:val="5"/>
          <w:wAfter w:w="6480" w:type="dxa"/>
        </w:trPr>
        <w:tc>
          <w:tcPr>
            <w:tcW w:w="675" w:type="dxa"/>
            <w:tcBorders>
              <w:top w:val="single" w:sz="4" w:space="0" w:color="000000"/>
              <w:left w:val="single" w:sz="4" w:space="0" w:color="000000"/>
              <w:bottom w:val="single" w:sz="4" w:space="0" w:color="000000"/>
              <w:right w:val="nil"/>
            </w:tcBorders>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2.1</w:t>
            </w:r>
          </w:p>
        </w:tc>
        <w:tc>
          <w:tcPr>
            <w:tcW w:w="5265" w:type="dxa"/>
            <w:gridSpan w:val="4"/>
            <w:tcBorders>
              <w:top w:val="single" w:sz="4" w:space="0" w:color="000000"/>
              <w:left w:val="single" w:sz="4" w:space="0" w:color="000000"/>
              <w:bottom w:val="single" w:sz="4" w:space="0" w:color="000000"/>
              <w:right w:val="nil"/>
            </w:tcBorders>
          </w:tcPr>
          <w:p w:rsidR="00027373" w:rsidRPr="00027373" w:rsidRDefault="00027373" w:rsidP="00B631AA">
            <w:pPr>
              <w:pStyle w:val="a5"/>
              <w:snapToGrid w:val="0"/>
              <w:spacing w:after="0"/>
            </w:pPr>
            <w:r w:rsidRPr="00027373">
              <w:t>Приведение нормативных правовых актов органов местного самоуправления в соответствие действующему законодательству</w:t>
            </w:r>
          </w:p>
        </w:tc>
        <w:tc>
          <w:tcPr>
            <w:tcW w:w="1937" w:type="dxa"/>
            <w:tcBorders>
              <w:top w:val="single" w:sz="4" w:space="0" w:color="000000"/>
              <w:left w:val="single" w:sz="4" w:space="0" w:color="000000"/>
              <w:bottom w:val="single" w:sz="4" w:space="0" w:color="000000"/>
              <w:right w:val="nil"/>
            </w:tcBorders>
            <w:vAlign w:val="center"/>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в течение года</w:t>
            </w:r>
          </w:p>
        </w:tc>
        <w:tc>
          <w:tcPr>
            <w:tcW w:w="2599" w:type="dxa"/>
            <w:tcBorders>
              <w:top w:val="single" w:sz="4" w:space="0" w:color="000000"/>
              <w:left w:val="single" w:sz="4" w:space="0" w:color="000000"/>
              <w:bottom w:val="single" w:sz="4" w:space="0" w:color="000000"/>
              <w:right w:val="single" w:sz="4" w:space="0" w:color="000000"/>
            </w:tcBorders>
            <w:vAlign w:val="center"/>
          </w:tcPr>
          <w:p w:rsidR="00027373" w:rsidRPr="00AE092E" w:rsidRDefault="00027373" w:rsidP="00AE092E">
            <w:pPr>
              <w:pStyle w:val="aff2"/>
              <w:jc w:val="center"/>
              <w:rPr>
                <w:sz w:val="24"/>
                <w:szCs w:val="24"/>
              </w:rPr>
            </w:pPr>
            <w:r w:rsidRPr="00AE092E">
              <w:rPr>
                <w:sz w:val="24"/>
                <w:szCs w:val="24"/>
              </w:rPr>
              <w:t>Администрация посёлка</w:t>
            </w:r>
          </w:p>
          <w:p w:rsidR="00027373" w:rsidRPr="00027373" w:rsidRDefault="00027373" w:rsidP="00AE092E">
            <w:pPr>
              <w:pStyle w:val="aff2"/>
              <w:jc w:val="center"/>
            </w:pPr>
            <w:r w:rsidRPr="00AE092E">
              <w:rPr>
                <w:sz w:val="24"/>
                <w:szCs w:val="24"/>
              </w:rPr>
              <w:t>Поселковый Совет депутатов</w:t>
            </w:r>
          </w:p>
        </w:tc>
      </w:tr>
      <w:tr w:rsidR="00027373" w:rsidRPr="00027373" w:rsidTr="00027373">
        <w:trPr>
          <w:gridAfter w:val="5"/>
          <w:wAfter w:w="6480" w:type="dxa"/>
        </w:trPr>
        <w:tc>
          <w:tcPr>
            <w:tcW w:w="675" w:type="dxa"/>
            <w:tcBorders>
              <w:top w:val="single" w:sz="4" w:space="0" w:color="000000"/>
              <w:left w:val="single" w:sz="4" w:space="0" w:color="000000"/>
              <w:bottom w:val="single" w:sz="4" w:space="0" w:color="000000"/>
              <w:right w:val="nil"/>
            </w:tcBorders>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2.2</w:t>
            </w:r>
          </w:p>
        </w:tc>
        <w:tc>
          <w:tcPr>
            <w:tcW w:w="5265" w:type="dxa"/>
            <w:gridSpan w:val="4"/>
            <w:tcBorders>
              <w:top w:val="single" w:sz="4" w:space="0" w:color="000000"/>
              <w:left w:val="single" w:sz="4" w:space="0" w:color="000000"/>
              <w:bottom w:val="single" w:sz="4" w:space="0" w:color="000000"/>
              <w:right w:val="nil"/>
            </w:tcBorders>
          </w:tcPr>
          <w:p w:rsidR="00027373" w:rsidRPr="00027373" w:rsidRDefault="00027373" w:rsidP="00B631AA">
            <w:pPr>
              <w:pStyle w:val="a5"/>
              <w:snapToGrid w:val="0"/>
              <w:spacing w:after="0"/>
            </w:pPr>
            <w:r w:rsidRPr="00027373">
              <w:t>Внесение изменений и дополнений в Устав посёлка Нижний Ингаш</w:t>
            </w:r>
          </w:p>
        </w:tc>
        <w:tc>
          <w:tcPr>
            <w:tcW w:w="1937" w:type="dxa"/>
            <w:tcBorders>
              <w:top w:val="single" w:sz="4" w:space="0" w:color="000000"/>
              <w:left w:val="single" w:sz="4" w:space="0" w:color="000000"/>
              <w:bottom w:val="single" w:sz="4" w:space="0" w:color="000000"/>
              <w:right w:val="nil"/>
            </w:tcBorders>
            <w:vAlign w:val="center"/>
          </w:tcPr>
          <w:p w:rsidR="00027373" w:rsidRPr="00027373" w:rsidRDefault="00027373" w:rsidP="00B631AA">
            <w:pPr>
              <w:snapToGrid w:val="0"/>
              <w:rPr>
                <w:rFonts w:ascii="Times New Roman" w:hAnsi="Times New Roman"/>
                <w:sz w:val="24"/>
                <w:szCs w:val="24"/>
              </w:rPr>
            </w:pPr>
            <w:r w:rsidRPr="00027373">
              <w:rPr>
                <w:rFonts w:ascii="Times New Roman" w:hAnsi="Times New Roman"/>
                <w:sz w:val="24"/>
                <w:szCs w:val="24"/>
              </w:rPr>
              <w:t xml:space="preserve">  в течение         </w:t>
            </w:r>
          </w:p>
          <w:p w:rsidR="00027373" w:rsidRPr="00027373" w:rsidRDefault="00027373" w:rsidP="00B631AA">
            <w:pPr>
              <w:snapToGrid w:val="0"/>
              <w:rPr>
                <w:rFonts w:ascii="Times New Roman" w:hAnsi="Times New Roman"/>
                <w:sz w:val="24"/>
                <w:szCs w:val="24"/>
              </w:rPr>
            </w:pPr>
            <w:r w:rsidRPr="00027373">
              <w:rPr>
                <w:rFonts w:ascii="Times New Roman" w:hAnsi="Times New Roman"/>
                <w:sz w:val="24"/>
                <w:szCs w:val="24"/>
              </w:rPr>
              <w:t xml:space="preserve">      года</w:t>
            </w:r>
          </w:p>
        </w:tc>
        <w:tc>
          <w:tcPr>
            <w:tcW w:w="2599" w:type="dxa"/>
            <w:tcBorders>
              <w:top w:val="single" w:sz="4" w:space="0" w:color="000000"/>
              <w:left w:val="single" w:sz="4" w:space="0" w:color="000000"/>
              <w:bottom w:val="single" w:sz="4" w:space="0" w:color="000000"/>
              <w:right w:val="single" w:sz="4" w:space="0" w:color="000000"/>
            </w:tcBorders>
            <w:vAlign w:val="center"/>
          </w:tcPr>
          <w:p w:rsidR="00027373" w:rsidRPr="00027373" w:rsidRDefault="00027373" w:rsidP="00B631AA">
            <w:pPr>
              <w:jc w:val="center"/>
              <w:rPr>
                <w:rFonts w:ascii="Times New Roman" w:hAnsi="Times New Roman"/>
                <w:sz w:val="24"/>
                <w:szCs w:val="24"/>
              </w:rPr>
            </w:pPr>
            <w:r w:rsidRPr="00027373">
              <w:rPr>
                <w:rFonts w:ascii="Times New Roman" w:hAnsi="Times New Roman"/>
                <w:sz w:val="24"/>
                <w:szCs w:val="24"/>
              </w:rPr>
              <w:t>Администрация посёлка</w:t>
            </w:r>
          </w:p>
          <w:p w:rsidR="00027373" w:rsidRPr="00027373" w:rsidRDefault="00027373" w:rsidP="00B631AA">
            <w:pPr>
              <w:jc w:val="center"/>
              <w:rPr>
                <w:rFonts w:ascii="Times New Roman" w:hAnsi="Times New Roman"/>
                <w:sz w:val="24"/>
                <w:szCs w:val="24"/>
              </w:rPr>
            </w:pPr>
            <w:r w:rsidRPr="00027373">
              <w:rPr>
                <w:rFonts w:ascii="Times New Roman" w:hAnsi="Times New Roman"/>
                <w:sz w:val="24"/>
                <w:szCs w:val="24"/>
              </w:rPr>
              <w:t>Поселковый Совет депутатов</w:t>
            </w:r>
          </w:p>
        </w:tc>
      </w:tr>
      <w:tr w:rsidR="00027373" w:rsidRPr="00027373" w:rsidTr="00027373">
        <w:trPr>
          <w:gridAfter w:val="5"/>
          <w:wAfter w:w="6480" w:type="dxa"/>
        </w:trPr>
        <w:tc>
          <w:tcPr>
            <w:tcW w:w="675" w:type="dxa"/>
            <w:tcBorders>
              <w:top w:val="single" w:sz="4" w:space="0" w:color="000000"/>
              <w:left w:val="single" w:sz="4" w:space="0" w:color="000000"/>
              <w:bottom w:val="single" w:sz="4" w:space="0" w:color="000000"/>
              <w:right w:val="nil"/>
            </w:tcBorders>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2.3</w:t>
            </w:r>
          </w:p>
        </w:tc>
        <w:tc>
          <w:tcPr>
            <w:tcW w:w="5265" w:type="dxa"/>
            <w:gridSpan w:val="4"/>
            <w:tcBorders>
              <w:top w:val="single" w:sz="4" w:space="0" w:color="000000"/>
              <w:left w:val="single" w:sz="4" w:space="0" w:color="000000"/>
              <w:bottom w:val="single" w:sz="4" w:space="0" w:color="000000"/>
              <w:right w:val="nil"/>
            </w:tcBorders>
          </w:tcPr>
          <w:p w:rsidR="00027373" w:rsidRPr="00027373" w:rsidRDefault="00027373" w:rsidP="00B631AA">
            <w:pPr>
              <w:pStyle w:val="a5"/>
              <w:snapToGrid w:val="0"/>
              <w:spacing w:after="0"/>
            </w:pPr>
            <w:r w:rsidRPr="00027373">
              <w:t>Внесение изменений и дополнений в Регламент поселкового Совета депутатов</w:t>
            </w:r>
          </w:p>
        </w:tc>
        <w:tc>
          <w:tcPr>
            <w:tcW w:w="1937" w:type="dxa"/>
            <w:tcBorders>
              <w:top w:val="single" w:sz="4" w:space="0" w:color="000000"/>
              <w:left w:val="single" w:sz="4" w:space="0" w:color="000000"/>
              <w:bottom w:val="single" w:sz="4" w:space="0" w:color="000000"/>
              <w:right w:val="nil"/>
            </w:tcBorders>
            <w:vAlign w:val="center"/>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в течение года</w:t>
            </w:r>
          </w:p>
        </w:tc>
        <w:tc>
          <w:tcPr>
            <w:tcW w:w="2599" w:type="dxa"/>
            <w:tcBorders>
              <w:top w:val="single" w:sz="4" w:space="0" w:color="000000"/>
              <w:left w:val="single" w:sz="4" w:space="0" w:color="000000"/>
              <w:bottom w:val="single" w:sz="4" w:space="0" w:color="000000"/>
              <w:right w:val="single" w:sz="4" w:space="0" w:color="000000"/>
            </w:tcBorders>
            <w:vAlign w:val="center"/>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Председатель Совета депутатов</w:t>
            </w:r>
          </w:p>
        </w:tc>
      </w:tr>
      <w:tr w:rsidR="00027373" w:rsidRPr="00027373" w:rsidTr="00027373">
        <w:trPr>
          <w:gridAfter w:val="5"/>
          <w:wAfter w:w="6480" w:type="dxa"/>
          <w:trHeight w:val="813"/>
        </w:trPr>
        <w:tc>
          <w:tcPr>
            <w:tcW w:w="10476" w:type="dxa"/>
            <w:gridSpan w:val="7"/>
            <w:tcBorders>
              <w:top w:val="single" w:sz="4" w:space="0" w:color="000000"/>
              <w:left w:val="single" w:sz="4" w:space="0" w:color="000000"/>
              <w:bottom w:val="single" w:sz="4" w:space="0" w:color="000000"/>
              <w:right w:val="single" w:sz="4" w:space="0" w:color="000000"/>
            </w:tcBorders>
            <w:vAlign w:val="center"/>
          </w:tcPr>
          <w:p w:rsidR="00027373" w:rsidRPr="00027373" w:rsidRDefault="00027373" w:rsidP="00B631AA">
            <w:pPr>
              <w:snapToGrid w:val="0"/>
              <w:jc w:val="center"/>
              <w:rPr>
                <w:rFonts w:ascii="Times New Roman" w:hAnsi="Times New Roman"/>
                <w:b/>
                <w:sz w:val="24"/>
                <w:szCs w:val="24"/>
              </w:rPr>
            </w:pPr>
          </w:p>
          <w:p w:rsidR="00027373" w:rsidRPr="00027373" w:rsidRDefault="00027373" w:rsidP="00B631AA">
            <w:pPr>
              <w:snapToGrid w:val="0"/>
              <w:rPr>
                <w:rFonts w:ascii="Times New Roman" w:hAnsi="Times New Roman"/>
                <w:b/>
                <w:sz w:val="24"/>
                <w:szCs w:val="24"/>
              </w:rPr>
            </w:pPr>
            <w:r w:rsidRPr="00027373">
              <w:rPr>
                <w:rFonts w:ascii="Times New Roman" w:hAnsi="Times New Roman"/>
                <w:b/>
                <w:sz w:val="24"/>
                <w:szCs w:val="24"/>
              </w:rPr>
              <w:t xml:space="preserve">Раздел </w:t>
            </w:r>
            <w:r w:rsidRPr="00027373">
              <w:rPr>
                <w:rFonts w:ascii="Times New Roman" w:hAnsi="Times New Roman"/>
                <w:b/>
                <w:sz w:val="24"/>
                <w:szCs w:val="24"/>
                <w:lang w:val="en-US"/>
              </w:rPr>
              <w:t>III</w:t>
            </w:r>
            <w:r w:rsidRPr="00027373">
              <w:rPr>
                <w:rFonts w:ascii="Times New Roman" w:hAnsi="Times New Roman"/>
                <w:b/>
                <w:sz w:val="24"/>
                <w:szCs w:val="24"/>
              </w:rPr>
              <w:t>. Вопросы, планируемые к рассмотрению на заседаниях</w:t>
            </w:r>
          </w:p>
          <w:p w:rsidR="00027373" w:rsidRPr="00027373" w:rsidRDefault="00027373" w:rsidP="00027373">
            <w:pPr>
              <w:snapToGrid w:val="0"/>
              <w:jc w:val="center"/>
              <w:rPr>
                <w:rFonts w:ascii="Times New Roman" w:hAnsi="Times New Roman"/>
                <w:b/>
                <w:sz w:val="24"/>
                <w:szCs w:val="24"/>
              </w:rPr>
            </w:pPr>
            <w:r w:rsidRPr="00027373">
              <w:rPr>
                <w:rFonts w:ascii="Times New Roman" w:hAnsi="Times New Roman"/>
                <w:b/>
                <w:sz w:val="24"/>
                <w:szCs w:val="24"/>
              </w:rPr>
              <w:t xml:space="preserve"> Нижнеингашского поселкового Совета депутатов </w:t>
            </w:r>
          </w:p>
        </w:tc>
      </w:tr>
      <w:tr w:rsidR="00027373" w:rsidRPr="00027373" w:rsidTr="00027373">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3.1</w:t>
            </w:r>
          </w:p>
        </w:tc>
        <w:tc>
          <w:tcPr>
            <w:tcW w:w="5092" w:type="dxa"/>
            <w:gridSpan w:val="2"/>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 xml:space="preserve">Приведение   нормативно-правовых актов Нижнеингашского поселкового Совета депутатов в соответствии с изменениями действующего законодательства </w:t>
            </w:r>
          </w:p>
        </w:tc>
        <w:tc>
          <w:tcPr>
            <w:tcW w:w="1937" w:type="dxa"/>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В течение года</w:t>
            </w:r>
          </w:p>
        </w:tc>
        <w:tc>
          <w:tcPr>
            <w:tcW w:w="2599" w:type="dxa"/>
            <w:tcBorders>
              <w:top w:val="single" w:sz="4" w:space="0" w:color="000000"/>
              <w:left w:val="single" w:sz="4" w:space="0" w:color="000000"/>
              <w:bottom w:val="single" w:sz="4" w:space="0" w:color="000000"/>
              <w:right w:val="single" w:sz="4" w:space="0" w:color="000000"/>
            </w:tcBorders>
          </w:tcPr>
          <w:p w:rsidR="00027373" w:rsidRPr="00AE092E" w:rsidRDefault="00027373" w:rsidP="00AE092E">
            <w:pPr>
              <w:pStyle w:val="aff2"/>
              <w:jc w:val="center"/>
              <w:rPr>
                <w:sz w:val="24"/>
                <w:szCs w:val="24"/>
              </w:rPr>
            </w:pPr>
            <w:r w:rsidRPr="00AE092E">
              <w:rPr>
                <w:sz w:val="24"/>
                <w:szCs w:val="24"/>
              </w:rPr>
              <w:t>Администрация посёлка.</w:t>
            </w:r>
          </w:p>
          <w:p w:rsidR="00027373" w:rsidRPr="00027373" w:rsidRDefault="00027373" w:rsidP="00AE092E">
            <w:pPr>
              <w:pStyle w:val="aff2"/>
              <w:jc w:val="center"/>
            </w:pPr>
            <w:r w:rsidRPr="00AE092E">
              <w:rPr>
                <w:sz w:val="24"/>
                <w:szCs w:val="24"/>
              </w:rPr>
              <w:t>Председатель поселкового Совета депутатов</w:t>
            </w:r>
          </w:p>
        </w:tc>
      </w:tr>
      <w:tr w:rsidR="00027373" w:rsidRPr="00027373" w:rsidTr="00AE092E">
        <w:trPr>
          <w:gridAfter w:val="5"/>
          <w:wAfter w:w="6480" w:type="dxa"/>
          <w:trHeight w:val="926"/>
        </w:trPr>
        <w:tc>
          <w:tcPr>
            <w:tcW w:w="848" w:type="dxa"/>
            <w:gridSpan w:val="3"/>
            <w:tcBorders>
              <w:top w:val="single" w:sz="4" w:space="0" w:color="000000"/>
              <w:left w:val="single" w:sz="4" w:space="0" w:color="000000"/>
              <w:bottom w:val="single" w:sz="4" w:space="0" w:color="000000"/>
              <w:right w:val="nil"/>
            </w:tcBorders>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3.2</w:t>
            </w:r>
          </w:p>
        </w:tc>
        <w:tc>
          <w:tcPr>
            <w:tcW w:w="5092" w:type="dxa"/>
            <w:gridSpan w:val="2"/>
            <w:tcBorders>
              <w:top w:val="single" w:sz="4" w:space="0" w:color="000000"/>
              <w:left w:val="single" w:sz="4" w:space="0" w:color="000000"/>
              <w:bottom w:val="single" w:sz="4" w:space="0" w:color="000000"/>
              <w:right w:val="nil"/>
            </w:tcBorders>
          </w:tcPr>
          <w:p w:rsidR="00027373" w:rsidRPr="00027373" w:rsidRDefault="00027373" w:rsidP="00B631AA">
            <w:pPr>
              <w:snapToGrid w:val="0"/>
              <w:rPr>
                <w:rFonts w:ascii="Times New Roman" w:hAnsi="Times New Roman"/>
                <w:sz w:val="24"/>
                <w:szCs w:val="24"/>
              </w:rPr>
            </w:pPr>
            <w:r w:rsidRPr="00027373">
              <w:rPr>
                <w:rFonts w:ascii="Times New Roman" w:hAnsi="Times New Roman"/>
                <w:color w:val="000000"/>
                <w:sz w:val="24"/>
                <w:szCs w:val="24"/>
              </w:rPr>
              <w:t>Отчет о работе  поселкового Совета депутатов в 2021 году</w:t>
            </w:r>
          </w:p>
        </w:tc>
        <w:tc>
          <w:tcPr>
            <w:tcW w:w="1937" w:type="dxa"/>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февраль</w:t>
            </w:r>
          </w:p>
        </w:tc>
        <w:tc>
          <w:tcPr>
            <w:tcW w:w="2599" w:type="dxa"/>
            <w:tcBorders>
              <w:top w:val="single" w:sz="4" w:space="0" w:color="000000"/>
              <w:left w:val="single" w:sz="4" w:space="0" w:color="000000"/>
              <w:bottom w:val="single" w:sz="4" w:space="0" w:color="000000"/>
              <w:right w:val="single" w:sz="4" w:space="0" w:color="000000"/>
            </w:tcBorders>
          </w:tcPr>
          <w:p w:rsidR="00027373" w:rsidRPr="00AE092E" w:rsidRDefault="00027373" w:rsidP="00AE092E">
            <w:pPr>
              <w:pStyle w:val="aff2"/>
              <w:jc w:val="center"/>
              <w:rPr>
                <w:sz w:val="24"/>
                <w:szCs w:val="24"/>
              </w:rPr>
            </w:pPr>
            <w:r w:rsidRPr="00AE092E">
              <w:rPr>
                <w:sz w:val="24"/>
                <w:szCs w:val="24"/>
              </w:rPr>
              <w:t>Председатель Совета депутатов,</w:t>
            </w:r>
          </w:p>
          <w:p w:rsidR="00027373" w:rsidRPr="00027373" w:rsidRDefault="00027373" w:rsidP="00AE092E">
            <w:pPr>
              <w:pStyle w:val="aff2"/>
              <w:jc w:val="center"/>
              <w:rPr>
                <w:sz w:val="24"/>
                <w:szCs w:val="24"/>
              </w:rPr>
            </w:pPr>
            <w:r w:rsidRPr="00AE092E">
              <w:rPr>
                <w:sz w:val="24"/>
                <w:szCs w:val="24"/>
              </w:rPr>
              <w:t>Депутаты</w:t>
            </w:r>
          </w:p>
        </w:tc>
      </w:tr>
      <w:tr w:rsidR="00027373" w:rsidRPr="00027373" w:rsidTr="00027373">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3.3</w:t>
            </w:r>
          </w:p>
        </w:tc>
        <w:tc>
          <w:tcPr>
            <w:tcW w:w="5092" w:type="dxa"/>
            <w:gridSpan w:val="2"/>
            <w:tcBorders>
              <w:top w:val="single" w:sz="4" w:space="0" w:color="000000"/>
              <w:left w:val="single" w:sz="4" w:space="0" w:color="000000"/>
              <w:bottom w:val="single" w:sz="4" w:space="0" w:color="000000"/>
              <w:right w:val="nil"/>
            </w:tcBorders>
          </w:tcPr>
          <w:p w:rsidR="00027373" w:rsidRPr="00027373" w:rsidRDefault="00027373" w:rsidP="00B631AA">
            <w:pPr>
              <w:snapToGrid w:val="0"/>
              <w:rPr>
                <w:rFonts w:ascii="Times New Roman" w:hAnsi="Times New Roman"/>
                <w:color w:val="000000"/>
                <w:sz w:val="24"/>
                <w:szCs w:val="24"/>
              </w:rPr>
            </w:pPr>
            <w:r w:rsidRPr="00027373">
              <w:rPr>
                <w:rFonts w:ascii="Times New Roman" w:hAnsi="Times New Roman"/>
                <w:color w:val="000000"/>
                <w:sz w:val="24"/>
                <w:szCs w:val="24"/>
              </w:rPr>
              <w:t>Обеспечение условий для развития на территории поселения физической культуры, школьного спорта, организация проведения официальных физкультурно – оздоровительных и спортивных мероприятий поселения</w:t>
            </w:r>
          </w:p>
        </w:tc>
        <w:tc>
          <w:tcPr>
            <w:tcW w:w="1937" w:type="dxa"/>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февраль</w:t>
            </w:r>
          </w:p>
        </w:tc>
        <w:tc>
          <w:tcPr>
            <w:tcW w:w="2599" w:type="dxa"/>
            <w:tcBorders>
              <w:top w:val="single" w:sz="4" w:space="0" w:color="000000"/>
              <w:left w:val="single" w:sz="4" w:space="0" w:color="000000"/>
              <w:bottom w:val="single" w:sz="4" w:space="0" w:color="000000"/>
              <w:right w:val="single" w:sz="4" w:space="0" w:color="000000"/>
            </w:tcBorders>
          </w:tcPr>
          <w:p w:rsidR="00027373" w:rsidRPr="00027373" w:rsidRDefault="00027373" w:rsidP="00B631AA">
            <w:pPr>
              <w:rPr>
                <w:rFonts w:ascii="Times New Roman" w:hAnsi="Times New Roman"/>
                <w:sz w:val="24"/>
                <w:szCs w:val="24"/>
              </w:rPr>
            </w:pPr>
          </w:p>
        </w:tc>
      </w:tr>
      <w:tr w:rsidR="00027373" w:rsidRPr="00027373" w:rsidTr="00027373">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3.4.</w:t>
            </w:r>
          </w:p>
        </w:tc>
        <w:tc>
          <w:tcPr>
            <w:tcW w:w="5092" w:type="dxa"/>
            <w:gridSpan w:val="2"/>
            <w:tcBorders>
              <w:top w:val="single" w:sz="4" w:space="0" w:color="000000"/>
              <w:left w:val="single" w:sz="4" w:space="0" w:color="000000"/>
              <w:bottom w:val="single" w:sz="4" w:space="0" w:color="000000"/>
              <w:right w:val="nil"/>
            </w:tcBorders>
          </w:tcPr>
          <w:p w:rsidR="00027373" w:rsidRPr="00027373" w:rsidRDefault="00027373" w:rsidP="003C5CDA">
            <w:pPr>
              <w:rPr>
                <w:rFonts w:ascii="Times New Roman" w:hAnsi="Times New Roman"/>
                <w:sz w:val="24"/>
                <w:szCs w:val="24"/>
              </w:rPr>
            </w:pPr>
            <w:r w:rsidRPr="00027373">
              <w:rPr>
                <w:rFonts w:ascii="Times New Roman" w:hAnsi="Times New Roman"/>
                <w:sz w:val="24"/>
                <w:szCs w:val="24"/>
              </w:rPr>
              <w:t xml:space="preserve">Об исполнении бюджета посёлка Нижний Ингаш за 2021 год </w:t>
            </w:r>
          </w:p>
        </w:tc>
        <w:tc>
          <w:tcPr>
            <w:tcW w:w="1937" w:type="dxa"/>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май</w:t>
            </w:r>
          </w:p>
        </w:tc>
        <w:tc>
          <w:tcPr>
            <w:tcW w:w="2599" w:type="dxa"/>
            <w:tcBorders>
              <w:top w:val="single" w:sz="4" w:space="0" w:color="000000"/>
              <w:left w:val="single" w:sz="4" w:space="0" w:color="000000"/>
              <w:bottom w:val="single" w:sz="4" w:space="0" w:color="000000"/>
              <w:right w:val="single" w:sz="4" w:space="0" w:color="000000"/>
            </w:tcBorders>
          </w:tcPr>
          <w:p w:rsidR="00027373" w:rsidRPr="00AE092E" w:rsidRDefault="00027373" w:rsidP="00AE092E">
            <w:pPr>
              <w:pStyle w:val="aff2"/>
              <w:jc w:val="center"/>
              <w:rPr>
                <w:sz w:val="24"/>
                <w:szCs w:val="24"/>
              </w:rPr>
            </w:pPr>
            <w:r w:rsidRPr="00AE092E">
              <w:rPr>
                <w:sz w:val="24"/>
                <w:szCs w:val="24"/>
              </w:rPr>
              <w:t>Глава поселка.</w:t>
            </w:r>
          </w:p>
          <w:p w:rsidR="00027373" w:rsidRPr="00027373" w:rsidRDefault="00027373" w:rsidP="00AE092E">
            <w:pPr>
              <w:pStyle w:val="aff2"/>
              <w:jc w:val="center"/>
            </w:pPr>
            <w:r w:rsidRPr="00AE092E">
              <w:rPr>
                <w:sz w:val="24"/>
                <w:szCs w:val="24"/>
              </w:rPr>
              <w:t xml:space="preserve">Комиссия  по бюджету и экономическим </w:t>
            </w:r>
            <w:r w:rsidRPr="00AE092E">
              <w:rPr>
                <w:sz w:val="24"/>
                <w:szCs w:val="24"/>
              </w:rPr>
              <w:lastRenderedPageBreak/>
              <w:t>вопросам</w:t>
            </w:r>
          </w:p>
        </w:tc>
      </w:tr>
      <w:tr w:rsidR="00027373" w:rsidRPr="00027373" w:rsidTr="00027373">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lastRenderedPageBreak/>
              <w:t>3.5</w:t>
            </w:r>
          </w:p>
        </w:tc>
        <w:tc>
          <w:tcPr>
            <w:tcW w:w="5092" w:type="dxa"/>
            <w:gridSpan w:val="2"/>
            <w:tcBorders>
              <w:top w:val="single" w:sz="4" w:space="0" w:color="000000"/>
              <w:left w:val="single" w:sz="4" w:space="0" w:color="000000"/>
              <w:bottom w:val="single" w:sz="4" w:space="0" w:color="000000"/>
              <w:right w:val="nil"/>
            </w:tcBorders>
          </w:tcPr>
          <w:p w:rsidR="00027373" w:rsidRPr="00027373" w:rsidRDefault="00027373" w:rsidP="00B631AA">
            <w:pPr>
              <w:snapToGrid w:val="0"/>
              <w:rPr>
                <w:rFonts w:ascii="Times New Roman" w:hAnsi="Times New Roman"/>
                <w:sz w:val="24"/>
                <w:szCs w:val="24"/>
              </w:rPr>
            </w:pPr>
            <w:r w:rsidRPr="00027373">
              <w:rPr>
                <w:rFonts w:ascii="Times New Roman" w:hAnsi="Times New Roman"/>
                <w:sz w:val="24"/>
                <w:szCs w:val="24"/>
              </w:rPr>
              <w:t xml:space="preserve">Отчёт Главы посёлка  Нижний Ингаш о результатах его  деятельности и деятельности администрации посёлка в 2021 году  </w:t>
            </w:r>
          </w:p>
        </w:tc>
        <w:tc>
          <w:tcPr>
            <w:tcW w:w="1937" w:type="dxa"/>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май</w:t>
            </w:r>
          </w:p>
        </w:tc>
        <w:tc>
          <w:tcPr>
            <w:tcW w:w="2599" w:type="dxa"/>
            <w:tcBorders>
              <w:top w:val="single" w:sz="4" w:space="0" w:color="000000"/>
              <w:left w:val="single" w:sz="4" w:space="0" w:color="000000"/>
              <w:bottom w:val="single" w:sz="4" w:space="0" w:color="000000"/>
              <w:right w:val="single" w:sz="4" w:space="0" w:color="000000"/>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Глава поселка.</w:t>
            </w:r>
          </w:p>
          <w:p w:rsidR="00027373" w:rsidRPr="00027373" w:rsidRDefault="00027373" w:rsidP="00B631AA">
            <w:pPr>
              <w:rPr>
                <w:rFonts w:ascii="Times New Roman" w:hAnsi="Times New Roman"/>
                <w:sz w:val="24"/>
                <w:szCs w:val="24"/>
              </w:rPr>
            </w:pPr>
            <w:r w:rsidRPr="00027373">
              <w:rPr>
                <w:rFonts w:ascii="Times New Roman" w:hAnsi="Times New Roman"/>
                <w:sz w:val="24"/>
                <w:szCs w:val="24"/>
              </w:rPr>
              <w:t>Комиссия  по бюджету и экономическим вопросам</w:t>
            </w:r>
          </w:p>
        </w:tc>
      </w:tr>
      <w:tr w:rsidR="00027373" w:rsidRPr="00027373" w:rsidTr="00027373">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3.6</w:t>
            </w:r>
          </w:p>
        </w:tc>
        <w:tc>
          <w:tcPr>
            <w:tcW w:w="5092" w:type="dxa"/>
            <w:gridSpan w:val="2"/>
            <w:tcBorders>
              <w:top w:val="single" w:sz="4" w:space="0" w:color="000000"/>
              <w:left w:val="single" w:sz="4" w:space="0" w:color="000000"/>
              <w:bottom w:val="single" w:sz="4" w:space="0" w:color="000000"/>
              <w:right w:val="nil"/>
            </w:tcBorders>
          </w:tcPr>
          <w:p w:rsidR="00027373" w:rsidRPr="00027373" w:rsidRDefault="00027373" w:rsidP="003C5CDA">
            <w:pPr>
              <w:snapToGrid w:val="0"/>
              <w:rPr>
                <w:rFonts w:ascii="Times New Roman" w:hAnsi="Times New Roman"/>
                <w:sz w:val="24"/>
                <w:szCs w:val="24"/>
              </w:rPr>
            </w:pPr>
            <w:r w:rsidRPr="00027373">
              <w:rPr>
                <w:rFonts w:ascii="Times New Roman" w:hAnsi="Times New Roman"/>
                <w:sz w:val="24"/>
                <w:szCs w:val="24"/>
              </w:rPr>
              <w:t>О плане  работы администрации посёлка Нижний Ингаш по благоустройству, обеспечению чистоты и порядка на территории муниципального образования посёлок Нижний Ингаш Нижнеингашского района Красноярского края на 2022 год</w:t>
            </w:r>
          </w:p>
        </w:tc>
        <w:tc>
          <w:tcPr>
            <w:tcW w:w="1937" w:type="dxa"/>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май</w:t>
            </w:r>
          </w:p>
        </w:tc>
        <w:tc>
          <w:tcPr>
            <w:tcW w:w="2599" w:type="dxa"/>
            <w:tcBorders>
              <w:top w:val="single" w:sz="4" w:space="0" w:color="000000"/>
              <w:left w:val="single" w:sz="4" w:space="0" w:color="000000"/>
              <w:bottom w:val="single" w:sz="4" w:space="0" w:color="000000"/>
              <w:right w:val="single" w:sz="4" w:space="0" w:color="000000"/>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Администрация посёлка.</w:t>
            </w:r>
          </w:p>
          <w:p w:rsidR="00027373" w:rsidRPr="00027373" w:rsidRDefault="00027373" w:rsidP="00B631AA">
            <w:pPr>
              <w:rPr>
                <w:rFonts w:ascii="Times New Roman" w:hAnsi="Times New Roman"/>
                <w:sz w:val="24"/>
                <w:szCs w:val="24"/>
              </w:rPr>
            </w:pPr>
            <w:r w:rsidRPr="00027373">
              <w:rPr>
                <w:rFonts w:ascii="Times New Roman" w:hAnsi="Times New Roman"/>
                <w:sz w:val="24"/>
                <w:szCs w:val="24"/>
              </w:rPr>
              <w:t>Комиссия по социальным вопросам и делам молодёжи</w:t>
            </w:r>
          </w:p>
        </w:tc>
      </w:tr>
      <w:tr w:rsidR="00027373" w:rsidRPr="00027373" w:rsidTr="00027373">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3.7</w:t>
            </w:r>
          </w:p>
        </w:tc>
        <w:tc>
          <w:tcPr>
            <w:tcW w:w="5092" w:type="dxa"/>
            <w:gridSpan w:val="2"/>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Об исполнении  бюджета  посёлка Нижний Ингаш и резервного фонда администрации посёлка за 1 квартал 2022 года</w:t>
            </w:r>
          </w:p>
        </w:tc>
        <w:tc>
          <w:tcPr>
            <w:tcW w:w="1937" w:type="dxa"/>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май</w:t>
            </w:r>
          </w:p>
        </w:tc>
        <w:tc>
          <w:tcPr>
            <w:tcW w:w="2599" w:type="dxa"/>
            <w:tcBorders>
              <w:top w:val="single" w:sz="4" w:space="0" w:color="000000"/>
              <w:left w:val="single" w:sz="4" w:space="0" w:color="000000"/>
              <w:bottom w:val="single" w:sz="4" w:space="0" w:color="000000"/>
              <w:right w:val="single" w:sz="4" w:space="0" w:color="000000"/>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Администрация посёлка.</w:t>
            </w:r>
          </w:p>
          <w:p w:rsidR="00027373" w:rsidRPr="00027373" w:rsidRDefault="00027373" w:rsidP="00B631AA">
            <w:pPr>
              <w:rPr>
                <w:rFonts w:ascii="Times New Roman" w:hAnsi="Times New Roman"/>
                <w:sz w:val="24"/>
                <w:szCs w:val="24"/>
              </w:rPr>
            </w:pPr>
            <w:r w:rsidRPr="00027373">
              <w:rPr>
                <w:rFonts w:ascii="Times New Roman" w:hAnsi="Times New Roman"/>
                <w:sz w:val="24"/>
                <w:szCs w:val="24"/>
              </w:rPr>
              <w:t>Комиссия по бюджету и экономическим вопросам</w:t>
            </w:r>
          </w:p>
        </w:tc>
      </w:tr>
      <w:tr w:rsidR="00027373" w:rsidRPr="00027373" w:rsidTr="00027373">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3.8</w:t>
            </w:r>
          </w:p>
        </w:tc>
        <w:tc>
          <w:tcPr>
            <w:tcW w:w="5092" w:type="dxa"/>
            <w:gridSpan w:val="2"/>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О ходе подготовки к участию в муниципальной программы «Формирование комфортной городской (сельской среды на 2018-2024 годы на территории муниципального образования посёлок Нижний Ингаш»</w:t>
            </w:r>
          </w:p>
        </w:tc>
        <w:tc>
          <w:tcPr>
            <w:tcW w:w="1937" w:type="dxa"/>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май</w:t>
            </w:r>
          </w:p>
          <w:p w:rsidR="00027373" w:rsidRPr="00027373" w:rsidRDefault="00027373" w:rsidP="00B631AA">
            <w:pPr>
              <w:rPr>
                <w:rFonts w:ascii="Times New Roman" w:hAnsi="Times New Roman"/>
                <w:sz w:val="24"/>
                <w:szCs w:val="24"/>
              </w:rPr>
            </w:pPr>
          </w:p>
          <w:p w:rsidR="00027373" w:rsidRPr="00027373" w:rsidRDefault="00027373" w:rsidP="00B631AA">
            <w:pPr>
              <w:rPr>
                <w:rFonts w:ascii="Times New Roman" w:hAnsi="Times New Roman"/>
                <w:sz w:val="24"/>
                <w:szCs w:val="24"/>
              </w:rPr>
            </w:pPr>
          </w:p>
        </w:tc>
        <w:tc>
          <w:tcPr>
            <w:tcW w:w="2599" w:type="dxa"/>
            <w:tcBorders>
              <w:top w:val="single" w:sz="4" w:space="0" w:color="000000"/>
              <w:left w:val="single" w:sz="4" w:space="0" w:color="000000"/>
              <w:bottom w:val="single" w:sz="4" w:space="0" w:color="000000"/>
              <w:right w:val="single" w:sz="4" w:space="0" w:color="000000"/>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Администрация посёлка.</w:t>
            </w:r>
          </w:p>
          <w:p w:rsidR="00027373" w:rsidRPr="00027373" w:rsidRDefault="00027373" w:rsidP="00B631AA">
            <w:pPr>
              <w:rPr>
                <w:rFonts w:ascii="Times New Roman" w:hAnsi="Times New Roman"/>
                <w:sz w:val="24"/>
                <w:szCs w:val="24"/>
              </w:rPr>
            </w:pPr>
            <w:r w:rsidRPr="00027373">
              <w:rPr>
                <w:rFonts w:ascii="Times New Roman" w:hAnsi="Times New Roman"/>
                <w:sz w:val="24"/>
                <w:szCs w:val="24"/>
              </w:rPr>
              <w:t>Комиссия по законности, защите прав граждан и правопорядка</w:t>
            </w:r>
          </w:p>
        </w:tc>
      </w:tr>
      <w:tr w:rsidR="00027373" w:rsidRPr="00027373" w:rsidTr="00027373">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027373" w:rsidRPr="00027373" w:rsidRDefault="00027373" w:rsidP="00B631AA">
            <w:pPr>
              <w:snapToGrid w:val="0"/>
              <w:rPr>
                <w:rFonts w:ascii="Times New Roman" w:hAnsi="Times New Roman"/>
                <w:sz w:val="24"/>
                <w:szCs w:val="24"/>
              </w:rPr>
            </w:pPr>
            <w:r w:rsidRPr="00027373">
              <w:rPr>
                <w:rFonts w:ascii="Times New Roman" w:hAnsi="Times New Roman"/>
                <w:sz w:val="24"/>
                <w:szCs w:val="24"/>
              </w:rPr>
              <w:t>3.9</w:t>
            </w:r>
          </w:p>
          <w:p w:rsidR="00027373" w:rsidRPr="00027373" w:rsidRDefault="00027373" w:rsidP="00B631AA">
            <w:pPr>
              <w:snapToGrid w:val="0"/>
              <w:rPr>
                <w:rFonts w:ascii="Times New Roman" w:hAnsi="Times New Roman"/>
                <w:sz w:val="24"/>
                <w:szCs w:val="24"/>
              </w:rPr>
            </w:pPr>
          </w:p>
        </w:tc>
        <w:tc>
          <w:tcPr>
            <w:tcW w:w="5092" w:type="dxa"/>
            <w:gridSpan w:val="2"/>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 xml:space="preserve">Об утверждении Положения о проведении  поселкового конкурса на лучшее проведение работ по благоустройству на территории посёлка Нижний Ингаш среди предприятий, организаций и учреждений, усадеб и многоквартирных домов в 2022году </w:t>
            </w:r>
          </w:p>
        </w:tc>
        <w:tc>
          <w:tcPr>
            <w:tcW w:w="1937" w:type="dxa"/>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май</w:t>
            </w:r>
          </w:p>
        </w:tc>
        <w:tc>
          <w:tcPr>
            <w:tcW w:w="2599" w:type="dxa"/>
            <w:tcBorders>
              <w:top w:val="single" w:sz="4" w:space="0" w:color="000000"/>
              <w:left w:val="single" w:sz="4" w:space="0" w:color="000000"/>
              <w:bottom w:val="single" w:sz="4" w:space="0" w:color="000000"/>
              <w:right w:val="single" w:sz="4" w:space="0" w:color="000000"/>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Администрация посёлка.</w:t>
            </w:r>
          </w:p>
          <w:p w:rsidR="00027373" w:rsidRPr="00027373" w:rsidRDefault="00027373" w:rsidP="00B631AA">
            <w:pPr>
              <w:rPr>
                <w:rFonts w:ascii="Times New Roman" w:hAnsi="Times New Roman"/>
                <w:sz w:val="24"/>
                <w:szCs w:val="24"/>
              </w:rPr>
            </w:pPr>
            <w:r w:rsidRPr="00027373">
              <w:rPr>
                <w:rFonts w:ascii="Times New Roman" w:hAnsi="Times New Roman"/>
                <w:sz w:val="24"/>
                <w:szCs w:val="24"/>
              </w:rPr>
              <w:t>Комиссия по социальным вопросам и делам молодёжи</w:t>
            </w:r>
          </w:p>
        </w:tc>
      </w:tr>
      <w:tr w:rsidR="00027373" w:rsidRPr="00027373" w:rsidTr="00027373">
        <w:trPr>
          <w:gridAfter w:val="1"/>
          <w:wAfter w:w="2148" w:type="dxa"/>
        </w:trPr>
        <w:tc>
          <w:tcPr>
            <w:tcW w:w="848" w:type="dxa"/>
            <w:gridSpan w:val="3"/>
            <w:tcBorders>
              <w:top w:val="single" w:sz="4" w:space="0" w:color="000000"/>
              <w:left w:val="single" w:sz="4" w:space="0" w:color="000000"/>
              <w:bottom w:val="single" w:sz="4" w:space="0" w:color="000000"/>
              <w:right w:val="nil"/>
            </w:tcBorders>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3.10</w:t>
            </w:r>
          </w:p>
        </w:tc>
        <w:tc>
          <w:tcPr>
            <w:tcW w:w="5092" w:type="dxa"/>
            <w:gridSpan w:val="2"/>
            <w:tcBorders>
              <w:top w:val="single" w:sz="4" w:space="0" w:color="000000"/>
              <w:left w:val="single" w:sz="4" w:space="0" w:color="000000"/>
              <w:bottom w:val="single" w:sz="4" w:space="0" w:color="000000"/>
              <w:right w:val="nil"/>
            </w:tcBorders>
          </w:tcPr>
          <w:p w:rsidR="00027373" w:rsidRPr="003C5CDA" w:rsidRDefault="00027373" w:rsidP="00B631AA">
            <w:pPr>
              <w:pStyle w:val="a5"/>
              <w:spacing w:before="120"/>
              <w:rPr>
                <w:color w:val="011739"/>
              </w:rPr>
            </w:pPr>
            <w:r w:rsidRPr="00027373">
              <w:t>Об исполнении бюджета  посёлка Нижний Ингаш и резервного фонда администрации посёлка за 2 квартала 2022 года</w:t>
            </w:r>
            <w:r w:rsidRPr="00027373">
              <w:rPr>
                <w:color w:val="011739"/>
              </w:rPr>
              <w:t xml:space="preserve"> </w:t>
            </w:r>
          </w:p>
        </w:tc>
        <w:tc>
          <w:tcPr>
            <w:tcW w:w="1937" w:type="dxa"/>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август</w:t>
            </w:r>
          </w:p>
        </w:tc>
        <w:tc>
          <w:tcPr>
            <w:tcW w:w="2599" w:type="dxa"/>
            <w:tcBorders>
              <w:top w:val="single" w:sz="4" w:space="0" w:color="000000"/>
              <w:left w:val="single" w:sz="4" w:space="0" w:color="000000"/>
              <w:bottom w:val="single" w:sz="4" w:space="0" w:color="000000"/>
              <w:right w:val="single" w:sz="4" w:space="0" w:color="000000"/>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Администрация посёлка.</w:t>
            </w:r>
          </w:p>
          <w:p w:rsidR="00027373" w:rsidRPr="00027373" w:rsidRDefault="00027373" w:rsidP="00B631AA">
            <w:pPr>
              <w:rPr>
                <w:rFonts w:ascii="Times New Roman" w:hAnsi="Times New Roman"/>
                <w:sz w:val="24"/>
                <w:szCs w:val="24"/>
              </w:rPr>
            </w:pPr>
            <w:r w:rsidRPr="00027373">
              <w:rPr>
                <w:rFonts w:ascii="Times New Roman" w:hAnsi="Times New Roman"/>
                <w:sz w:val="24"/>
                <w:szCs w:val="24"/>
              </w:rPr>
              <w:t>Комиссия по бюджету и экономическим вопросам</w:t>
            </w:r>
          </w:p>
        </w:tc>
        <w:tc>
          <w:tcPr>
            <w:tcW w:w="2166" w:type="dxa"/>
            <w:gridSpan w:val="2"/>
            <w:vAlign w:val="center"/>
          </w:tcPr>
          <w:p w:rsidR="00027373" w:rsidRPr="00027373" w:rsidRDefault="00027373" w:rsidP="00B631AA">
            <w:pPr>
              <w:snapToGrid w:val="0"/>
              <w:jc w:val="center"/>
              <w:rPr>
                <w:rFonts w:ascii="Times New Roman" w:hAnsi="Times New Roman"/>
                <w:sz w:val="24"/>
                <w:szCs w:val="24"/>
              </w:rPr>
            </w:pPr>
          </w:p>
        </w:tc>
        <w:tc>
          <w:tcPr>
            <w:tcW w:w="2166" w:type="dxa"/>
            <w:gridSpan w:val="2"/>
            <w:vAlign w:val="center"/>
          </w:tcPr>
          <w:p w:rsidR="00027373" w:rsidRPr="00027373" w:rsidRDefault="00027373" w:rsidP="00B631AA">
            <w:pPr>
              <w:snapToGrid w:val="0"/>
              <w:jc w:val="center"/>
              <w:rPr>
                <w:rFonts w:ascii="Times New Roman" w:hAnsi="Times New Roman"/>
                <w:sz w:val="24"/>
                <w:szCs w:val="24"/>
              </w:rPr>
            </w:pPr>
          </w:p>
        </w:tc>
      </w:tr>
      <w:tr w:rsidR="00027373" w:rsidRPr="00027373" w:rsidTr="00027373">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027373" w:rsidRPr="00027373" w:rsidRDefault="00027373" w:rsidP="00B631AA">
            <w:pPr>
              <w:snapToGrid w:val="0"/>
              <w:rPr>
                <w:rFonts w:ascii="Times New Roman" w:hAnsi="Times New Roman"/>
                <w:sz w:val="24"/>
                <w:szCs w:val="24"/>
              </w:rPr>
            </w:pPr>
            <w:r w:rsidRPr="00027373">
              <w:rPr>
                <w:rFonts w:ascii="Times New Roman" w:hAnsi="Times New Roman"/>
                <w:sz w:val="24"/>
                <w:szCs w:val="24"/>
              </w:rPr>
              <w:t>3.11</w:t>
            </w:r>
          </w:p>
        </w:tc>
        <w:tc>
          <w:tcPr>
            <w:tcW w:w="5092" w:type="dxa"/>
            <w:gridSpan w:val="2"/>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Отчет о работе  заместителя главы посёлка по оперативным вопросам (в области водоснабжения населения, освещения населения)</w:t>
            </w:r>
          </w:p>
        </w:tc>
        <w:tc>
          <w:tcPr>
            <w:tcW w:w="1937" w:type="dxa"/>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август</w:t>
            </w:r>
          </w:p>
        </w:tc>
        <w:tc>
          <w:tcPr>
            <w:tcW w:w="2599" w:type="dxa"/>
            <w:tcBorders>
              <w:top w:val="single" w:sz="4" w:space="0" w:color="000000"/>
              <w:left w:val="single" w:sz="4" w:space="0" w:color="000000"/>
              <w:bottom w:val="single" w:sz="4" w:space="0" w:color="000000"/>
              <w:right w:val="single" w:sz="4" w:space="0" w:color="000000"/>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Заместитель главы посёлка по оперативным вопросам</w:t>
            </w:r>
          </w:p>
        </w:tc>
      </w:tr>
      <w:tr w:rsidR="00027373" w:rsidRPr="00027373" w:rsidTr="00027373">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027373" w:rsidRPr="00027373" w:rsidRDefault="00027373" w:rsidP="00B631AA">
            <w:pPr>
              <w:snapToGrid w:val="0"/>
              <w:rPr>
                <w:rFonts w:ascii="Times New Roman" w:hAnsi="Times New Roman"/>
                <w:sz w:val="24"/>
                <w:szCs w:val="24"/>
              </w:rPr>
            </w:pPr>
            <w:r w:rsidRPr="00027373">
              <w:rPr>
                <w:rFonts w:ascii="Times New Roman" w:hAnsi="Times New Roman"/>
                <w:sz w:val="24"/>
                <w:szCs w:val="24"/>
              </w:rPr>
              <w:t>3.12</w:t>
            </w:r>
          </w:p>
        </w:tc>
        <w:tc>
          <w:tcPr>
            <w:tcW w:w="5092" w:type="dxa"/>
            <w:gridSpan w:val="2"/>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 xml:space="preserve">О ходе выполнения муниципальной программы «Развитие жизнеобеспечения на </w:t>
            </w:r>
            <w:r w:rsidRPr="00027373">
              <w:rPr>
                <w:rFonts w:ascii="Times New Roman" w:hAnsi="Times New Roman"/>
                <w:sz w:val="24"/>
                <w:szCs w:val="24"/>
              </w:rPr>
              <w:lastRenderedPageBreak/>
              <w:t>территории посёлка Нижний Ингаш»</w:t>
            </w:r>
          </w:p>
        </w:tc>
        <w:tc>
          <w:tcPr>
            <w:tcW w:w="1937" w:type="dxa"/>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lastRenderedPageBreak/>
              <w:t>август</w:t>
            </w:r>
          </w:p>
        </w:tc>
        <w:tc>
          <w:tcPr>
            <w:tcW w:w="2599" w:type="dxa"/>
            <w:tcBorders>
              <w:top w:val="single" w:sz="4" w:space="0" w:color="000000"/>
              <w:left w:val="single" w:sz="4" w:space="0" w:color="000000"/>
              <w:bottom w:val="single" w:sz="4" w:space="0" w:color="000000"/>
              <w:right w:val="single" w:sz="4" w:space="0" w:color="000000"/>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 xml:space="preserve">Администрация </w:t>
            </w:r>
            <w:r w:rsidRPr="00027373">
              <w:rPr>
                <w:rFonts w:ascii="Times New Roman" w:hAnsi="Times New Roman"/>
                <w:sz w:val="24"/>
                <w:szCs w:val="24"/>
              </w:rPr>
              <w:lastRenderedPageBreak/>
              <w:t>посёлка.</w:t>
            </w:r>
          </w:p>
          <w:p w:rsidR="00027373" w:rsidRPr="00027373" w:rsidRDefault="00027373" w:rsidP="00B631AA">
            <w:pPr>
              <w:rPr>
                <w:rFonts w:ascii="Times New Roman" w:hAnsi="Times New Roman"/>
                <w:sz w:val="24"/>
                <w:szCs w:val="24"/>
              </w:rPr>
            </w:pPr>
            <w:r w:rsidRPr="00027373">
              <w:rPr>
                <w:rFonts w:ascii="Times New Roman" w:hAnsi="Times New Roman"/>
                <w:sz w:val="24"/>
                <w:szCs w:val="24"/>
              </w:rPr>
              <w:t>Комиссия по законности, защите прав граждан и правопорядка</w:t>
            </w:r>
          </w:p>
        </w:tc>
      </w:tr>
      <w:tr w:rsidR="00027373" w:rsidRPr="00027373" w:rsidTr="00027373">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027373" w:rsidRPr="00027373" w:rsidRDefault="00027373" w:rsidP="00B631AA">
            <w:pPr>
              <w:snapToGrid w:val="0"/>
              <w:rPr>
                <w:rFonts w:ascii="Times New Roman" w:hAnsi="Times New Roman"/>
                <w:sz w:val="24"/>
                <w:szCs w:val="24"/>
              </w:rPr>
            </w:pPr>
            <w:r w:rsidRPr="00027373">
              <w:rPr>
                <w:rFonts w:ascii="Times New Roman" w:hAnsi="Times New Roman"/>
                <w:sz w:val="24"/>
                <w:szCs w:val="24"/>
              </w:rPr>
              <w:lastRenderedPageBreak/>
              <w:t>3.13</w:t>
            </w:r>
          </w:p>
        </w:tc>
        <w:tc>
          <w:tcPr>
            <w:tcW w:w="5092" w:type="dxa"/>
            <w:gridSpan w:val="2"/>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color w:val="000000"/>
                <w:sz w:val="24"/>
                <w:szCs w:val="24"/>
              </w:rPr>
              <w:t>О работе администрации посёлка по содержанию мест захоронения</w:t>
            </w:r>
            <w:r w:rsidRPr="00027373">
              <w:rPr>
                <w:rFonts w:ascii="Times New Roman" w:hAnsi="Times New Roman"/>
                <w:sz w:val="24"/>
                <w:szCs w:val="24"/>
              </w:rPr>
              <w:t xml:space="preserve"> на территории муниципального образования посёлок Нижний Ингаш</w:t>
            </w:r>
          </w:p>
        </w:tc>
        <w:tc>
          <w:tcPr>
            <w:tcW w:w="1937" w:type="dxa"/>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август</w:t>
            </w:r>
          </w:p>
        </w:tc>
        <w:tc>
          <w:tcPr>
            <w:tcW w:w="2599" w:type="dxa"/>
            <w:tcBorders>
              <w:top w:val="single" w:sz="4" w:space="0" w:color="000000"/>
              <w:left w:val="single" w:sz="4" w:space="0" w:color="000000"/>
              <w:bottom w:val="single" w:sz="4" w:space="0" w:color="000000"/>
              <w:right w:val="single" w:sz="4" w:space="0" w:color="000000"/>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Администрация посёлка.</w:t>
            </w:r>
          </w:p>
          <w:p w:rsidR="00027373" w:rsidRPr="00027373" w:rsidRDefault="00027373" w:rsidP="00B631AA">
            <w:pPr>
              <w:rPr>
                <w:rFonts w:ascii="Times New Roman" w:hAnsi="Times New Roman"/>
                <w:sz w:val="24"/>
                <w:szCs w:val="24"/>
              </w:rPr>
            </w:pPr>
            <w:r w:rsidRPr="00027373">
              <w:rPr>
                <w:rFonts w:ascii="Times New Roman" w:hAnsi="Times New Roman"/>
                <w:sz w:val="24"/>
                <w:szCs w:val="24"/>
              </w:rPr>
              <w:t>Комиссия по социальным вопросам и делам молодёжи</w:t>
            </w:r>
          </w:p>
        </w:tc>
      </w:tr>
      <w:tr w:rsidR="00027373" w:rsidRPr="00027373" w:rsidTr="00027373">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027373" w:rsidRPr="00027373" w:rsidRDefault="00027373" w:rsidP="00B631AA">
            <w:pPr>
              <w:snapToGrid w:val="0"/>
              <w:rPr>
                <w:rFonts w:ascii="Times New Roman" w:hAnsi="Times New Roman"/>
                <w:sz w:val="24"/>
                <w:szCs w:val="24"/>
              </w:rPr>
            </w:pPr>
            <w:r w:rsidRPr="00027373">
              <w:rPr>
                <w:rFonts w:ascii="Times New Roman" w:hAnsi="Times New Roman"/>
                <w:sz w:val="24"/>
                <w:szCs w:val="24"/>
              </w:rPr>
              <w:t>3.14</w:t>
            </w:r>
          </w:p>
        </w:tc>
        <w:tc>
          <w:tcPr>
            <w:tcW w:w="5092" w:type="dxa"/>
            <w:gridSpan w:val="2"/>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 xml:space="preserve">О ходе подготовки к отопительному периоду в зимних условиях 2022 – 2023 годов объектов коммунальной инфраструктуры, расположенной на территории посёлка Нижний Ингаш. </w:t>
            </w:r>
          </w:p>
          <w:p w:rsidR="00027373" w:rsidRPr="00027373" w:rsidRDefault="00027373" w:rsidP="00B631AA">
            <w:pPr>
              <w:rPr>
                <w:rFonts w:ascii="Times New Roman" w:hAnsi="Times New Roman"/>
                <w:sz w:val="24"/>
                <w:szCs w:val="24"/>
              </w:rPr>
            </w:pPr>
            <w:r w:rsidRPr="00027373">
              <w:rPr>
                <w:rFonts w:ascii="Times New Roman" w:hAnsi="Times New Roman"/>
                <w:sz w:val="24"/>
                <w:szCs w:val="24"/>
              </w:rPr>
              <w:t>Информация  РСО (ООО «Сфера и К», ООО «Теплоэнергетик», МУП «Альянс», ООО «Удача Плюс»)</w:t>
            </w:r>
          </w:p>
        </w:tc>
        <w:tc>
          <w:tcPr>
            <w:tcW w:w="1937" w:type="dxa"/>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август</w:t>
            </w:r>
          </w:p>
        </w:tc>
        <w:tc>
          <w:tcPr>
            <w:tcW w:w="2599" w:type="dxa"/>
            <w:tcBorders>
              <w:top w:val="single" w:sz="4" w:space="0" w:color="000000"/>
              <w:left w:val="single" w:sz="4" w:space="0" w:color="000000"/>
              <w:bottom w:val="single" w:sz="4" w:space="0" w:color="000000"/>
              <w:right w:val="single" w:sz="4" w:space="0" w:color="000000"/>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Администрация посёлка.</w:t>
            </w:r>
          </w:p>
          <w:p w:rsidR="00027373" w:rsidRPr="00027373" w:rsidRDefault="00027373" w:rsidP="00B631AA">
            <w:pPr>
              <w:rPr>
                <w:rFonts w:ascii="Times New Roman" w:hAnsi="Times New Roman"/>
                <w:sz w:val="24"/>
                <w:szCs w:val="24"/>
              </w:rPr>
            </w:pPr>
            <w:r w:rsidRPr="00027373">
              <w:rPr>
                <w:rFonts w:ascii="Times New Roman" w:hAnsi="Times New Roman"/>
                <w:sz w:val="24"/>
                <w:szCs w:val="24"/>
              </w:rPr>
              <w:t>Комиссия по социальным вопросам и делам молодёжи</w:t>
            </w:r>
          </w:p>
        </w:tc>
      </w:tr>
      <w:tr w:rsidR="00027373" w:rsidRPr="00027373" w:rsidTr="00027373">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027373" w:rsidRPr="00027373" w:rsidRDefault="00027373" w:rsidP="00B631AA">
            <w:pPr>
              <w:snapToGrid w:val="0"/>
              <w:rPr>
                <w:rFonts w:ascii="Times New Roman" w:hAnsi="Times New Roman"/>
                <w:sz w:val="24"/>
                <w:szCs w:val="24"/>
              </w:rPr>
            </w:pPr>
            <w:r w:rsidRPr="00027373">
              <w:rPr>
                <w:rFonts w:ascii="Times New Roman" w:hAnsi="Times New Roman"/>
                <w:sz w:val="24"/>
                <w:szCs w:val="24"/>
              </w:rPr>
              <w:t>3.15</w:t>
            </w:r>
          </w:p>
        </w:tc>
        <w:tc>
          <w:tcPr>
            <w:tcW w:w="5092" w:type="dxa"/>
            <w:gridSpan w:val="2"/>
            <w:tcBorders>
              <w:top w:val="single" w:sz="4" w:space="0" w:color="000000"/>
              <w:left w:val="single" w:sz="4" w:space="0" w:color="000000"/>
              <w:bottom w:val="single" w:sz="4" w:space="0" w:color="000000"/>
              <w:right w:val="nil"/>
            </w:tcBorders>
          </w:tcPr>
          <w:p w:rsidR="00027373" w:rsidRPr="00027373" w:rsidRDefault="00027373" w:rsidP="003C5CDA">
            <w:pPr>
              <w:snapToGrid w:val="0"/>
              <w:rPr>
                <w:rFonts w:ascii="Times New Roman" w:hAnsi="Times New Roman"/>
                <w:sz w:val="24"/>
                <w:szCs w:val="24"/>
              </w:rPr>
            </w:pPr>
            <w:r w:rsidRPr="00027373">
              <w:rPr>
                <w:rFonts w:ascii="Times New Roman" w:hAnsi="Times New Roman"/>
                <w:sz w:val="24"/>
                <w:szCs w:val="24"/>
              </w:rPr>
              <w:t>О результатах   работы администрации посёлка по выполнению плана работы по благоустройству, обеспечению чистоты и порядка на территории муниципального образования посёлок Нижний Ингаш Нижнеингашского района Красноярского края за 2022 год</w:t>
            </w:r>
          </w:p>
        </w:tc>
        <w:tc>
          <w:tcPr>
            <w:tcW w:w="1937" w:type="dxa"/>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октябрь</w:t>
            </w:r>
          </w:p>
        </w:tc>
        <w:tc>
          <w:tcPr>
            <w:tcW w:w="2599" w:type="dxa"/>
            <w:tcBorders>
              <w:top w:val="single" w:sz="4" w:space="0" w:color="000000"/>
              <w:left w:val="single" w:sz="4" w:space="0" w:color="000000"/>
              <w:bottom w:val="single" w:sz="4" w:space="0" w:color="000000"/>
              <w:right w:val="single" w:sz="4" w:space="0" w:color="000000"/>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Администрация посёлка.</w:t>
            </w:r>
          </w:p>
          <w:p w:rsidR="00027373" w:rsidRPr="00027373" w:rsidRDefault="00027373" w:rsidP="00B631AA">
            <w:pPr>
              <w:rPr>
                <w:rFonts w:ascii="Times New Roman" w:hAnsi="Times New Roman"/>
                <w:sz w:val="24"/>
                <w:szCs w:val="24"/>
              </w:rPr>
            </w:pPr>
            <w:r w:rsidRPr="00027373">
              <w:rPr>
                <w:rFonts w:ascii="Times New Roman" w:hAnsi="Times New Roman"/>
                <w:sz w:val="24"/>
                <w:szCs w:val="24"/>
              </w:rPr>
              <w:t>Комиссия по социальным вопросам и делам молодёжи</w:t>
            </w:r>
          </w:p>
        </w:tc>
      </w:tr>
      <w:tr w:rsidR="00027373" w:rsidRPr="00027373" w:rsidTr="00027373">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027373" w:rsidRPr="00027373" w:rsidRDefault="00027373" w:rsidP="00B631AA">
            <w:pPr>
              <w:snapToGrid w:val="0"/>
              <w:rPr>
                <w:rFonts w:ascii="Times New Roman" w:hAnsi="Times New Roman"/>
                <w:sz w:val="24"/>
                <w:szCs w:val="24"/>
              </w:rPr>
            </w:pPr>
            <w:r w:rsidRPr="00027373">
              <w:rPr>
                <w:rFonts w:ascii="Times New Roman" w:hAnsi="Times New Roman"/>
                <w:sz w:val="24"/>
                <w:szCs w:val="24"/>
              </w:rPr>
              <w:t>3.16</w:t>
            </w:r>
          </w:p>
        </w:tc>
        <w:tc>
          <w:tcPr>
            <w:tcW w:w="5092" w:type="dxa"/>
            <w:gridSpan w:val="2"/>
            <w:tcBorders>
              <w:top w:val="single" w:sz="4" w:space="0" w:color="000000"/>
              <w:left w:val="single" w:sz="4" w:space="0" w:color="000000"/>
              <w:bottom w:val="single" w:sz="4" w:space="0" w:color="000000"/>
              <w:right w:val="nil"/>
            </w:tcBorders>
          </w:tcPr>
          <w:p w:rsidR="00027373" w:rsidRPr="00027373" w:rsidRDefault="00027373" w:rsidP="00B631AA">
            <w:pPr>
              <w:snapToGrid w:val="0"/>
              <w:rPr>
                <w:rFonts w:ascii="Times New Roman" w:hAnsi="Times New Roman"/>
                <w:sz w:val="24"/>
                <w:szCs w:val="24"/>
              </w:rPr>
            </w:pPr>
            <w:r w:rsidRPr="00027373">
              <w:rPr>
                <w:rFonts w:ascii="Times New Roman" w:hAnsi="Times New Roman"/>
                <w:sz w:val="24"/>
                <w:szCs w:val="24"/>
              </w:rPr>
              <w:t>Отчет председателя административной комиссии о деятельности  административной комиссии посёлка Нижний Ингаш</w:t>
            </w:r>
          </w:p>
        </w:tc>
        <w:tc>
          <w:tcPr>
            <w:tcW w:w="1937" w:type="dxa"/>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октябрь</w:t>
            </w:r>
          </w:p>
        </w:tc>
        <w:tc>
          <w:tcPr>
            <w:tcW w:w="2599" w:type="dxa"/>
            <w:tcBorders>
              <w:top w:val="single" w:sz="4" w:space="0" w:color="000000"/>
              <w:left w:val="single" w:sz="4" w:space="0" w:color="000000"/>
              <w:bottom w:val="single" w:sz="4" w:space="0" w:color="000000"/>
              <w:right w:val="single" w:sz="4" w:space="0" w:color="000000"/>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Администрация посёлка.</w:t>
            </w:r>
          </w:p>
          <w:p w:rsidR="00027373" w:rsidRPr="00027373" w:rsidRDefault="00027373" w:rsidP="00B631AA">
            <w:pPr>
              <w:rPr>
                <w:rFonts w:ascii="Times New Roman" w:hAnsi="Times New Roman"/>
                <w:sz w:val="24"/>
                <w:szCs w:val="24"/>
              </w:rPr>
            </w:pPr>
            <w:r w:rsidRPr="00027373">
              <w:rPr>
                <w:rFonts w:ascii="Times New Roman" w:hAnsi="Times New Roman"/>
                <w:sz w:val="24"/>
                <w:szCs w:val="24"/>
              </w:rPr>
              <w:t>Комиссия по законности, защите прав граждан и правопорядка</w:t>
            </w:r>
          </w:p>
        </w:tc>
      </w:tr>
      <w:tr w:rsidR="00027373" w:rsidRPr="00027373" w:rsidTr="00027373">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027373" w:rsidRPr="00027373" w:rsidRDefault="00027373" w:rsidP="00B631AA">
            <w:pPr>
              <w:snapToGrid w:val="0"/>
              <w:rPr>
                <w:rFonts w:ascii="Times New Roman" w:hAnsi="Times New Roman"/>
                <w:sz w:val="24"/>
                <w:szCs w:val="24"/>
              </w:rPr>
            </w:pPr>
            <w:r w:rsidRPr="00027373">
              <w:rPr>
                <w:rFonts w:ascii="Times New Roman" w:hAnsi="Times New Roman"/>
                <w:sz w:val="24"/>
                <w:szCs w:val="24"/>
              </w:rPr>
              <w:t>3.17</w:t>
            </w:r>
          </w:p>
        </w:tc>
        <w:tc>
          <w:tcPr>
            <w:tcW w:w="5092" w:type="dxa"/>
            <w:gridSpan w:val="2"/>
            <w:tcBorders>
              <w:top w:val="single" w:sz="4" w:space="0" w:color="000000"/>
              <w:left w:val="single" w:sz="4" w:space="0" w:color="000000"/>
              <w:bottom w:val="single" w:sz="4" w:space="0" w:color="000000"/>
              <w:right w:val="nil"/>
            </w:tcBorders>
          </w:tcPr>
          <w:p w:rsidR="00027373" w:rsidRPr="00027373" w:rsidRDefault="00027373" w:rsidP="00B631AA">
            <w:pPr>
              <w:pStyle w:val="a5"/>
              <w:spacing w:before="120"/>
              <w:rPr>
                <w:color w:val="011739"/>
              </w:rPr>
            </w:pPr>
            <w:r w:rsidRPr="00027373">
              <w:t>Об исполнении бюджета  посёлка Нижний Ингаш и резервного фонда администрации посёлка за 3 квартала 2022 года</w:t>
            </w:r>
            <w:r w:rsidRPr="00027373">
              <w:rPr>
                <w:color w:val="011739"/>
              </w:rPr>
              <w:t xml:space="preserve"> </w:t>
            </w:r>
          </w:p>
          <w:p w:rsidR="00027373" w:rsidRPr="00027373" w:rsidRDefault="00027373" w:rsidP="00B631AA">
            <w:pPr>
              <w:snapToGrid w:val="0"/>
              <w:rPr>
                <w:rFonts w:ascii="Times New Roman" w:hAnsi="Times New Roman"/>
                <w:sz w:val="24"/>
                <w:szCs w:val="24"/>
              </w:rPr>
            </w:pPr>
          </w:p>
        </w:tc>
        <w:tc>
          <w:tcPr>
            <w:tcW w:w="1937" w:type="dxa"/>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октябрь</w:t>
            </w:r>
          </w:p>
        </w:tc>
        <w:tc>
          <w:tcPr>
            <w:tcW w:w="2599" w:type="dxa"/>
            <w:tcBorders>
              <w:top w:val="single" w:sz="4" w:space="0" w:color="000000"/>
              <w:left w:val="single" w:sz="4" w:space="0" w:color="000000"/>
              <w:bottom w:val="single" w:sz="4" w:space="0" w:color="000000"/>
              <w:right w:val="single" w:sz="4" w:space="0" w:color="000000"/>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Администрация посёлка.</w:t>
            </w:r>
          </w:p>
          <w:p w:rsidR="00027373" w:rsidRPr="00027373" w:rsidRDefault="00027373" w:rsidP="00B631AA">
            <w:pPr>
              <w:rPr>
                <w:rFonts w:ascii="Times New Roman" w:hAnsi="Times New Roman"/>
                <w:sz w:val="24"/>
                <w:szCs w:val="24"/>
              </w:rPr>
            </w:pPr>
            <w:r w:rsidRPr="00027373">
              <w:rPr>
                <w:rFonts w:ascii="Times New Roman" w:hAnsi="Times New Roman"/>
                <w:sz w:val="24"/>
                <w:szCs w:val="24"/>
              </w:rPr>
              <w:t>Комиссия по законности, защите прав граждан и правопорядка</w:t>
            </w:r>
          </w:p>
        </w:tc>
      </w:tr>
      <w:tr w:rsidR="00027373" w:rsidRPr="00027373" w:rsidTr="00027373">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027373" w:rsidRPr="00027373" w:rsidRDefault="00027373" w:rsidP="00B631AA">
            <w:pPr>
              <w:snapToGrid w:val="0"/>
              <w:rPr>
                <w:rFonts w:ascii="Times New Roman" w:hAnsi="Times New Roman"/>
                <w:sz w:val="24"/>
                <w:szCs w:val="24"/>
              </w:rPr>
            </w:pPr>
            <w:r w:rsidRPr="00027373">
              <w:rPr>
                <w:rFonts w:ascii="Times New Roman" w:hAnsi="Times New Roman"/>
                <w:sz w:val="24"/>
                <w:szCs w:val="24"/>
              </w:rPr>
              <w:t>3.18</w:t>
            </w:r>
          </w:p>
        </w:tc>
        <w:tc>
          <w:tcPr>
            <w:tcW w:w="5092" w:type="dxa"/>
            <w:gridSpan w:val="2"/>
            <w:tcBorders>
              <w:top w:val="single" w:sz="4" w:space="0" w:color="000000"/>
              <w:left w:val="single" w:sz="4" w:space="0" w:color="000000"/>
              <w:bottom w:val="single" w:sz="4" w:space="0" w:color="000000"/>
              <w:right w:val="nil"/>
            </w:tcBorders>
          </w:tcPr>
          <w:p w:rsidR="00027373" w:rsidRPr="003C5CDA" w:rsidRDefault="00027373" w:rsidP="003C5CDA">
            <w:pPr>
              <w:rPr>
                <w:rFonts w:ascii="Times New Roman" w:hAnsi="Times New Roman"/>
                <w:sz w:val="24"/>
                <w:szCs w:val="24"/>
              </w:rPr>
            </w:pPr>
            <w:r w:rsidRPr="00027373">
              <w:rPr>
                <w:rFonts w:ascii="Times New Roman" w:hAnsi="Times New Roman"/>
                <w:sz w:val="24"/>
                <w:szCs w:val="24"/>
              </w:rPr>
              <w:t xml:space="preserve">О состоянии охраны общественного порядка и профилактики безнадзорности и </w:t>
            </w:r>
            <w:r w:rsidRPr="00027373">
              <w:rPr>
                <w:rFonts w:ascii="Times New Roman" w:hAnsi="Times New Roman"/>
                <w:sz w:val="24"/>
                <w:szCs w:val="24"/>
              </w:rPr>
              <w:lastRenderedPageBreak/>
              <w:t>правонарушений среди несовершеннолетних на территории муниципального образования посёлок  Нижний Ингаш</w:t>
            </w:r>
          </w:p>
        </w:tc>
        <w:tc>
          <w:tcPr>
            <w:tcW w:w="1937" w:type="dxa"/>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lastRenderedPageBreak/>
              <w:t>октябрь</w:t>
            </w:r>
          </w:p>
        </w:tc>
        <w:tc>
          <w:tcPr>
            <w:tcW w:w="2599" w:type="dxa"/>
            <w:tcBorders>
              <w:top w:val="single" w:sz="4" w:space="0" w:color="000000"/>
              <w:left w:val="single" w:sz="4" w:space="0" w:color="000000"/>
              <w:bottom w:val="single" w:sz="4" w:space="0" w:color="000000"/>
              <w:right w:val="single" w:sz="4" w:space="0" w:color="000000"/>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 xml:space="preserve">ОМВД  России по                                                       Нижнеингашскому </w:t>
            </w:r>
            <w:r w:rsidRPr="00027373">
              <w:rPr>
                <w:rFonts w:ascii="Times New Roman" w:hAnsi="Times New Roman"/>
                <w:sz w:val="24"/>
                <w:szCs w:val="24"/>
              </w:rPr>
              <w:lastRenderedPageBreak/>
              <w:t>району</w:t>
            </w:r>
          </w:p>
          <w:p w:rsidR="00027373" w:rsidRPr="00027373" w:rsidRDefault="00027373" w:rsidP="00B631AA">
            <w:pPr>
              <w:rPr>
                <w:rFonts w:ascii="Times New Roman" w:hAnsi="Times New Roman"/>
                <w:sz w:val="24"/>
                <w:szCs w:val="24"/>
              </w:rPr>
            </w:pPr>
            <w:r w:rsidRPr="00027373">
              <w:rPr>
                <w:rFonts w:ascii="Times New Roman" w:hAnsi="Times New Roman"/>
                <w:sz w:val="24"/>
                <w:szCs w:val="24"/>
              </w:rPr>
              <w:t>Комиссия по законности, защите прав граждан и правопорядка</w:t>
            </w:r>
          </w:p>
        </w:tc>
      </w:tr>
      <w:tr w:rsidR="00027373" w:rsidRPr="00027373" w:rsidTr="00027373">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027373" w:rsidRPr="00027373" w:rsidRDefault="00027373" w:rsidP="00B631AA">
            <w:pPr>
              <w:snapToGrid w:val="0"/>
              <w:rPr>
                <w:rFonts w:ascii="Times New Roman" w:hAnsi="Times New Roman"/>
                <w:sz w:val="24"/>
                <w:szCs w:val="24"/>
              </w:rPr>
            </w:pPr>
            <w:r w:rsidRPr="00027373">
              <w:rPr>
                <w:rFonts w:ascii="Times New Roman" w:hAnsi="Times New Roman"/>
                <w:sz w:val="24"/>
                <w:szCs w:val="24"/>
              </w:rPr>
              <w:lastRenderedPageBreak/>
              <w:t>3.19</w:t>
            </w:r>
          </w:p>
        </w:tc>
        <w:tc>
          <w:tcPr>
            <w:tcW w:w="5092" w:type="dxa"/>
            <w:gridSpan w:val="2"/>
            <w:tcBorders>
              <w:top w:val="single" w:sz="4" w:space="0" w:color="000000"/>
              <w:left w:val="single" w:sz="4" w:space="0" w:color="000000"/>
              <w:bottom w:val="single" w:sz="4" w:space="0" w:color="000000"/>
              <w:right w:val="nil"/>
            </w:tcBorders>
          </w:tcPr>
          <w:p w:rsidR="00027373" w:rsidRPr="00027373" w:rsidRDefault="00027373" w:rsidP="00027373">
            <w:pPr>
              <w:snapToGrid w:val="0"/>
              <w:rPr>
                <w:rFonts w:ascii="Times New Roman" w:hAnsi="Times New Roman"/>
                <w:sz w:val="24"/>
                <w:szCs w:val="24"/>
              </w:rPr>
            </w:pPr>
            <w:r w:rsidRPr="00027373">
              <w:rPr>
                <w:rFonts w:ascii="Times New Roman" w:hAnsi="Times New Roman"/>
                <w:sz w:val="24"/>
                <w:szCs w:val="24"/>
              </w:rPr>
              <w:t xml:space="preserve">О выполнении   Закона о твёрдых коммунальных отходах,  по сбору и вывозу бытовых отходов  на территории муниципального образования посёлок Нижний Ингаш </w:t>
            </w:r>
          </w:p>
        </w:tc>
        <w:tc>
          <w:tcPr>
            <w:tcW w:w="1937" w:type="dxa"/>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октябрь</w:t>
            </w:r>
          </w:p>
        </w:tc>
        <w:tc>
          <w:tcPr>
            <w:tcW w:w="2599" w:type="dxa"/>
            <w:tcBorders>
              <w:top w:val="single" w:sz="4" w:space="0" w:color="000000"/>
              <w:left w:val="single" w:sz="4" w:space="0" w:color="000000"/>
              <w:bottom w:val="single" w:sz="4" w:space="0" w:color="000000"/>
              <w:right w:val="single" w:sz="4" w:space="0" w:color="000000"/>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Администрация посёлка.</w:t>
            </w:r>
          </w:p>
          <w:p w:rsidR="00027373" w:rsidRPr="00027373" w:rsidRDefault="00027373" w:rsidP="00B631AA">
            <w:pPr>
              <w:rPr>
                <w:rFonts w:ascii="Times New Roman" w:hAnsi="Times New Roman"/>
                <w:sz w:val="24"/>
                <w:szCs w:val="24"/>
              </w:rPr>
            </w:pPr>
            <w:r w:rsidRPr="00027373">
              <w:rPr>
                <w:rFonts w:ascii="Times New Roman" w:hAnsi="Times New Roman"/>
                <w:sz w:val="24"/>
                <w:szCs w:val="24"/>
              </w:rPr>
              <w:t>Комиссия по социальным вопросам и делам молодёжи</w:t>
            </w:r>
          </w:p>
        </w:tc>
      </w:tr>
      <w:tr w:rsidR="00027373" w:rsidRPr="00027373" w:rsidTr="00027373">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027373" w:rsidRPr="00027373" w:rsidRDefault="00027373" w:rsidP="00B631AA">
            <w:pPr>
              <w:snapToGrid w:val="0"/>
              <w:rPr>
                <w:rFonts w:ascii="Times New Roman" w:hAnsi="Times New Roman"/>
                <w:sz w:val="24"/>
                <w:szCs w:val="24"/>
              </w:rPr>
            </w:pPr>
            <w:r w:rsidRPr="00027373">
              <w:rPr>
                <w:rFonts w:ascii="Times New Roman" w:hAnsi="Times New Roman"/>
                <w:sz w:val="24"/>
                <w:szCs w:val="24"/>
              </w:rPr>
              <w:t>3.20</w:t>
            </w:r>
          </w:p>
        </w:tc>
        <w:tc>
          <w:tcPr>
            <w:tcW w:w="5092" w:type="dxa"/>
            <w:gridSpan w:val="2"/>
            <w:tcBorders>
              <w:top w:val="single" w:sz="4" w:space="0" w:color="000000"/>
              <w:left w:val="single" w:sz="4" w:space="0" w:color="000000"/>
              <w:bottom w:val="single" w:sz="4" w:space="0" w:color="000000"/>
              <w:right w:val="nil"/>
            </w:tcBorders>
          </w:tcPr>
          <w:p w:rsidR="00027373" w:rsidRPr="00027373" w:rsidRDefault="00027373" w:rsidP="00B631AA">
            <w:pPr>
              <w:snapToGrid w:val="0"/>
              <w:rPr>
                <w:rFonts w:ascii="Times New Roman" w:hAnsi="Times New Roman"/>
                <w:sz w:val="24"/>
                <w:szCs w:val="24"/>
              </w:rPr>
            </w:pPr>
            <w:r w:rsidRPr="00027373">
              <w:rPr>
                <w:rFonts w:ascii="Times New Roman" w:hAnsi="Times New Roman"/>
                <w:sz w:val="24"/>
                <w:szCs w:val="24"/>
              </w:rPr>
              <w:t>О бюджете посёлка Нижний Ингаш на 2023 год и плановый период 2024-2025 годы</w:t>
            </w:r>
          </w:p>
        </w:tc>
        <w:tc>
          <w:tcPr>
            <w:tcW w:w="1937" w:type="dxa"/>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декабрь</w:t>
            </w:r>
          </w:p>
        </w:tc>
        <w:tc>
          <w:tcPr>
            <w:tcW w:w="2599" w:type="dxa"/>
            <w:tcBorders>
              <w:top w:val="single" w:sz="4" w:space="0" w:color="000000"/>
              <w:left w:val="single" w:sz="4" w:space="0" w:color="000000"/>
              <w:bottom w:val="single" w:sz="4" w:space="0" w:color="000000"/>
              <w:right w:val="single" w:sz="4" w:space="0" w:color="000000"/>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Администрация посёлка.</w:t>
            </w:r>
          </w:p>
          <w:p w:rsidR="00027373" w:rsidRPr="00027373" w:rsidRDefault="00027373" w:rsidP="00B631AA">
            <w:pPr>
              <w:rPr>
                <w:rFonts w:ascii="Times New Roman" w:hAnsi="Times New Roman"/>
                <w:sz w:val="24"/>
                <w:szCs w:val="24"/>
              </w:rPr>
            </w:pPr>
            <w:r w:rsidRPr="00027373">
              <w:rPr>
                <w:rFonts w:ascii="Times New Roman" w:hAnsi="Times New Roman"/>
                <w:sz w:val="24"/>
                <w:szCs w:val="24"/>
              </w:rPr>
              <w:t>Комиссия по бюджету и экономическим вопросам</w:t>
            </w:r>
          </w:p>
        </w:tc>
      </w:tr>
      <w:tr w:rsidR="00027373" w:rsidRPr="00027373" w:rsidTr="00027373">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027373" w:rsidRPr="00027373" w:rsidRDefault="00027373" w:rsidP="00B631AA">
            <w:pPr>
              <w:snapToGrid w:val="0"/>
              <w:rPr>
                <w:rFonts w:ascii="Times New Roman" w:hAnsi="Times New Roman"/>
                <w:sz w:val="24"/>
                <w:szCs w:val="24"/>
              </w:rPr>
            </w:pPr>
            <w:r w:rsidRPr="00027373">
              <w:rPr>
                <w:rFonts w:ascii="Times New Roman" w:hAnsi="Times New Roman"/>
                <w:sz w:val="24"/>
                <w:szCs w:val="24"/>
              </w:rPr>
              <w:t>3.21</w:t>
            </w:r>
          </w:p>
        </w:tc>
        <w:tc>
          <w:tcPr>
            <w:tcW w:w="5092" w:type="dxa"/>
            <w:gridSpan w:val="2"/>
            <w:tcBorders>
              <w:top w:val="single" w:sz="4" w:space="0" w:color="000000"/>
              <w:left w:val="single" w:sz="4" w:space="0" w:color="000000"/>
              <w:bottom w:val="single" w:sz="4" w:space="0" w:color="000000"/>
              <w:right w:val="nil"/>
            </w:tcBorders>
          </w:tcPr>
          <w:p w:rsidR="00027373" w:rsidRPr="00027373" w:rsidRDefault="00027373" w:rsidP="003C5CDA">
            <w:pPr>
              <w:rPr>
                <w:rFonts w:ascii="Times New Roman" w:hAnsi="Times New Roman"/>
                <w:sz w:val="24"/>
                <w:szCs w:val="24"/>
              </w:rPr>
            </w:pPr>
            <w:r w:rsidRPr="00027373">
              <w:rPr>
                <w:rFonts w:ascii="Times New Roman" w:hAnsi="Times New Roman"/>
                <w:sz w:val="24"/>
                <w:szCs w:val="24"/>
              </w:rPr>
              <w:t>О результатах  выполнения муниципальной программы «Формирование комфортной городской (сельской среды на 2018-2024 годы на территории муниципального образования посёлок Нижний Ингаш»</w:t>
            </w:r>
          </w:p>
        </w:tc>
        <w:tc>
          <w:tcPr>
            <w:tcW w:w="1937" w:type="dxa"/>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декабрь</w:t>
            </w:r>
          </w:p>
        </w:tc>
        <w:tc>
          <w:tcPr>
            <w:tcW w:w="2599" w:type="dxa"/>
            <w:tcBorders>
              <w:top w:val="single" w:sz="4" w:space="0" w:color="000000"/>
              <w:left w:val="single" w:sz="4" w:space="0" w:color="000000"/>
              <w:bottom w:val="single" w:sz="4" w:space="0" w:color="000000"/>
              <w:right w:val="single" w:sz="4" w:space="0" w:color="000000"/>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Администрация посёлка.</w:t>
            </w:r>
          </w:p>
          <w:p w:rsidR="00027373" w:rsidRPr="00027373" w:rsidRDefault="00027373" w:rsidP="00B631AA">
            <w:pPr>
              <w:rPr>
                <w:rFonts w:ascii="Times New Roman" w:hAnsi="Times New Roman"/>
                <w:sz w:val="24"/>
                <w:szCs w:val="24"/>
              </w:rPr>
            </w:pPr>
            <w:r w:rsidRPr="00027373">
              <w:rPr>
                <w:rFonts w:ascii="Times New Roman" w:hAnsi="Times New Roman"/>
                <w:sz w:val="24"/>
                <w:szCs w:val="24"/>
              </w:rPr>
              <w:t>Комиссия по социальным вопросам и делам молодёжи</w:t>
            </w:r>
          </w:p>
        </w:tc>
      </w:tr>
      <w:tr w:rsidR="00027373" w:rsidRPr="00027373" w:rsidTr="00027373">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027373" w:rsidRPr="00027373" w:rsidRDefault="00027373" w:rsidP="00B631AA">
            <w:pPr>
              <w:snapToGrid w:val="0"/>
              <w:rPr>
                <w:rFonts w:ascii="Times New Roman" w:hAnsi="Times New Roman"/>
                <w:sz w:val="24"/>
                <w:szCs w:val="24"/>
              </w:rPr>
            </w:pPr>
            <w:r w:rsidRPr="00027373">
              <w:rPr>
                <w:rFonts w:ascii="Times New Roman" w:hAnsi="Times New Roman"/>
                <w:sz w:val="24"/>
                <w:szCs w:val="24"/>
              </w:rPr>
              <w:t>3.22</w:t>
            </w:r>
          </w:p>
        </w:tc>
        <w:tc>
          <w:tcPr>
            <w:tcW w:w="5092" w:type="dxa"/>
            <w:gridSpan w:val="2"/>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Об исполнении и распоряжении имуществом, находящимся в муниципальной собственности поселения</w:t>
            </w:r>
          </w:p>
        </w:tc>
        <w:tc>
          <w:tcPr>
            <w:tcW w:w="1937" w:type="dxa"/>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декабрь</w:t>
            </w:r>
          </w:p>
        </w:tc>
        <w:tc>
          <w:tcPr>
            <w:tcW w:w="2599" w:type="dxa"/>
            <w:tcBorders>
              <w:top w:val="single" w:sz="4" w:space="0" w:color="000000"/>
              <w:left w:val="single" w:sz="4" w:space="0" w:color="000000"/>
              <w:bottom w:val="single" w:sz="4" w:space="0" w:color="000000"/>
              <w:right w:val="single" w:sz="4" w:space="0" w:color="000000"/>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Администрация посёлка.</w:t>
            </w:r>
          </w:p>
          <w:p w:rsidR="00027373" w:rsidRPr="00027373" w:rsidRDefault="00027373" w:rsidP="00B631AA">
            <w:pPr>
              <w:rPr>
                <w:rFonts w:ascii="Times New Roman" w:hAnsi="Times New Roman"/>
                <w:sz w:val="24"/>
                <w:szCs w:val="24"/>
              </w:rPr>
            </w:pPr>
            <w:r w:rsidRPr="00027373">
              <w:rPr>
                <w:rFonts w:ascii="Times New Roman" w:hAnsi="Times New Roman"/>
                <w:sz w:val="24"/>
                <w:szCs w:val="24"/>
              </w:rPr>
              <w:t xml:space="preserve">Комиссия по законности, бюджету и экономическим вопросам </w:t>
            </w:r>
          </w:p>
        </w:tc>
      </w:tr>
      <w:tr w:rsidR="00027373" w:rsidRPr="00027373" w:rsidTr="00027373">
        <w:trPr>
          <w:gridAfter w:val="5"/>
          <w:wAfter w:w="6480" w:type="dxa"/>
        </w:trPr>
        <w:tc>
          <w:tcPr>
            <w:tcW w:w="848" w:type="dxa"/>
            <w:gridSpan w:val="3"/>
            <w:tcBorders>
              <w:top w:val="single" w:sz="4" w:space="0" w:color="000000"/>
              <w:left w:val="single" w:sz="4" w:space="0" w:color="000000"/>
              <w:bottom w:val="single" w:sz="4" w:space="0" w:color="000000"/>
              <w:right w:val="nil"/>
            </w:tcBorders>
          </w:tcPr>
          <w:p w:rsidR="00027373" w:rsidRPr="00027373" w:rsidRDefault="00027373" w:rsidP="00B631AA">
            <w:pPr>
              <w:snapToGrid w:val="0"/>
              <w:rPr>
                <w:rFonts w:ascii="Times New Roman" w:hAnsi="Times New Roman"/>
                <w:sz w:val="24"/>
                <w:szCs w:val="24"/>
              </w:rPr>
            </w:pPr>
            <w:r w:rsidRPr="00027373">
              <w:rPr>
                <w:rFonts w:ascii="Times New Roman" w:hAnsi="Times New Roman"/>
                <w:sz w:val="24"/>
                <w:szCs w:val="24"/>
              </w:rPr>
              <w:t>3.23</w:t>
            </w:r>
          </w:p>
        </w:tc>
        <w:tc>
          <w:tcPr>
            <w:tcW w:w="5092" w:type="dxa"/>
            <w:gridSpan w:val="2"/>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 xml:space="preserve">Об утверждении плана работы поселкового Совета депутатов на 2023 год </w:t>
            </w:r>
          </w:p>
        </w:tc>
        <w:tc>
          <w:tcPr>
            <w:tcW w:w="1937" w:type="dxa"/>
            <w:tcBorders>
              <w:top w:val="single" w:sz="4" w:space="0" w:color="000000"/>
              <w:left w:val="single" w:sz="4" w:space="0" w:color="000000"/>
              <w:bottom w:val="single" w:sz="4" w:space="0" w:color="000000"/>
              <w:right w:val="nil"/>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декабрь</w:t>
            </w:r>
          </w:p>
        </w:tc>
        <w:tc>
          <w:tcPr>
            <w:tcW w:w="2599" w:type="dxa"/>
            <w:tcBorders>
              <w:top w:val="single" w:sz="4" w:space="0" w:color="000000"/>
              <w:left w:val="single" w:sz="4" w:space="0" w:color="000000"/>
              <w:bottom w:val="single" w:sz="4" w:space="0" w:color="000000"/>
              <w:right w:val="single" w:sz="4" w:space="0" w:color="000000"/>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Председатель Совета депутатов,</w:t>
            </w:r>
          </w:p>
          <w:p w:rsidR="00027373" w:rsidRPr="00027373" w:rsidRDefault="00027373" w:rsidP="00B631AA">
            <w:pPr>
              <w:rPr>
                <w:rFonts w:ascii="Times New Roman" w:hAnsi="Times New Roman"/>
                <w:sz w:val="24"/>
                <w:szCs w:val="24"/>
              </w:rPr>
            </w:pPr>
            <w:r w:rsidRPr="00027373">
              <w:rPr>
                <w:rFonts w:ascii="Times New Roman" w:hAnsi="Times New Roman"/>
                <w:sz w:val="24"/>
                <w:szCs w:val="24"/>
              </w:rPr>
              <w:t xml:space="preserve">Председатели постоянных комиссий </w:t>
            </w:r>
          </w:p>
        </w:tc>
      </w:tr>
      <w:tr w:rsidR="00027373" w:rsidRPr="00027373" w:rsidTr="00027373">
        <w:trPr>
          <w:gridAfter w:val="5"/>
          <w:wAfter w:w="6480" w:type="dxa"/>
          <w:trHeight w:val="869"/>
        </w:trPr>
        <w:tc>
          <w:tcPr>
            <w:tcW w:w="10476" w:type="dxa"/>
            <w:gridSpan w:val="7"/>
            <w:tcBorders>
              <w:top w:val="single" w:sz="4" w:space="0" w:color="000000"/>
              <w:left w:val="single" w:sz="4" w:space="0" w:color="000000"/>
              <w:bottom w:val="single" w:sz="4" w:space="0" w:color="000000"/>
              <w:right w:val="single" w:sz="4" w:space="0" w:color="000000"/>
            </w:tcBorders>
            <w:vAlign w:val="center"/>
          </w:tcPr>
          <w:p w:rsidR="00027373" w:rsidRPr="00027373" w:rsidRDefault="00027373" w:rsidP="00B631AA">
            <w:pPr>
              <w:snapToGrid w:val="0"/>
              <w:jc w:val="center"/>
              <w:rPr>
                <w:rFonts w:ascii="Times New Roman" w:hAnsi="Times New Roman"/>
                <w:b/>
                <w:sz w:val="24"/>
                <w:szCs w:val="24"/>
              </w:rPr>
            </w:pPr>
            <w:r w:rsidRPr="00027373">
              <w:rPr>
                <w:rFonts w:ascii="Times New Roman" w:hAnsi="Times New Roman"/>
                <w:b/>
                <w:sz w:val="24"/>
                <w:szCs w:val="24"/>
              </w:rPr>
              <w:t xml:space="preserve">Раздел </w:t>
            </w:r>
            <w:r w:rsidRPr="00027373">
              <w:rPr>
                <w:rFonts w:ascii="Times New Roman" w:hAnsi="Times New Roman"/>
                <w:b/>
                <w:sz w:val="24"/>
                <w:szCs w:val="24"/>
                <w:lang w:val="en-US"/>
              </w:rPr>
              <w:t>IV</w:t>
            </w:r>
            <w:r w:rsidRPr="00027373">
              <w:rPr>
                <w:rFonts w:ascii="Times New Roman" w:hAnsi="Times New Roman"/>
                <w:b/>
                <w:sz w:val="24"/>
                <w:szCs w:val="24"/>
              </w:rPr>
              <w:t xml:space="preserve">. Работа постоянных комиссий Совета депутатов </w:t>
            </w:r>
          </w:p>
        </w:tc>
      </w:tr>
      <w:tr w:rsidR="00027373" w:rsidRPr="00027373" w:rsidTr="00027373">
        <w:trPr>
          <w:gridAfter w:val="5"/>
          <w:wAfter w:w="6480" w:type="dxa"/>
        </w:trPr>
        <w:tc>
          <w:tcPr>
            <w:tcW w:w="675" w:type="dxa"/>
            <w:tcBorders>
              <w:top w:val="single" w:sz="4" w:space="0" w:color="000000"/>
              <w:left w:val="single" w:sz="4" w:space="0" w:color="000000"/>
              <w:bottom w:val="single" w:sz="4" w:space="0" w:color="000000"/>
              <w:right w:val="nil"/>
            </w:tcBorders>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lang w:val="en-US"/>
              </w:rPr>
              <w:t>4</w:t>
            </w:r>
            <w:r w:rsidRPr="00027373">
              <w:rPr>
                <w:rFonts w:ascii="Times New Roman" w:hAnsi="Times New Roman"/>
                <w:sz w:val="24"/>
                <w:szCs w:val="24"/>
              </w:rPr>
              <w:t>.1</w:t>
            </w:r>
          </w:p>
        </w:tc>
        <w:tc>
          <w:tcPr>
            <w:tcW w:w="5265" w:type="dxa"/>
            <w:gridSpan w:val="4"/>
            <w:tcBorders>
              <w:top w:val="single" w:sz="4" w:space="0" w:color="000000"/>
              <w:left w:val="single" w:sz="4" w:space="0" w:color="000000"/>
              <w:bottom w:val="single" w:sz="4" w:space="0" w:color="000000"/>
              <w:right w:val="nil"/>
            </w:tcBorders>
          </w:tcPr>
          <w:p w:rsidR="00027373" w:rsidRPr="00027373" w:rsidRDefault="00027373" w:rsidP="00B631AA">
            <w:pPr>
              <w:snapToGrid w:val="0"/>
              <w:spacing w:before="15" w:after="15"/>
              <w:rPr>
                <w:rFonts w:ascii="Times New Roman" w:hAnsi="Times New Roman"/>
                <w:color w:val="000000"/>
                <w:sz w:val="24"/>
                <w:szCs w:val="24"/>
              </w:rPr>
            </w:pPr>
            <w:r w:rsidRPr="00027373">
              <w:rPr>
                <w:rFonts w:ascii="Times New Roman" w:hAnsi="Times New Roman"/>
                <w:color w:val="000000"/>
                <w:sz w:val="24"/>
                <w:szCs w:val="24"/>
              </w:rPr>
              <w:t xml:space="preserve"> Подготовка и предварительное рассмотрение сессионных вопросов и выработка по ним проектов решений, а также дача заключений по другим вопросам</w:t>
            </w:r>
          </w:p>
        </w:tc>
        <w:tc>
          <w:tcPr>
            <w:tcW w:w="1937" w:type="dxa"/>
            <w:tcBorders>
              <w:top w:val="single" w:sz="4" w:space="0" w:color="000000"/>
              <w:left w:val="single" w:sz="4" w:space="0" w:color="000000"/>
              <w:bottom w:val="single" w:sz="4" w:space="0" w:color="000000"/>
              <w:right w:val="nil"/>
            </w:tcBorders>
            <w:vAlign w:val="center"/>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В течение года</w:t>
            </w:r>
          </w:p>
        </w:tc>
        <w:tc>
          <w:tcPr>
            <w:tcW w:w="2599" w:type="dxa"/>
            <w:tcBorders>
              <w:top w:val="single" w:sz="4" w:space="0" w:color="000000"/>
              <w:left w:val="single" w:sz="4" w:space="0" w:color="000000"/>
              <w:bottom w:val="single" w:sz="4" w:space="0" w:color="000000"/>
              <w:right w:val="single" w:sz="4" w:space="0" w:color="000000"/>
            </w:tcBorders>
            <w:vAlign w:val="center"/>
          </w:tcPr>
          <w:p w:rsidR="00027373" w:rsidRPr="00027373" w:rsidRDefault="00027373" w:rsidP="00B631AA">
            <w:pPr>
              <w:snapToGrid w:val="0"/>
              <w:jc w:val="center"/>
              <w:rPr>
                <w:rFonts w:ascii="Times New Roman" w:hAnsi="Times New Roman"/>
                <w:sz w:val="24"/>
                <w:szCs w:val="24"/>
              </w:rPr>
            </w:pPr>
          </w:p>
        </w:tc>
      </w:tr>
      <w:tr w:rsidR="00027373" w:rsidRPr="00027373" w:rsidTr="00027373">
        <w:trPr>
          <w:gridAfter w:val="5"/>
          <w:wAfter w:w="6480" w:type="dxa"/>
        </w:trPr>
        <w:tc>
          <w:tcPr>
            <w:tcW w:w="675" w:type="dxa"/>
            <w:tcBorders>
              <w:top w:val="single" w:sz="4" w:space="0" w:color="000000"/>
              <w:left w:val="single" w:sz="4" w:space="0" w:color="000000"/>
              <w:bottom w:val="single" w:sz="4" w:space="0" w:color="000000"/>
              <w:right w:val="nil"/>
            </w:tcBorders>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lastRenderedPageBreak/>
              <w:t>4.2</w:t>
            </w:r>
          </w:p>
        </w:tc>
        <w:tc>
          <w:tcPr>
            <w:tcW w:w="5265" w:type="dxa"/>
            <w:gridSpan w:val="4"/>
            <w:tcBorders>
              <w:top w:val="single" w:sz="4" w:space="0" w:color="000000"/>
              <w:left w:val="single" w:sz="4" w:space="0" w:color="000000"/>
              <w:bottom w:val="single" w:sz="4" w:space="0" w:color="000000"/>
              <w:right w:val="nil"/>
            </w:tcBorders>
          </w:tcPr>
          <w:p w:rsidR="00027373" w:rsidRPr="00027373" w:rsidRDefault="00027373" w:rsidP="00B631AA">
            <w:pPr>
              <w:snapToGrid w:val="0"/>
              <w:spacing w:before="15" w:after="15"/>
              <w:rPr>
                <w:rFonts w:ascii="Times New Roman" w:hAnsi="Times New Roman"/>
                <w:color w:val="000000"/>
                <w:sz w:val="24"/>
                <w:szCs w:val="24"/>
              </w:rPr>
            </w:pPr>
            <w:r w:rsidRPr="00027373">
              <w:rPr>
                <w:rFonts w:ascii="Times New Roman" w:hAnsi="Times New Roman"/>
                <w:color w:val="000000"/>
                <w:sz w:val="24"/>
                <w:szCs w:val="24"/>
              </w:rPr>
              <w:t>Осуществление контроля за выполнением решений Совета по вопросам компетенции комиссии или по поручению Совета депутатов</w:t>
            </w:r>
          </w:p>
          <w:p w:rsidR="00027373" w:rsidRPr="00027373" w:rsidRDefault="00027373" w:rsidP="00B631AA">
            <w:pPr>
              <w:snapToGrid w:val="0"/>
              <w:spacing w:before="15" w:after="15"/>
              <w:rPr>
                <w:rFonts w:ascii="Times New Roman" w:hAnsi="Times New Roman"/>
                <w:color w:val="000000"/>
                <w:sz w:val="24"/>
                <w:szCs w:val="24"/>
              </w:rPr>
            </w:pPr>
          </w:p>
        </w:tc>
        <w:tc>
          <w:tcPr>
            <w:tcW w:w="1937" w:type="dxa"/>
            <w:tcBorders>
              <w:top w:val="single" w:sz="4" w:space="0" w:color="000000"/>
              <w:left w:val="single" w:sz="4" w:space="0" w:color="000000"/>
              <w:bottom w:val="single" w:sz="4" w:space="0" w:color="000000"/>
              <w:right w:val="nil"/>
            </w:tcBorders>
            <w:vAlign w:val="center"/>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В течение года</w:t>
            </w:r>
          </w:p>
        </w:tc>
        <w:tc>
          <w:tcPr>
            <w:tcW w:w="2599" w:type="dxa"/>
            <w:tcBorders>
              <w:top w:val="single" w:sz="4" w:space="0" w:color="000000"/>
              <w:left w:val="single" w:sz="4" w:space="0" w:color="000000"/>
              <w:bottom w:val="single" w:sz="4" w:space="0" w:color="000000"/>
              <w:right w:val="single" w:sz="4" w:space="0" w:color="000000"/>
            </w:tcBorders>
            <w:vAlign w:val="center"/>
          </w:tcPr>
          <w:p w:rsidR="00027373" w:rsidRPr="00027373" w:rsidRDefault="00027373" w:rsidP="00B631AA">
            <w:pPr>
              <w:snapToGrid w:val="0"/>
              <w:jc w:val="center"/>
              <w:rPr>
                <w:rFonts w:ascii="Times New Roman" w:hAnsi="Times New Roman"/>
                <w:sz w:val="24"/>
                <w:szCs w:val="24"/>
              </w:rPr>
            </w:pPr>
          </w:p>
        </w:tc>
      </w:tr>
      <w:tr w:rsidR="00027373" w:rsidRPr="00027373" w:rsidTr="00027373">
        <w:trPr>
          <w:gridAfter w:val="5"/>
          <w:wAfter w:w="6480" w:type="dxa"/>
        </w:trPr>
        <w:tc>
          <w:tcPr>
            <w:tcW w:w="675" w:type="dxa"/>
            <w:tcBorders>
              <w:top w:val="single" w:sz="4" w:space="0" w:color="000000"/>
              <w:left w:val="single" w:sz="4" w:space="0" w:color="000000"/>
              <w:bottom w:val="single" w:sz="4" w:space="0" w:color="000000"/>
              <w:right w:val="nil"/>
            </w:tcBorders>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4.3</w:t>
            </w:r>
          </w:p>
        </w:tc>
        <w:tc>
          <w:tcPr>
            <w:tcW w:w="5265" w:type="dxa"/>
            <w:gridSpan w:val="4"/>
            <w:tcBorders>
              <w:top w:val="single" w:sz="4" w:space="0" w:color="000000"/>
              <w:left w:val="single" w:sz="4" w:space="0" w:color="000000"/>
              <w:bottom w:val="single" w:sz="4" w:space="0" w:color="000000"/>
              <w:right w:val="nil"/>
            </w:tcBorders>
          </w:tcPr>
          <w:p w:rsidR="00027373" w:rsidRPr="00027373" w:rsidRDefault="00027373" w:rsidP="00B631AA">
            <w:pPr>
              <w:snapToGrid w:val="0"/>
              <w:spacing w:before="15" w:after="15"/>
              <w:rPr>
                <w:rFonts w:ascii="Times New Roman" w:hAnsi="Times New Roman"/>
                <w:color w:val="000000"/>
                <w:sz w:val="24"/>
                <w:szCs w:val="24"/>
              </w:rPr>
            </w:pPr>
            <w:r w:rsidRPr="00027373">
              <w:rPr>
                <w:rFonts w:ascii="Times New Roman" w:hAnsi="Times New Roman"/>
                <w:color w:val="000000"/>
                <w:sz w:val="24"/>
                <w:szCs w:val="24"/>
              </w:rPr>
              <w:t>Рассмотрение заявлений и обращений граждан, поступающих в комиссию и принятие по ним решений</w:t>
            </w:r>
          </w:p>
        </w:tc>
        <w:tc>
          <w:tcPr>
            <w:tcW w:w="1937" w:type="dxa"/>
            <w:tcBorders>
              <w:top w:val="single" w:sz="4" w:space="0" w:color="000000"/>
              <w:left w:val="single" w:sz="4" w:space="0" w:color="000000"/>
              <w:bottom w:val="single" w:sz="4" w:space="0" w:color="000000"/>
              <w:right w:val="nil"/>
            </w:tcBorders>
            <w:vAlign w:val="center"/>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В течение года</w:t>
            </w:r>
          </w:p>
        </w:tc>
        <w:tc>
          <w:tcPr>
            <w:tcW w:w="2599" w:type="dxa"/>
            <w:tcBorders>
              <w:top w:val="single" w:sz="4" w:space="0" w:color="000000"/>
              <w:left w:val="single" w:sz="4" w:space="0" w:color="000000"/>
              <w:bottom w:val="single" w:sz="4" w:space="0" w:color="000000"/>
              <w:right w:val="single" w:sz="4" w:space="0" w:color="000000"/>
            </w:tcBorders>
            <w:vAlign w:val="center"/>
          </w:tcPr>
          <w:p w:rsidR="00027373" w:rsidRPr="00027373" w:rsidRDefault="00027373" w:rsidP="00B631AA">
            <w:pPr>
              <w:snapToGrid w:val="0"/>
              <w:jc w:val="center"/>
              <w:rPr>
                <w:rFonts w:ascii="Times New Roman" w:hAnsi="Times New Roman"/>
                <w:sz w:val="24"/>
                <w:szCs w:val="24"/>
              </w:rPr>
            </w:pPr>
          </w:p>
        </w:tc>
      </w:tr>
      <w:tr w:rsidR="00027373" w:rsidRPr="00027373" w:rsidTr="00027373">
        <w:trPr>
          <w:gridAfter w:val="5"/>
          <w:wAfter w:w="6480" w:type="dxa"/>
        </w:trPr>
        <w:tc>
          <w:tcPr>
            <w:tcW w:w="675" w:type="dxa"/>
            <w:tcBorders>
              <w:top w:val="single" w:sz="4" w:space="0" w:color="000000"/>
              <w:left w:val="single" w:sz="4" w:space="0" w:color="000000"/>
              <w:bottom w:val="single" w:sz="4" w:space="0" w:color="000000"/>
              <w:right w:val="nil"/>
            </w:tcBorders>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4.4</w:t>
            </w:r>
          </w:p>
        </w:tc>
        <w:tc>
          <w:tcPr>
            <w:tcW w:w="5265" w:type="dxa"/>
            <w:gridSpan w:val="4"/>
            <w:tcBorders>
              <w:top w:val="single" w:sz="4" w:space="0" w:color="000000"/>
              <w:left w:val="single" w:sz="4" w:space="0" w:color="000000"/>
              <w:bottom w:val="single" w:sz="4" w:space="0" w:color="000000"/>
              <w:right w:val="nil"/>
            </w:tcBorders>
          </w:tcPr>
          <w:p w:rsidR="00027373" w:rsidRPr="00027373" w:rsidRDefault="00027373" w:rsidP="00B631AA">
            <w:pPr>
              <w:snapToGrid w:val="0"/>
              <w:spacing w:before="15" w:after="15"/>
              <w:rPr>
                <w:rFonts w:ascii="Times New Roman" w:hAnsi="Times New Roman"/>
                <w:color w:val="000000"/>
                <w:sz w:val="24"/>
                <w:szCs w:val="24"/>
              </w:rPr>
            </w:pPr>
            <w:r w:rsidRPr="00027373">
              <w:rPr>
                <w:rFonts w:ascii="Times New Roman" w:hAnsi="Times New Roman"/>
                <w:color w:val="000000"/>
                <w:sz w:val="24"/>
                <w:szCs w:val="24"/>
              </w:rPr>
              <w:t xml:space="preserve"> Подготовка предложений и замечаний по вопросам деятельности Совета</w:t>
            </w:r>
          </w:p>
        </w:tc>
        <w:tc>
          <w:tcPr>
            <w:tcW w:w="1937" w:type="dxa"/>
            <w:tcBorders>
              <w:top w:val="single" w:sz="4" w:space="0" w:color="000000"/>
              <w:left w:val="single" w:sz="4" w:space="0" w:color="000000"/>
              <w:bottom w:val="single" w:sz="4" w:space="0" w:color="000000"/>
              <w:right w:val="nil"/>
            </w:tcBorders>
            <w:vAlign w:val="center"/>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В течение года</w:t>
            </w:r>
          </w:p>
        </w:tc>
        <w:tc>
          <w:tcPr>
            <w:tcW w:w="2599" w:type="dxa"/>
            <w:tcBorders>
              <w:top w:val="single" w:sz="4" w:space="0" w:color="000000"/>
              <w:left w:val="single" w:sz="4" w:space="0" w:color="000000"/>
              <w:bottom w:val="single" w:sz="4" w:space="0" w:color="000000"/>
              <w:right w:val="single" w:sz="4" w:space="0" w:color="000000"/>
            </w:tcBorders>
            <w:vAlign w:val="center"/>
          </w:tcPr>
          <w:p w:rsidR="00027373" w:rsidRPr="00027373" w:rsidRDefault="00027373" w:rsidP="00B631AA">
            <w:pPr>
              <w:snapToGrid w:val="0"/>
              <w:jc w:val="center"/>
              <w:rPr>
                <w:rFonts w:ascii="Times New Roman" w:hAnsi="Times New Roman"/>
                <w:sz w:val="24"/>
                <w:szCs w:val="24"/>
              </w:rPr>
            </w:pPr>
          </w:p>
        </w:tc>
      </w:tr>
      <w:tr w:rsidR="00027373" w:rsidRPr="00027373" w:rsidTr="00027373">
        <w:trPr>
          <w:gridAfter w:val="5"/>
          <w:wAfter w:w="6480" w:type="dxa"/>
        </w:trPr>
        <w:tc>
          <w:tcPr>
            <w:tcW w:w="675" w:type="dxa"/>
            <w:tcBorders>
              <w:top w:val="single" w:sz="4" w:space="0" w:color="000000"/>
              <w:left w:val="single" w:sz="4" w:space="0" w:color="000000"/>
              <w:bottom w:val="single" w:sz="4" w:space="0" w:color="000000"/>
              <w:right w:val="nil"/>
            </w:tcBorders>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4.5</w:t>
            </w:r>
          </w:p>
        </w:tc>
        <w:tc>
          <w:tcPr>
            <w:tcW w:w="5265" w:type="dxa"/>
            <w:gridSpan w:val="4"/>
            <w:tcBorders>
              <w:top w:val="single" w:sz="4" w:space="0" w:color="000000"/>
              <w:left w:val="single" w:sz="4" w:space="0" w:color="000000"/>
              <w:bottom w:val="single" w:sz="4" w:space="0" w:color="000000"/>
              <w:right w:val="nil"/>
            </w:tcBorders>
          </w:tcPr>
          <w:p w:rsidR="00027373" w:rsidRPr="00027373" w:rsidRDefault="00027373" w:rsidP="00B631AA">
            <w:pPr>
              <w:snapToGrid w:val="0"/>
              <w:spacing w:before="15" w:after="15"/>
              <w:rPr>
                <w:rFonts w:ascii="Times New Roman" w:hAnsi="Times New Roman"/>
                <w:color w:val="000000"/>
                <w:sz w:val="24"/>
                <w:szCs w:val="24"/>
              </w:rPr>
            </w:pPr>
            <w:r w:rsidRPr="00027373">
              <w:rPr>
                <w:rFonts w:ascii="Times New Roman" w:hAnsi="Times New Roman"/>
                <w:color w:val="000000"/>
                <w:sz w:val="24"/>
                <w:szCs w:val="24"/>
              </w:rPr>
              <w:t>Контроль за выполнением утверждённых планов и принятых программ</w:t>
            </w:r>
          </w:p>
        </w:tc>
        <w:tc>
          <w:tcPr>
            <w:tcW w:w="1937" w:type="dxa"/>
            <w:tcBorders>
              <w:top w:val="single" w:sz="4" w:space="0" w:color="000000"/>
              <w:left w:val="single" w:sz="4" w:space="0" w:color="000000"/>
              <w:bottom w:val="single" w:sz="4" w:space="0" w:color="000000"/>
              <w:right w:val="nil"/>
            </w:tcBorders>
            <w:vAlign w:val="center"/>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В течение года</w:t>
            </w:r>
          </w:p>
        </w:tc>
        <w:tc>
          <w:tcPr>
            <w:tcW w:w="2599" w:type="dxa"/>
            <w:tcBorders>
              <w:top w:val="single" w:sz="4" w:space="0" w:color="000000"/>
              <w:left w:val="single" w:sz="4" w:space="0" w:color="000000"/>
              <w:bottom w:val="single" w:sz="4" w:space="0" w:color="000000"/>
              <w:right w:val="single" w:sz="4" w:space="0" w:color="000000"/>
            </w:tcBorders>
            <w:vAlign w:val="center"/>
          </w:tcPr>
          <w:p w:rsidR="00027373" w:rsidRPr="00027373" w:rsidRDefault="00027373" w:rsidP="00B631AA">
            <w:pPr>
              <w:snapToGrid w:val="0"/>
              <w:jc w:val="center"/>
              <w:rPr>
                <w:rFonts w:ascii="Times New Roman" w:hAnsi="Times New Roman"/>
                <w:sz w:val="24"/>
                <w:szCs w:val="24"/>
              </w:rPr>
            </w:pPr>
          </w:p>
        </w:tc>
      </w:tr>
      <w:tr w:rsidR="00027373" w:rsidRPr="00027373" w:rsidTr="00027373">
        <w:trPr>
          <w:gridAfter w:val="5"/>
          <w:wAfter w:w="6480" w:type="dxa"/>
        </w:trPr>
        <w:tc>
          <w:tcPr>
            <w:tcW w:w="675" w:type="dxa"/>
            <w:tcBorders>
              <w:top w:val="single" w:sz="4" w:space="0" w:color="000000"/>
              <w:left w:val="single" w:sz="4" w:space="0" w:color="000000"/>
              <w:bottom w:val="single" w:sz="4" w:space="0" w:color="000000"/>
              <w:right w:val="nil"/>
            </w:tcBorders>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4.6</w:t>
            </w:r>
          </w:p>
        </w:tc>
        <w:tc>
          <w:tcPr>
            <w:tcW w:w="5265" w:type="dxa"/>
            <w:gridSpan w:val="4"/>
            <w:tcBorders>
              <w:top w:val="single" w:sz="4" w:space="0" w:color="000000"/>
              <w:left w:val="single" w:sz="4" w:space="0" w:color="000000"/>
              <w:bottom w:val="single" w:sz="4" w:space="0" w:color="000000"/>
              <w:right w:val="nil"/>
            </w:tcBorders>
          </w:tcPr>
          <w:p w:rsidR="00027373" w:rsidRPr="00027373" w:rsidRDefault="00027373" w:rsidP="00B631AA">
            <w:pPr>
              <w:snapToGrid w:val="0"/>
              <w:spacing w:before="15" w:after="15"/>
              <w:rPr>
                <w:rFonts w:ascii="Times New Roman" w:hAnsi="Times New Roman"/>
                <w:color w:val="000000"/>
                <w:sz w:val="24"/>
                <w:szCs w:val="24"/>
              </w:rPr>
            </w:pPr>
            <w:r w:rsidRPr="00027373">
              <w:rPr>
                <w:rFonts w:ascii="Times New Roman" w:hAnsi="Times New Roman"/>
                <w:color w:val="000000"/>
                <w:sz w:val="24"/>
                <w:szCs w:val="24"/>
              </w:rPr>
              <w:t>Участие в мероприятиях, входящих в компетенцию комиссий, проводимых администрацией посёлка и другими органами на территории муниципального образования</w:t>
            </w:r>
          </w:p>
        </w:tc>
        <w:tc>
          <w:tcPr>
            <w:tcW w:w="1937" w:type="dxa"/>
            <w:tcBorders>
              <w:top w:val="single" w:sz="4" w:space="0" w:color="000000"/>
              <w:left w:val="single" w:sz="4" w:space="0" w:color="000000"/>
              <w:bottom w:val="single" w:sz="4" w:space="0" w:color="000000"/>
              <w:right w:val="nil"/>
            </w:tcBorders>
            <w:vAlign w:val="center"/>
          </w:tcPr>
          <w:p w:rsidR="00027373" w:rsidRPr="00027373" w:rsidRDefault="00027373" w:rsidP="00B631AA">
            <w:pPr>
              <w:snapToGrid w:val="0"/>
              <w:jc w:val="center"/>
              <w:rPr>
                <w:rFonts w:ascii="Times New Roman" w:hAnsi="Times New Roman"/>
                <w:sz w:val="24"/>
                <w:szCs w:val="24"/>
              </w:rPr>
            </w:pPr>
            <w:r w:rsidRPr="00027373">
              <w:rPr>
                <w:rFonts w:ascii="Times New Roman" w:hAnsi="Times New Roman"/>
                <w:sz w:val="24"/>
                <w:szCs w:val="24"/>
              </w:rPr>
              <w:t>В течение года</w:t>
            </w:r>
          </w:p>
        </w:tc>
        <w:tc>
          <w:tcPr>
            <w:tcW w:w="2599" w:type="dxa"/>
            <w:tcBorders>
              <w:top w:val="single" w:sz="4" w:space="0" w:color="000000"/>
              <w:left w:val="single" w:sz="4" w:space="0" w:color="000000"/>
              <w:bottom w:val="single" w:sz="4" w:space="0" w:color="000000"/>
              <w:right w:val="single" w:sz="4" w:space="0" w:color="000000"/>
            </w:tcBorders>
            <w:vAlign w:val="center"/>
          </w:tcPr>
          <w:p w:rsidR="00027373" w:rsidRPr="00027373" w:rsidRDefault="00027373" w:rsidP="00B631AA">
            <w:pPr>
              <w:snapToGrid w:val="0"/>
              <w:jc w:val="center"/>
              <w:rPr>
                <w:rFonts w:ascii="Times New Roman" w:hAnsi="Times New Roman"/>
                <w:sz w:val="24"/>
                <w:szCs w:val="24"/>
              </w:rPr>
            </w:pPr>
          </w:p>
        </w:tc>
      </w:tr>
    </w:tbl>
    <w:p w:rsidR="00027373" w:rsidRPr="00027373" w:rsidRDefault="00027373" w:rsidP="00027373">
      <w:pPr>
        <w:jc w:val="center"/>
        <w:rPr>
          <w:rFonts w:ascii="Times New Roman" w:hAnsi="Times New Roman"/>
          <w:sz w:val="24"/>
          <w:szCs w:val="24"/>
        </w:rPr>
      </w:pPr>
    </w:p>
    <w:p w:rsidR="00027373" w:rsidRPr="00027373" w:rsidRDefault="00027373" w:rsidP="00027373">
      <w:pPr>
        <w:rPr>
          <w:rFonts w:ascii="Times New Roman" w:hAnsi="Times New Roman"/>
          <w:sz w:val="24"/>
          <w:szCs w:val="24"/>
        </w:rPr>
      </w:pPr>
    </w:p>
    <w:p w:rsidR="00027373" w:rsidRPr="00027373" w:rsidRDefault="00027373" w:rsidP="00027373">
      <w:pPr>
        <w:jc w:val="center"/>
        <w:rPr>
          <w:rFonts w:ascii="Times New Roman" w:hAnsi="Times New Roman"/>
          <w:sz w:val="24"/>
          <w:szCs w:val="24"/>
        </w:rPr>
      </w:pPr>
      <w:r w:rsidRPr="00027373">
        <w:rPr>
          <w:rFonts w:ascii="Times New Roman" w:hAnsi="Times New Roman"/>
          <w:b/>
          <w:sz w:val="24"/>
          <w:szCs w:val="24"/>
        </w:rPr>
        <w:t xml:space="preserve">Раздел </w:t>
      </w:r>
      <w:r w:rsidRPr="00027373">
        <w:rPr>
          <w:rFonts w:ascii="Times New Roman" w:hAnsi="Times New Roman"/>
          <w:b/>
          <w:sz w:val="24"/>
          <w:szCs w:val="24"/>
          <w:lang w:val="en-US"/>
        </w:rPr>
        <w:t>V</w:t>
      </w:r>
      <w:r w:rsidRPr="00027373">
        <w:rPr>
          <w:rFonts w:ascii="Times New Roman" w:hAnsi="Times New Roman"/>
          <w:b/>
          <w:sz w:val="24"/>
          <w:szCs w:val="24"/>
        </w:rPr>
        <w:t>.</w:t>
      </w:r>
    </w:p>
    <w:p w:rsidR="00027373" w:rsidRPr="003C5CDA" w:rsidRDefault="00027373" w:rsidP="00027373">
      <w:pPr>
        <w:rPr>
          <w:rFonts w:ascii="Times New Roman" w:hAnsi="Times New Roman"/>
          <w:sz w:val="24"/>
          <w:szCs w:val="24"/>
        </w:rPr>
      </w:pPr>
      <w:r w:rsidRPr="00027373">
        <w:rPr>
          <w:rFonts w:ascii="Times New Roman" w:hAnsi="Times New Roman"/>
          <w:sz w:val="24"/>
          <w:szCs w:val="24"/>
        </w:rPr>
        <w:t xml:space="preserve">                </w:t>
      </w:r>
      <w:r w:rsidRPr="00027373">
        <w:rPr>
          <w:rFonts w:ascii="Times New Roman" w:hAnsi="Times New Roman"/>
          <w:b/>
          <w:sz w:val="24"/>
          <w:szCs w:val="24"/>
        </w:rPr>
        <w:t xml:space="preserve">Контрольная деятельность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961"/>
        <w:gridCol w:w="2962"/>
      </w:tblGrid>
      <w:tr w:rsidR="00027373" w:rsidRPr="00027373" w:rsidTr="00B631AA">
        <w:tc>
          <w:tcPr>
            <w:tcW w:w="720" w:type="dxa"/>
            <w:tcBorders>
              <w:top w:val="single" w:sz="4" w:space="0" w:color="auto"/>
              <w:left w:val="single" w:sz="4" w:space="0" w:color="auto"/>
              <w:bottom w:val="single" w:sz="4" w:space="0" w:color="auto"/>
              <w:right w:val="single" w:sz="4" w:space="0" w:color="auto"/>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5.1</w:t>
            </w:r>
          </w:p>
        </w:tc>
        <w:tc>
          <w:tcPr>
            <w:tcW w:w="5961" w:type="dxa"/>
            <w:tcBorders>
              <w:top w:val="single" w:sz="4" w:space="0" w:color="auto"/>
              <w:left w:val="single" w:sz="4" w:space="0" w:color="auto"/>
              <w:bottom w:val="single" w:sz="4" w:space="0" w:color="auto"/>
              <w:right w:val="single" w:sz="4" w:space="0" w:color="auto"/>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Осуществлять  контроль за исполнением  бюджета посёлка Нижний Ингаш (в соответствие с планом работы поселкового Совета депутатов) и постоянных комиссий и соблюдением установленного порядка распоряжения имуществом поселения</w:t>
            </w:r>
          </w:p>
          <w:p w:rsidR="00027373" w:rsidRPr="00027373" w:rsidRDefault="00027373" w:rsidP="00B631AA">
            <w:pPr>
              <w:rPr>
                <w:rFonts w:ascii="Times New Roman" w:hAnsi="Times New Roman"/>
                <w:sz w:val="24"/>
                <w:szCs w:val="24"/>
              </w:rPr>
            </w:pPr>
          </w:p>
        </w:tc>
        <w:tc>
          <w:tcPr>
            <w:tcW w:w="2962" w:type="dxa"/>
            <w:tcBorders>
              <w:top w:val="single" w:sz="4" w:space="0" w:color="auto"/>
              <w:left w:val="single" w:sz="4" w:space="0" w:color="auto"/>
              <w:bottom w:val="single" w:sz="4" w:space="0" w:color="auto"/>
              <w:right w:val="single" w:sz="4" w:space="0" w:color="auto"/>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Председатель Совета депутатов,</w:t>
            </w:r>
          </w:p>
          <w:p w:rsidR="00027373" w:rsidRPr="00027373" w:rsidRDefault="00027373" w:rsidP="00B631AA">
            <w:pPr>
              <w:rPr>
                <w:rFonts w:ascii="Times New Roman" w:hAnsi="Times New Roman"/>
                <w:sz w:val="24"/>
                <w:szCs w:val="24"/>
              </w:rPr>
            </w:pPr>
            <w:r w:rsidRPr="00027373">
              <w:rPr>
                <w:rFonts w:ascii="Times New Roman" w:hAnsi="Times New Roman"/>
                <w:sz w:val="24"/>
                <w:szCs w:val="24"/>
              </w:rPr>
              <w:t>Председатели постоянных комиссий</w:t>
            </w:r>
          </w:p>
        </w:tc>
      </w:tr>
      <w:tr w:rsidR="00027373" w:rsidRPr="00027373" w:rsidTr="00B631AA">
        <w:tc>
          <w:tcPr>
            <w:tcW w:w="720" w:type="dxa"/>
            <w:tcBorders>
              <w:top w:val="single" w:sz="4" w:space="0" w:color="auto"/>
              <w:left w:val="single" w:sz="4" w:space="0" w:color="auto"/>
              <w:bottom w:val="single" w:sz="4" w:space="0" w:color="auto"/>
              <w:right w:val="single" w:sz="4" w:space="0" w:color="auto"/>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5.2</w:t>
            </w:r>
          </w:p>
        </w:tc>
        <w:tc>
          <w:tcPr>
            <w:tcW w:w="5961" w:type="dxa"/>
            <w:tcBorders>
              <w:top w:val="single" w:sz="4" w:space="0" w:color="auto"/>
              <w:left w:val="single" w:sz="4" w:space="0" w:color="auto"/>
              <w:bottom w:val="single" w:sz="4" w:space="0" w:color="auto"/>
              <w:right w:val="single" w:sz="4" w:space="0" w:color="auto"/>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Рассмотреть на заседаниях постоянных комиссий вопросы:</w:t>
            </w:r>
          </w:p>
          <w:p w:rsidR="00027373" w:rsidRPr="00027373" w:rsidRDefault="00027373" w:rsidP="00B631AA">
            <w:pPr>
              <w:rPr>
                <w:rFonts w:ascii="Times New Roman" w:hAnsi="Times New Roman"/>
                <w:sz w:val="24"/>
                <w:szCs w:val="24"/>
              </w:rPr>
            </w:pPr>
            <w:r w:rsidRPr="00027373">
              <w:rPr>
                <w:rFonts w:ascii="Times New Roman" w:hAnsi="Times New Roman"/>
                <w:sz w:val="24"/>
                <w:szCs w:val="24"/>
              </w:rPr>
              <w:t>- о ходе выполнения решений поселкового Совета депутатов, принятых по вопрос</w:t>
            </w:r>
            <w:r>
              <w:rPr>
                <w:rFonts w:ascii="Times New Roman" w:hAnsi="Times New Roman"/>
                <w:sz w:val="24"/>
                <w:szCs w:val="24"/>
              </w:rPr>
              <w:t>ам ведения постоянных комиссий;</w:t>
            </w:r>
          </w:p>
          <w:p w:rsidR="00027373" w:rsidRPr="00027373" w:rsidRDefault="00027373" w:rsidP="00B631AA">
            <w:pPr>
              <w:rPr>
                <w:rFonts w:ascii="Times New Roman" w:hAnsi="Times New Roman"/>
                <w:sz w:val="24"/>
                <w:szCs w:val="24"/>
              </w:rPr>
            </w:pPr>
            <w:r w:rsidRPr="00027373">
              <w:rPr>
                <w:rFonts w:ascii="Times New Roman" w:hAnsi="Times New Roman"/>
                <w:sz w:val="24"/>
                <w:szCs w:val="24"/>
              </w:rPr>
              <w:t>- о выполнении поручений сессий поселкового Совета депутатов, данным постоянным комиссиям и ответственным за выполнение решени</w:t>
            </w:r>
            <w:r>
              <w:rPr>
                <w:rFonts w:ascii="Times New Roman" w:hAnsi="Times New Roman"/>
                <w:sz w:val="24"/>
                <w:szCs w:val="24"/>
              </w:rPr>
              <w:t>й поселкового Совета депутатов.</w:t>
            </w:r>
          </w:p>
        </w:tc>
        <w:tc>
          <w:tcPr>
            <w:tcW w:w="2962" w:type="dxa"/>
            <w:tcBorders>
              <w:top w:val="single" w:sz="4" w:space="0" w:color="auto"/>
              <w:left w:val="single" w:sz="4" w:space="0" w:color="auto"/>
              <w:bottom w:val="single" w:sz="4" w:space="0" w:color="auto"/>
              <w:right w:val="single" w:sz="4" w:space="0" w:color="auto"/>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Постоянные комиссии</w:t>
            </w:r>
          </w:p>
        </w:tc>
      </w:tr>
      <w:tr w:rsidR="00027373" w:rsidRPr="00027373" w:rsidTr="00B631AA">
        <w:tc>
          <w:tcPr>
            <w:tcW w:w="720" w:type="dxa"/>
            <w:tcBorders>
              <w:top w:val="single" w:sz="4" w:space="0" w:color="auto"/>
              <w:left w:val="single" w:sz="4" w:space="0" w:color="auto"/>
              <w:bottom w:val="single" w:sz="4" w:space="0" w:color="auto"/>
              <w:right w:val="single" w:sz="4" w:space="0" w:color="auto"/>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5.3</w:t>
            </w:r>
          </w:p>
        </w:tc>
        <w:tc>
          <w:tcPr>
            <w:tcW w:w="5961" w:type="dxa"/>
            <w:tcBorders>
              <w:top w:val="single" w:sz="4" w:space="0" w:color="auto"/>
              <w:left w:val="single" w:sz="4" w:space="0" w:color="auto"/>
              <w:bottom w:val="single" w:sz="4" w:space="0" w:color="auto"/>
              <w:right w:val="single" w:sz="4" w:space="0" w:color="auto"/>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Осуществлять  контроль за соблюдением установленного порядка распоряжения имуществом поселения</w:t>
            </w:r>
          </w:p>
        </w:tc>
        <w:tc>
          <w:tcPr>
            <w:tcW w:w="2962" w:type="dxa"/>
            <w:tcBorders>
              <w:top w:val="single" w:sz="4" w:space="0" w:color="auto"/>
              <w:left w:val="single" w:sz="4" w:space="0" w:color="auto"/>
              <w:bottom w:val="single" w:sz="4" w:space="0" w:color="auto"/>
              <w:right w:val="single" w:sz="4" w:space="0" w:color="auto"/>
            </w:tcBorders>
          </w:tcPr>
          <w:p w:rsidR="00027373" w:rsidRPr="00027373" w:rsidRDefault="00027373" w:rsidP="00B631AA">
            <w:pPr>
              <w:rPr>
                <w:rFonts w:ascii="Times New Roman" w:hAnsi="Times New Roman"/>
                <w:sz w:val="24"/>
                <w:szCs w:val="24"/>
              </w:rPr>
            </w:pPr>
          </w:p>
        </w:tc>
      </w:tr>
      <w:tr w:rsidR="00027373" w:rsidRPr="00027373" w:rsidTr="00B631AA">
        <w:tc>
          <w:tcPr>
            <w:tcW w:w="720" w:type="dxa"/>
            <w:tcBorders>
              <w:top w:val="single" w:sz="4" w:space="0" w:color="auto"/>
              <w:left w:val="single" w:sz="4" w:space="0" w:color="auto"/>
              <w:bottom w:val="single" w:sz="4" w:space="0" w:color="auto"/>
              <w:right w:val="single" w:sz="4" w:space="0" w:color="auto"/>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5.4</w:t>
            </w:r>
          </w:p>
        </w:tc>
        <w:tc>
          <w:tcPr>
            <w:tcW w:w="5961" w:type="dxa"/>
            <w:tcBorders>
              <w:top w:val="single" w:sz="4" w:space="0" w:color="auto"/>
              <w:left w:val="single" w:sz="4" w:space="0" w:color="auto"/>
              <w:bottom w:val="single" w:sz="4" w:space="0" w:color="auto"/>
              <w:right w:val="single" w:sz="4" w:space="0" w:color="auto"/>
            </w:tcBorders>
          </w:tcPr>
          <w:p w:rsidR="00027373" w:rsidRPr="00027373" w:rsidRDefault="00027373" w:rsidP="00B631AA">
            <w:pPr>
              <w:rPr>
                <w:rFonts w:ascii="Times New Roman" w:hAnsi="Times New Roman"/>
                <w:sz w:val="24"/>
                <w:szCs w:val="24"/>
              </w:rPr>
            </w:pPr>
            <w:r w:rsidRPr="00027373">
              <w:rPr>
                <w:rFonts w:ascii="Times New Roman" w:hAnsi="Times New Roman"/>
                <w:sz w:val="24"/>
                <w:szCs w:val="24"/>
              </w:rPr>
              <w:t xml:space="preserve">Контроль за выполнением решений поселкового </w:t>
            </w:r>
            <w:r w:rsidRPr="00027373">
              <w:rPr>
                <w:rFonts w:ascii="Times New Roman" w:hAnsi="Times New Roman"/>
                <w:sz w:val="24"/>
                <w:szCs w:val="24"/>
              </w:rPr>
              <w:lastRenderedPageBreak/>
              <w:t>Совета депутатов</w:t>
            </w:r>
          </w:p>
        </w:tc>
        <w:tc>
          <w:tcPr>
            <w:tcW w:w="2962" w:type="dxa"/>
            <w:tcBorders>
              <w:top w:val="single" w:sz="4" w:space="0" w:color="auto"/>
              <w:left w:val="single" w:sz="4" w:space="0" w:color="auto"/>
              <w:bottom w:val="single" w:sz="4" w:space="0" w:color="auto"/>
              <w:right w:val="single" w:sz="4" w:space="0" w:color="auto"/>
            </w:tcBorders>
          </w:tcPr>
          <w:p w:rsidR="00027373" w:rsidRPr="00027373" w:rsidRDefault="00027373" w:rsidP="00B631AA">
            <w:pPr>
              <w:rPr>
                <w:rFonts w:ascii="Times New Roman" w:hAnsi="Times New Roman"/>
                <w:sz w:val="24"/>
                <w:szCs w:val="24"/>
              </w:rPr>
            </w:pPr>
          </w:p>
        </w:tc>
      </w:tr>
    </w:tbl>
    <w:p w:rsidR="00027373" w:rsidRPr="00027373" w:rsidRDefault="00027373" w:rsidP="00027373">
      <w:pPr>
        <w:rPr>
          <w:rFonts w:ascii="Times New Roman" w:hAnsi="Times New Roman"/>
          <w:sz w:val="24"/>
          <w:szCs w:val="24"/>
        </w:rPr>
      </w:pPr>
    </w:p>
    <w:p w:rsidR="00027373" w:rsidRDefault="00027373" w:rsidP="00027373"/>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B64272"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 xml:space="preserve">Администрация </w:t>
      </w:r>
    </w:p>
    <w:p w:rsidR="00FF3228" w:rsidRPr="00274DAA" w:rsidRDefault="00B64272" w:rsidP="00B64272">
      <w:pPr>
        <w:framePr w:w="3242" w:hSpace="180" w:wrap="around" w:vAnchor="text" w:hAnchor="page" w:x="1419" w:y="1"/>
        <w:jc w:val="center"/>
        <w:rPr>
          <w:rFonts w:ascii="Times New Roman" w:hAnsi="Times New Roman"/>
          <w:color w:val="000066"/>
        </w:rPr>
      </w:pPr>
      <w:r>
        <w:rPr>
          <w:rFonts w:ascii="Times New Roman" w:hAnsi="Times New Roman"/>
          <w:color w:val="000066"/>
        </w:rPr>
        <w:t>п</w:t>
      </w:r>
      <w:r w:rsidR="00FF3228" w:rsidRPr="00274DAA">
        <w:rPr>
          <w:rFonts w:ascii="Times New Roman" w:hAnsi="Times New Roman"/>
          <w:color w:val="000066"/>
        </w:rPr>
        <w:t>оселка</w:t>
      </w:r>
      <w:r>
        <w:rPr>
          <w:rFonts w:ascii="Times New Roman" w:hAnsi="Times New Roman"/>
          <w:color w:val="000066"/>
        </w:rPr>
        <w:t xml:space="preserve"> </w:t>
      </w:r>
      <w:r w:rsidRPr="00274DAA">
        <w:rPr>
          <w:rFonts w:ascii="Times New Roman" w:hAnsi="Times New Roman"/>
          <w:color w:val="000066"/>
        </w:rPr>
        <w:t xml:space="preserve">Нижний </w:t>
      </w:r>
      <w:r w:rsidR="00FF3228" w:rsidRPr="00274DAA">
        <w:rPr>
          <w:rFonts w:ascii="Times New Roman" w:hAnsi="Times New Roman"/>
          <w:color w:val="000066"/>
        </w:rPr>
        <w:t>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2"/>
        <w:rPr>
          <w:b/>
        </w:rPr>
      </w:pPr>
      <w:r w:rsidRPr="00274DAA">
        <w:tab/>
        <w:t xml:space="preserve">                                                    </w:t>
      </w:r>
      <w:r w:rsidRPr="00274DAA">
        <w:rPr>
          <w:b/>
        </w:rPr>
        <w:t xml:space="preserve">Ответственный </w:t>
      </w:r>
    </w:p>
    <w:p w:rsidR="00FF3228" w:rsidRPr="00274DAA" w:rsidRDefault="00FF3228" w:rsidP="00FF3228">
      <w:pPr>
        <w:pStyle w:val="aff2"/>
        <w:rPr>
          <w:b/>
        </w:rPr>
      </w:pPr>
      <w:r w:rsidRPr="00274DAA">
        <w:rPr>
          <w:b/>
        </w:rPr>
        <w:t xml:space="preserve">                                                                     за выпуск:</w:t>
      </w:r>
    </w:p>
    <w:p w:rsidR="00FF3228" w:rsidRPr="00274DAA" w:rsidRDefault="00FF3228" w:rsidP="00FF3228">
      <w:pPr>
        <w:pStyle w:val="aff2"/>
        <w:rPr>
          <w:color w:val="000066"/>
        </w:rPr>
      </w:pPr>
      <w:r w:rsidRPr="00274DAA">
        <w:rPr>
          <w:color w:val="000066"/>
        </w:rPr>
        <w:t xml:space="preserve">                 Выходит                                     Фрицлер И.В. </w:t>
      </w:r>
    </w:p>
    <w:p w:rsidR="00FF3228" w:rsidRPr="00274DAA" w:rsidRDefault="00FF3228" w:rsidP="00FF3228">
      <w:pPr>
        <w:pStyle w:val="aff2"/>
        <w:rPr>
          <w:color w:val="000066"/>
        </w:rPr>
      </w:pPr>
      <w:r w:rsidRPr="00274DAA">
        <w:rPr>
          <w:color w:val="000066"/>
        </w:rPr>
        <w:t xml:space="preserve">            1 раз в месяц </w:t>
      </w:r>
    </w:p>
    <w:p w:rsidR="00FF3228" w:rsidRPr="00274DAA" w:rsidRDefault="00FF3228" w:rsidP="00FF3228">
      <w:pPr>
        <w:pStyle w:val="aff2"/>
        <w:rPr>
          <w:color w:val="000066"/>
        </w:rPr>
      </w:pPr>
    </w:p>
    <w:p w:rsidR="00FF3228" w:rsidRPr="00274DAA" w:rsidRDefault="00FF3228" w:rsidP="00FF3228">
      <w:pPr>
        <w:pStyle w:val="aff2"/>
        <w:rPr>
          <w:color w:val="000066"/>
        </w:rPr>
      </w:pPr>
    </w:p>
    <w:p w:rsidR="00FF3228" w:rsidRPr="00274DAA" w:rsidRDefault="00FF3228" w:rsidP="00FF3228">
      <w:pPr>
        <w:pStyle w:val="aff2"/>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2"/>
        <w:rPr>
          <w:color w:val="000066"/>
        </w:rPr>
      </w:pPr>
      <w:r w:rsidRPr="00274DAA">
        <w:rPr>
          <w:color w:val="000066"/>
        </w:rPr>
        <w:t xml:space="preserve">               Бесплатно                               8 (39171) 22-4-18</w:t>
      </w:r>
    </w:p>
    <w:p w:rsidR="00FF3228" w:rsidRPr="00274DAA" w:rsidRDefault="00FF3228" w:rsidP="00FF3228">
      <w:pPr>
        <w:pStyle w:val="aff2"/>
        <w:rPr>
          <w:color w:val="000066"/>
        </w:rPr>
      </w:pPr>
      <w:r w:rsidRPr="00274DAA">
        <w:rPr>
          <w:color w:val="000066"/>
        </w:rPr>
        <w:t xml:space="preserve">                  Тираж                                   8 (39171) 22-1-19</w:t>
      </w:r>
    </w:p>
    <w:p w:rsidR="00FF3228" w:rsidRPr="00274DAA" w:rsidRDefault="00FF3228" w:rsidP="00FF3228">
      <w:pPr>
        <w:pStyle w:val="aff2"/>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2"/>
        <w:rPr>
          <w:color w:val="000066"/>
        </w:rPr>
      </w:pPr>
      <w:r w:rsidRPr="00274DAA">
        <w:rPr>
          <w:color w:val="000066"/>
        </w:rPr>
        <w:t xml:space="preserve">                                                               8 (39171) 21-3-10    </w:t>
      </w:r>
    </w:p>
    <w:p w:rsidR="00FF3228" w:rsidRPr="002E11DA" w:rsidRDefault="00FF3228" w:rsidP="00FF3228">
      <w:pPr>
        <w:pStyle w:val="aff2"/>
        <w:rPr>
          <w:color w:val="000066"/>
          <w:sz w:val="24"/>
          <w:szCs w:val="24"/>
        </w:rPr>
      </w:pPr>
    </w:p>
    <w:p w:rsidR="00FF3228" w:rsidRPr="002E11DA" w:rsidRDefault="00FF3228" w:rsidP="00FF3228">
      <w:pPr>
        <w:pStyle w:val="aff2"/>
        <w:rPr>
          <w:color w:val="000066"/>
          <w:sz w:val="24"/>
          <w:szCs w:val="24"/>
        </w:rPr>
      </w:pPr>
    </w:p>
    <w:p w:rsidR="002363C9" w:rsidRPr="00075C49" w:rsidRDefault="002363C9" w:rsidP="002363C9">
      <w:pPr>
        <w:pStyle w:val="aff2"/>
        <w:rPr>
          <w:b/>
          <w:sz w:val="24"/>
          <w:szCs w:val="24"/>
        </w:rPr>
      </w:pPr>
    </w:p>
    <w:sectPr w:rsidR="002363C9" w:rsidRPr="00075C49" w:rsidSect="003B0C4D">
      <w:headerReference w:type="default" r:id="rId20"/>
      <w:footerReference w:type="even" r:id="rId21"/>
      <w:footerReference w:type="default" r:id="rId22"/>
      <w:footerReference w:type="first" r:id="rId23"/>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B3B" w:rsidRDefault="001E4B3B">
      <w:r>
        <w:separator/>
      </w:r>
    </w:p>
  </w:endnote>
  <w:endnote w:type="continuationSeparator" w:id="1">
    <w:p w:rsidR="001E4B3B" w:rsidRDefault="001E4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1AA" w:rsidRDefault="00B631AA" w:rsidP="00CC524F">
    <w:pPr>
      <w:pStyle w:val="ac"/>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2</w:t>
    </w:r>
    <w:r>
      <w:rPr>
        <w:rStyle w:val="aff4"/>
      </w:rPr>
      <w:fldChar w:fldCharType="end"/>
    </w:r>
  </w:p>
  <w:p w:rsidR="00B631AA" w:rsidRDefault="00B631AA"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1AA" w:rsidRDefault="00B631AA">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CF7468" w:rsidRPr="00CF7468">
        <w:rPr>
          <w:rFonts w:asciiTheme="majorHAnsi" w:hAnsiTheme="majorHAnsi"/>
          <w:noProof/>
        </w:rPr>
        <w:t>5</w:t>
      </w:r>
    </w:fldSimple>
    <w:r w:rsidRPr="00EA5BEC">
      <w:rPr>
        <w:rFonts w:asciiTheme="majorHAnsi" w:hAnsiTheme="majorHAnsi"/>
      </w:rPr>
      <w:t xml:space="preserve"> ~</w:t>
    </w:r>
  </w:p>
  <w:p w:rsidR="00B631AA" w:rsidRDefault="00B631AA" w:rsidP="00F92C12">
    <w:pPr>
      <w:framePr w:w="3242" w:hSpace="180" w:wrap="around" w:vAnchor="text" w:hAnchor="page" w:x="1419" w:y="1"/>
      <w:jc w:val="center"/>
      <w:rPr>
        <w:rFonts w:ascii="Times New Roman" w:hAnsi="Times New Roman"/>
        <w:b/>
        <w:color w:val="000066"/>
      </w:rPr>
    </w:pPr>
    <w:r>
      <w:tab/>
    </w:r>
  </w:p>
  <w:p w:rsidR="00B631AA" w:rsidRPr="00274DAA" w:rsidRDefault="00B631AA"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1AA" w:rsidRDefault="00B631AA">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CF7468" w:rsidRPr="00CF7468">
        <w:rPr>
          <w:rFonts w:asciiTheme="majorHAnsi" w:hAnsiTheme="majorHAnsi"/>
          <w:noProof/>
        </w:rPr>
        <w:t>1</w:t>
      </w:r>
    </w:fldSimple>
    <w:r w:rsidRPr="00225AB8">
      <w:rPr>
        <w:rFonts w:asciiTheme="majorHAnsi" w:hAnsiTheme="majorHAnsi"/>
      </w:rPr>
      <w:t xml:space="preserve"> ~</w:t>
    </w:r>
  </w:p>
  <w:p w:rsidR="00B631AA" w:rsidRDefault="00B631A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B3B" w:rsidRDefault="001E4B3B">
      <w:r>
        <w:separator/>
      </w:r>
    </w:p>
  </w:footnote>
  <w:footnote w:type="continuationSeparator" w:id="1">
    <w:p w:rsidR="001E4B3B" w:rsidRDefault="001E4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1AA" w:rsidRPr="007729F5" w:rsidRDefault="00B631AA" w:rsidP="007D3342">
    <w:pPr>
      <w:pBdr>
        <w:bottom w:val="single" w:sz="12" w:space="2" w:color="auto"/>
      </w:pBdr>
      <w:ind w:right="-5"/>
      <w:rPr>
        <w:rFonts w:ascii="Times New Roman" w:hAnsi="Times New Roman"/>
        <w:b/>
        <w:sz w:val="24"/>
        <w:szCs w:val="24"/>
      </w:rPr>
    </w:pPr>
    <w:r>
      <w:rPr>
        <w:rFonts w:ascii="Times New Roman" w:hAnsi="Times New Roman"/>
        <w:b/>
        <w:sz w:val="24"/>
        <w:szCs w:val="24"/>
      </w:rPr>
      <w:t>24 декабря 2021</w:t>
    </w:r>
    <w:r w:rsidRPr="00B100EF">
      <w:rPr>
        <w:rFonts w:ascii="Times New Roman" w:hAnsi="Times New Roman"/>
        <w:b/>
        <w:sz w:val="24"/>
        <w:szCs w:val="24"/>
      </w:rPr>
      <w:t xml:space="preserve"> года</w:t>
    </w:r>
    <w:r w:rsidRPr="00B100EF">
      <w:rPr>
        <w:rFonts w:ascii="Times New Roman" w:hAnsi="Times New Roman"/>
        <w:sz w:val="24"/>
        <w:szCs w:val="24"/>
      </w:rPr>
      <w:t xml:space="preserve">                                                                                                          </w:t>
    </w:r>
    <w:r w:rsidRPr="00B100EF">
      <w:rPr>
        <w:rFonts w:ascii="Times New Roman" w:hAnsi="Times New Roman"/>
        <w:b/>
        <w:sz w:val="24"/>
        <w:szCs w:val="24"/>
      </w:rPr>
      <w:t>ВЕСТНИК</w:t>
    </w:r>
    <w:r w:rsidRPr="00B100EF">
      <w:rPr>
        <w:rFonts w:ascii="Times New Roman" w:hAnsi="Times New Roman"/>
        <w:sz w:val="24"/>
        <w:szCs w:val="24"/>
      </w:rPr>
      <w:t xml:space="preserve"> </w:t>
    </w:r>
    <w:r>
      <w:rPr>
        <w:rFonts w:ascii="Times New Roman" w:hAnsi="Times New Roman"/>
        <w:b/>
        <w:sz w:val="24"/>
        <w:szCs w:val="24"/>
      </w:rPr>
      <w:t>№53</w:t>
    </w:r>
    <w:r w:rsidRPr="00B100EF">
      <w:rPr>
        <w:rFonts w:ascii="Times New Roman" w:hAnsi="Times New Roman"/>
        <w:sz w:val="24"/>
        <w:szCs w:val="24"/>
      </w:rPr>
      <w:t xml:space="preserve">        </w:t>
    </w:r>
    <w:r w:rsidRPr="00B100EF">
      <w:rPr>
        <w:rFonts w:ascii="Times New Roman" w:hAnsi="Times New Roman"/>
        <w:b/>
        <w:bCs/>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5A63C7"/>
    <w:multiLevelType w:val="hybridMultilevel"/>
    <w:tmpl w:val="2EFCF654"/>
    <w:lvl w:ilvl="0" w:tplc="7F6A885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5">
    <w:nsid w:val="106E0C93"/>
    <w:multiLevelType w:val="hybridMultilevel"/>
    <w:tmpl w:val="B870157C"/>
    <w:lvl w:ilvl="0" w:tplc="E0AA5DD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0">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296290"/>
    <w:multiLevelType w:val="multilevel"/>
    <w:tmpl w:val="3A44A2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33551F5"/>
    <w:multiLevelType w:val="hybridMultilevel"/>
    <w:tmpl w:val="CD8E3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61098"/>
    <w:multiLevelType w:val="hybridMultilevel"/>
    <w:tmpl w:val="7550D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4734C17"/>
    <w:multiLevelType w:val="hybridMultilevel"/>
    <w:tmpl w:val="D0B42B04"/>
    <w:lvl w:ilvl="0" w:tplc="8FF6789A">
      <w:start w:val="1"/>
      <w:numFmt w:val="decimal"/>
      <w:lvlText w:val="%1."/>
      <w:lvlJc w:val="left"/>
      <w:pPr>
        <w:ind w:left="1580" w:hanging="87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C8630A2"/>
    <w:multiLevelType w:val="multilevel"/>
    <w:tmpl w:val="FAFAE6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30434DF"/>
    <w:multiLevelType w:val="hybridMultilevel"/>
    <w:tmpl w:val="A25635E4"/>
    <w:lvl w:ilvl="0" w:tplc="138AD3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A4B501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2"/>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2"/>
  </w:num>
  <w:num w:numId="16">
    <w:abstractNumId w:val="20"/>
  </w:num>
  <w:num w:numId="17">
    <w:abstractNumId w:val="4"/>
  </w:num>
  <w:num w:numId="18">
    <w:abstractNumId w:val="2"/>
  </w:num>
  <w:num w:numId="19">
    <w:abstractNumId w:val="10"/>
  </w:num>
  <w:num w:numId="20">
    <w:abstractNumId w:val="27"/>
  </w:num>
  <w:num w:numId="21">
    <w:abstractNumId w:val="17"/>
  </w:num>
  <w:num w:numId="22">
    <w:abstractNumId w:val="13"/>
  </w:num>
  <w:num w:numId="23">
    <w:abstractNumId w:val="14"/>
  </w:num>
  <w:num w:numId="24">
    <w:abstractNumId w:val="21"/>
  </w:num>
  <w:num w:numId="25">
    <w:abstractNumId w:val="19"/>
  </w:num>
  <w:num w:numId="26">
    <w:abstractNumId w:val="3"/>
  </w:num>
  <w:num w:numId="27">
    <w:abstractNumId w:val="9"/>
  </w:num>
  <w:num w:numId="28">
    <w:abstractNumId w:val="25"/>
  </w:num>
  <w:num w:numId="29">
    <w:abstractNumId w:val="11"/>
  </w:num>
  <w:num w:numId="30">
    <w:abstractNumId w:val="12"/>
  </w:num>
  <w:num w:numId="31">
    <w:abstractNumId w:val="30"/>
  </w:num>
  <w:num w:numId="32">
    <w:abstractNumId w:val="31"/>
  </w:num>
  <w:num w:numId="33">
    <w:abstractNumId w:val="16"/>
  </w:num>
  <w:num w:numId="34">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99"/>
  <w:displayHorizontalDrawingGridEvery w:val="2"/>
  <w:characterSpacingControl w:val="doNotCompress"/>
  <w:hdrShapeDefaults>
    <o:shapedefaults v:ext="edit" spidmax="294914"/>
  </w:hdrShapeDefaults>
  <w:footnotePr>
    <w:footnote w:id="0"/>
    <w:footnote w:id="1"/>
  </w:footnotePr>
  <w:endnotePr>
    <w:endnote w:id="0"/>
    <w:endnote w:id="1"/>
  </w:endnotePr>
  <w:compat/>
  <w:rsids>
    <w:rsidRoot w:val="0007288E"/>
    <w:rsid w:val="00000044"/>
    <w:rsid w:val="00005607"/>
    <w:rsid w:val="00006F15"/>
    <w:rsid w:val="0001009E"/>
    <w:rsid w:val="00012238"/>
    <w:rsid w:val="000146CF"/>
    <w:rsid w:val="000212A2"/>
    <w:rsid w:val="00024A10"/>
    <w:rsid w:val="00027373"/>
    <w:rsid w:val="00031513"/>
    <w:rsid w:val="00033346"/>
    <w:rsid w:val="00033A9D"/>
    <w:rsid w:val="00034087"/>
    <w:rsid w:val="00046F78"/>
    <w:rsid w:val="000477B3"/>
    <w:rsid w:val="00047C33"/>
    <w:rsid w:val="00052632"/>
    <w:rsid w:val="00057A05"/>
    <w:rsid w:val="00061D28"/>
    <w:rsid w:val="00065152"/>
    <w:rsid w:val="000671C8"/>
    <w:rsid w:val="00072705"/>
    <w:rsid w:val="0007288E"/>
    <w:rsid w:val="00075C49"/>
    <w:rsid w:val="00085F63"/>
    <w:rsid w:val="00092019"/>
    <w:rsid w:val="00093D25"/>
    <w:rsid w:val="0009425B"/>
    <w:rsid w:val="000A6C4C"/>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2F75"/>
    <w:rsid w:val="00145DC7"/>
    <w:rsid w:val="00146994"/>
    <w:rsid w:val="00147925"/>
    <w:rsid w:val="001516DF"/>
    <w:rsid w:val="0016031F"/>
    <w:rsid w:val="00173E5C"/>
    <w:rsid w:val="00176799"/>
    <w:rsid w:val="00182108"/>
    <w:rsid w:val="00186D34"/>
    <w:rsid w:val="001902CE"/>
    <w:rsid w:val="00192BEC"/>
    <w:rsid w:val="001933EB"/>
    <w:rsid w:val="001A14B2"/>
    <w:rsid w:val="001A2123"/>
    <w:rsid w:val="001B0DFA"/>
    <w:rsid w:val="001B21FA"/>
    <w:rsid w:val="001B6029"/>
    <w:rsid w:val="001C0CDA"/>
    <w:rsid w:val="001C1E5D"/>
    <w:rsid w:val="001C438E"/>
    <w:rsid w:val="001D1A36"/>
    <w:rsid w:val="001D4301"/>
    <w:rsid w:val="001D48D4"/>
    <w:rsid w:val="001D7491"/>
    <w:rsid w:val="001E4B3B"/>
    <w:rsid w:val="001E7E12"/>
    <w:rsid w:val="001F159D"/>
    <w:rsid w:val="001F5324"/>
    <w:rsid w:val="0020461D"/>
    <w:rsid w:val="00204BDC"/>
    <w:rsid w:val="00204E31"/>
    <w:rsid w:val="002103F0"/>
    <w:rsid w:val="00210B21"/>
    <w:rsid w:val="00215BE5"/>
    <w:rsid w:val="00217B58"/>
    <w:rsid w:val="00222242"/>
    <w:rsid w:val="00225AB8"/>
    <w:rsid w:val="00226142"/>
    <w:rsid w:val="00231C25"/>
    <w:rsid w:val="00232C64"/>
    <w:rsid w:val="00235C41"/>
    <w:rsid w:val="002363C9"/>
    <w:rsid w:val="00240C4C"/>
    <w:rsid w:val="00243361"/>
    <w:rsid w:val="00246BC5"/>
    <w:rsid w:val="00246F35"/>
    <w:rsid w:val="0025230A"/>
    <w:rsid w:val="00254103"/>
    <w:rsid w:val="002570D0"/>
    <w:rsid w:val="002630CD"/>
    <w:rsid w:val="00266037"/>
    <w:rsid w:val="00270838"/>
    <w:rsid w:val="00272641"/>
    <w:rsid w:val="00274DAA"/>
    <w:rsid w:val="00274ECF"/>
    <w:rsid w:val="00276127"/>
    <w:rsid w:val="00290335"/>
    <w:rsid w:val="002A2D44"/>
    <w:rsid w:val="002B5AA5"/>
    <w:rsid w:val="002B6656"/>
    <w:rsid w:val="002C0F7B"/>
    <w:rsid w:val="002C1337"/>
    <w:rsid w:val="002C3E3F"/>
    <w:rsid w:val="002D16B2"/>
    <w:rsid w:val="002D2994"/>
    <w:rsid w:val="002D762F"/>
    <w:rsid w:val="002E11DA"/>
    <w:rsid w:val="002E2FE6"/>
    <w:rsid w:val="002E52A4"/>
    <w:rsid w:val="002E688F"/>
    <w:rsid w:val="002F0C74"/>
    <w:rsid w:val="002F1448"/>
    <w:rsid w:val="002F4254"/>
    <w:rsid w:val="002F4AA2"/>
    <w:rsid w:val="00303DA9"/>
    <w:rsid w:val="00314C05"/>
    <w:rsid w:val="00317BB1"/>
    <w:rsid w:val="00317CF7"/>
    <w:rsid w:val="00324CAD"/>
    <w:rsid w:val="0033184D"/>
    <w:rsid w:val="00331FA0"/>
    <w:rsid w:val="00335316"/>
    <w:rsid w:val="003406D5"/>
    <w:rsid w:val="0034676D"/>
    <w:rsid w:val="00346CB4"/>
    <w:rsid w:val="003471C5"/>
    <w:rsid w:val="003539B9"/>
    <w:rsid w:val="003606DD"/>
    <w:rsid w:val="00362CCC"/>
    <w:rsid w:val="003725A4"/>
    <w:rsid w:val="00375E04"/>
    <w:rsid w:val="003760F5"/>
    <w:rsid w:val="00377E32"/>
    <w:rsid w:val="0038147D"/>
    <w:rsid w:val="00381957"/>
    <w:rsid w:val="00382159"/>
    <w:rsid w:val="0038364E"/>
    <w:rsid w:val="00384CFC"/>
    <w:rsid w:val="0038721F"/>
    <w:rsid w:val="0039011D"/>
    <w:rsid w:val="00397E6A"/>
    <w:rsid w:val="003A5D7D"/>
    <w:rsid w:val="003A6BB1"/>
    <w:rsid w:val="003B0C4D"/>
    <w:rsid w:val="003B20D3"/>
    <w:rsid w:val="003B4857"/>
    <w:rsid w:val="003B4EBB"/>
    <w:rsid w:val="003B61C2"/>
    <w:rsid w:val="003C5CDA"/>
    <w:rsid w:val="003C5DE4"/>
    <w:rsid w:val="003D7C38"/>
    <w:rsid w:val="003E33CA"/>
    <w:rsid w:val="003E6217"/>
    <w:rsid w:val="003E64DC"/>
    <w:rsid w:val="004025CE"/>
    <w:rsid w:val="004071DD"/>
    <w:rsid w:val="004078B3"/>
    <w:rsid w:val="00407D0C"/>
    <w:rsid w:val="004150F4"/>
    <w:rsid w:val="00415DA6"/>
    <w:rsid w:val="00423692"/>
    <w:rsid w:val="00433479"/>
    <w:rsid w:val="00434E39"/>
    <w:rsid w:val="00437200"/>
    <w:rsid w:val="0044035B"/>
    <w:rsid w:val="00441D56"/>
    <w:rsid w:val="00442B06"/>
    <w:rsid w:val="0045089D"/>
    <w:rsid w:val="004541A7"/>
    <w:rsid w:val="00455A41"/>
    <w:rsid w:val="00467C83"/>
    <w:rsid w:val="00471552"/>
    <w:rsid w:val="00481467"/>
    <w:rsid w:val="004A1FA7"/>
    <w:rsid w:val="004A7A3F"/>
    <w:rsid w:val="004C0678"/>
    <w:rsid w:val="004C4174"/>
    <w:rsid w:val="004C70A5"/>
    <w:rsid w:val="004C77B7"/>
    <w:rsid w:val="004D3352"/>
    <w:rsid w:val="004E44E7"/>
    <w:rsid w:val="004E7AFC"/>
    <w:rsid w:val="004E7B3F"/>
    <w:rsid w:val="004F0AE0"/>
    <w:rsid w:val="004F679E"/>
    <w:rsid w:val="005133E7"/>
    <w:rsid w:val="005135C2"/>
    <w:rsid w:val="0051664F"/>
    <w:rsid w:val="00517B08"/>
    <w:rsid w:val="00527585"/>
    <w:rsid w:val="00527F6A"/>
    <w:rsid w:val="0053302C"/>
    <w:rsid w:val="005356B8"/>
    <w:rsid w:val="00540C75"/>
    <w:rsid w:val="00540CA3"/>
    <w:rsid w:val="00541BBB"/>
    <w:rsid w:val="00544742"/>
    <w:rsid w:val="0054515D"/>
    <w:rsid w:val="00551A27"/>
    <w:rsid w:val="00551CBE"/>
    <w:rsid w:val="00560243"/>
    <w:rsid w:val="00561790"/>
    <w:rsid w:val="00562C6B"/>
    <w:rsid w:val="00563C30"/>
    <w:rsid w:val="00564EFA"/>
    <w:rsid w:val="00565923"/>
    <w:rsid w:val="005700EB"/>
    <w:rsid w:val="00571BDA"/>
    <w:rsid w:val="00576E13"/>
    <w:rsid w:val="00590BA1"/>
    <w:rsid w:val="0059625D"/>
    <w:rsid w:val="005A0C92"/>
    <w:rsid w:val="005A303A"/>
    <w:rsid w:val="005A394B"/>
    <w:rsid w:val="005A399E"/>
    <w:rsid w:val="005A3F32"/>
    <w:rsid w:val="005A6725"/>
    <w:rsid w:val="005B1BDE"/>
    <w:rsid w:val="005B398E"/>
    <w:rsid w:val="005B4C92"/>
    <w:rsid w:val="005C09EC"/>
    <w:rsid w:val="005C29BD"/>
    <w:rsid w:val="005C36A8"/>
    <w:rsid w:val="005C3A8D"/>
    <w:rsid w:val="005C4545"/>
    <w:rsid w:val="005C4AA3"/>
    <w:rsid w:val="005C5389"/>
    <w:rsid w:val="005D1CEC"/>
    <w:rsid w:val="005E1CB9"/>
    <w:rsid w:val="005E4E93"/>
    <w:rsid w:val="005F232F"/>
    <w:rsid w:val="006011EE"/>
    <w:rsid w:val="006032AC"/>
    <w:rsid w:val="00606E32"/>
    <w:rsid w:val="006074D2"/>
    <w:rsid w:val="006227DA"/>
    <w:rsid w:val="00623C53"/>
    <w:rsid w:val="006270CC"/>
    <w:rsid w:val="0063256A"/>
    <w:rsid w:val="00632E85"/>
    <w:rsid w:val="00637512"/>
    <w:rsid w:val="0064034A"/>
    <w:rsid w:val="00642176"/>
    <w:rsid w:val="00642561"/>
    <w:rsid w:val="00644D7F"/>
    <w:rsid w:val="00652C60"/>
    <w:rsid w:val="0066454C"/>
    <w:rsid w:val="00665933"/>
    <w:rsid w:val="00670C35"/>
    <w:rsid w:val="006730C6"/>
    <w:rsid w:val="00680FE7"/>
    <w:rsid w:val="006812EF"/>
    <w:rsid w:val="0068601F"/>
    <w:rsid w:val="0069284D"/>
    <w:rsid w:val="00696CA3"/>
    <w:rsid w:val="006A0335"/>
    <w:rsid w:val="006A107F"/>
    <w:rsid w:val="006A4271"/>
    <w:rsid w:val="006B106C"/>
    <w:rsid w:val="006D0E2D"/>
    <w:rsid w:val="006D1CF0"/>
    <w:rsid w:val="006D6F08"/>
    <w:rsid w:val="006E4164"/>
    <w:rsid w:val="006E6B2A"/>
    <w:rsid w:val="007020BB"/>
    <w:rsid w:val="0070422B"/>
    <w:rsid w:val="00711926"/>
    <w:rsid w:val="00721FA7"/>
    <w:rsid w:val="00722BF0"/>
    <w:rsid w:val="00725594"/>
    <w:rsid w:val="00727DFE"/>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29F5"/>
    <w:rsid w:val="0077416A"/>
    <w:rsid w:val="00775037"/>
    <w:rsid w:val="00785DA2"/>
    <w:rsid w:val="007938B0"/>
    <w:rsid w:val="00793B69"/>
    <w:rsid w:val="007958A4"/>
    <w:rsid w:val="007A0119"/>
    <w:rsid w:val="007A08BD"/>
    <w:rsid w:val="007A3B53"/>
    <w:rsid w:val="007A3D1D"/>
    <w:rsid w:val="007A79CA"/>
    <w:rsid w:val="007B0900"/>
    <w:rsid w:val="007B2A15"/>
    <w:rsid w:val="007C54F8"/>
    <w:rsid w:val="007D3342"/>
    <w:rsid w:val="007D3422"/>
    <w:rsid w:val="007D449F"/>
    <w:rsid w:val="007E6C5C"/>
    <w:rsid w:val="007F05E2"/>
    <w:rsid w:val="007F5DF0"/>
    <w:rsid w:val="00800419"/>
    <w:rsid w:val="0080173D"/>
    <w:rsid w:val="00817914"/>
    <w:rsid w:val="008207EE"/>
    <w:rsid w:val="00823858"/>
    <w:rsid w:val="00831736"/>
    <w:rsid w:val="00836BB9"/>
    <w:rsid w:val="00842D1E"/>
    <w:rsid w:val="00844EBC"/>
    <w:rsid w:val="00844F27"/>
    <w:rsid w:val="00846298"/>
    <w:rsid w:val="008475D7"/>
    <w:rsid w:val="0085005B"/>
    <w:rsid w:val="00852D9A"/>
    <w:rsid w:val="0085576E"/>
    <w:rsid w:val="008558A9"/>
    <w:rsid w:val="00861104"/>
    <w:rsid w:val="008643A8"/>
    <w:rsid w:val="00871953"/>
    <w:rsid w:val="008744A4"/>
    <w:rsid w:val="008812AA"/>
    <w:rsid w:val="00885F1E"/>
    <w:rsid w:val="0088604C"/>
    <w:rsid w:val="00890DA6"/>
    <w:rsid w:val="008926CB"/>
    <w:rsid w:val="00897674"/>
    <w:rsid w:val="00897D75"/>
    <w:rsid w:val="008A1C7B"/>
    <w:rsid w:val="008A4A8D"/>
    <w:rsid w:val="008A5F14"/>
    <w:rsid w:val="008B32F6"/>
    <w:rsid w:val="008C02C3"/>
    <w:rsid w:val="008C0DCA"/>
    <w:rsid w:val="008D74CB"/>
    <w:rsid w:val="008F2D52"/>
    <w:rsid w:val="008F56A3"/>
    <w:rsid w:val="008F58AD"/>
    <w:rsid w:val="008F6C12"/>
    <w:rsid w:val="009032E9"/>
    <w:rsid w:val="00903A05"/>
    <w:rsid w:val="00903D85"/>
    <w:rsid w:val="00903E54"/>
    <w:rsid w:val="00911DF6"/>
    <w:rsid w:val="009123FA"/>
    <w:rsid w:val="00912695"/>
    <w:rsid w:val="009136D3"/>
    <w:rsid w:val="00914823"/>
    <w:rsid w:val="00916670"/>
    <w:rsid w:val="00922F0E"/>
    <w:rsid w:val="00924A79"/>
    <w:rsid w:val="00927F53"/>
    <w:rsid w:val="00931D16"/>
    <w:rsid w:val="00936DE4"/>
    <w:rsid w:val="00937263"/>
    <w:rsid w:val="00951C6F"/>
    <w:rsid w:val="00967AD3"/>
    <w:rsid w:val="0097093D"/>
    <w:rsid w:val="00971028"/>
    <w:rsid w:val="00972E95"/>
    <w:rsid w:val="00981A09"/>
    <w:rsid w:val="00981D5D"/>
    <w:rsid w:val="009835D5"/>
    <w:rsid w:val="00987485"/>
    <w:rsid w:val="00990751"/>
    <w:rsid w:val="00992013"/>
    <w:rsid w:val="00994559"/>
    <w:rsid w:val="009A4190"/>
    <w:rsid w:val="009A503D"/>
    <w:rsid w:val="009A5125"/>
    <w:rsid w:val="009A7B44"/>
    <w:rsid w:val="009B6C79"/>
    <w:rsid w:val="009B71AC"/>
    <w:rsid w:val="009C2772"/>
    <w:rsid w:val="009C4A6A"/>
    <w:rsid w:val="009C4B2D"/>
    <w:rsid w:val="009C7A21"/>
    <w:rsid w:val="009D4116"/>
    <w:rsid w:val="009E0438"/>
    <w:rsid w:val="00A00B54"/>
    <w:rsid w:val="00A00D03"/>
    <w:rsid w:val="00A077F7"/>
    <w:rsid w:val="00A10E28"/>
    <w:rsid w:val="00A12D13"/>
    <w:rsid w:val="00A15626"/>
    <w:rsid w:val="00A22147"/>
    <w:rsid w:val="00A22456"/>
    <w:rsid w:val="00A23101"/>
    <w:rsid w:val="00A2353D"/>
    <w:rsid w:val="00A30053"/>
    <w:rsid w:val="00A339C4"/>
    <w:rsid w:val="00A3685F"/>
    <w:rsid w:val="00A40B8F"/>
    <w:rsid w:val="00A43AFE"/>
    <w:rsid w:val="00A53C12"/>
    <w:rsid w:val="00A54616"/>
    <w:rsid w:val="00A55BCD"/>
    <w:rsid w:val="00A62AF4"/>
    <w:rsid w:val="00A64BB1"/>
    <w:rsid w:val="00A67B41"/>
    <w:rsid w:val="00A67D8E"/>
    <w:rsid w:val="00A77944"/>
    <w:rsid w:val="00A80547"/>
    <w:rsid w:val="00A80FA9"/>
    <w:rsid w:val="00A81CE0"/>
    <w:rsid w:val="00A83060"/>
    <w:rsid w:val="00A83BC9"/>
    <w:rsid w:val="00A86625"/>
    <w:rsid w:val="00A86CCA"/>
    <w:rsid w:val="00A871BE"/>
    <w:rsid w:val="00A90DF2"/>
    <w:rsid w:val="00A95B5B"/>
    <w:rsid w:val="00A968DB"/>
    <w:rsid w:val="00AA10E8"/>
    <w:rsid w:val="00AA55CA"/>
    <w:rsid w:val="00AB3E5B"/>
    <w:rsid w:val="00AB59FE"/>
    <w:rsid w:val="00AC4287"/>
    <w:rsid w:val="00AD7174"/>
    <w:rsid w:val="00AD7917"/>
    <w:rsid w:val="00AE092E"/>
    <w:rsid w:val="00AE0A40"/>
    <w:rsid w:val="00AE5530"/>
    <w:rsid w:val="00AE5D51"/>
    <w:rsid w:val="00AF097C"/>
    <w:rsid w:val="00AF424A"/>
    <w:rsid w:val="00AF46E4"/>
    <w:rsid w:val="00AF703E"/>
    <w:rsid w:val="00B01BA4"/>
    <w:rsid w:val="00B02873"/>
    <w:rsid w:val="00B04F4C"/>
    <w:rsid w:val="00B06B9D"/>
    <w:rsid w:val="00B100EF"/>
    <w:rsid w:val="00B110E0"/>
    <w:rsid w:val="00B11C60"/>
    <w:rsid w:val="00B13CB9"/>
    <w:rsid w:val="00B14B9B"/>
    <w:rsid w:val="00B15F5A"/>
    <w:rsid w:val="00B173C4"/>
    <w:rsid w:val="00B22EE0"/>
    <w:rsid w:val="00B269AC"/>
    <w:rsid w:val="00B33407"/>
    <w:rsid w:val="00B4018A"/>
    <w:rsid w:val="00B46225"/>
    <w:rsid w:val="00B46A1E"/>
    <w:rsid w:val="00B52060"/>
    <w:rsid w:val="00B5626D"/>
    <w:rsid w:val="00B57036"/>
    <w:rsid w:val="00B577A6"/>
    <w:rsid w:val="00B6279A"/>
    <w:rsid w:val="00B631AA"/>
    <w:rsid w:val="00B64272"/>
    <w:rsid w:val="00B804CC"/>
    <w:rsid w:val="00B80769"/>
    <w:rsid w:val="00BA0CD9"/>
    <w:rsid w:val="00BA15C2"/>
    <w:rsid w:val="00BA1D05"/>
    <w:rsid w:val="00BA5EB8"/>
    <w:rsid w:val="00BA7869"/>
    <w:rsid w:val="00BA7B80"/>
    <w:rsid w:val="00BB015D"/>
    <w:rsid w:val="00BB34E3"/>
    <w:rsid w:val="00BB59A8"/>
    <w:rsid w:val="00BB5F73"/>
    <w:rsid w:val="00BB7C0A"/>
    <w:rsid w:val="00BC1B2D"/>
    <w:rsid w:val="00BE0793"/>
    <w:rsid w:val="00BE3076"/>
    <w:rsid w:val="00BE664F"/>
    <w:rsid w:val="00BF2964"/>
    <w:rsid w:val="00BF521D"/>
    <w:rsid w:val="00C0668A"/>
    <w:rsid w:val="00C067DB"/>
    <w:rsid w:val="00C17F4E"/>
    <w:rsid w:val="00C27091"/>
    <w:rsid w:val="00C318B0"/>
    <w:rsid w:val="00C32C4A"/>
    <w:rsid w:val="00C42606"/>
    <w:rsid w:val="00C45FF1"/>
    <w:rsid w:val="00C5312D"/>
    <w:rsid w:val="00C54831"/>
    <w:rsid w:val="00C55B2D"/>
    <w:rsid w:val="00C722BA"/>
    <w:rsid w:val="00C749B7"/>
    <w:rsid w:val="00C76A5B"/>
    <w:rsid w:val="00C8259D"/>
    <w:rsid w:val="00C85334"/>
    <w:rsid w:val="00C85E9B"/>
    <w:rsid w:val="00C90D09"/>
    <w:rsid w:val="00C955DD"/>
    <w:rsid w:val="00C956BE"/>
    <w:rsid w:val="00CA191A"/>
    <w:rsid w:val="00CA19F6"/>
    <w:rsid w:val="00CB1D0A"/>
    <w:rsid w:val="00CB2574"/>
    <w:rsid w:val="00CB5952"/>
    <w:rsid w:val="00CB6CFA"/>
    <w:rsid w:val="00CC2AA0"/>
    <w:rsid w:val="00CC3B4D"/>
    <w:rsid w:val="00CC524F"/>
    <w:rsid w:val="00CC65E6"/>
    <w:rsid w:val="00CD319E"/>
    <w:rsid w:val="00CD3716"/>
    <w:rsid w:val="00CD7F07"/>
    <w:rsid w:val="00CE46E0"/>
    <w:rsid w:val="00CE4CDD"/>
    <w:rsid w:val="00CF3AF4"/>
    <w:rsid w:val="00CF7468"/>
    <w:rsid w:val="00D078A4"/>
    <w:rsid w:val="00D07FB4"/>
    <w:rsid w:val="00D20CAF"/>
    <w:rsid w:val="00D213C6"/>
    <w:rsid w:val="00D366BA"/>
    <w:rsid w:val="00D3739A"/>
    <w:rsid w:val="00D435AB"/>
    <w:rsid w:val="00D5116C"/>
    <w:rsid w:val="00D51DD2"/>
    <w:rsid w:val="00D53CD8"/>
    <w:rsid w:val="00D53EC7"/>
    <w:rsid w:val="00D57402"/>
    <w:rsid w:val="00D60236"/>
    <w:rsid w:val="00D61F07"/>
    <w:rsid w:val="00D62EDA"/>
    <w:rsid w:val="00D66D42"/>
    <w:rsid w:val="00D677A6"/>
    <w:rsid w:val="00D67E6D"/>
    <w:rsid w:val="00D73DDE"/>
    <w:rsid w:val="00D7572E"/>
    <w:rsid w:val="00D75B9C"/>
    <w:rsid w:val="00D77358"/>
    <w:rsid w:val="00D81377"/>
    <w:rsid w:val="00D85750"/>
    <w:rsid w:val="00D86024"/>
    <w:rsid w:val="00DB79BE"/>
    <w:rsid w:val="00DC152B"/>
    <w:rsid w:val="00DC7A1D"/>
    <w:rsid w:val="00DD27A2"/>
    <w:rsid w:val="00DD32FC"/>
    <w:rsid w:val="00DD5B9B"/>
    <w:rsid w:val="00DD6E4D"/>
    <w:rsid w:val="00DF2CAA"/>
    <w:rsid w:val="00DF6BCC"/>
    <w:rsid w:val="00DF6C75"/>
    <w:rsid w:val="00E06684"/>
    <w:rsid w:val="00E12CCC"/>
    <w:rsid w:val="00E14EA1"/>
    <w:rsid w:val="00E165FF"/>
    <w:rsid w:val="00E1695D"/>
    <w:rsid w:val="00E209C6"/>
    <w:rsid w:val="00E2508E"/>
    <w:rsid w:val="00E25190"/>
    <w:rsid w:val="00E251FC"/>
    <w:rsid w:val="00E266BE"/>
    <w:rsid w:val="00E3034B"/>
    <w:rsid w:val="00E318D7"/>
    <w:rsid w:val="00E33AAC"/>
    <w:rsid w:val="00E33B91"/>
    <w:rsid w:val="00E355FC"/>
    <w:rsid w:val="00E44866"/>
    <w:rsid w:val="00E46D34"/>
    <w:rsid w:val="00E54C95"/>
    <w:rsid w:val="00E5536A"/>
    <w:rsid w:val="00E56D50"/>
    <w:rsid w:val="00E63F98"/>
    <w:rsid w:val="00E67ECF"/>
    <w:rsid w:val="00E713C6"/>
    <w:rsid w:val="00E746F8"/>
    <w:rsid w:val="00E91196"/>
    <w:rsid w:val="00E937DD"/>
    <w:rsid w:val="00E97165"/>
    <w:rsid w:val="00E97861"/>
    <w:rsid w:val="00EA1236"/>
    <w:rsid w:val="00EA1CEA"/>
    <w:rsid w:val="00EA21BA"/>
    <w:rsid w:val="00EA2F83"/>
    <w:rsid w:val="00EA4A99"/>
    <w:rsid w:val="00EA5983"/>
    <w:rsid w:val="00EA5BEC"/>
    <w:rsid w:val="00EB243E"/>
    <w:rsid w:val="00EB51BC"/>
    <w:rsid w:val="00EB53D3"/>
    <w:rsid w:val="00EB7742"/>
    <w:rsid w:val="00EC3584"/>
    <w:rsid w:val="00EC5233"/>
    <w:rsid w:val="00EC7B9E"/>
    <w:rsid w:val="00EE0D8B"/>
    <w:rsid w:val="00EE1BDA"/>
    <w:rsid w:val="00EF0E8B"/>
    <w:rsid w:val="00EF6A2B"/>
    <w:rsid w:val="00F02D28"/>
    <w:rsid w:val="00F03698"/>
    <w:rsid w:val="00F04675"/>
    <w:rsid w:val="00F13AE9"/>
    <w:rsid w:val="00F17F62"/>
    <w:rsid w:val="00F25CBD"/>
    <w:rsid w:val="00F26973"/>
    <w:rsid w:val="00F273E0"/>
    <w:rsid w:val="00F31D7B"/>
    <w:rsid w:val="00F337DC"/>
    <w:rsid w:val="00F35080"/>
    <w:rsid w:val="00F37B88"/>
    <w:rsid w:val="00F408F8"/>
    <w:rsid w:val="00F417FE"/>
    <w:rsid w:val="00F616B1"/>
    <w:rsid w:val="00F61D22"/>
    <w:rsid w:val="00F62605"/>
    <w:rsid w:val="00F67DBD"/>
    <w:rsid w:val="00F72D3F"/>
    <w:rsid w:val="00F75908"/>
    <w:rsid w:val="00F779C5"/>
    <w:rsid w:val="00F815CF"/>
    <w:rsid w:val="00F8200C"/>
    <w:rsid w:val="00F92C12"/>
    <w:rsid w:val="00F96F6D"/>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4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qFormat="1"/>
    <w:lsdException w:name="Emphasis" w:locked="1" w:qFormat="1"/>
    <w:lsdException w:name="Normal (Web)"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uiPriority w:val="99"/>
    <w:qFormat/>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uiPriority w:val="99"/>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3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link w:val="aff0"/>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1">
    <w:name w:val="Без интервала Знак"/>
    <w:link w:val="aff2"/>
    <w:locked/>
    <w:rsid w:val="00324CAD"/>
    <w:rPr>
      <w:rFonts w:ascii="Times New Roman" w:eastAsia="Times New Roman" w:hAnsi="Times New Roman"/>
      <w:sz w:val="22"/>
      <w:szCs w:val="22"/>
      <w:lang w:val="ru-RU" w:eastAsia="en-US" w:bidi="ar-SA"/>
    </w:rPr>
  </w:style>
  <w:style w:type="paragraph" w:styleId="aff2">
    <w:name w:val="No Spacing"/>
    <w:link w:val="aff1"/>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3">
    <w:name w:val="Знак Знак"/>
    <w:semiHidden/>
    <w:rsid w:val="00324CAD"/>
    <w:rPr>
      <w:rFonts w:ascii="Calibri" w:eastAsia="Calibri" w:hAnsi="Calibri"/>
      <w:lang w:eastAsia="en-US" w:bidi="ar-SA"/>
    </w:rPr>
  </w:style>
  <w:style w:type="character" w:styleId="aff4">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5">
    <w:name w:val="Body Text"/>
    <w:basedOn w:val="a"/>
    <w:link w:val="aff6"/>
    <w:rsid w:val="00377E32"/>
    <w:pPr>
      <w:spacing w:after="120"/>
    </w:pPr>
  </w:style>
  <w:style w:type="character" w:customStyle="1" w:styleId="aff6">
    <w:name w:val="Основной текст Знак"/>
    <w:basedOn w:val="a0"/>
    <w:link w:val="aff5"/>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7">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8">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8"/>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9">
    <w:name w:val="Title"/>
    <w:basedOn w:val="a"/>
    <w:link w:val="affa"/>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a">
    <w:name w:val="Название Знак"/>
    <w:basedOn w:val="a0"/>
    <w:link w:val="aff9"/>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b">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c">
    <w:name w:val="Plain Text"/>
    <w:basedOn w:val="a"/>
    <w:link w:val="affd"/>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d">
    <w:name w:val="Текст Знак"/>
    <w:basedOn w:val="a0"/>
    <w:link w:val="affc"/>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e">
    <w:name w:val="Подзаголовок Знак"/>
    <w:link w:val="afff"/>
    <w:locked/>
    <w:rsid w:val="002E11DA"/>
    <w:rPr>
      <w:i/>
      <w:iCs/>
      <w:sz w:val="24"/>
      <w:szCs w:val="24"/>
      <w:lang w:val="en-US" w:eastAsia="en-US" w:bidi="en-US"/>
    </w:rPr>
  </w:style>
  <w:style w:type="paragraph" w:styleId="afff">
    <w:name w:val="Subtitle"/>
    <w:basedOn w:val="a"/>
    <w:next w:val="a"/>
    <w:link w:val="affe"/>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f"/>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0">
    <w:name w:val="Выделенная цитата Знак"/>
    <w:link w:val="afff1"/>
    <w:locked/>
    <w:rsid w:val="002E11DA"/>
    <w:rPr>
      <w:rFonts w:ascii="Cambria" w:hAnsi="Cambria"/>
      <w:i/>
      <w:iCs/>
      <w:color w:val="FFFFFF"/>
      <w:sz w:val="24"/>
      <w:szCs w:val="24"/>
      <w:shd w:val="clear" w:color="auto" w:fill="4F81BD"/>
      <w:lang w:val="en-US" w:eastAsia="en-US" w:bidi="en-US"/>
    </w:rPr>
  </w:style>
  <w:style w:type="paragraph" w:styleId="afff1">
    <w:name w:val="Intense Quote"/>
    <w:basedOn w:val="a"/>
    <w:next w:val="a"/>
    <w:link w:val="afff0"/>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1"/>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2">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3">
    <w:name w:val="Subtle Emphasis"/>
    <w:qFormat/>
    <w:rsid w:val="002E11DA"/>
    <w:rPr>
      <w:i/>
      <w:iCs/>
      <w:color w:val="5A5A5A"/>
    </w:rPr>
  </w:style>
  <w:style w:type="character" w:styleId="afff4">
    <w:name w:val="Intense Emphasis"/>
    <w:qFormat/>
    <w:rsid w:val="002E11DA"/>
    <w:rPr>
      <w:b/>
      <w:bCs/>
      <w:i/>
      <w:iCs/>
      <w:color w:val="4F81BD"/>
      <w:sz w:val="22"/>
      <w:szCs w:val="22"/>
    </w:rPr>
  </w:style>
  <w:style w:type="character" w:styleId="afff5">
    <w:name w:val="Subtle Reference"/>
    <w:qFormat/>
    <w:rsid w:val="002E11DA"/>
    <w:rPr>
      <w:color w:val="auto"/>
      <w:u w:val="single" w:color="9BBB59"/>
    </w:rPr>
  </w:style>
  <w:style w:type="character" w:styleId="afff6">
    <w:name w:val="Intense Reference"/>
    <w:qFormat/>
    <w:rsid w:val="002E11DA"/>
    <w:rPr>
      <w:b/>
      <w:bCs/>
      <w:color w:val="76923C"/>
      <w:u w:val="single" w:color="9BBB59"/>
    </w:rPr>
  </w:style>
  <w:style w:type="character" w:styleId="afff7">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8">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9">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a">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b">
    <w:name w:val="line number"/>
    <w:basedOn w:val="a0"/>
    <w:rsid w:val="002E11DA"/>
  </w:style>
  <w:style w:type="character" w:customStyle="1" w:styleId="afffc">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uiPriority w:val="99"/>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d">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e">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AB3E5B"/>
    <w:pPr>
      <w:ind w:left="720"/>
    </w:pPr>
    <w:rPr>
      <w:rFonts w:cs="Calibri"/>
    </w:rPr>
  </w:style>
  <w:style w:type="character" w:customStyle="1" w:styleId="143">
    <w:name w:val="Знак Знак14"/>
    <w:rsid w:val="00AB3E5B"/>
    <w:rPr>
      <w:rFonts w:ascii="Cambria" w:hAnsi="Cambria"/>
      <w:b/>
      <w:bCs/>
      <w:color w:val="365F91"/>
      <w:sz w:val="24"/>
      <w:szCs w:val="24"/>
      <w:lang w:val="en-US" w:eastAsia="en-US" w:bidi="en-US"/>
    </w:rPr>
  </w:style>
  <w:style w:type="character" w:customStyle="1" w:styleId="48">
    <w:name w:val="Знак Знак4"/>
    <w:rsid w:val="00AB3E5B"/>
    <w:rPr>
      <w:rFonts w:ascii="Calibri" w:hAnsi="Calibri"/>
      <w:i/>
      <w:iCs/>
      <w:sz w:val="24"/>
      <w:szCs w:val="24"/>
      <w:lang w:val="en-US" w:eastAsia="en-US" w:bidi="en-US"/>
    </w:rPr>
  </w:style>
  <w:style w:type="character" w:customStyle="1" w:styleId="97">
    <w:name w:val="Знак Знак9"/>
    <w:locked/>
    <w:rsid w:val="00AB3E5B"/>
    <w:rPr>
      <w:rFonts w:cs="Times New Roman"/>
    </w:rPr>
  </w:style>
  <w:style w:type="character" w:customStyle="1" w:styleId="106">
    <w:name w:val="Знак Знак10"/>
    <w:rsid w:val="00AB3E5B"/>
    <w:rPr>
      <w:rFonts w:ascii="Times New Roman" w:eastAsia="Times New Roman" w:hAnsi="Times New Roman"/>
      <w:b/>
      <w:caps/>
      <w:sz w:val="48"/>
      <w:szCs w:val="20"/>
    </w:rPr>
  </w:style>
  <w:style w:type="paragraph" w:customStyle="1" w:styleId="1f3">
    <w:name w:val="Знак Знак Знак1 Знак Знак Знак Знак Знак Знак Знак Знак Знак Знак"/>
    <w:basedOn w:val="a"/>
    <w:rsid w:val="00AB3E5B"/>
    <w:pPr>
      <w:spacing w:after="160" w:line="240" w:lineRule="exact"/>
    </w:pPr>
    <w:rPr>
      <w:rFonts w:ascii="Verdana" w:hAnsi="Verdana"/>
      <w:sz w:val="24"/>
      <w:szCs w:val="24"/>
      <w:lang w:val="en-US"/>
    </w:rPr>
  </w:style>
  <w:style w:type="paragraph" w:customStyle="1" w:styleId="affff">
    <w:name w:val="Знак"/>
    <w:basedOn w:val="a"/>
    <w:rsid w:val="00AB3E5B"/>
    <w:pPr>
      <w:spacing w:after="0" w:line="240" w:lineRule="auto"/>
    </w:pPr>
    <w:rPr>
      <w:rFonts w:ascii="Verdana" w:hAnsi="Verdana" w:cs="Verdana"/>
      <w:sz w:val="20"/>
      <w:szCs w:val="20"/>
      <w:lang w:val="en-US"/>
    </w:rPr>
  </w:style>
  <w:style w:type="paragraph" w:customStyle="1" w:styleId="74">
    <w:name w:val="Без интервала7"/>
    <w:rsid w:val="00AB3E5B"/>
    <w:rPr>
      <w:rFonts w:ascii="Times New Roman" w:eastAsia="Times New Roman" w:hAnsi="Times New Roman"/>
      <w:sz w:val="22"/>
      <w:lang w:eastAsia="en-US"/>
    </w:rPr>
  </w:style>
  <w:style w:type="paragraph" w:customStyle="1" w:styleId="84">
    <w:name w:val="Без интервала8"/>
    <w:rsid w:val="006D6F08"/>
    <w:rPr>
      <w:rFonts w:ascii="Times New Roman" w:eastAsia="Times New Roman" w:hAnsi="Times New Roman"/>
      <w:sz w:val="22"/>
      <w:lang w:eastAsia="en-US"/>
    </w:rPr>
  </w:style>
  <w:style w:type="paragraph" w:customStyle="1" w:styleId="130">
    <w:name w:val="Абзац списка13"/>
    <w:basedOn w:val="a"/>
    <w:rsid w:val="00D078A4"/>
    <w:pPr>
      <w:ind w:left="720"/>
      <w:contextualSpacing/>
    </w:pPr>
  </w:style>
  <w:style w:type="paragraph" w:customStyle="1" w:styleId="ConsTitle0">
    <w:name w:val="ConsTitle"/>
    <w:rsid w:val="004E7AFC"/>
    <w:pPr>
      <w:widowControl w:val="0"/>
    </w:pPr>
    <w:rPr>
      <w:rFonts w:ascii="Arial" w:eastAsia="Times New Roman" w:hAnsi="Arial"/>
      <w:b/>
      <w:sz w:val="16"/>
    </w:rPr>
  </w:style>
  <w:style w:type="character" w:customStyle="1" w:styleId="aff0">
    <w:name w:val="Абзац списка Знак"/>
    <w:link w:val="aff"/>
    <w:uiPriority w:val="34"/>
    <w:locked/>
    <w:rsid w:val="00727DFE"/>
    <w:rPr>
      <w:sz w:val="22"/>
      <w:szCs w:val="22"/>
      <w:lang w:eastAsia="en-US"/>
    </w:rPr>
  </w:style>
  <w:style w:type="character" w:customStyle="1" w:styleId="ConsPlusNormal1">
    <w:name w:val="ConsPlusNormal1"/>
    <w:locked/>
    <w:rsid w:val="00727DFE"/>
    <w:rPr>
      <w:rFonts w:ascii="Arial" w:hAnsi="Arial" w:cs="Arial"/>
      <w:lang w:val="ru-RU" w:eastAsia="ru-RU" w:bidi="ar-SA"/>
    </w:rPr>
  </w:style>
  <w:style w:type="paragraph" w:customStyle="1" w:styleId="affff0">
    <w:name w:val="Содержимое таблицы"/>
    <w:basedOn w:val="a"/>
    <w:rsid w:val="00680FE7"/>
    <w:pPr>
      <w:widowControl w:val="0"/>
      <w:suppressLineNumbers/>
      <w:suppressAutoHyphens/>
      <w:spacing w:after="0" w:line="240" w:lineRule="auto"/>
    </w:pPr>
    <w:rPr>
      <w:rFonts w:ascii="Liberation Serif" w:eastAsia="SimSun" w:hAnsi="Liberation Serif" w:cs="Liberation Serif"/>
      <w:color w:val="000000"/>
      <w:kern w:val="2"/>
      <w:sz w:val="24"/>
      <w:szCs w:val="24"/>
      <w:lang w:eastAsia="zh-CN" w:bidi="hi-IN"/>
    </w:rPr>
  </w:style>
  <w:style w:type="paragraph" w:customStyle="1" w:styleId="98">
    <w:name w:val="Без интервала9"/>
    <w:rsid w:val="00D677A6"/>
    <w:rPr>
      <w:rFonts w:ascii="Times New Roman" w:eastAsia="Times New Roman" w:hAnsi="Times New Roman"/>
      <w:sz w:val="22"/>
      <w:lang w:eastAsia="en-US"/>
    </w:rPr>
  </w:style>
  <w:style w:type="paragraph" w:customStyle="1" w:styleId="144">
    <w:name w:val="Абзац списка14"/>
    <w:basedOn w:val="a"/>
    <w:rsid w:val="00B04F4C"/>
    <w:pPr>
      <w:ind w:left="720"/>
    </w:pPr>
    <w:rPr>
      <w:rFonts w:cs="Calibri"/>
    </w:rPr>
  </w:style>
  <w:style w:type="character" w:customStyle="1" w:styleId="145">
    <w:name w:val="Знак Знак14"/>
    <w:rsid w:val="00B04F4C"/>
    <w:rPr>
      <w:rFonts w:ascii="Cambria" w:hAnsi="Cambria"/>
      <w:b/>
      <w:bCs/>
      <w:color w:val="365F91"/>
      <w:sz w:val="24"/>
      <w:szCs w:val="24"/>
      <w:lang w:val="en-US" w:eastAsia="en-US" w:bidi="en-US"/>
    </w:rPr>
  </w:style>
  <w:style w:type="character" w:customStyle="1" w:styleId="49">
    <w:name w:val="Знак Знак4"/>
    <w:rsid w:val="00B04F4C"/>
    <w:rPr>
      <w:rFonts w:ascii="Calibri" w:hAnsi="Calibri"/>
      <w:i/>
      <w:iCs/>
      <w:sz w:val="24"/>
      <w:szCs w:val="24"/>
      <w:lang w:val="en-US" w:eastAsia="en-US" w:bidi="en-US"/>
    </w:rPr>
  </w:style>
  <w:style w:type="character" w:customStyle="1" w:styleId="99">
    <w:name w:val="Знак Знак9"/>
    <w:locked/>
    <w:rsid w:val="00B04F4C"/>
    <w:rPr>
      <w:rFonts w:cs="Times New Roman"/>
    </w:rPr>
  </w:style>
  <w:style w:type="character" w:customStyle="1" w:styleId="107">
    <w:name w:val="Знак Знак10"/>
    <w:rsid w:val="00B04F4C"/>
    <w:rPr>
      <w:rFonts w:ascii="Times New Roman" w:eastAsia="Times New Roman" w:hAnsi="Times New Roman"/>
      <w:b/>
      <w:caps/>
      <w:sz w:val="48"/>
      <w:szCs w:val="20"/>
    </w:rPr>
  </w:style>
  <w:style w:type="paragraph" w:customStyle="1" w:styleId="1f4">
    <w:name w:val="Знак Знак Знак1 Знак Знак Знак Знак Знак Знак Знак Знак Знак Знак"/>
    <w:basedOn w:val="a"/>
    <w:rsid w:val="00B04F4C"/>
    <w:pPr>
      <w:spacing w:after="160" w:line="240" w:lineRule="exact"/>
    </w:pPr>
    <w:rPr>
      <w:rFonts w:ascii="Verdana" w:hAnsi="Verdana"/>
      <w:sz w:val="24"/>
      <w:szCs w:val="24"/>
      <w:lang w:val="en-US"/>
    </w:rPr>
  </w:style>
  <w:style w:type="paragraph" w:customStyle="1" w:styleId="affff1">
    <w:name w:val="Знак"/>
    <w:basedOn w:val="a"/>
    <w:rsid w:val="00B04F4C"/>
    <w:pPr>
      <w:spacing w:after="0" w:line="240" w:lineRule="auto"/>
    </w:pPr>
    <w:rPr>
      <w:rFonts w:ascii="Verdana" w:hAnsi="Verdana" w:cs="Verdana"/>
      <w:sz w:val="20"/>
      <w:szCs w:val="20"/>
      <w:lang w:val="en-US"/>
    </w:rPr>
  </w:style>
  <w:style w:type="paragraph" w:customStyle="1" w:styleId="Pa26">
    <w:name w:val="Pa26"/>
    <w:basedOn w:val="a"/>
    <w:next w:val="a"/>
    <w:uiPriority w:val="99"/>
    <w:rsid w:val="00027373"/>
    <w:pPr>
      <w:autoSpaceDE w:val="0"/>
      <w:autoSpaceDN w:val="0"/>
      <w:adjustRightInd w:val="0"/>
      <w:spacing w:after="0" w:line="161" w:lineRule="atLeast"/>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399720535">
      <w:bodyDiv w:val="1"/>
      <w:marLeft w:val="0"/>
      <w:marRight w:val="0"/>
      <w:marTop w:val="0"/>
      <w:marBottom w:val="0"/>
      <w:divBdr>
        <w:top w:val="none" w:sz="0" w:space="0" w:color="auto"/>
        <w:left w:val="none" w:sz="0" w:space="0" w:color="auto"/>
        <w:bottom w:val="none" w:sz="0" w:space="0" w:color="auto"/>
        <w:right w:val="none" w:sz="0" w:space="0" w:color="auto"/>
      </w:divBdr>
    </w:div>
    <w:div w:id="583995647">
      <w:bodyDiv w:val="1"/>
      <w:marLeft w:val="0"/>
      <w:marRight w:val="0"/>
      <w:marTop w:val="0"/>
      <w:marBottom w:val="0"/>
      <w:divBdr>
        <w:top w:val="none" w:sz="0" w:space="0" w:color="auto"/>
        <w:left w:val="none" w:sz="0" w:space="0" w:color="auto"/>
        <w:bottom w:val="none" w:sz="0" w:space="0" w:color="auto"/>
        <w:right w:val="none" w:sz="0" w:space="0" w:color="auto"/>
      </w:divBdr>
    </w:div>
    <w:div w:id="111988441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56344730">
      <w:bodyDiv w:val="1"/>
      <w:marLeft w:val="0"/>
      <w:marRight w:val="0"/>
      <w:marTop w:val="0"/>
      <w:marBottom w:val="0"/>
      <w:divBdr>
        <w:top w:val="none" w:sz="0" w:space="0" w:color="auto"/>
        <w:left w:val="none" w:sz="0" w:space="0" w:color="auto"/>
        <w:bottom w:val="none" w:sz="0" w:space="0" w:color="auto"/>
        <w:right w:val="none" w:sz="0" w:space="0" w:color="auto"/>
      </w:divBdr>
    </w:div>
    <w:div w:id="205823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58750&amp;date=25.06.2021&amp;demo=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512&amp;fld=134" TargetMode="External"/><Relationship Id="rId23" Type="http://schemas.openxmlformats.org/officeDocument/2006/relationships/footer" Target="footer3.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ogin.consultant.ru/link/?req=doc&amp;base=LAW&amp;n=358750&amp;date=25.06.2021&amp;demo=1&amp;dst=100998&amp;fld=13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8FFE6-DA15-4D98-B00A-B024A4BF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172</Pages>
  <Words>44522</Words>
  <Characters>253782</Characters>
  <Application>Microsoft Office Word</Application>
  <DocSecurity>0</DocSecurity>
  <Lines>2114</Lines>
  <Paragraphs>595</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297709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4</cp:revision>
  <cp:lastPrinted>2021-12-30T01:32:00Z</cp:lastPrinted>
  <dcterms:created xsi:type="dcterms:W3CDTF">2021-12-29T10:05:00Z</dcterms:created>
  <dcterms:modified xsi:type="dcterms:W3CDTF">2021-12-30T02:56:00Z</dcterms:modified>
</cp:coreProperties>
</file>