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479" w:rsidRDefault="001B5F81" w:rsidP="00B52060">
      <w:pPr>
        <w:autoSpaceDE w:val="0"/>
        <w:autoSpaceDN w:val="0"/>
        <w:adjustRightInd w:val="0"/>
        <w:spacing w:after="0" w:line="240" w:lineRule="auto"/>
        <w:outlineLvl w:val="0"/>
        <w:rPr>
          <w:rFonts w:ascii="Times New Roman" w:hAnsi="Times New Roman"/>
          <w:sz w:val="20"/>
          <w:szCs w:val="20"/>
          <w:lang w:eastAsia="ru-RU"/>
        </w:rPr>
      </w:pPr>
      <w:r w:rsidRPr="001B5F81">
        <w:rPr>
          <w:noProof/>
          <w:sz w:val="24"/>
          <w:szCs w:val="24"/>
        </w:rPr>
        <w:pict>
          <v:shapetype id="_x0000_t202" coordsize="21600,21600" o:spt="202" path="m,l,21600r21600,l21600,xe">
            <v:stroke joinstyle="miter"/>
            <v:path gradientshapeok="t" o:connecttype="rect"/>
          </v:shapetype>
          <v:shape id="_x0000_s1028" type="#_x0000_t202" style="position:absolute;margin-left:376.2pt;margin-top:63.4pt;width:86.4pt;height:63.55pt;z-index:251662848" strokecolor="white">
            <v:textbox style="mso-next-textbox:#_x0000_s1028">
              <w:txbxContent>
                <w:p w:rsidR="008B5916" w:rsidRPr="00246BC5" w:rsidRDefault="008B5916" w:rsidP="00433479">
                  <w:pPr>
                    <w:pStyle w:val="aff1"/>
                    <w:jc w:val="center"/>
                    <w:rPr>
                      <w:rFonts w:asciiTheme="minorHAnsi" w:hAnsiTheme="minorHAnsi" w:cstheme="minorHAnsi"/>
                      <w:b/>
                      <w:sz w:val="36"/>
                      <w:szCs w:val="36"/>
                    </w:rPr>
                  </w:pPr>
                  <w:r>
                    <w:rPr>
                      <w:rFonts w:asciiTheme="minorHAnsi" w:hAnsiTheme="minorHAnsi" w:cstheme="minorHAnsi"/>
                      <w:b/>
                      <w:sz w:val="36"/>
                      <w:szCs w:val="36"/>
                    </w:rPr>
                    <w:t>№3</w:t>
                  </w:r>
                </w:p>
                <w:p w:rsidR="008B5916" w:rsidRPr="006227DA" w:rsidRDefault="008B5916" w:rsidP="00433479">
                  <w:pPr>
                    <w:pStyle w:val="aff1"/>
                    <w:jc w:val="center"/>
                    <w:rPr>
                      <w:b/>
                      <w:i/>
                    </w:rPr>
                  </w:pPr>
                  <w:r>
                    <w:rPr>
                      <w:b/>
                      <w:i/>
                    </w:rPr>
                    <w:t xml:space="preserve">   26 января</w:t>
                  </w:r>
                </w:p>
                <w:p w:rsidR="008B5916" w:rsidRPr="00433479" w:rsidRDefault="008B5916" w:rsidP="00433479">
                  <w:pPr>
                    <w:pStyle w:val="aff1"/>
                    <w:jc w:val="center"/>
                    <w:rPr>
                      <w:b/>
                      <w:i/>
                      <w:sz w:val="28"/>
                      <w:szCs w:val="28"/>
                    </w:rPr>
                  </w:pPr>
                  <w:r>
                    <w:rPr>
                      <w:b/>
                      <w:i/>
                    </w:rPr>
                    <w:t>2022</w:t>
                  </w:r>
                  <w:r w:rsidRPr="00433479">
                    <w:rPr>
                      <w:b/>
                      <w:i/>
                    </w:rPr>
                    <w:t xml:space="preserve"> год</w:t>
                  </w:r>
                  <w:r>
                    <w:rPr>
                      <w:b/>
                      <w:i/>
                    </w:rPr>
                    <w:t>а</w:t>
                  </w:r>
                </w:p>
              </w:txbxContent>
            </v:textbox>
          </v:shape>
        </w:pict>
      </w:r>
      <w:r w:rsidR="00104C7B">
        <w:rPr>
          <w:rFonts w:ascii="Times New Roman" w:hAnsi="Times New Roman"/>
          <w:noProof/>
          <w:sz w:val="20"/>
          <w:szCs w:val="20"/>
          <w:lang w:eastAsia="ru-RU"/>
        </w:rPr>
        <w:drawing>
          <wp:anchor distT="0" distB="0" distL="114300" distR="114300" simplePos="0" relativeHeight="251659776" behindDoc="1" locked="0" layoutInCell="1" allowOverlap="1">
            <wp:simplePos x="0" y="0"/>
            <wp:positionH relativeFrom="column">
              <wp:posOffset>-342900</wp:posOffset>
            </wp:positionH>
            <wp:positionV relativeFrom="paragraph">
              <wp:posOffset>228600</wp:posOffset>
            </wp:positionV>
            <wp:extent cx="6473190" cy="1687195"/>
            <wp:effectExtent l="19050" t="0" r="3810" b="0"/>
            <wp:wrapTight wrapText="bothSides">
              <wp:wrapPolygon edited="0">
                <wp:start x="-64" y="0"/>
                <wp:lineTo x="-64" y="21462"/>
                <wp:lineTo x="21613" y="21462"/>
                <wp:lineTo x="21613" y="0"/>
                <wp:lineTo x="-64" y="0"/>
              </wp:wrapPolygon>
            </wp:wrapTight>
            <wp:docPr id="4" name="Рисунок 2" descr="4_вестник 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_вестник НИ"/>
                    <pic:cNvPicPr>
                      <a:picLocks noChangeAspect="1" noChangeArrowheads="1"/>
                    </pic:cNvPicPr>
                  </pic:nvPicPr>
                  <pic:blipFill>
                    <a:blip r:embed="rId8" cstate="print"/>
                    <a:srcRect/>
                    <a:stretch>
                      <a:fillRect/>
                    </a:stretch>
                  </pic:blipFill>
                  <pic:spPr bwMode="auto">
                    <a:xfrm>
                      <a:off x="0" y="0"/>
                      <a:ext cx="6473190" cy="1687195"/>
                    </a:xfrm>
                    <a:prstGeom prst="rect">
                      <a:avLst/>
                    </a:prstGeom>
                    <a:noFill/>
                    <a:ln w="9525">
                      <a:noFill/>
                      <a:miter lim="800000"/>
                      <a:headEnd/>
                      <a:tailEnd/>
                    </a:ln>
                  </pic:spPr>
                </pic:pic>
              </a:graphicData>
            </a:graphic>
          </wp:anchor>
        </w:drawing>
      </w:r>
    </w:p>
    <w:p w:rsidR="00433479" w:rsidRDefault="00433479" w:rsidP="00722BF0">
      <w:pPr>
        <w:rPr>
          <w:i/>
          <w:noProof/>
          <w:sz w:val="26"/>
          <w:szCs w:val="26"/>
        </w:rPr>
      </w:pPr>
      <w:r>
        <w:rPr>
          <w:b/>
          <w:sz w:val="28"/>
          <w:szCs w:val="28"/>
        </w:rPr>
        <w:t>О</w:t>
      </w:r>
      <w:r>
        <w:rPr>
          <w:b/>
          <w:i/>
          <w:noProof/>
          <w:sz w:val="26"/>
          <w:szCs w:val="26"/>
        </w:rPr>
        <w:t>фициально</w:t>
      </w:r>
      <w:r>
        <w:rPr>
          <w:b/>
          <w:i/>
          <w:noProof/>
          <w:sz w:val="48"/>
          <w:szCs w:val="48"/>
        </w:rPr>
        <w:t>________________________________</w:t>
      </w:r>
      <w:r w:rsidRPr="00834642">
        <w:rPr>
          <w:sz w:val="28"/>
          <w:szCs w:val="28"/>
        </w:rPr>
        <w:t xml:space="preserve">                                        </w:t>
      </w:r>
      <w:r>
        <w:rPr>
          <w:sz w:val="28"/>
          <w:szCs w:val="28"/>
        </w:rPr>
        <w:t xml:space="preserve">                             </w:t>
      </w:r>
    </w:p>
    <w:p w:rsidR="00722BF0" w:rsidRDefault="00722BF0" w:rsidP="00303DA9">
      <w:pPr>
        <w:pStyle w:val="aff1"/>
        <w:rPr>
          <w:noProof/>
        </w:rPr>
      </w:pPr>
      <w:r>
        <w:rPr>
          <w:noProof/>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7405"/>
        <w:gridCol w:w="1644"/>
      </w:tblGrid>
      <w:tr w:rsidR="00F67DBD" w:rsidTr="007E6C5C">
        <w:trPr>
          <w:trHeight w:val="301"/>
        </w:trPr>
        <w:tc>
          <w:tcPr>
            <w:tcW w:w="947" w:type="dxa"/>
          </w:tcPr>
          <w:p w:rsidR="00F67DBD" w:rsidRDefault="0080173D" w:rsidP="00AF424A">
            <w:pPr>
              <w:pStyle w:val="aff1"/>
              <w:rPr>
                <w:i/>
                <w:noProof/>
                <w:sz w:val="16"/>
                <w:szCs w:val="16"/>
              </w:rPr>
            </w:pPr>
            <w:r>
              <w:rPr>
                <w:i/>
                <w:noProof/>
                <w:sz w:val="16"/>
                <w:szCs w:val="16"/>
              </w:rPr>
              <w:t>1</w:t>
            </w:r>
          </w:p>
        </w:tc>
        <w:tc>
          <w:tcPr>
            <w:tcW w:w="7405" w:type="dxa"/>
          </w:tcPr>
          <w:p w:rsidR="00F67DBD" w:rsidRPr="00F67DBD" w:rsidRDefault="00A708C0" w:rsidP="009E1AE3">
            <w:pPr>
              <w:spacing w:after="0"/>
              <w:jc w:val="both"/>
              <w:rPr>
                <w:rFonts w:ascii="Times New Roman" w:hAnsi="Times New Roman"/>
                <w:i/>
                <w:sz w:val="16"/>
                <w:szCs w:val="16"/>
              </w:rPr>
            </w:pPr>
            <w:r>
              <w:rPr>
                <w:rFonts w:ascii="Times New Roman" w:hAnsi="Times New Roman"/>
                <w:i/>
                <w:sz w:val="16"/>
                <w:szCs w:val="16"/>
              </w:rPr>
              <w:t>Объявление</w:t>
            </w:r>
          </w:p>
        </w:tc>
        <w:tc>
          <w:tcPr>
            <w:tcW w:w="1644" w:type="dxa"/>
          </w:tcPr>
          <w:p w:rsidR="00F67DBD" w:rsidRDefault="00E746F8" w:rsidP="00753438">
            <w:pPr>
              <w:pStyle w:val="aff1"/>
              <w:rPr>
                <w:i/>
                <w:noProof/>
                <w:sz w:val="16"/>
                <w:szCs w:val="16"/>
              </w:rPr>
            </w:pPr>
            <w:r>
              <w:rPr>
                <w:i/>
                <w:noProof/>
                <w:sz w:val="16"/>
                <w:szCs w:val="16"/>
              </w:rPr>
              <w:t>1</w:t>
            </w:r>
            <w:r w:rsidR="007E6C5C">
              <w:rPr>
                <w:i/>
                <w:noProof/>
                <w:sz w:val="16"/>
                <w:szCs w:val="16"/>
              </w:rPr>
              <w:t>-</w:t>
            </w:r>
            <w:r w:rsidR="00243016">
              <w:rPr>
                <w:i/>
                <w:noProof/>
                <w:sz w:val="16"/>
                <w:szCs w:val="16"/>
              </w:rPr>
              <w:t>2</w:t>
            </w:r>
            <w:r w:rsidR="00F67DBD">
              <w:rPr>
                <w:i/>
                <w:noProof/>
                <w:sz w:val="16"/>
                <w:szCs w:val="16"/>
              </w:rPr>
              <w:t xml:space="preserve"> стр.</w:t>
            </w:r>
          </w:p>
        </w:tc>
      </w:tr>
      <w:tr w:rsidR="00A708C0" w:rsidTr="007E6C5C">
        <w:trPr>
          <w:trHeight w:val="301"/>
        </w:trPr>
        <w:tc>
          <w:tcPr>
            <w:tcW w:w="947" w:type="dxa"/>
          </w:tcPr>
          <w:p w:rsidR="00A708C0" w:rsidRDefault="00A708C0" w:rsidP="00AF424A">
            <w:pPr>
              <w:pStyle w:val="aff1"/>
              <w:rPr>
                <w:i/>
                <w:noProof/>
                <w:sz w:val="16"/>
                <w:szCs w:val="16"/>
              </w:rPr>
            </w:pPr>
            <w:r>
              <w:rPr>
                <w:i/>
                <w:noProof/>
                <w:sz w:val="16"/>
                <w:szCs w:val="16"/>
              </w:rPr>
              <w:t>2</w:t>
            </w:r>
          </w:p>
        </w:tc>
        <w:tc>
          <w:tcPr>
            <w:tcW w:w="7405" w:type="dxa"/>
          </w:tcPr>
          <w:p w:rsidR="00A708C0" w:rsidRPr="00F67DBD" w:rsidRDefault="00A708C0" w:rsidP="00A708C0">
            <w:pPr>
              <w:spacing w:after="0" w:line="240" w:lineRule="auto"/>
              <w:jc w:val="both"/>
              <w:rPr>
                <w:rFonts w:ascii="Times New Roman" w:hAnsi="Times New Roman"/>
                <w:i/>
                <w:sz w:val="16"/>
                <w:szCs w:val="16"/>
              </w:rPr>
            </w:pPr>
            <w:r w:rsidRPr="00A708C0">
              <w:rPr>
                <w:rFonts w:ascii="Times New Roman" w:hAnsi="Times New Roman"/>
                <w:i/>
                <w:sz w:val="16"/>
                <w:szCs w:val="16"/>
              </w:rPr>
              <w:t>Постановление №23 от 26.01.2022г. «О внесении изменений в постановление от 25.07.2019 года № 138</w:t>
            </w:r>
            <w:r w:rsidRPr="00A708C0">
              <w:rPr>
                <w:i/>
                <w:sz w:val="16"/>
                <w:szCs w:val="16"/>
              </w:rPr>
              <w:t xml:space="preserve"> </w:t>
            </w:r>
            <w:r w:rsidRPr="00A708C0">
              <w:rPr>
                <w:rFonts w:ascii="Times New Roman" w:hAnsi="Times New Roman"/>
                <w:i/>
                <w:sz w:val="16"/>
                <w:szCs w:val="16"/>
              </w:rPr>
              <w:t>Об утверждении реестра и схемы размещений мест (контейнерных площадок) накопления твердых коммунальных отходов на территории поселка Нижний Ингаш»</w:t>
            </w:r>
          </w:p>
        </w:tc>
        <w:tc>
          <w:tcPr>
            <w:tcW w:w="1644" w:type="dxa"/>
          </w:tcPr>
          <w:p w:rsidR="00A708C0" w:rsidRDefault="00243016" w:rsidP="00753438">
            <w:pPr>
              <w:pStyle w:val="aff1"/>
              <w:rPr>
                <w:i/>
                <w:noProof/>
                <w:sz w:val="16"/>
                <w:szCs w:val="16"/>
              </w:rPr>
            </w:pPr>
            <w:r>
              <w:rPr>
                <w:i/>
                <w:noProof/>
                <w:sz w:val="16"/>
                <w:szCs w:val="16"/>
              </w:rPr>
              <w:t>2-29 стр.</w:t>
            </w:r>
          </w:p>
        </w:tc>
      </w:tr>
    </w:tbl>
    <w:p w:rsidR="00A708C0" w:rsidRDefault="00A708C0" w:rsidP="00A708C0">
      <w:pPr>
        <w:pStyle w:val="aff1"/>
        <w:jc w:val="center"/>
        <w:rPr>
          <w:b/>
          <w:sz w:val="24"/>
          <w:szCs w:val="24"/>
          <w:lang w:eastAsia="ru-RU"/>
        </w:rPr>
      </w:pPr>
    </w:p>
    <w:p w:rsidR="00A708C0" w:rsidRPr="00A708C0" w:rsidRDefault="00A708C0" w:rsidP="00A708C0">
      <w:pPr>
        <w:pStyle w:val="aff1"/>
        <w:jc w:val="center"/>
        <w:rPr>
          <w:b/>
          <w:sz w:val="24"/>
          <w:szCs w:val="24"/>
          <w:lang w:eastAsia="ru-RU"/>
        </w:rPr>
      </w:pPr>
      <w:r w:rsidRPr="00A708C0">
        <w:rPr>
          <w:b/>
          <w:sz w:val="24"/>
          <w:szCs w:val="24"/>
          <w:lang w:eastAsia="ru-RU"/>
        </w:rPr>
        <w:t>Уважаемые жители муниципального образования поселок Нижний Ингаш Нижнеингашского района Красноярского края!</w:t>
      </w:r>
    </w:p>
    <w:p w:rsidR="00A708C0" w:rsidRPr="00A708C0" w:rsidRDefault="00A708C0" w:rsidP="00A708C0">
      <w:pPr>
        <w:pStyle w:val="aff1"/>
        <w:jc w:val="both"/>
        <w:rPr>
          <w:sz w:val="24"/>
          <w:szCs w:val="24"/>
          <w:lang w:eastAsia="ru-RU"/>
        </w:rPr>
      </w:pPr>
    </w:p>
    <w:p w:rsidR="00A708C0" w:rsidRPr="00A708C0" w:rsidRDefault="00A708C0" w:rsidP="00A708C0">
      <w:pPr>
        <w:pStyle w:val="aff1"/>
        <w:ind w:firstLine="708"/>
        <w:jc w:val="both"/>
        <w:rPr>
          <w:sz w:val="24"/>
          <w:szCs w:val="24"/>
          <w:lang w:eastAsia="ru-RU"/>
        </w:rPr>
      </w:pPr>
      <w:r>
        <w:rPr>
          <w:noProof/>
          <w:sz w:val="24"/>
          <w:szCs w:val="24"/>
          <w:lang w:eastAsia="ru-RU"/>
        </w:rPr>
        <w:drawing>
          <wp:anchor distT="0" distB="0" distL="114300" distR="114300" simplePos="0" relativeHeight="251663872" behindDoc="0" locked="0" layoutInCell="1" allowOverlap="1">
            <wp:simplePos x="0" y="0"/>
            <wp:positionH relativeFrom="column">
              <wp:posOffset>-247650</wp:posOffset>
            </wp:positionH>
            <wp:positionV relativeFrom="paragraph">
              <wp:posOffset>78740</wp:posOffset>
            </wp:positionV>
            <wp:extent cx="2599690" cy="1777365"/>
            <wp:effectExtent l="19050" t="0" r="0" b="0"/>
            <wp:wrapSquare wrapText="bothSides"/>
            <wp:docPr id="3" name="Рисунок 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a:stretch>
                      <a:fillRect/>
                    </a:stretch>
                  </pic:blipFill>
                  <pic:spPr>
                    <a:xfrm>
                      <a:off x="0" y="0"/>
                      <a:ext cx="2599690" cy="1777365"/>
                    </a:xfrm>
                    <a:prstGeom prst="rect">
                      <a:avLst/>
                    </a:prstGeom>
                  </pic:spPr>
                </pic:pic>
              </a:graphicData>
            </a:graphic>
          </wp:anchor>
        </w:drawing>
      </w:r>
      <w:r w:rsidRPr="00A708C0">
        <w:rPr>
          <w:sz w:val="24"/>
          <w:szCs w:val="24"/>
          <w:lang w:eastAsia="ru-RU"/>
        </w:rPr>
        <w:t xml:space="preserve">В последнее время участились жалобы на агрессивное поведение и нападение собак на граждан. </w:t>
      </w:r>
    </w:p>
    <w:p w:rsidR="00A708C0" w:rsidRPr="00A708C0" w:rsidRDefault="00A708C0" w:rsidP="00A708C0">
      <w:pPr>
        <w:pStyle w:val="aff1"/>
        <w:ind w:firstLine="708"/>
        <w:jc w:val="both"/>
        <w:rPr>
          <w:sz w:val="24"/>
          <w:szCs w:val="24"/>
          <w:lang w:eastAsia="ru-RU"/>
        </w:rPr>
      </w:pPr>
      <w:r w:rsidRPr="00A708C0">
        <w:rPr>
          <w:sz w:val="24"/>
          <w:szCs w:val="24"/>
          <w:lang w:eastAsia="ru-RU"/>
        </w:rPr>
        <w:t xml:space="preserve">При этом практика по отлову собак на территории Нижнеингашского района показала, что практически половина из них имеют владельцев. Так, при последнем отлове собак в п. Нижний Ингаш в 2021 году забрано 14 животных, а 10 собак скрылись в оградах  своих владельцев, по этой причине отлов их стал невозможным. </w:t>
      </w:r>
    </w:p>
    <w:p w:rsidR="00A708C0" w:rsidRPr="00A708C0" w:rsidRDefault="00A708C0" w:rsidP="00A708C0">
      <w:pPr>
        <w:pStyle w:val="aff1"/>
        <w:ind w:firstLine="708"/>
        <w:jc w:val="both"/>
        <w:rPr>
          <w:sz w:val="24"/>
          <w:szCs w:val="24"/>
          <w:lang w:eastAsia="ru-RU"/>
        </w:rPr>
      </w:pPr>
      <w:r w:rsidRPr="00A708C0">
        <w:rPr>
          <w:sz w:val="24"/>
          <w:szCs w:val="24"/>
          <w:lang w:eastAsia="ru-RU"/>
        </w:rPr>
        <w:t>Вместе с тем, собаки, имеющие владельцев,  и ведущие бродячий образ жизни,  также представляют опасность.</w:t>
      </w:r>
    </w:p>
    <w:p w:rsidR="00A708C0" w:rsidRPr="00A708C0" w:rsidRDefault="00A708C0" w:rsidP="00A708C0">
      <w:pPr>
        <w:pStyle w:val="aff1"/>
        <w:ind w:firstLine="708"/>
        <w:jc w:val="both"/>
        <w:rPr>
          <w:sz w:val="24"/>
          <w:szCs w:val="24"/>
          <w:lang w:eastAsia="ru-RU"/>
        </w:rPr>
      </w:pPr>
      <w:r w:rsidRPr="00A708C0">
        <w:rPr>
          <w:sz w:val="24"/>
          <w:szCs w:val="24"/>
          <w:lang w:eastAsia="ru-RU"/>
        </w:rPr>
        <w:t>В связи с этим убедительно просим ознакомиться и соблюдать требования к содержанию домашних животных, которые отражены в статье 13 Федерального закона от 27.12.2018 года № 498-ФЗ (ред. от 11.06.2021) «Об ответственном обращении с животными и внесении изменений в отдельные законодательные акты Российской Федерации»:  </w:t>
      </w:r>
    </w:p>
    <w:p w:rsidR="00A708C0" w:rsidRPr="00A708C0" w:rsidRDefault="00A708C0" w:rsidP="00A708C0">
      <w:pPr>
        <w:pStyle w:val="aff1"/>
        <w:ind w:firstLine="708"/>
        <w:jc w:val="both"/>
        <w:rPr>
          <w:sz w:val="24"/>
          <w:szCs w:val="24"/>
          <w:lang w:eastAsia="ru-RU"/>
        </w:rPr>
      </w:pPr>
      <w:r w:rsidRPr="00A708C0">
        <w:rPr>
          <w:sz w:val="24"/>
          <w:szCs w:val="24"/>
          <w:lang w:eastAsia="ru-RU"/>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A708C0" w:rsidRPr="00A708C0" w:rsidRDefault="00A708C0" w:rsidP="00A708C0">
      <w:pPr>
        <w:pStyle w:val="aff1"/>
        <w:ind w:firstLine="708"/>
        <w:jc w:val="both"/>
        <w:rPr>
          <w:sz w:val="24"/>
          <w:szCs w:val="24"/>
          <w:lang w:eastAsia="ru-RU"/>
        </w:rPr>
      </w:pPr>
      <w:r w:rsidRPr="00A708C0">
        <w:rPr>
          <w:sz w:val="24"/>
          <w:szCs w:val="24"/>
          <w:lang w:eastAsia="ru-RU"/>
        </w:rPr>
        <w:t xml:space="preserve">2. Не допускается использование домашних животных в предпринимательской деятельности, за исключением </w:t>
      </w:r>
      <w:hyperlink r:id="rId10" w:history="1">
        <w:r w:rsidRPr="00A708C0">
          <w:rPr>
            <w:color w:val="1A0DAB"/>
            <w:sz w:val="24"/>
            <w:szCs w:val="24"/>
            <w:u w:val="single"/>
            <w:lang w:eastAsia="ru-RU"/>
          </w:rPr>
          <w:t>случаев</w:t>
        </w:r>
      </w:hyperlink>
      <w:r w:rsidRPr="00A708C0">
        <w:rPr>
          <w:sz w:val="24"/>
          <w:szCs w:val="24"/>
          <w:lang w:eastAsia="ru-RU"/>
        </w:rPr>
        <w:t>, установленных Правительством Российской Федерации.</w:t>
      </w:r>
    </w:p>
    <w:p w:rsidR="00A708C0" w:rsidRPr="00A708C0" w:rsidRDefault="00A708C0" w:rsidP="00A708C0">
      <w:pPr>
        <w:pStyle w:val="aff1"/>
        <w:ind w:firstLine="708"/>
        <w:jc w:val="both"/>
        <w:rPr>
          <w:sz w:val="24"/>
          <w:szCs w:val="24"/>
          <w:lang w:eastAsia="ru-RU"/>
        </w:rPr>
      </w:pPr>
      <w:r w:rsidRPr="00A708C0">
        <w:rPr>
          <w:sz w:val="24"/>
          <w:szCs w:val="24"/>
          <w:lang w:eastAsia="ru-RU"/>
        </w:rPr>
        <w:t>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A708C0" w:rsidRPr="00A708C0" w:rsidRDefault="00A708C0" w:rsidP="00A708C0">
      <w:pPr>
        <w:pStyle w:val="aff1"/>
        <w:ind w:firstLine="708"/>
        <w:jc w:val="both"/>
        <w:rPr>
          <w:sz w:val="24"/>
          <w:szCs w:val="24"/>
          <w:lang w:eastAsia="ru-RU"/>
        </w:rPr>
      </w:pPr>
      <w:r w:rsidRPr="00A708C0">
        <w:rPr>
          <w:sz w:val="24"/>
          <w:szCs w:val="24"/>
          <w:lang w:eastAsia="ru-RU"/>
        </w:rPr>
        <w:t>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A708C0" w:rsidRPr="00A708C0" w:rsidRDefault="00A708C0" w:rsidP="00A708C0">
      <w:pPr>
        <w:pStyle w:val="aff1"/>
        <w:ind w:firstLine="708"/>
        <w:jc w:val="both"/>
        <w:rPr>
          <w:sz w:val="24"/>
          <w:szCs w:val="24"/>
          <w:lang w:eastAsia="ru-RU"/>
        </w:rPr>
      </w:pPr>
      <w:r w:rsidRPr="00A708C0">
        <w:rPr>
          <w:sz w:val="24"/>
          <w:szCs w:val="24"/>
          <w:lang w:eastAsia="ru-RU"/>
        </w:rPr>
        <w:t>5. При выгуле домашнего животного необходимо соблюдать следующие требования:</w:t>
      </w:r>
    </w:p>
    <w:p w:rsidR="00A708C0" w:rsidRPr="00A708C0" w:rsidRDefault="00A708C0" w:rsidP="00A708C0">
      <w:pPr>
        <w:pStyle w:val="aff1"/>
        <w:ind w:firstLine="708"/>
        <w:jc w:val="both"/>
        <w:rPr>
          <w:sz w:val="24"/>
          <w:szCs w:val="24"/>
          <w:lang w:eastAsia="ru-RU"/>
        </w:rPr>
      </w:pPr>
      <w:r w:rsidRPr="00A708C0">
        <w:rPr>
          <w:sz w:val="24"/>
          <w:szCs w:val="24"/>
          <w:lang w:eastAsia="ru-RU"/>
        </w:rPr>
        <w:t xml:space="preserve">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w:t>
      </w:r>
      <w:r w:rsidRPr="00A708C0">
        <w:rPr>
          <w:sz w:val="24"/>
          <w:szCs w:val="24"/>
          <w:lang w:eastAsia="ru-RU"/>
        </w:rPr>
        <w:lastRenderedPageBreak/>
        <w:t>пользования многоквартирных домов, во дворах таких домов, на детских и спортивных площадках;</w:t>
      </w:r>
    </w:p>
    <w:p w:rsidR="00A708C0" w:rsidRPr="00A708C0" w:rsidRDefault="00A708C0" w:rsidP="00A708C0">
      <w:pPr>
        <w:pStyle w:val="aff1"/>
        <w:ind w:firstLine="708"/>
        <w:jc w:val="both"/>
        <w:rPr>
          <w:sz w:val="24"/>
          <w:szCs w:val="24"/>
          <w:lang w:eastAsia="ru-RU"/>
        </w:rPr>
      </w:pPr>
      <w:r w:rsidRPr="00A708C0">
        <w:rPr>
          <w:sz w:val="24"/>
          <w:szCs w:val="24"/>
          <w:lang w:eastAsia="ru-RU"/>
        </w:rPr>
        <w:t>2) обеспечивать уборку продуктов жизнедеятельности животного в местах и на территориях общего пользования;</w:t>
      </w:r>
    </w:p>
    <w:p w:rsidR="00A708C0" w:rsidRPr="00A708C0" w:rsidRDefault="00A708C0" w:rsidP="00A708C0">
      <w:pPr>
        <w:pStyle w:val="aff1"/>
        <w:ind w:firstLine="708"/>
        <w:jc w:val="both"/>
        <w:rPr>
          <w:sz w:val="24"/>
          <w:szCs w:val="24"/>
          <w:lang w:eastAsia="ru-RU"/>
        </w:rPr>
      </w:pPr>
      <w:r w:rsidRPr="00A708C0">
        <w:rPr>
          <w:sz w:val="24"/>
          <w:szCs w:val="24"/>
          <w:lang w:eastAsia="ru-RU"/>
        </w:rPr>
        <w:t>3) не допускать выгул животного вне мест, разрешенных решением органа местного самоуправления для выгула животных.</w:t>
      </w:r>
    </w:p>
    <w:p w:rsidR="00A708C0" w:rsidRPr="00A708C0" w:rsidRDefault="00A708C0" w:rsidP="00A708C0">
      <w:pPr>
        <w:pStyle w:val="aff1"/>
        <w:ind w:firstLine="708"/>
        <w:jc w:val="both"/>
        <w:rPr>
          <w:sz w:val="24"/>
          <w:szCs w:val="24"/>
          <w:lang w:eastAsia="ru-RU"/>
        </w:rPr>
      </w:pPr>
      <w:r w:rsidRPr="00A708C0">
        <w:rPr>
          <w:sz w:val="24"/>
          <w:szCs w:val="24"/>
          <w:lang w:eastAsia="ru-RU"/>
        </w:rPr>
        <w:t>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A708C0" w:rsidRPr="00A708C0" w:rsidRDefault="00A708C0" w:rsidP="00A708C0">
      <w:pPr>
        <w:pStyle w:val="aff1"/>
        <w:ind w:firstLine="708"/>
        <w:jc w:val="both"/>
        <w:rPr>
          <w:sz w:val="24"/>
          <w:szCs w:val="24"/>
          <w:lang w:eastAsia="ru-RU"/>
        </w:rPr>
      </w:pPr>
      <w:r w:rsidRPr="00A708C0">
        <w:rPr>
          <w:sz w:val="24"/>
          <w:szCs w:val="24"/>
          <w:lang w:eastAsia="ru-RU"/>
        </w:rPr>
        <w:t xml:space="preserve">7. </w:t>
      </w:r>
      <w:hyperlink r:id="rId11" w:history="1">
        <w:r w:rsidRPr="00A708C0">
          <w:rPr>
            <w:color w:val="1A0DAB"/>
            <w:sz w:val="24"/>
            <w:szCs w:val="24"/>
            <w:u w:val="single"/>
            <w:lang w:eastAsia="ru-RU"/>
          </w:rPr>
          <w:t>Перечень</w:t>
        </w:r>
      </w:hyperlink>
      <w:r w:rsidRPr="00A708C0">
        <w:rPr>
          <w:sz w:val="24"/>
          <w:szCs w:val="24"/>
          <w:lang w:eastAsia="ru-RU"/>
        </w:rPr>
        <w:t xml:space="preserve"> потенциально опасных собак утверждается Правительством Российской Федерации.</w:t>
      </w:r>
    </w:p>
    <w:p w:rsidR="00A708C0" w:rsidRPr="00A708C0" w:rsidRDefault="00A708C0" w:rsidP="00A708C0">
      <w:pPr>
        <w:pStyle w:val="aff1"/>
        <w:jc w:val="both"/>
        <w:rPr>
          <w:sz w:val="24"/>
          <w:szCs w:val="24"/>
          <w:lang w:eastAsia="ru-RU"/>
        </w:rPr>
      </w:pPr>
    </w:p>
    <w:p w:rsidR="00A708C0" w:rsidRPr="00A708C0" w:rsidRDefault="00A708C0" w:rsidP="00A708C0">
      <w:pPr>
        <w:pStyle w:val="aff1"/>
        <w:ind w:firstLine="708"/>
        <w:jc w:val="both"/>
        <w:rPr>
          <w:b/>
          <w:sz w:val="24"/>
          <w:szCs w:val="24"/>
          <w:u w:val="single"/>
          <w:lang w:eastAsia="ru-RU"/>
        </w:rPr>
      </w:pPr>
      <w:r w:rsidRPr="00A708C0">
        <w:rPr>
          <w:b/>
          <w:sz w:val="24"/>
          <w:szCs w:val="24"/>
          <w:u w:val="single"/>
          <w:lang w:eastAsia="ru-RU"/>
        </w:rPr>
        <w:t>Как вести себя с собакой на улице:</w:t>
      </w:r>
    </w:p>
    <w:p w:rsidR="00A708C0" w:rsidRPr="00A708C0" w:rsidRDefault="00A708C0" w:rsidP="00A708C0">
      <w:pPr>
        <w:pStyle w:val="aff1"/>
        <w:jc w:val="both"/>
        <w:rPr>
          <w:sz w:val="24"/>
          <w:szCs w:val="24"/>
          <w:lang w:eastAsia="ru-RU"/>
        </w:rPr>
      </w:pPr>
      <w:r w:rsidRPr="00A708C0">
        <w:rPr>
          <w:sz w:val="24"/>
          <w:szCs w:val="24"/>
          <w:lang w:eastAsia="ru-RU"/>
        </w:rPr>
        <w:t>- собака должна быть всегда на поводке и в ошейнике. Не допускать свободный выгул собаки в общественном месте, без намордников они могут гулять только на закрытых территориях, которые принадлежат их хозяевам.</w:t>
      </w:r>
    </w:p>
    <w:p w:rsidR="00A708C0" w:rsidRPr="00A708C0" w:rsidRDefault="00A708C0" w:rsidP="00A708C0">
      <w:pPr>
        <w:pStyle w:val="aff1"/>
        <w:jc w:val="both"/>
        <w:rPr>
          <w:sz w:val="24"/>
          <w:szCs w:val="24"/>
          <w:lang w:eastAsia="ru-RU"/>
        </w:rPr>
      </w:pPr>
      <w:r w:rsidRPr="00A708C0">
        <w:rPr>
          <w:sz w:val="24"/>
          <w:szCs w:val="24"/>
          <w:lang w:eastAsia="ru-RU"/>
        </w:rPr>
        <w:t>- не стоит угощать лакомством чужую собаку, трогать и  подходить к ней без разрешения, тем более не позволяйте делать это детям. Всегда спрашивайте разрешения у хозяина.</w:t>
      </w:r>
    </w:p>
    <w:p w:rsidR="00A708C0" w:rsidRPr="00A708C0" w:rsidRDefault="00A708C0" w:rsidP="00A708C0">
      <w:pPr>
        <w:pStyle w:val="aff1"/>
        <w:ind w:firstLine="708"/>
        <w:jc w:val="both"/>
        <w:rPr>
          <w:sz w:val="24"/>
          <w:szCs w:val="24"/>
          <w:lang w:eastAsia="ru-RU"/>
        </w:rPr>
      </w:pPr>
      <w:r w:rsidRPr="00A708C0">
        <w:rPr>
          <w:sz w:val="24"/>
          <w:szCs w:val="24"/>
          <w:lang w:eastAsia="ru-RU"/>
        </w:rPr>
        <w:t xml:space="preserve">Каждый ответственный  владелец должен со своей стороны  уважать окружающих и заботиться об их комфорте. </w:t>
      </w:r>
    </w:p>
    <w:p w:rsidR="00A708C0" w:rsidRPr="00A708C0" w:rsidRDefault="00A708C0" w:rsidP="00A708C0">
      <w:pPr>
        <w:pStyle w:val="aff1"/>
        <w:ind w:firstLine="708"/>
        <w:jc w:val="both"/>
        <w:rPr>
          <w:sz w:val="24"/>
          <w:szCs w:val="24"/>
        </w:rPr>
      </w:pPr>
      <w:r w:rsidRPr="00A708C0">
        <w:rPr>
          <w:sz w:val="24"/>
          <w:szCs w:val="24"/>
        </w:rPr>
        <w:t xml:space="preserve">Министерство сельского хозяйства в ближайшее время внесет поправки в закон об обязательной маркировке и учете домашних животных. С маркировкой питомца проще будет найти в случае, если он потеряется.  Учет также позволит привлечь к ответственности людей, которые берут кошек или собак  на короткий срок – «поиграться» и выбросить. </w:t>
      </w:r>
    </w:p>
    <w:p w:rsidR="00A708C0" w:rsidRPr="00A708C0" w:rsidRDefault="00A708C0" w:rsidP="00A708C0">
      <w:pPr>
        <w:pStyle w:val="aff1"/>
        <w:ind w:firstLine="708"/>
        <w:jc w:val="both"/>
        <w:rPr>
          <w:sz w:val="24"/>
          <w:szCs w:val="24"/>
        </w:rPr>
      </w:pPr>
    </w:p>
    <w:p w:rsidR="00A708C0" w:rsidRPr="00A708C0" w:rsidRDefault="00A708C0" w:rsidP="00A708C0">
      <w:pPr>
        <w:pStyle w:val="aff1"/>
        <w:jc w:val="both"/>
        <w:rPr>
          <w:b/>
          <w:sz w:val="24"/>
          <w:szCs w:val="24"/>
        </w:rPr>
      </w:pPr>
      <w:r w:rsidRPr="00A708C0">
        <w:rPr>
          <w:b/>
          <w:sz w:val="24"/>
          <w:szCs w:val="24"/>
        </w:rPr>
        <w:t>С уважением!</w:t>
      </w:r>
    </w:p>
    <w:p w:rsidR="00A708C0" w:rsidRPr="00A708C0" w:rsidRDefault="00A708C0" w:rsidP="00A708C0">
      <w:pPr>
        <w:pStyle w:val="aff1"/>
        <w:jc w:val="both"/>
        <w:rPr>
          <w:b/>
          <w:sz w:val="24"/>
          <w:szCs w:val="24"/>
        </w:rPr>
      </w:pPr>
      <w:r w:rsidRPr="00A708C0">
        <w:rPr>
          <w:b/>
          <w:sz w:val="24"/>
          <w:szCs w:val="24"/>
        </w:rPr>
        <w:t>Администрация поселка Нижний Ингаш</w:t>
      </w:r>
    </w:p>
    <w:p w:rsidR="00A708C0" w:rsidRPr="006A7E4D" w:rsidRDefault="00A708C0" w:rsidP="00A708C0">
      <w:pPr>
        <w:pStyle w:val="aff1"/>
        <w:jc w:val="both"/>
        <w:rPr>
          <w:sz w:val="28"/>
          <w:szCs w:val="28"/>
        </w:rPr>
      </w:pPr>
    </w:p>
    <w:p w:rsidR="000F5ACA" w:rsidRPr="007E6C5C" w:rsidRDefault="000F5ACA" w:rsidP="000F5ACA">
      <w:pPr>
        <w:spacing w:after="0"/>
        <w:jc w:val="both"/>
        <w:rPr>
          <w:rStyle w:val="afe"/>
          <w:rFonts w:ascii="Times New Roman" w:hAnsi="Times New Roman"/>
          <w:i w:val="0"/>
          <w:sz w:val="24"/>
          <w:szCs w:val="24"/>
        </w:rPr>
      </w:pPr>
    </w:p>
    <w:p w:rsidR="00A708C0" w:rsidRPr="00B95653" w:rsidRDefault="00A708C0" w:rsidP="00A708C0">
      <w:pPr>
        <w:rPr>
          <w:sz w:val="26"/>
          <w:szCs w:val="26"/>
        </w:rPr>
      </w:pPr>
      <w:r>
        <w:rPr>
          <w:sz w:val="26"/>
          <w:szCs w:val="26"/>
        </w:rPr>
        <w:t xml:space="preserve">                                                                           </w:t>
      </w:r>
      <w:r w:rsidRPr="002175E6">
        <w:rPr>
          <w:noProof/>
          <w:sz w:val="26"/>
          <w:szCs w:val="26"/>
          <w:lang w:eastAsia="ru-RU"/>
        </w:rPr>
        <w:drawing>
          <wp:inline distT="0" distB="0" distL="0" distR="0">
            <wp:extent cx="543560" cy="664210"/>
            <wp:effectExtent l="19050" t="0" r="8890" b="0"/>
            <wp:docPr id="2"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12" cstate="print"/>
                    <a:srcRect/>
                    <a:stretch>
                      <a:fillRect/>
                    </a:stretch>
                  </pic:blipFill>
                  <pic:spPr bwMode="auto">
                    <a:xfrm>
                      <a:off x="0" y="0"/>
                      <a:ext cx="543560" cy="664210"/>
                    </a:xfrm>
                    <a:prstGeom prst="rect">
                      <a:avLst/>
                    </a:prstGeom>
                    <a:noFill/>
                    <a:ln w="9525">
                      <a:noFill/>
                      <a:miter lim="800000"/>
                      <a:headEnd/>
                      <a:tailEnd/>
                    </a:ln>
                  </pic:spPr>
                </pic:pic>
              </a:graphicData>
            </a:graphic>
          </wp:inline>
        </w:drawing>
      </w:r>
      <w:r>
        <w:rPr>
          <w:sz w:val="26"/>
          <w:szCs w:val="26"/>
        </w:rPr>
        <w:t xml:space="preserve">                                               </w:t>
      </w:r>
    </w:p>
    <w:p w:rsidR="00A708C0" w:rsidRPr="00B95653" w:rsidRDefault="00A708C0" w:rsidP="00A708C0">
      <w:pPr>
        <w:spacing w:after="0" w:line="0" w:lineRule="atLeast"/>
        <w:jc w:val="center"/>
        <w:rPr>
          <w:rFonts w:ascii="Times New Roman" w:hAnsi="Times New Roman"/>
          <w:sz w:val="26"/>
          <w:szCs w:val="26"/>
        </w:rPr>
      </w:pPr>
      <w:r w:rsidRPr="00B95653">
        <w:rPr>
          <w:rFonts w:ascii="Times New Roman" w:hAnsi="Times New Roman"/>
          <w:sz w:val="26"/>
          <w:szCs w:val="26"/>
        </w:rPr>
        <w:t>АДМИНИСТРАЦИЯ ПОСЕЛКА НИЖНИЙ ИНГАШ</w:t>
      </w:r>
    </w:p>
    <w:p w:rsidR="00A708C0" w:rsidRPr="00B95653" w:rsidRDefault="00A708C0" w:rsidP="00A708C0">
      <w:pPr>
        <w:spacing w:after="0" w:line="0" w:lineRule="atLeast"/>
        <w:jc w:val="center"/>
        <w:rPr>
          <w:rFonts w:ascii="Times New Roman" w:hAnsi="Times New Roman"/>
          <w:sz w:val="26"/>
          <w:szCs w:val="26"/>
        </w:rPr>
      </w:pPr>
      <w:r w:rsidRPr="00B95653">
        <w:rPr>
          <w:rFonts w:ascii="Times New Roman" w:hAnsi="Times New Roman"/>
          <w:sz w:val="26"/>
          <w:szCs w:val="26"/>
        </w:rPr>
        <w:t xml:space="preserve">НИЖНЕИНГАШСКОГО РАЙОНА </w:t>
      </w:r>
    </w:p>
    <w:p w:rsidR="00A708C0" w:rsidRPr="00B95653" w:rsidRDefault="00A708C0" w:rsidP="00A708C0">
      <w:pPr>
        <w:spacing w:after="0" w:line="0" w:lineRule="atLeast"/>
        <w:jc w:val="center"/>
        <w:rPr>
          <w:rFonts w:ascii="Times New Roman" w:hAnsi="Times New Roman"/>
          <w:sz w:val="26"/>
          <w:szCs w:val="26"/>
        </w:rPr>
      </w:pPr>
      <w:r w:rsidRPr="00B95653">
        <w:rPr>
          <w:rFonts w:ascii="Times New Roman" w:hAnsi="Times New Roman"/>
          <w:sz w:val="26"/>
          <w:szCs w:val="26"/>
        </w:rPr>
        <w:t>КРАСНОЯРСКОГО КРАЯ</w:t>
      </w:r>
    </w:p>
    <w:p w:rsidR="00A708C0" w:rsidRPr="00B95653" w:rsidRDefault="00A708C0" w:rsidP="00A708C0">
      <w:pPr>
        <w:jc w:val="center"/>
        <w:rPr>
          <w:rFonts w:ascii="Times New Roman" w:hAnsi="Times New Roman"/>
          <w:sz w:val="26"/>
          <w:szCs w:val="26"/>
        </w:rPr>
      </w:pPr>
    </w:p>
    <w:p w:rsidR="00A708C0" w:rsidRPr="00B95653" w:rsidRDefault="00A708C0" w:rsidP="00A708C0">
      <w:pPr>
        <w:jc w:val="center"/>
        <w:rPr>
          <w:rFonts w:ascii="Times New Roman" w:hAnsi="Times New Roman"/>
          <w:b/>
          <w:sz w:val="26"/>
          <w:szCs w:val="26"/>
        </w:rPr>
      </w:pPr>
      <w:r w:rsidRPr="00B95653">
        <w:rPr>
          <w:rFonts w:ascii="Times New Roman" w:hAnsi="Times New Roman"/>
          <w:b/>
          <w:sz w:val="26"/>
          <w:szCs w:val="26"/>
        </w:rPr>
        <w:t>ПОСТАНОВЛЕНИЕ</w:t>
      </w:r>
    </w:p>
    <w:p w:rsidR="00A708C0" w:rsidRPr="00B95653" w:rsidRDefault="00A708C0" w:rsidP="00A708C0">
      <w:pPr>
        <w:jc w:val="both"/>
        <w:rPr>
          <w:rFonts w:ascii="Times New Roman" w:hAnsi="Times New Roman"/>
          <w:sz w:val="26"/>
          <w:szCs w:val="26"/>
        </w:rPr>
      </w:pPr>
      <w:r>
        <w:rPr>
          <w:rFonts w:ascii="Times New Roman" w:hAnsi="Times New Roman"/>
          <w:sz w:val="26"/>
          <w:szCs w:val="26"/>
        </w:rPr>
        <w:t>26.01.</w:t>
      </w:r>
      <w:r w:rsidRPr="00B95653">
        <w:rPr>
          <w:rFonts w:ascii="Times New Roman" w:hAnsi="Times New Roman"/>
          <w:sz w:val="26"/>
          <w:szCs w:val="26"/>
        </w:rPr>
        <w:t>20</w:t>
      </w:r>
      <w:r>
        <w:rPr>
          <w:rFonts w:ascii="Times New Roman" w:hAnsi="Times New Roman"/>
          <w:sz w:val="26"/>
          <w:szCs w:val="26"/>
        </w:rPr>
        <w:t>22</w:t>
      </w:r>
      <w:r w:rsidRPr="00B95653">
        <w:rPr>
          <w:rFonts w:ascii="Times New Roman" w:hAnsi="Times New Roman"/>
          <w:sz w:val="26"/>
          <w:szCs w:val="26"/>
        </w:rPr>
        <w:t xml:space="preserve"> г.                         </w:t>
      </w:r>
      <w:r>
        <w:rPr>
          <w:rFonts w:ascii="Times New Roman" w:hAnsi="Times New Roman"/>
          <w:sz w:val="26"/>
          <w:szCs w:val="26"/>
        </w:rPr>
        <w:t xml:space="preserve">  </w:t>
      </w:r>
      <w:r w:rsidRPr="00B95653">
        <w:rPr>
          <w:rFonts w:ascii="Times New Roman" w:hAnsi="Times New Roman"/>
          <w:sz w:val="26"/>
          <w:szCs w:val="26"/>
        </w:rPr>
        <w:t xml:space="preserve">    пгт. Нижний Ингаш                 </w:t>
      </w:r>
      <w:r>
        <w:rPr>
          <w:rFonts w:ascii="Times New Roman" w:hAnsi="Times New Roman"/>
          <w:sz w:val="26"/>
          <w:szCs w:val="26"/>
        </w:rPr>
        <w:t xml:space="preserve">                           № 23</w:t>
      </w:r>
    </w:p>
    <w:p w:rsidR="00A708C0" w:rsidRPr="00B95653" w:rsidRDefault="00A708C0" w:rsidP="00A708C0">
      <w:pPr>
        <w:spacing w:after="0" w:line="240" w:lineRule="auto"/>
        <w:rPr>
          <w:rFonts w:ascii="Times New Roman" w:hAnsi="Times New Roman"/>
          <w:sz w:val="26"/>
          <w:szCs w:val="26"/>
        </w:rPr>
      </w:pPr>
    </w:p>
    <w:p w:rsidR="00A708C0" w:rsidRPr="00F60847" w:rsidRDefault="00A708C0" w:rsidP="00A708C0">
      <w:pPr>
        <w:spacing w:after="0" w:line="240" w:lineRule="auto"/>
        <w:jc w:val="both"/>
        <w:rPr>
          <w:rFonts w:ascii="Times New Roman" w:hAnsi="Times New Roman"/>
          <w:b/>
          <w:sz w:val="26"/>
          <w:szCs w:val="26"/>
        </w:rPr>
      </w:pPr>
      <w:r w:rsidRPr="00B95653">
        <w:rPr>
          <w:rFonts w:ascii="Times New Roman" w:hAnsi="Times New Roman"/>
          <w:sz w:val="26"/>
          <w:szCs w:val="26"/>
        </w:rPr>
        <w:t xml:space="preserve"> </w:t>
      </w:r>
      <w:r w:rsidRPr="00B95653">
        <w:rPr>
          <w:rFonts w:ascii="Times New Roman" w:hAnsi="Times New Roman"/>
          <w:sz w:val="26"/>
          <w:szCs w:val="26"/>
        </w:rPr>
        <w:tab/>
      </w:r>
      <w:r w:rsidRPr="00B10D5D">
        <w:rPr>
          <w:rFonts w:ascii="Times New Roman" w:hAnsi="Times New Roman"/>
          <w:b/>
          <w:sz w:val="26"/>
          <w:szCs w:val="26"/>
        </w:rPr>
        <w:t>О внесении изменений в постановление от 25.07.2019 года № 138</w:t>
      </w:r>
      <w:r>
        <w:rPr>
          <w:szCs w:val="28"/>
        </w:rPr>
        <w:t xml:space="preserve"> </w:t>
      </w:r>
      <w:r w:rsidRPr="00F60847">
        <w:rPr>
          <w:rFonts w:ascii="Times New Roman" w:hAnsi="Times New Roman"/>
          <w:b/>
          <w:sz w:val="26"/>
          <w:szCs w:val="26"/>
        </w:rPr>
        <w:t xml:space="preserve">Об утверждении реестра и схемы размещений мест (контейнерных площадок) накопления твердых коммунальных отходов на территории поселка </w:t>
      </w:r>
      <w:r>
        <w:rPr>
          <w:rFonts w:ascii="Times New Roman" w:hAnsi="Times New Roman"/>
          <w:b/>
          <w:sz w:val="26"/>
          <w:szCs w:val="26"/>
        </w:rPr>
        <w:t xml:space="preserve">                        </w:t>
      </w:r>
      <w:r w:rsidRPr="00F60847">
        <w:rPr>
          <w:rFonts w:ascii="Times New Roman" w:hAnsi="Times New Roman"/>
          <w:b/>
          <w:sz w:val="26"/>
          <w:szCs w:val="26"/>
        </w:rPr>
        <w:t>Нижний Ингаш</w:t>
      </w:r>
    </w:p>
    <w:p w:rsidR="00A708C0" w:rsidRDefault="00A708C0" w:rsidP="00A708C0">
      <w:pPr>
        <w:autoSpaceDE w:val="0"/>
        <w:autoSpaceDN w:val="0"/>
        <w:adjustRightInd w:val="0"/>
        <w:spacing w:after="0" w:line="240" w:lineRule="auto"/>
        <w:jc w:val="both"/>
        <w:rPr>
          <w:rFonts w:ascii="Times New Roman" w:hAnsi="Times New Roman"/>
          <w:sz w:val="26"/>
          <w:szCs w:val="26"/>
        </w:rPr>
      </w:pPr>
    </w:p>
    <w:p w:rsidR="00A708C0" w:rsidRDefault="00A708C0" w:rsidP="00A708C0">
      <w:pPr>
        <w:autoSpaceDE w:val="0"/>
        <w:autoSpaceDN w:val="0"/>
        <w:adjustRightInd w:val="0"/>
        <w:spacing w:after="0" w:line="240" w:lineRule="auto"/>
        <w:jc w:val="both"/>
        <w:rPr>
          <w:rFonts w:ascii="Times New Roman" w:hAnsi="Times New Roman"/>
          <w:bCs/>
          <w:sz w:val="26"/>
          <w:szCs w:val="26"/>
        </w:rPr>
      </w:pPr>
      <w:r w:rsidRPr="00B95653">
        <w:rPr>
          <w:rFonts w:ascii="Times New Roman" w:hAnsi="Times New Roman"/>
          <w:sz w:val="26"/>
          <w:szCs w:val="26"/>
        </w:rPr>
        <w:lastRenderedPageBreak/>
        <w:t xml:space="preserve"> </w:t>
      </w:r>
      <w:r w:rsidRPr="00B95653">
        <w:rPr>
          <w:rFonts w:ascii="Times New Roman" w:hAnsi="Times New Roman"/>
          <w:sz w:val="26"/>
          <w:szCs w:val="26"/>
        </w:rPr>
        <w:tab/>
        <w:t xml:space="preserve">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24.06.1998 N 89-ФЗ «Об отходах производства и потребления», Постановлением Правительства РФ от 31.08.2018 N 1039 «Об утверждении Правил обустройства мест (площадок) накопления твердых коммунальных отходов и ведения их реестра», </w:t>
      </w:r>
      <w:r w:rsidRPr="00B95653">
        <w:rPr>
          <w:rFonts w:ascii="Times New Roman" w:hAnsi="Times New Roman"/>
          <w:bCs/>
          <w:sz w:val="26"/>
          <w:szCs w:val="26"/>
        </w:rPr>
        <w:t>руководствуясь статьей 33.1. Устава муниципального образования поселок Нижний Ингаш, ПОСТАНОВЛЯЮ:</w:t>
      </w:r>
    </w:p>
    <w:p w:rsidR="00A708C0" w:rsidRPr="00B95653" w:rsidRDefault="00A708C0" w:rsidP="00A708C0">
      <w:pPr>
        <w:autoSpaceDE w:val="0"/>
        <w:autoSpaceDN w:val="0"/>
        <w:adjustRightInd w:val="0"/>
        <w:spacing w:after="0" w:line="240" w:lineRule="auto"/>
        <w:jc w:val="both"/>
        <w:rPr>
          <w:rFonts w:ascii="Times New Roman" w:hAnsi="Times New Roman"/>
          <w:bCs/>
          <w:sz w:val="26"/>
          <w:szCs w:val="26"/>
        </w:rPr>
      </w:pPr>
    </w:p>
    <w:p w:rsidR="00A708C0" w:rsidRPr="00B10D5D" w:rsidRDefault="00A708C0" w:rsidP="00A708C0">
      <w:pPr>
        <w:tabs>
          <w:tab w:val="left" w:pos="284"/>
        </w:tabs>
        <w:spacing w:after="0" w:line="240" w:lineRule="auto"/>
        <w:jc w:val="both"/>
        <w:rPr>
          <w:rFonts w:ascii="Times New Roman" w:hAnsi="Times New Roman"/>
          <w:sz w:val="26"/>
          <w:szCs w:val="26"/>
        </w:rPr>
      </w:pPr>
      <w:r>
        <w:rPr>
          <w:rFonts w:ascii="Times New Roman" w:hAnsi="Times New Roman"/>
          <w:sz w:val="26"/>
          <w:szCs w:val="26"/>
        </w:rPr>
        <w:t xml:space="preserve"> </w:t>
      </w:r>
      <w:r w:rsidRPr="00B95653">
        <w:rPr>
          <w:rFonts w:ascii="Times New Roman" w:hAnsi="Times New Roman"/>
          <w:sz w:val="26"/>
          <w:szCs w:val="26"/>
        </w:rPr>
        <w:t xml:space="preserve">   </w:t>
      </w:r>
      <w:r w:rsidRPr="00B10D5D">
        <w:rPr>
          <w:rFonts w:ascii="Times New Roman" w:hAnsi="Times New Roman"/>
          <w:sz w:val="26"/>
          <w:szCs w:val="26"/>
        </w:rPr>
        <w:t xml:space="preserve">1. Внести изменения  в постановление </w:t>
      </w:r>
      <w:r>
        <w:rPr>
          <w:rFonts w:ascii="Times New Roman" w:hAnsi="Times New Roman"/>
          <w:sz w:val="26"/>
          <w:szCs w:val="26"/>
        </w:rPr>
        <w:t>А</w:t>
      </w:r>
      <w:r w:rsidRPr="00B10D5D">
        <w:rPr>
          <w:rFonts w:ascii="Times New Roman" w:hAnsi="Times New Roman"/>
          <w:sz w:val="26"/>
          <w:szCs w:val="26"/>
        </w:rPr>
        <w:t xml:space="preserve">дминистрации </w:t>
      </w:r>
      <w:r>
        <w:rPr>
          <w:rFonts w:ascii="Times New Roman" w:hAnsi="Times New Roman"/>
          <w:sz w:val="26"/>
          <w:szCs w:val="26"/>
        </w:rPr>
        <w:t>поселка нижний ингаш</w:t>
      </w:r>
      <w:r w:rsidRPr="00B10D5D">
        <w:rPr>
          <w:rFonts w:ascii="Times New Roman" w:hAnsi="Times New Roman"/>
          <w:sz w:val="26"/>
          <w:szCs w:val="26"/>
        </w:rPr>
        <w:t xml:space="preserve"> от </w:t>
      </w:r>
      <w:r>
        <w:rPr>
          <w:rFonts w:ascii="Times New Roman" w:hAnsi="Times New Roman"/>
          <w:sz w:val="26"/>
          <w:szCs w:val="26"/>
        </w:rPr>
        <w:t>2</w:t>
      </w:r>
      <w:r w:rsidRPr="00B10D5D">
        <w:rPr>
          <w:rFonts w:ascii="Times New Roman" w:hAnsi="Times New Roman"/>
          <w:sz w:val="26"/>
          <w:szCs w:val="26"/>
        </w:rPr>
        <w:t>5.0</w:t>
      </w:r>
      <w:r>
        <w:rPr>
          <w:rFonts w:ascii="Times New Roman" w:hAnsi="Times New Roman"/>
          <w:sz w:val="26"/>
          <w:szCs w:val="26"/>
        </w:rPr>
        <w:t>7</w:t>
      </w:r>
      <w:r w:rsidRPr="00B10D5D">
        <w:rPr>
          <w:rFonts w:ascii="Times New Roman" w:hAnsi="Times New Roman"/>
          <w:sz w:val="26"/>
          <w:szCs w:val="26"/>
        </w:rPr>
        <w:t xml:space="preserve">.2019  № </w:t>
      </w:r>
      <w:r>
        <w:rPr>
          <w:rFonts w:ascii="Times New Roman" w:hAnsi="Times New Roman"/>
          <w:sz w:val="26"/>
          <w:szCs w:val="26"/>
        </w:rPr>
        <w:t>138</w:t>
      </w:r>
      <w:r w:rsidRPr="00B10D5D">
        <w:rPr>
          <w:rFonts w:ascii="Times New Roman" w:hAnsi="Times New Roman"/>
          <w:sz w:val="26"/>
          <w:szCs w:val="26"/>
        </w:rPr>
        <w:t xml:space="preserve"> «Об утверждении реестра и схемы размещений мест (контейнерных площадок) накопления твердых коммунальных отходов на территории поселка                         Нижний Ингаш</w:t>
      </w:r>
      <w:r>
        <w:rPr>
          <w:rFonts w:ascii="Times New Roman" w:hAnsi="Times New Roman"/>
          <w:sz w:val="26"/>
          <w:szCs w:val="26"/>
        </w:rPr>
        <w:t xml:space="preserve"> </w:t>
      </w:r>
      <w:r w:rsidRPr="00B10D5D">
        <w:rPr>
          <w:rFonts w:ascii="Times New Roman" w:hAnsi="Times New Roman"/>
          <w:sz w:val="26"/>
          <w:szCs w:val="26"/>
        </w:rPr>
        <w:t xml:space="preserve"> (далее-Постановление) следующие изменения:</w:t>
      </w:r>
    </w:p>
    <w:p w:rsidR="00A708C0" w:rsidRPr="00B10D5D" w:rsidRDefault="00A708C0" w:rsidP="00A708C0">
      <w:pPr>
        <w:ind w:firstLine="567"/>
        <w:jc w:val="both"/>
        <w:rPr>
          <w:rFonts w:ascii="Times New Roman" w:hAnsi="Times New Roman"/>
          <w:sz w:val="26"/>
          <w:szCs w:val="26"/>
        </w:rPr>
      </w:pPr>
      <w:r w:rsidRPr="00B10D5D">
        <w:rPr>
          <w:rFonts w:ascii="Times New Roman" w:hAnsi="Times New Roman"/>
          <w:sz w:val="26"/>
          <w:szCs w:val="26"/>
        </w:rPr>
        <w:t>приложение № 1 к Постановлению изложить в редакции согласно               приложению № 1 к данному постановлению.</w:t>
      </w:r>
    </w:p>
    <w:p w:rsidR="00A708C0" w:rsidRPr="00B10D5D" w:rsidRDefault="00A708C0" w:rsidP="00A708C0">
      <w:pPr>
        <w:ind w:firstLine="567"/>
        <w:jc w:val="both"/>
        <w:rPr>
          <w:rFonts w:ascii="Times New Roman" w:hAnsi="Times New Roman"/>
          <w:sz w:val="26"/>
          <w:szCs w:val="26"/>
        </w:rPr>
      </w:pPr>
      <w:r w:rsidRPr="00B10D5D">
        <w:rPr>
          <w:rFonts w:ascii="Times New Roman" w:hAnsi="Times New Roman"/>
          <w:sz w:val="26"/>
          <w:szCs w:val="26"/>
        </w:rPr>
        <w:t>приложение № 2 к Постановлению изложить в редакции согласно                  приложению № 2 к данному постановлению.</w:t>
      </w:r>
    </w:p>
    <w:p w:rsidR="00A708C0" w:rsidRPr="00B10D5D" w:rsidRDefault="00A708C0" w:rsidP="00A708C0">
      <w:pPr>
        <w:jc w:val="both"/>
        <w:rPr>
          <w:rFonts w:ascii="Times New Roman" w:hAnsi="Times New Roman"/>
          <w:sz w:val="26"/>
          <w:szCs w:val="26"/>
        </w:rPr>
      </w:pPr>
      <w:r>
        <w:rPr>
          <w:rFonts w:ascii="Times New Roman" w:hAnsi="Times New Roman"/>
          <w:sz w:val="26"/>
          <w:szCs w:val="26"/>
        </w:rPr>
        <w:t xml:space="preserve">     </w:t>
      </w:r>
      <w:r w:rsidRPr="00B10D5D">
        <w:rPr>
          <w:rFonts w:ascii="Times New Roman" w:hAnsi="Times New Roman"/>
          <w:sz w:val="26"/>
          <w:szCs w:val="26"/>
        </w:rPr>
        <w:t xml:space="preserve">2. Контроль за исполнением постановления возложить на заместителя Главы </w:t>
      </w:r>
      <w:r>
        <w:rPr>
          <w:rFonts w:ascii="Times New Roman" w:hAnsi="Times New Roman"/>
          <w:sz w:val="26"/>
          <w:szCs w:val="26"/>
        </w:rPr>
        <w:t>Глазкова В.А.</w:t>
      </w:r>
    </w:p>
    <w:p w:rsidR="00A708C0" w:rsidRPr="00B10D5D" w:rsidRDefault="00A708C0" w:rsidP="00A708C0">
      <w:pPr>
        <w:jc w:val="both"/>
        <w:rPr>
          <w:rFonts w:ascii="Times New Roman" w:hAnsi="Times New Roman"/>
          <w:sz w:val="26"/>
          <w:szCs w:val="26"/>
        </w:rPr>
      </w:pPr>
      <w:r>
        <w:rPr>
          <w:rFonts w:ascii="Times New Roman" w:hAnsi="Times New Roman"/>
          <w:sz w:val="26"/>
          <w:szCs w:val="26"/>
        </w:rPr>
        <w:t xml:space="preserve">    </w:t>
      </w:r>
      <w:r w:rsidRPr="00B10D5D">
        <w:rPr>
          <w:rFonts w:ascii="Times New Roman" w:hAnsi="Times New Roman"/>
          <w:sz w:val="26"/>
          <w:szCs w:val="26"/>
        </w:rPr>
        <w:t xml:space="preserve">3. Постановление вступает в силу в день, следующий за днем его                      официального опубликования. </w:t>
      </w:r>
    </w:p>
    <w:p w:rsidR="00A708C0" w:rsidRDefault="00A708C0" w:rsidP="00A708C0">
      <w:pPr>
        <w:spacing w:after="0" w:line="240" w:lineRule="auto"/>
        <w:jc w:val="both"/>
        <w:rPr>
          <w:rFonts w:ascii="Times New Roman" w:hAnsi="Times New Roman"/>
          <w:color w:val="2D2D2D"/>
          <w:spacing w:val="2"/>
          <w:sz w:val="26"/>
          <w:szCs w:val="26"/>
        </w:rPr>
      </w:pPr>
      <w:r>
        <w:rPr>
          <w:rFonts w:ascii="Times New Roman" w:hAnsi="Times New Roman"/>
          <w:sz w:val="26"/>
          <w:szCs w:val="26"/>
        </w:rPr>
        <w:t xml:space="preserve">   4</w:t>
      </w:r>
      <w:r w:rsidRPr="00B95653">
        <w:rPr>
          <w:rFonts w:ascii="Times New Roman" w:hAnsi="Times New Roman"/>
          <w:sz w:val="26"/>
          <w:szCs w:val="26"/>
        </w:rPr>
        <w:t xml:space="preserve">. </w:t>
      </w:r>
      <w:r w:rsidRPr="00B95653">
        <w:rPr>
          <w:rFonts w:ascii="Times New Roman" w:hAnsi="Times New Roman"/>
          <w:color w:val="2D2D2D"/>
          <w:spacing w:val="2"/>
          <w:sz w:val="26"/>
          <w:szCs w:val="26"/>
        </w:rPr>
        <w:t>Постановление вступает в силу с момента опубликования в периодическом  печатном средстве массовой информации «Вестник муниципального образования поселок Нижний Ингаш».</w:t>
      </w:r>
    </w:p>
    <w:p w:rsidR="00A708C0" w:rsidRPr="00B95653" w:rsidRDefault="00A708C0" w:rsidP="00A708C0">
      <w:pPr>
        <w:spacing w:after="0" w:line="240" w:lineRule="auto"/>
        <w:jc w:val="both"/>
        <w:rPr>
          <w:rFonts w:ascii="Times New Roman" w:hAnsi="Times New Roman"/>
          <w:color w:val="2D2D2D"/>
          <w:spacing w:val="2"/>
          <w:sz w:val="26"/>
          <w:szCs w:val="26"/>
        </w:rPr>
      </w:pPr>
    </w:p>
    <w:p w:rsidR="00A708C0" w:rsidRDefault="00A708C0" w:rsidP="00A708C0">
      <w:pPr>
        <w:spacing w:after="0" w:line="240" w:lineRule="auto"/>
        <w:jc w:val="both"/>
        <w:rPr>
          <w:rFonts w:ascii="Times New Roman" w:hAnsi="Times New Roman"/>
          <w:sz w:val="26"/>
          <w:szCs w:val="26"/>
        </w:rPr>
      </w:pPr>
      <w:r>
        <w:rPr>
          <w:rFonts w:ascii="Times New Roman" w:hAnsi="Times New Roman"/>
          <w:sz w:val="26"/>
          <w:szCs w:val="26"/>
        </w:rPr>
        <w:t xml:space="preserve">   5</w:t>
      </w:r>
      <w:r w:rsidRPr="00B95653">
        <w:rPr>
          <w:rFonts w:ascii="Times New Roman" w:hAnsi="Times New Roman"/>
          <w:sz w:val="26"/>
          <w:szCs w:val="26"/>
        </w:rPr>
        <w:t>. Контроль  за исполнением настоящего постановления оставляю за собой</w:t>
      </w:r>
      <w:r>
        <w:rPr>
          <w:rFonts w:ascii="Times New Roman" w:hAnsi="Times New Roman"/>
          <w:sz w:val="26"/>
          <w:szCs w:val="26"/>
        </w:rPr>
        <w:t>.</w:t>
      </w:r>
    </w:p>
    <w:p w:rsidR="00A708C0" w:rsidRDefault="00A708C0" w:rsidP="00A708C0">
      <w:pPr>
        <w:spacing w:after="0" w:line="240" w:lineRule="auto"/>
        <w:jc w:val="both"/>
        <w:rPr>
          <w:rFonts w:ascii="Times New Roman" w:hAnsi="Times New Roman"/>
          <w:sz w:val="26"/>
          <w:szCs w:val="26"/>
        </w:rPr>
      </w:pPr>
    </w:p>
    <w:p w:rsidR="00A708C0" w:rsidRPr="00B95653" w:rsidRDefault="00A708C0" w:rsidP="00A708C0">
      <w:pPr>
        <w:spacing w:after="0" w:line="240" w:lineRule="auto"/>
        <w:jc w:val="both"/>
        <w:rPr>
          <w:rFonts w:ascii="Times New Roman" w:hAnsi="Times New Roman"/>
          <w:sz w:val="26"/>
          <w:szCs w:val="26"/>
        </w:rPr>
      </w:pPr>
      <w:r>
        <w:rPr>
          <w:rFonts w:ascii="Times New Roman" w:hAnsi="Times New Roman"/>
          <w:sz w:val="26"/>
          <w:szCs w:val="26"/>
        </w:rPr>
        <w:t>Глава</w:t>
      </w:r>
      <w:r w:rsidRPr="00B95653">
        <w:rPr>
          <w:rFonts w:ascii="Times New Roman" w:hAnsi="Times New Roman"/>
          <w:sz w:val="26"/>
          <w:szCs w:val="26"/>
        </w:rPr>
        <w:t xml:space="preserve"> поселка                                                                           </w:t>
      </w:r>
      <w:r>
        <w:rPr>
          <w:rFonts w:ascii="Times New Roman" w:hAnsi="Times New Roman"/>
          <w:sz w:val="26"/>
          <w:szCs w:val="26"/>
        </w:rPr>
        <w:t xml:space="preserve">                   Б.И. Гузей</w:t>
      </w:r>
    </w:p>
    <w:p w:rsidR="00A708C0" w:rsidRDefault="00A708C0" w:rsidP="00A708C0">
      <w:pPr>
        <w:shd w:val="clear" w:color="auto" w:fill="FFFFFF"/>
        <w:spacing w:line="324" w:lineRule="exact"/>
        <w:jc w:val="both"/>
        <w:rPr>
          <w:rFonts w:ascii="Times New Roman" w:hAnsi="Times New Roman"/>
          <w:spacing w:val="-2"/>
          <w:sz w:val="26"/>
          <w:szCs w:val="26"/>
        </w:rPr>
        <w:sectPr w:rsidR="00A708C0" w:rsidSect="008B5916">
          <w:headerReference w:type="default" r:id="rId13"/>
          <w:footerReference w:type="default" r:id="rId14"/>
          <w:footerReference w:type="first" r:id="rId15"/>
          <w:pgSz w:w="11905" w:h="16838"/>
          <w:pgMar w:top="851" w:right="851" w:bottom="851" w:left="1134" w:header="0" w:footer="0" w:gutter="0"/>
          <w:cols w:space="720"/>
          <w:noEndnote/>
          <w:titlePg/>
          <w:docGrid w:linePitch="299"/>
        </w:sectPr>
      </w:pPr>
    </w:p>
    <w:p w:rsidR="00A708C0" w:rsidRDefault="00A708C0" w:rsidP="00A708C0">
      <w:pPr>
        <w:pStyle w:val="ConsPlusTitle"/>
        <w:widowControl/>
        <w:jc w:val="right"/>
        <w:outlineLvl w:val="0"/>
        <w:rPr>
          <w:b w:val="0"/>
        </w:rPr>
      </w:pPr>
      <w:r w:rsidRPr="005B73FC">
        <w:rPr>
          <w:b w:val="0"/>
        </w:rPr>
        <w:lastRenderedPageBreak/>
        <w:t xml:space="preserve">Приложение №1 </w:t>
      </w:r>
    </w:p>
    <w:p w:rsidR="00A708C0" w:rsidRPr="005B73FC" w:rsidRDefault="00A708C0" w:rsidP="00A708C0">
      <w:pPr>
        <w:pStyle w:val="ConsPlusTitle"/>
        <w:widowControl/>
        <w:jc w:val="right"/>
        <w:outlineLvl w:val="0"/>
        <w:rPr>
          <w:b w:val="0"/>
        </w:rPr>
      </w:pPr>
      <w:r w:rsidRPr="005B73FC">
        <w:rPr>
          <w:b w:val="0"/>
        </w:rPr>
        <w:t xml:space="preserve">к постановлению </w:t>
      </w:r>
    </w:p>
    <w:p w:rsidR="00A708C0" w:rsidRPr="0076345B" w:rsidRDefault="008B5916" w:rsidP="00A708C0">
      <w:pPr>
        <w:pStyle w:val="ConsPlusTitle"/>
        <w:widowControl/>
        <w:jc w:val="right"/>
        <w:outlineLvl w:val="0"/>
        <w:rPr>
          <w:b w:val="0"/>
        </w:rPr>
      </w:pPr>
      <w:r>
        <w:rPr>
          <w:b w:val="0"/>
        </w:rPr>
        <w:t xml:space="preserve">                                               </w:t>
      </w:r>
      <w:r w:rsidR="00A708C0" w:rsidRPr="005B73FC">
        <w:rPr>
          <w:b w:val="0"/>
        </w:rPr>
        <w:t>Администрации поселка</w:t>
      </w:r>
      <w:r w:rsidR="00A708C0">
        <w:t xml:space="preserve">                                                                                                                                                                                                                               </w:t>
      </w:r>
      <w:r w:rsidR="00A708C0" w:rsidRPr="005B73FC">
        <w:t xml:space="preserve"> </w:t>
      </w:r>
      <w:r w:rsidR="00A708C0" w:rsidRPr="0076345B">
        <w:rPr>
          <w:b w:val="0"/>
        </w:rPr>
        <w:t xml:space="preserve">от </w:t>
      </w:r>
      <w:r w:rsidR="00A708C0">
        <w:rPr>
          <w:b w:val="0"/>
        </w:rPr>
        <w:t>26.01</w:t>
      </w:r>
      <w:r w:rsidR="00A708C0" w:rsidRPr="0076345B">
        <w:rPr>
          <w:b w:val="0"/>
        </w:rPr>
        <w:t>.20</w:t>
      </w:r>
      <w:r w:rsidR="00A708C0">
        <w:rPr>
          <w:b w:val="0"/>
        </w:rPr>
        <w:t>22</w:t>
      </w:r>
      <w:r w:rsidR="00A708C0" w:rsidRPr="0076345B">
        <w:rPr>
          <w:b w:val="0"/>
        </w:rPr>
        <w:t xml:space="preserve"> года  №</w:t>
      </w:r>
      <w:r w:rsidR="00A708C0">
        <w:rPr>
          <w:b w:val="0"/>
        </w:rPr>
        <w:t xml:space="preserve">23 </w:t>
      </w:r>
    </w:p>
    <w:p w:rsidR="00A708C0" w:rsidRPr="008B5916" w:rsidRDefault="00A708C0" w:rsidP="00A708C0">
      <w:pPr>
        <w:pStyle w:val="ConsPlusTitle"/>
        <w:widowControl/>
        <w:jc w:val="center"/>
        <w:outlineLvl w:val="0"/>
        <w:rPr>
          <w:rFonts w:ascii="Times New Roman" w:hAnsi="Times New Roman" w:cs="Times New Roman"/>
          <w:sz w:val="24"/>
          <w:szCs w:val="24"/>
        </w:rPr>
      </w:pPr>
      <w:r w:rsidRPr="008B5916">
        <w:rPr>
          <w:rFonts w:ascii="Times New Roman" w:hAnsi="Times New Roman" w:cs="Times New Roman"/>
          <w:sz w:val="24"/>
          <w:szCs w:val="24"/>
        </w:rPr>
        <w:t xml:space="preserve">ПРЕДПОЛОГАЕМЫЙ РЕЕСТР </w:t>
      </w:r>
    </w:p>
    <w:p w:rsidR="00A708C0" w:rsidRPr="008B5916" w:rsidRDefault="00A708C0" w:rsidP="00A708C0">
      <w:pPr>
        <w:pStyle w:val="ConsPlusTitle"/>
        <w:widowControl/>
        <w:jc w:val="center"/>
        <w:outlineLvl w:val="0"/>
        <w:rPr>
          <w:rFonts w:ascii="Times New Roman" w:hAnsi="Times New Roman" w:cs="Times New Roman"/>
          <w:sz w:val="24"/>
          <w:szCs w:val="24"/>
        </w:rPr>
      </w:pPr>
      <w:r w:rsidRPr="008B5916">
        <w:rPr>
          <w:rFonts w:ascii="Times New Roman" w:hAnsi="Times New Roman" w:cs="Times New Roman"/>
          <w:sz w:val="24"/>
          <w:szCs w:val="24"/>
        </w:rPr>
        <w:t xml:space="preserve">РАЗМЕЩЕНИЯ МЕСТ   (КОНТЬЕЙНЕРНЫХ ПЛОЩАДОК) НАКОПЛЕНИЯ </w:t>
      </w:r>
    </w:p>
    <w:p w:rsidR="00A708C0" w:rsidRPr="008B5916" w:rsidRDefault="00A708C0" w:rsidP="00A708C0">
      <w:pPr>
        <w:pStyle w:val="ConsPlusTitle"/>
        <w:widowControl/>
        <w:jc w:val="center"/>
        <w:outlineLvl w:val="0"/>
        <w:rPr>
          <w:rFonts w:ascii="Times New Roman" w:hAnsi="Times New Roman" w:cs="Times New Roman"/>
          <w:sz w:val="24"/>
          <w:szCs w:val="24"/>
        </w:rPr>
      </w:pPr>
      <w:r w:rsidRPr="008B5916">
        <w:rPr>
          <w:rFonts w:ascii="Times New Roman" w:hAnsi="Times New Roman" w:cs="Times New Roman"/>
          <w:sz w:val="24"/>
          <w:szCs w:val="24"/>
        </w:rPr>
        <w:t xml:space="preserve">ТВЕРДЫХ КОММУНАЛЬНЫХ ОТХОДОВ НА ТЕРРИТОРИИ </w:t>
      </w:r>
    </w:p>
    <w:p w:rsidR="00A708C0" w:rsidRPr="008B5916" w:rsidRDefault="00A708C0" w:rsidP="00A708C0">
      <w:pPr>
        <w:pStyle w:val="ConsPlusTitle"/>
        <w:widowControl/>
        <w:jc w:val="center"/>
        <w:outlineLvl w:val="0"/>
        <w:rPr>
          <w:rFonts w:ascii="Times New Roman" w:hAnsi="Times New Roman" w:cs="Times New Roman"/>
          <w:sz w:val="24"/>
          <w:szCs w:val="24"/>
        </w:rPr>
      </w:pPr>
      <w:r w:rsidRPr="008B5916">
        <w:rPr>
          <w:rFonts w:ascii="Times New Roman" w:hAnsi="Times New Roman" w:cs="Times New Roman"/>
          <w:sz w:val="24"/>
          <w:szCs w:val="24"/>
        </w:rPr>
        <w:t>ПОСЕЛКА НИЖНИЙ ИНГАШ</w:t>
      </w:r>
    </w:p>
    <w:tbl>
      <w:tblPr>
        <w:tblStyle w:val="afd"/>
        <w:tblW w:w="0" w:type="auto"/>
        <w:tblLayout w:type="fixed"/>
        <w:tblLook w:val="04A0"/>
      </w:tblPr>
      <w:tblGrid>
        <w:gridCol w:w="675"/>
        <w:gridCol w:w="3125"/>
        <w:gridCol w:w="3402"/>
        <w:gridCol w:w="7223"/>
      </w:tblGrid>
      <w:tr w:rsidR="00A708C0" w:rsidTr="008B5916">
        <w:trPr>
          <w:trHeight w:val="630"/>
        </w:trPr>
        <w:tc>
          <w:tcPr>
            <w:tcW w:w="675" w:type="dxa"/>
            <w:tcBorders>
              <w:bottom w:val="single" w:sz="4" w:space="0" w:color="auto"/>
            </w:tcBorders>
          </w:tcPr>
          <w:p w:rsidR="00A708C0" w:rsidRPr="00376A27" w:rsidRDefault="00376A27" w:rsidP="008B5916">
            <w:pPr>
              <w:jc w:val="right"/>
              <w:rPr>
                <w:rFonts w:ascii="Times New Roman" w:hAnsi="Times New Roman"/>
                <w:b/>
              </w:rPr>
            </w:pPr>
            <w:r w:rsidRPr="00376A27">
              <w:rPr>
                <w:rFonts w:ascii="Times New Roman" w:hAnsi="Times New Roman"/>
                <w:b/>
              </w:rPr>
              <w:t>№ п.п.</w:t>
            </w:r>
          </w:p>
        </w:tc>
        <w:tc>
          <w:tcPr>
            <w:tcW w:w="3125" w:type="dxa"/>
            <w:tcBorders>
              <w:bottom w:val="single" w:sz="4" w:space="0" w:color="auto"/>
            </w:tcBorders>
          </w:tcPr>
          <w:p w:rsidR="00A708C0" w:rsidRPr="00376A27" w:rsidRDefault="00A708C0" w:rsidP="008B5916">
            <w:pPr>
              <w:pStyle w:val="aff1"/>
              <w:rPr>
                <w:b/>
              </w:rPr>
            </w:pPr>
            <w:r w:rsidRPr="00376A27">
              <w:rPr>
                <w:b/>
              </w:rPr>
              <w:t>Адрес</w:t>
            </w:r>
          </w:p>
        </w:tc>
        <w:tc>
          <w:tcPr>
            <w:tcW w:w="3402" w:type="dxa"/>
            <w:tcBorders>
              <w:bottom w:val="single" w:sz="4" w:space="0" w:color="auto"/>
            </w:tcBorders>
          </w:tcPr>
          <w:p w:rsidR="00A708C0" w:rsidRPr="00376A27" w:rsidRDefault="008B5916" w:rsidP="008B5916">
            <w:pPr>
              <w:pStyle w:val="aff1"/>
              <w:rPr>
                <w:b/>
              </w:rPr>
            </w:pPr>
            <w:r w:rsidRPr="00376A27">
              <w:rPr>
                <w:b/>
              </w:rPr>
              <w:t>Технические характеристики мест (площадок) накопления ТКО</w:t>
            </w:r>
          </w:p>
        </w:tc>
        <w:tc>
          <w:tcPr>
            <w:tcW w:w="7223" w:type="dxa"/>
            <w:tcBorders>
              <w:bottom w:val="single" w:sz="4" w:space="0" w:color="auto"/>
            </w:tcBorders>
          </w:tcPr>
          <w:p w:rsidR="00A708C0" w:rsidRPr="00376A27" w:rsidRDefault="008B5916" w:rsidP="008B5916">
            <w:pPr>
              <w:pStyle w:val="aff1"/>
              <w:rPr>
                <w:b/>
              </w:rPr>
            </w:pPr>
            <w:r w:rsidRPr="00376A27">
              <w:rPr>
                <w:b/>
              </w:rPr>
              <w:t>Данные о собственниках мест (площадок) накопления</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w:t>
            </w:r>
          </w:p>
        </w:tc>
        <w:tc>
          <w:tcPr>
            <w:tcW w:w="3125" w:type="dxa"/>
          </w:tcPr>
          <w:p w:rsidR="00A708C0" w:rsidRPr="008B66A6" w:rsidRDefault="00A708C0" w:rsidP="008B5916">
            <w:pPr>
              <w:jc w:val="both"/>
              <w:rPr>
                <w:rFonts w:ascii="Times New Roman" w:hAnsi="Times New Roman"/>
              </w:rPr>
            </w:pPr>
            <w:r w:rsidRPr="008B66A6">
              <w:rPr>
                <w:rFonts w:ascii="Times New Roman" w:hAnsi="Times New Roman"/>
              </w:rPr>
              <w:t>Пер. Мостовой, 6</w:t>
            </w:r>
          </w:p>
        </w:tc>
        <w:tc>
          <w:tcPr>
            <w:tcW w:w="3402" w:type="dxa"/>
          </w:tcPr>
          <w:p w:rsidR="00A708C0"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rPr>
          <w:trHeight w:val="1261"/>
        </w:trPr>
        <w:tc>
          <w:tcPr>
            <w:tcW w:w="675" w:type="dxa"/>
          </w:tcPr>
          <w:p w:rsidR="00A708C0" w:rsidRDefault="00A708C0" w:rsidP="008B5916">
            <w:pPr>
              <w:jc w:val="right"/>
              <w:rPr>
                <w:rFonts w:ascii="Times New Roman" w:hAnsi="Times New Roman"/>
              </w:rPr>
            </w:pPr>
            <w:r>
              <w:rPr>
                <w:rFonts w:ascii="Times New Roman" w:hAnsi="Times New Roman"/>
              </w:rPr>
              <w:t>2</w:t>
            </w:r>
          </w:p>
        </w:tc>
        <w:tc>
          <w:tcPr>
            <w:tcW w:w="3125" w:type="dxa"/>
          </w:tcPr>
          <w:p w:rsidR="00A708C0" w:rsidRPr="008B66A6" w:rsidRDefault="00A708C0" w:rsidP="008B5916">
            <w:pPr>
              <w:jc w:val="both"/>
              <w:rPr>
                <w:rFonts w:ascii="Times New Roman" w:hAnsi="Times New Roman"/>
              </w:rPr>
            </w:pPr>
            <w:r w:rsidRPr="008B66A6">
              <w:rPr>
                <w:rFonts w:ascii="Times New Roman" w:hAnsi="Times New Roman"/>
              </w:rPr>
              <w:t>Ул. Лесная, 13</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w:t>
            </w:r>
          </w:p>
        </w:tc>
        <w:tc>
          <w:tcPr>
            <w:tcW w:w="3125" w:type="dxa"/>
          </w:tcPr>
          <w:p w:rsidR="00A708C0" w:rsidRPr="008B66A6" w:rsidRDefault="00A708C0" w:rsidP="008B5916">
            <w:pPr>
              <w:jc w:val="both"/>
              <w:rPr>
                <w:rFonts w:ascii="Times New Roman" w:hAnsi="Times New Roman"/>
              </w:rPr>
            </w:pPr>
            <w:r w:rsidRPr="008B66A6">
              <w:rPr>
                <w:rFonts w:ascii="Times New Roman" w:hAnsi="Times New Roman"/>
              </w:rPr>
              <w:t xml:space="preserve">Ул. Солнечная, на въезде на улицу </w:t>
            </w:r>
          </w:p>
        </w:tc>
        <w:tc>
          <w:tcPr>
            <w:tcW w:w="3402" w:type="dxa"/>
          </w:tcPr>
          <w:p w:rsidR="00A708C0" w:rsidRPr="009B1504"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w:t>
            </w:r>
          </w:p>
        </w:tc>
        <w:tc>
          <w:tcPr>
            <w:tcW w:w="3125" w:type="dxa"/>
          </w:tcPr>
          <w:p w:rsidR="00A708C0" w:rsidRPr="008B66A6" w:rsidRDefault="00A708C0" w:rsidP="008B5916">
            <w:pPr>
              <w:jc w:val="both"/>
              <w:rPr>
                <w:rFonts w:ascii="Times New Roman" w:hAnsi="Times New Roman"/>
              </w:rPr>
            </w:pPr>
            <w:r w:rsidRPr="008B66A6">
              <w:rPr>
                <w:rFonts w:ascii="Times New Roman" w:hAnsi="Times New Roman"/>
              </w:rPr>
              <w:t>Ул. Звездная, 11</w:t>
            </w:r>
          </w:p>
        </w:tc>
        <w:tc>
          <w:tcPr>
            <w:tcW w:w="3402" w:type="dxa"/>
          </w:tcPr>
          <w:p w:rsidR="00A708C0" w:rsidRPr="009B1504"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w:t>
            </w:r>
          </w:p>
        </w:tc>
        <w:tc>
          <w:tcPr>
            <w:tcW w:w="3125" w:type="dxa"/>
          </w:tcPr>
          <w:p w:rsidR="00A708C0" w:rsidRPr="008B66A6" w:rsidRDefault="00A708C0" w:rsidP="008B5916">
            <w:pPr>
              <w:jc w:val="both"/>
              <w:rPr>
                <w:rFonts w:ascii="Times New Roman" w:hAnsi="Times New Roman"/>
              </w:rPr>
            </w:pPr>
            <w:r w:rsidRPr="008B66A6">
              <w:rPr>
                <w:rFonts w:ascii="Times New Roman" w:hAnsi="Times New Roman"/>
              </w:rPr>
              <w:t>Ул. Астафьева, 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rPr>
          <w:trHeight w:val="1237"/>
        </w:trPr>
        <w:tc>
          <w:tcPr>
            <w:tcW w:w="675" w:type="dxa"/>
          </w:tcPr>
          <w:p w:rsidR="00A708C0" w:rsidRDefault="00A708C0" w:rsidP="008B5916">
            <w:pPr>
              <w:jc w:val="right"/>
              <w:rPr>
                <w:rFonts w:ascii="Times New Roman" w:hAnsi="Times New Roman"/>
              </w:rPr>
            </w:pPr>
            <w:r>
              <w:rPr>
                <w:rFonts w:ascii="Times New Roman" w:hAnsi="Times New Roman"/>
              </w:rPr>
              <w:lastRenderedPageBreak/>
              <w:t>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Дачная, 19</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Дачная, 22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8</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Дачная, 5</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Набережная, 108</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10</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Набережная, 59</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11</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Восточная, 16</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Восточная, напротив морга</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13</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Ленина, 62/2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Ленина, 44</w:t>
            </w:r>
          </w:p>
        </w:tc>
        <w:tc>
          <w:tcPr>
            <w:tcW w:w="3402" w:type="dxa"/>
          </w:tcPr>
          <w:p w:rsidR="00A708C0" w:rsidRPr="00AE05D8" w:rsidRDefault="00A708C0" w:rsidP="008B5916">
            <w:pPr>
              <w:pStyle w:val="aff1"/>
            </w:pPr>
            <w:r>
              <w:t xml:space="preserve">Покрытие – щебень шлаковый; площадь площадки – 10 кв.м; </w:t>
            </w:r>
            <w:r>
              <w:lastRenderedPageBreak/>
              <w:t>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lastRenderedPageBreak/>
              <w:t xml:space="preserve">Администрация поселка Нижний Ингаш, ОГРН 1022400758555, Адрес: </w:t>
            </w:r>
            <w:r w:rsidRPr="00881A5C">
              <w:rPr>
                <w:rFonts w:ascii="Times New Roman" w:hAnsi="Times New Roman"/>
              </w:rPr>
              <w:lastRenderedPageBreak/>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15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Пушкина, 67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Пушкина, напротив дома 18</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Пушкина, напротив дома 13</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18</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Дорожная, на въезде на улицу</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19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Красная площадь, 39</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20</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Красная площадь, 51</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21</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Красная площадь, 66</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Красная Площадь, 96</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xml:space="preserve">. </w:t>
            </w:r>
            <w:r>
              <w:rPr>
                <w:rFonts w:ascii="Times New Roman" w:hAnsi="Times New Roman"/>
              </w:rPr>
              <w:lastRenderedPageBreak/>
              <w:t>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23</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Зеленая, 102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Зеленая, 97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Зеленая, 11</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Зеленая, ост. «Куруп»</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Устиновича, 22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28</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Набережная, 27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29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Набережная, 3</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30</w:t>
            </w:r>
          </w:p>
        </w:tc>
        <w:tc>
          <w:tcPr>
            <w:tcW w:w="3125" w:type="dxa"/>
          </w:tcPr>
          <w:p w:rsidR="00A708C0" w:rsidRPr="008B66A6" w:rsidRDefault="00A708C0" w:rsidP="008B5916">
            <w:pPr>
              <w:rPr>
                <w:rFonts w:ascii="Times New Roman" w:hAnsi="Times New Roman"/>
              </w:rPr>
            </w:pPr>
            <w:r w:rsidRPr="008B66A6">
              <w:rPr>
                <w:rFonts w:ascii="Times New Roman" w:hAnsi="Times New Roman"/>
              </w:rPr>
              <w:t>Перекресток Ленина-Победы</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31</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Победы, в конце улицы</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Энергетиков, на перекрестке</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rPr>
          <w:trHeight w:val="843"/>
        </w:trPr>
        <w:tc>
          <w:tcPr>
            <w:tcW w:w="675" w:type="dxa"/>
          </w:tcPr>
          <w:p w:rsidR="00A708C0" w:rsidRDefault="00A708C0" w:rsidP="008B5916">
            <w:pPr>
              <w:jc w:val="right"/>
              <w:rPr>
                <w:rFonts w:ascii="Times New Roman" w:hAnsi="Times New Roman"/>
              </w:rPr>
            </w:pPr>
            <w:r>
              <w:rPr>
                <w:rFonts w:ascii="Times New Roman" w:hAnsi="Times New Roman"/>
              </w:rPr>
              <w:t>33</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Энергетиков, 200м. от дома 2-б</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Таежная, 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Семафорная, 17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Семафорная, 26</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Семафорная, 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38</w:t>
            </w:r>
          </w:p>
        </w:tc>
        <w:tc>
          <w:tcPr>
            <w:tcW w:w="3125" w:type="dxa"/>
          </w:tcPr>
          <w:p w:rsidR="00A708C0" w:rsidRPr="008B66A6" w:rsidRDefault="00A708C0" w:rsidP="008B5916">
            <w:pPr>
              <w:rPr>
                <w:rFonts w:ascii="Times New Roman" w:hAnsi="Times New Roman"/>
              </w:rPr>
            </w:pPr>
            <w:r w:rsidRPr="008B66A6">
              <w:rPr>
                <w:rFonts w:ascii="Times New Roman" w:hAnsi="Times New Roman"/>
              </w:rPr>
              <w:t xml:space="preserve">Ул. Ленина, 207-а </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39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Ленина, 356-а</w:t>
            </w:r>
          </w:p>
        </w:tc>
        <w:tc>
          <w:tcPr>
            <w:tcW w:w="3402" w:type="dxa"/>
          </w:tcPr>
          <w:p w:rsidR="00A708C0" w:rsidRPr="00AE05D8" w:rsidRDefault="00A708C0" w:rsidP="008B5916">
            <w:pPr>
              <w:pStyle w:val="aff1"/>
            </w:pPr>
            <w:r>
              <w:t xml:space="preserve">Покрытие – щебень шлаковый; площадь площадки – 10 кв.м; </w:t>
            </w:r>
            <w:r>
              <w:lastRenderedPageBreak/>
              <w:t>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lastRenderedPageBreak/>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xml:space="preserve">. </w:t>
            </w:r>
            <w:r>
              <w:rPr>
                <w:rFonts w:ascii="Times New Roman" w:hAnsi="Times New Roman"/>
              </w:rPr>
              <w:lastRenderedPageBreak/>
              <w:t>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40</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Ленина, 392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41</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Вокзальная, 5</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Вокзальная, без адреса</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43</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О. Кошевого, 17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 Шевцовой, 17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 Тюленина, 40</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Нефтебазовская, 300м. от нефтебазы</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Северная, 23</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48</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Центральная, возле котельной</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49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Школьная, 9</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50</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Центральная, 17</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51</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Московская, 4</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Железнодорожная, 9</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53</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Первомайская, 70</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Первомайская, 34</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Первомайская, 10</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Стахановская, 40</w:t>
            </w:r>
          </w:p>
        </w:tc>
        <w:tc>
          <w:tcPr>
            <w:tcW w:w="3402" w:type="dxa"/>
          </w:tcPr>
          <w:p w:rsidR="00A708C0" w:rsidRPr="00AE05D8" w:rsidRDefault="00A708C0" w:rsidP="008B5916">
            <w:pPr>
              <w:pStyle w:val="aff1"/>
            </w:pPr>
            <w:r>
              <w:t xml:space="preserve">Покрытие – щебень шлаковый; площадь площадки – 10 кв.м; </w:t>
            </w:r>
            <w:r>
              <w:lastRenderedPageBreak/>
              <w:t>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lastRenderedPageBreak/>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xml:space="preserve">. </w:t>
            </w:r>
            <w:r>
              <w:rPr>
                <w:rFonts w:ascii="Times New Roman" w:hAnsi="Times New Roman"/>
              </w:rPr>
              <w:lastRenderedPageBreak/>
              <w:t>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57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Комсомольская, 5</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58</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Строительная, 12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59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Южная, 1</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60</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Учительская, 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61</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Куйбышева, 11</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Кирова, 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63</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Кирова, напротив дома № 14</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Кирова, 300м. от дома 22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lastRenderedPageBreak/>
              <w:t>65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Дзержинского, 2-а</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Левоневского, 16</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67</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Луговая, 14</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68</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Корнеева, напротив дома 22</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69</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Советская, напротив дома 38</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70</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Советская, 18</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71</w:t>
            </w:r>
          </w:p>
        </w:tc>
        <w:tc>
          <w:tcPr>
            <w:tcW w:w="3125" w:type="dxa"/>
          </w:tcPr>
          <w:p w:rsidR="00A708C0" w:rsidRPr="008B66A6" w:rsidRDefault="00A708C0" w:rsidP="008B5916">
            <w:pPr>
              <w:rPr>
                <w:rFonts w:ascii="Times New Roman" w:hAnsi="Times New Roman"/>
              </w:rPr>
            </w:pPr>
            <w:r w:rsidRPr="008B66A6">
              <w:rPr>
                <w:rFonts w:ascii="Times New Roman" w:hAnsi="Times New Roman"/>
              </w:rPr>
              <w:t>пер. Камчатский, 1</w:t>
            </w:r>
          </w:p>
        </w:tc>
        <w:tc>
          <w:tcPr>
            <w:tcW w:w="3402" w:type="dxa"/>
          </w:tcPr>
          <w:p w:rsidR="00A708C0" w:rsidRPr="00AE05D8" w:rsidRDefault="00A708C0" w:rsidP="008B5916">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72</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Камчатский, 18</w:t>
            </w:r>
          </w:p>
        </w:tc>
        <w:tc>
          <w:tcPr>
            <w:tcW w:w="3402" w:type="dxa"/>
          </w:tcPr>
          <w:p w:rsidR="00A708C0" w:rsidRPr="00AE05D8" w:rsidRDefault="00A708C0" w:rsidP="00376A27">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73</w:t>
            </w:r>
          </w:p>
        </w:tc>
        <w:tc>
          <w:tcPr>
            <w:tcW w:w="3125" w:type="dxa"/>
          </w:tcPr>
          <w:p w:rsidR="00A708C0" w:rsidRPr="008B66A6" w:rsidRDefault="00A708C0" w:rsidP="008B5916">
            <w:pPr>
              <w:rPr>
                <w:rFonts w:ascii="Times New Roman" w:hAnsi="Times New Roman"/>
              </w:rPr>
            </w:pPr>
            <w:r w:rsidRPr="008B66A6">
              <w:rPr>
                <w:rFonts w:ascii="Times New Roman" w:hAnsi="Times New Roman"/>
              </w:rPr>
              <w:t xml:space="preserve">Ул. Молодежная, напротив </w:t>
            </w:r>
            <w:r w:rsidRPr="008B66A6">
              <w:rPr>
                <w:rFonts w:ascii="Times New Roman" w:hAnsi="Times New Roman"/>
              </w:rPr>
              <w:lastRenderedPageBreak/>
              <w:t>дома 13 на повороте</w:t>
            </w:r>
          </w:p>
        </w:tc>
        <w:tc>
          <w:tcPr>
            <w:tcW w:w="3402" w:type="dxa"/>
          </w:tcPr>
          <w:p w:rsidR="00A708C0" w:rsidRPr="00AE05D8" w:rsidRDefault="00A708C0" w:rsidP="00376A27">
            <w:pPr>
              <w:pStyle w:val="aff1"/>
            </w:pPr>
            <w:r>
              <w:lastRenderedPageBreak/>
              <w:t xml:space="preserve">Покрытие – щебень шлаковый; площадь площадки – 10 кв.м; </w:t>
            </w:r>
            <w:r>
              <w:lastRenderedPageBreak/>
              <w:t>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lastRenderedPageBreak/>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xml:space="preserve">. </w:t>
            </w:r>
            <w:r>
              <w:rPr>
                <w:rFonts w:ascii="Times New Roman" w:hAnsi="Times New Roman"/>
              </w:rPr>
              <w:lastRenderedPageBreak/>
              <w:t>Нижний Ингаш, ул. Ленина, 160</w:t>
            </w:r>
          </w:p>
        </w:tc>
      </w:tr>
      <w:tr w:rsidR="00A708C0" w:rsidTr="008B5916">
        <w:trPr>
          <w:trHeight w:val="1208"/>
        </w:trPr>
        <w:tc>
          <w:tcPr>
            <w:tcW w:w="675" w:type="dxa"/>
          </w:tcPr>
          <w:p w:rsidR="00A708C0" w:rsidRDefault="00A708C0" w:rsidP="008B5916">
            <w:pPr>
              <w:jc w:val="right"/>
              <w:rPr>
                <w:rFonts w:ascii="Times New Roman" w:hAnsi="Times New Roman"/>
              </w:rPr>
            </w:pPr>
            <w:r>
              <w:rPr>
                <w:rFonts w:ascii="Times New Roman" w:hAnsi="Times New Roman"/>
              </w:rPr>
              <w:lastRenderedPageBreak/>
              <w:t>74</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Садовая, напротив дома 7</w:t>
            </w:r>
          </w:p>
        </w:tc>
        <w:tc>
          <w:tcPr>
            <w:tcW w:w="3402" w:type="dxa"/>
          </w:tcPr>
          <w:p w:rsidR="00A708C0" w:rsidRPr="00AE05D8" w:rsidRDefault="00A708C0" w:rsidP="00376A27">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75</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Новая, 1</w:t>
            </w:r>
          </w:p>
        </w:tc>
        <w:tc>
          <w:tcPr>
            <w:tcW w:w="3402" w:type="dxa"/>
          </w:tcPr>
          <w:p w:rsidR="00A708C0" w:rsidRPr="00AE05D8" w:rsidRDefault="00A708C0" w:rsidP="00376A27">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A708C0" w:rsidTr="008B5916">
        <w:tc>
          <w:tcPr>
            <w:tcW w:w="675" w:type="dxa"/>
          </w:tcPr>
          <w:p w:rsidR="00A708C0" w:rsidRDefault="00A708C0" w:rsidP="008B5916">
            <w:pPr>
              <w:jc w:val="right"/>
              <w:rPr>
                <w:rFonts w:ascii="Times New Roman" w:hAnsi="Times New Roman"/>
              </w:rPr>
            </w:pPr>
            <w:r>
              <w:rPr>
                <w:rFonts w:ascii="Times New Roman" w:hAnsi="Times New Roman"/>
              </w:rPr>
              <w:t>76</w:t>
            </w:r>
          </w:p>
        </w:tc>
        <w:tc>
          <w:tcPr>
            <w:tcW w:w="3125" w:type="dxa"/>
          </w:tcPr>
          <w:p w:rsidR="00A708C0" w:rsidRPr="008B66A6" w:rsidRDefault="00A708C0" w:rsidP="008B5916">
            <w:pPr>
              <w:rPr>
                <w:rFonts w:ascii="Times New Roman" w:hAnsi="Times New Roman"/>
              </w:rPr>
            </w:pPr>
            <w:r w:rsidRPr="008B66A6">
              <w:rPr>
                <w:rFonts w:ascii="Times New Roman" w:hAnsi="Times New Roman"/>
              </w:rPr>
              <w:t>Ул. Стахановская, 52</w:t>
            </w:r>
          </w:p>
        </w:tc>
        <w:tc>
          <w:tcPr>
            <w:tcW w:w="3402" w:type="dxa"/>
          </w:tcPr>
          <w:p w:rsidR="00A708C0" w:rsidRPr="00AE05D8" w:rsidRDefault="00A708C0" w:rsidP="00376A27">
            <w:pPr>
              <w:pStyle w:val="aff1"/>
            </w:pPr>
            <w:r>
              <w:t>Покрытие – щебень шлаковый; площадь площадки – 10 кв.м; контейнеров – 2 шт., объем – 1,1 куб. м</w:t>
            </w:r>
          </w:p>
        </w:tc>
        <w:tc>
          <w:tcPr>
            <w:tcW w:w="7223" w:type="dxa"/>
          </w:tcPr>
          <w:p w:rsidR="00A708C0" w:rsidRDefault="00A708C0" w:rsidP="008B5916">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4746E0" w:rsidTr="008B5916">
        <w:tc>
          <w:tcPr>
            <w:tcW w:w="675" w:type="dxa"/>
          </w:tcPr>
          <w:p w:rsidR="004746E0" w:rsidRDefault="004746E0" w:rsidP="00A82C21">
            <w:pPr>
              <w:jc w:val="right"/>
              <w:rPr>
                <w:rFonts w:ascii="Times New Roman" w:hAnsi="Times New Roman"/>
              </w:rPr>
            </w:pPr>
            <w:r>
              <w:rPr>
                <w:rFonts w:ascii="Times New Roman" w:hAnsi="Times New Roman"/>
              </w:rPr>
              <w:t>77</w:t>
            </w:r>
          </w:p>
        </w:tc>
        <w:tc>
          <w:tcPr>
            <w:tcW w:w="3125" w:type="dxa"/>
          </w:tcPr>
          <w:p w:rsidR="004746E0" w:rsidRPr="004746E0" w:rsidRDefault="004746E0" w:rsidP="004746E0">
            <w:pPr>
              <w:pStyle w:val="aff1"/>
              <w:rPr>
                <w:sz w:val="24"/>
                <w:szCs w:val="24"/>
              </w:rPr>
            </w:pPr>
            <w:r w:rsidRPr="004746E0">
              <w:rPr>
                <w:sz w:val="24"/>
                <w:szCs w:val="24"/>
              </w:rPr>
              <w:t>Д. Старая Пойма</w:t>
            </w:r>
          </w:p>
          <w:p w:rsidR="004746E0" w:rsidRPr="004746E0" w:rsidRDefault="004746E0" w:rsidP="004746E0">
            <w:pPr>
              <w:pStyle w:val="aff1"/>
              <w:rPr>
                <w:sz w:val="24"/>
                <w:szCs w:val="24"/>
              </w:rPr>
            </w:pPr>
            <w:r w:rsidRPr="004746E0">
              <w:rPr>
                <w:sz w:val="24"/>
                <w:szCs w:val="24"/>
              </w:rPr>
              <w:t>Ул. Трактовая, 70</w:t>
            </w:r>
          </w:p>
          <w:p w:rsidR="004746E0" w:rsidRPr="004746E0" w:rsidRDefault="004746E0" w:rsidP="004746E0">
            <w:pPr>
              <w:pStyle w:val="aff1"/>
              <w:rPr>
                <w:sz w:val="24"/>
                <w:szCs w:val="24"/>
              </w:rPr>
            </w:pPr>
            <w:r w:rsidRPr="004746E0">
              <w:rPr>
                <w:sz w:val="24"/>
                <w:szCs w:val="24"/>
              </w:rPr>
              <w:t>Ул. Трактовая, между домами 34 и 36</w:t>
            </w:r>
          </w:p>
          <w:p w:rsidR="004746E0" w:rsidRPr="004746E0" w:rsidRDefault="004746E0" w:rsidP="004746E0">
            <w:pPr>
              <w:pStyle w:val="aff1"/>
              <w:rPr>
                <w:sz w:val="24"/>
                <w:szCs w:val="24"/>
              </w:rPr>
            </w:pPr>
            <w:r w:rsidRPr="004746E0">
              <w:rPr>
                <w:sz w:val="24"/>
                <w:szCs w:val="24"/>
              </w:rPr>
              <w:t>Ул. Трактовая напротив дома 27</w:t>
            </w:r>
          </w:p>
        </w:tc>
        <w:tc>
          <w:tcPr>
            <w:tcW w:w="3402" w:type="dxa"/>
          </w:tcPr>
          <w:p w:rsidR="004746E0" w:rsidRPr="00AE05D8" w:rsidRDefault="004746E0" w:rsidP="00A82C21">
            <w:pPr>
              <w:rPr>
                <w:rFonts w:ascii="Times New Roman" w:hAnsi="Times New Roman"/>
              </w:rPr>
            </w:pPr>
            <w:r>
              <w:rPr>
                <w:rFonts w:ascii="Times New Roman" w:hAnsi="Times New Roman"/>
              </w:rPr>
              <w:t>Покрытие – щебень шлаковый; площадь площадки – 10 кв.м; контейнеров – 6 шт., объем – 1,1 куб. м</w:t>
            </w:r>
          </w:p>
        </w:tc>
        <w:tc>
          <w:tcPr>
            <w:tcW w:w="7223" w:type="dxa"/>
          </w:tcPr>
          <w:p w:rsidR="004746E0" w:rsidRDefault="004746E0" w:rsidP="00A82C21">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r w:rsidR="004746E0" w:rsidTr="008B5916">
        <w:tc>
          <w:tcPr>
            <w:tcW w:w="675" w:type="dxa"/>
          </w:tcPr>
          <w:p w:rsidR="004746E0" w:rsidRDefault="004746E0" w:rsidP="00A82C21">
            <w:pPr>
              <w:jc w:val="right"/>
              <w:rPr>
                <w:rFonts w:ascii="Times New Roman" w:hAnsi="Times New Roman"/>
              </w:rPr>
            </w:pPr>
            <w:r>
              <w:rPr>
                <w:rFonts w:ascii="Times New Roman" w:hAnsi="Times New Roman"/>
              </w:rPr>
              <w:t>78</w:t>
            </w:r>
          </w:p>
        </w:tc>
        <w:tc>
          <w:tcPr>
            <w:tcW w:w="3125" w:type="dxa"/>
          </w:tcPr>
          <w:p w:rsidR="004746E0" w:rsidRPr="004746E0" w:rsidRDefault="004746E0" w:rsidP="004746E0">
            <w:pPr>
              <w:pStyle w:val="aff1"/>
              <w:rPr>
                <w:sz w:val="24"/>
                <w:szCs w:val="24"/>
              </w:rPr>
            </w:pPr>
            <w:r w:rsidRPr="004746E0">
              <w:rPr>
                <w:sz w:val="24"/>
                <w:szCs w:val="24"/>
              </w:rPr>
              <w:t>Д. Новая Пойма</w:t>
            </w:r>
          </w:p>
          <w:p w:rsidR="004746E0" w:rsidRPr="004746E0" w:rsidRDefault="004746E0" w:rsidP="004746E0">
            <w:pPr>
              <w:pStyle w:val="aff1"/>
              <w:rPr>
                <w:sz w:val="24"/>
                <w:szCs w:val="24"/>
              </w:rPr>
            </w:pPr>
            <w:r w:rsidRPr="004746E0">
              <w:rPr>
                <w:sz w:val="24"/>
                <w:szCs w:val="24"/>
              </w:rPr>
              <w:t>Ул. Зеленая, 95</w:t>
            </w:r>
          </w:p>
          <w:p w:rsidR="004746E0" w:rsidRPr="004746E0" w:rsidRDefault="004746E0" w:rsidP="004746E0">
            <w:pPr>
              <w:pStyle w:val="aff1"/>
              <w:rPr>
                <w:sz w:val="24"/>
                <w:szCs w:val="24"/>
              </w:rPr>
            </w:pPr>
            <w:r w:rsidRPr="004746E0">
              <w:rPr>
                <w:sz w:val="24"/>
                <w:szCs w:val="24"/>
              </w:rPr>
              <w:t>Ул. Центральная, 55</w:t>
            </w:r>
          </w:p>
          <w:p w:rsidR="004746E0" w:rsidRPr="004746E0" w:rsidRDefault="004746E0" w:rsidP="004746E0">
            <w:pPr>
              <w:pStyle w:val="aff1"/>
              <w:rPr>
                <w:sz w:val="24"/>
                <w:szCs w:val="24"/>
              </w:rPr>
            </w:pPr>
            <w:r w:rsidRPr="004746E0">
              <w:rPr>
                <w:sz w:val="24"/>
                <w:szCs w:val="24"/>
              </w:rPr>
              <w:t>Ул.Центральная, 37</w:t>
            </w:r>
          </w:p>
          <w:p w:rsidR="004746E0" w:rsidRPr="004746E0" w:rsidRDefault="004746E0" w:rsidP="004746E0">
            <w:pPr>
              <w:pStyle w:val="aff1"/>
              <w:rPr>
                <w:sz w:val="24"/>
                <w:szCs w:val="24"/>
              </w:rPr>
            </w:pPr>
            <w:r w:rsidRPr="004746E0">
              <w:rPr>
                <w:sz w:val="24"/>
                <w:szCs w:val="24"/>
              </w:rPr>
              <w:t>Ул. Центральная, 21</w:t>
            </w:r>
          </w:p>
        </w:tc>
        <w:tc>
          <w:tcPr>
            <w:tcW w:w="3402" w:type="dxa"/>
          </w:tcPr>
          <w:p w:rsidR="004746E0" w:rsidRPr="00AE05D8" w:rsidRDefault="004746E0" w:rsidP="00A82C21">
            <w:pPr>
              <w:rPr>
                <w:rFonts w:ascii="Times New Roman" w:hAnsi="Times New Roman"/>
              </w:rPr>
            </w:pPr>
            <w:r>
              <w:rPr>
                <w:rFonts w:ascii="Times New Roman" w:hAnsi="Times New Roman"/>
              </w:rPr>
              <w:t>Покрытие – щебень шлаковый; площадь площадки – 10 кв.м; контейнеров – 8 шт., объем – 1,1 куб. м</w:t>
            </w:r>
          </w:p>
        </w:tc>
        <w:tc>
          <w:tcPr>
            <w:tcW w:w="7223" w:type="dxa"/>
          </w:tcPr>
          <w:p w:rsidR="004746E0" w:rsidRDefault="004746E0" w:rsidP="00A82C21">
            <w:pPr>
              <w:jc w:val="both"/>
              <w:rPr>
                <w:rFonts w:ascii="Times New Roman" w:hAnsi="Times New Roman"/>
              </w:rPr>
            </w:pPr>
            <w:r>
              <w:rPr>
                <w:rFonts w:ascii="Times New Roman" w:hAnsi="Times New Roman"/>
              </w:rPr>
              <w:t xml:space="preserve">Администрация поселка Нижний Ингаш, ОГРН 1022400758555, Адрес: </w:t>
            </w:r>
            <w:r w:rsidRPr="00881A5C">
              <w:rPr>
                <w:rFonts w:ascii="Times New Roman" w:hAnsi="Times New Roman"/>
              </w:rPr>
              <w:t>663850, Россия, Красноярский край, Нижнеингашский район, пгт</w:t>
            </w:r>
            <w:r>
              <w:rPr>
                <w:rFonts w:ascii="Times New Roman" w:hAnsi="Times New Roman"/>
              </w:rPr>
              <w:t>. Нижний Ингаш, ул. Ленина, 160</w:t>
            </w:r>
          </w:p>
        </w:tc>
      </w:tr>
    </w:tbl>
    <w:p w:rsidR="00A708C0" w:rsidRDefault="00A708C0" w:rsidP="00A708C0">
      <w:pPr>
        <w:rPr>
          <w:rFonts w:ascii="Times New Roman" w:hAnsi="Times New Roman"/>
        </w:rPr>
      </w:pPr>
    </w:p>
    <w:p w:rsidR="00A708C0" w:rsidRDefault="00A708C0" w:rsidP="00A708C0">
      <w:pPr>
        <w:rPr>
          <w:rFonts w:ascii="Times New Roman" w:hAnsi="Times New Roman"/>
        </w:rPr>
      </w:pPr>
    </w:p>
    <w:p w:rsidR="00A708C0" w:rsidRDefault="00A708C0" w:rsidP="00A708C0">
      <w:pPr>
        <w:pStyle w:val="ConsPlusTitle"/>
        <w:widowControl/>
        <w:jc w:val="right"/>
        <w:outlineLvl w:val="0"/>
        <w:rPr>
          <w:b w:val="0"/>
          <w:sz w:val="20"/>
          <w:szCs w:val="20"/>
        </w:rPr>
      </w:pPr>
    </w:p>
    <w:p w:rsidR="00A708C0" w:rsidRDefault="00A708C0" w:rsidP="00A708C0">
      <w:pPr>
        <w:pStyle w:val="ConsPlusTitle"/>
        <w:widowControl/>
        <w:jc w:val="right"/>
        <w:outlineLvl w:val="0"/>
        <w:rPr>
          <w:b w:val="0"/>
          <w:sz w:val="20"/>
          <w:szCs w:val="20"/>
        </w:rPr>
      </w:pPr>
    </w:p>
    <w:p w:rsidR="00A708C0" w:rsidRDefault="00A708C0" w:rsidP="00A708C0">
      <w:pPr>
        <w:pStyle w:val="ConsPlusTitle"/>
        <w:widowControl/>
        <w:jc w:val="right"/>
        <w:outlineLvl w:val="0"/>
        <w:rPr>
          <w:b w:val="0"/>
          <w:sz w:val="20"/>
          <w:szCs w:val="20"/>
        </w:rPr>
      </w:pPr>
    </w:p>
    <w:p w:rsidR="00A708C0" w:rsidRDefault="00A708C0" w:rsidP="00A708C0">
      <w:pPr>
        <w:pStyle w:val="ConsPlusTitle"/>
        <w:widowControl/>
        <w:jc w:val="right"/>
        <w:outlineLvl w:val="0"/>
        <w:rPr>
          <w:b w:val="0"/>
          <w:sz w:val="20"/>
          <w:szCs w:val="20"/>
        </w:rPr>
      </w:pPr>
    </w:p>
    <w:p w:rsidR="00A708C0" w:rsidRDefault="00A708C0" w:rsidP="00A708C0">
      <w:pPr>
        <w:pStyle w:val="ConsPlusTitle"/>
        <w:widowControl/>
        <w:jc w:val="right"/>
        <w:outlineLvl w:val="0"/>
        <w:rPr>
          <w:b w:val="0"/>
          <w:sz w:val="20"/>
          <w:szCs w:val="20"/>
        </w:rPr>
      </w:pPr>
    </w:p>
    <w:p w:rsidR="00A708C0" w:rsidRDefault="00A708C0" w:rsidP="00A708C0">
      <w:pPr>
        <w:pStyle w:val="ConsPlusTitle"/>
        <w:widowControl/>
        <w:jc w:val="right"/>
        <w:outlineLvl w:val="0"/>
        <w:rPr>
          <w:b w:val="0"/>
          <w:sz w:val="20"/>
          <w:szCs w:val="20"/>
        </w:rPr>
      </w:pPr>
    </w:p>
    <w:p w:rsidR="00A708C0" w:rsidRDefault="00A708C0" w:rsidP="004746E0">
      <w:pPr>
        <w:pStyle w:val="ConsPlusTitle"/>
        <w:widowControl/>
        <w:outlineLvl w:val="0"/>
        <w:rPr>
          <w:b w:val="0"/>
          <w:sz w:val="20"/>
          <w:szCs w:val="20"/>
        </w:rPr>
        <w:sectPr w:rsidR="00A708C0" w:rsidSect="008B5916">
          <w:pgSz w:w="16838" w:h="11905" w:orient="landscape"/>
          <w:pgMar w:top="851" w:right="851" w:bottom="1134" w:left="851" w:header="0" w:footer="0" w:gutter="0"/>
          <w:cols w:space="720"/>
          <w:noEndnote/>
          <w:docGrid w:linePitch="299"/>
        </w:sectPr>
      </w:pPr>
    </w:p>
    <w:p w:rsidR="00A708C0" w:rsidRDefault="00A708C0" w:rsidP="00A708C0">
      <w:pPr>
        <w:pStyle w:val="ConsPlusTitle"/>
        <w:widowControl/>
        <w:jc w:val="right"/>
        <w:outlineLvl w:val="0"/>
        <w:rPr>
          <w:b w:val="0"/>
          <w:sz w:val="20"/>
          <w:szCs w:val="20"/>
        </w:rPr>
      </w:pPr>
      <w:r w:rsidRPr="00327349">
        <w:rPr>
          <w:b w:val="0"/>
          <w:sz w:val="20"/>
          <w:szCs w:val="20"/>
        </w:rPr>
        <w:lastRenderedPageBreak/>
        <w:t>Приложение № 2</w:t>
      </w:r>
    </w:p>
    <w:p w:rsidR="00A708C0" w:rsidRPr="00327349" w:rsidRDefault="00A708C0" w:rsidP="00A708C0">
      <w:pPr>
        <w:pStyle w:val="ConsPlusTitle"/>
        <w:widowControl/>
        <w:jc w:val="right"/>
        <w:outlineLvl w:val="0"/>
        <w:rPr>
          <w:b w:val="0"/>
          <w:sz w:val="20"/>
          <w:szCs w:val="20"/>
        </w:rPr>
      </w:pPr>
      <w:r w:rsidRPr="00327349">
        <w:rPr>
          <w:b w:val="0"/>
          <w:sz w:val="20"/>
          <w:szCs w:val="20"/>
        </w:rPr>
        <w:t xml:space="preserve"> к постановлению </w:t>
      </w:r>
    </w:p>
    <w:p w:rsidR="00A708C0" w:rsidRPr="00E8442C" w:rsidRDefault="00A708C0" w:rsidP="00A708C0">
      <w:pPr>
        <w:pStyle w:val="ConsPlusTitle"/>
        <w:widowControl/>
        <w:jc w:val="right"/>
        <w:outlineLvl w:val="0"/>
        <w:rPr>
          <w:sz w:val="20"/>
          <w:szCs w:val="20"/>
        </w:rPr>
      </w:pPr>
      <w:r w:rsidRPr="00327349">
        <w:rPr>
          <w:b w:val="0"/>
          <w:sz w:val="20"/>
          <w:szCs w:val="20"/>
        </w:rPr>
        <w:t>Администрации поселка</w:t>
      </w:r>
      <w:r w:rsidRPr="00327349">
        <w:rPr>
          <w:sz w:val="20"/>
          <w:szCs w:val="20"/>
        </w:rPr>
        <w:t xml:space="preserve">                                                                                                                                                                                                                              </w:t>
      </w:r>
      <w:r>
        <w:rPr>
          <w:sz w:val="20"/>
          <w:szCs w:val="20"/>
        </w:rPr>
        <w:t xml:space="preserve">                                                                                                                                                                                                                             </w:t>
      </w:r>
      <w:r w:rsidRPr="00327349">
        <w:rPr>
          <w:sz w:val="20"/>
          <w:szCs w:val="20"/>
        </w:rPr>
        <w:t xml:space="preserve">  </w:t>
      </w:r>
      <w:r w:rsidRPr="00327349">
        <w:rPr>
          <w:b w:val="0"/>
          <w:sz w:val="20"/>
          <w:szCs w:val="20"/>
        </w:rPr>
        <w:t>от</w:t>
      </w:r>
      <w:r>
        <w:rPr>
          <w:b w:val="0"/>
          <w:sz w:val="20"/>
          <w:szCs w:val="20"/>
        </w:rPr>
        <w:t xml:space="preserve"> 26</w:t>
      </w:r>
      <w:r w:rsidRPr="00327349">
        <w:rPr>
          <w:b w:val="0"/>
          <w:sz w:val="20"/>
          <w:szCs w:val="20"/>
        </w:rPr>
        <w:t xml:space="preserve"> </w:t>
      </w:r>
      <w:r>
        <w:rPr>
          <w:b w:val="0"/>
          <w:sz w:val="20"/>
          <w:szCs w:val="20"/>
        </w:rPr>
        <w:t>01</w:t>
      </w:r>
      <w:r w:rsidRPr="00327349">
        <w:rPr>
          <w:b w:val="0"/>
          <w:sz w:val="20"/>
          <w:szCs w:val="20"/>
        </w:rPr>
        <w:t>.20</w:t>
      </w:r>
      <w:r>
        <w:rPr>
          <w:b w:val="0"/>
          <w:sz w:val="20"/>
          <w:szCs w:val="20"/>
        </w:rPr>
        <w:t>22</w:t>
      </w:r>
      <w:r w:rsidRPr="00327349">
        <w:rPr>
          <w:b w:val="0"/>
          <w:sz w:val="20"/>
          <w:szCs w:val="20"/>
        </w:rPr>
        <w:t xml:space="preserve"> года  №</w:t>
      </w:r>
      <w:r>
        <w:rPr>
          <w:b w:val="0"/>
          <w:sz w:val="20"/>
          <w:szCs w:val="20"/>
        </w:rPr>
        <w:t xml:space="preserve">23 </w:t>
      </w:r>
    </w:p>
    <w:p w:rsidR="00A708C0" w:rsidRPr="00915B45" w:rsidRDefault="00A708C0" w:rsidP="00A708C0">
      <w:pPr>
        <w:jc w:val="right"/>
        <w:rPr>
          <w:rFonts w:ascii="Times New Roman" w:hAnsi="Times New Roman"/>
        </w:rPr>
      </w:pPr>
    </w:p>
    <w:p w:rsidR="00A708C0" w:rsidRPr="00915B45" w:rsidRDefault="00A708C0" w:rsidP="00A708C0">
      <w:pPr>
        <w:pStyle w:val="ConsPlusTitle"/>
        <w:widowControl/>
        <w:jc w:val="center"/>
        <w:outlineLvl w:val="0"/>
        <w:rPr>
          <w:b w:val="0"/>
          <w:sz w:val="26"/>
          <w:szCs w:val="26"/>
        </w:rPr>
      </w:pPr>
      <w:r w:rsidRPr="00915B45">
        <w:rPr>
          <w:b w:val="0"/>
          <w:sz w:val="26"/>
          <w:szCs w:val="26"/>
        </w:rPr>
        <w:t xml:space="preserve">СХЕМА </w:t>
      </w:r>
      <w:r>
        <w:rPr>
          <w:b w:val="0"/>
          <w:sz w:val="26"/>
          <w:szCs w:val="26"/>
        </w:rPr>
        <w:t>ПРЕДПОЛОГАЕМЫХ</w:t>
      </w:r>
    </w:p>
    <w:p w:rsidR="00A708C0" w:rsidRPr="00915B45" w:rsidRDefault="00A708C0" w:rsidP="00A708C0">
      <w:pPr>
        <w:pStyle w:val="ConsPlusTitle"/>
        <w:widowControl/>
        <w:jc w:val="center"/>
        <w:outlineLvl w:val="0"/>
        <w:rPr>
          <w:b w:val="0"/>
          <w:sz w:val="26"/>
          <w:szCs w:val="26"/>
        </w:rPr>
      </w:pPr>
      <w:r>
        <w:rPr>
          <w:b w:val="0"/>
          <w:sz w:val="26"/>
          <w:szCs w:val="26"/>
        </w:rPr>
        <w:t>РАЗМЕЩЕНИЯ МЕСТ (КОНТ</w:t>
      </w:r>
      <w:r w:rsidRPr="00915B45">
        <w:rPr>
          <w:b w:val="0"/>
          <w:sz w:val="26"/>
          <w:szCs w:val="26"/>
        </w:rPr>
        <w:t xml:space="preserve">ЕЙНЕРНЫХ ПЛОЩАДОК) НАКОПЛЕНИЯ </w:t>
      </w:r>
    </w:p>
    <w:p w:rsidR="00A708C0" w:rsidRPr="00915B45" w:rsidRDefault="00A708C0" w:rsidP="00A708C0">
      <w:pPr>
        <w:pStyle w:val="ConsPlusTitle"/>
        <w:widowControl/>
        <w:jc w:val="center"/>
        <w:outlineLvl w:val="0"/>
        <w:rPr>
          <w:b w:val="0"/>
          <w:sz w:val="26"/>
          <w:szCs w:val="26"/>
        </w:rPr>
      </w:pPr>
      <w:r w:rsidRPr="00915B45">
        <w:rPr>
          <w:b w:val="0"/>
          <w:sz w:val="26"/>
          <w:szCs w:val="26"/>
        </w:rPr>
        <w:t xml:space="preserve">ТВЕРДЫХ КОММУНАЛЬНЫХ ОТХОДОВ НА ТЕРРИТОРИИ </w:t>
      </w:r>
    </w:p>
    <w:p w:rsidR="00A708C0" w:rsidRDefault="00A708C0" w:rsidP="00A708C0">
      <w:pPr>
        <w:pStyle w:val="ConsPlusTitle"/>
        <w:widowControl/>
        <w:jc w:val="center"/>
        <w:outlineLvl w:val="0"/>
        <w:rPr>
          <w:b w:val="0"/>
          <w:sz w:val="26"/>
          <w:szCs w:val="26"/>
        </w:rPr>
      </w:pPr>
      <w:r w:rsidRPr="00915B45">
        <w:rPr>
          <w:b w:val="0"/>
          <w:sz w:val="26"/>
          <w:szCs w:val="26"/>
        </w:rPr>
        <w:t>ПОСЕЛКА НИЖНИЙ ИНГАШ</w:t>
      </w:r>
    </w:p>
    <w:p w:rsidR="00A708C0" w:rsidRPr="004A04E1" w:rsidRDefault="00A708C0" w:rsidP="00A708C0">
      <w:pPr>
        <w:jc w:val="center"/>
        <w:rPr>
          <w:b/>
          <w:color w:val="FF0000"/>
          <w:sz w:val="28"/>
          <w:szCs w:val="28"/>
        </w:rPr>
      </w:pPr>
    </w:p>
    <w:p w:rsidR="00A708C0" w:rsidRDefault="00A708C0" w:rsidP="00A708C0">
      <w:pPr>
        <w:jc w:val="center"/>
        <w:rPr>
          <w:b/>
          <w:sz w:val="28"/>
          <w:szCs w:val="28"/>
        </w:rPr>
      </w:pPr>
      <w:r w:rsidRPr="00037CA8">
        <w:rPr>
          <w:b/>
          <w:sz w:val="28"/>
          <w:szCs w:val="28"/>
        </w:rPr>
        <w:t>Схема площадок</w:t>
      </w:r>
    </w:p>
    <w:p w:rsidR="00A708C0" w:rsidRDefault="00A708C0" w:rsidP="00A708C0">
      <w:pPr>
        <w:jc w:val="center"/>
        <w:rPr>
          <w:b/>
          <w:sz w:val="28"/>
          <w:szCs w:val="28"/>
        </w:rPr>
      </w:pPr>
      <w:r>
        <w:rPr>
          <w:b/>
          <w:sz w:val="28"/>
          <w:szCs w:val="28"/>
        </w:rPr>
        <w:t>№1</w:t>
      </w:r>
    </w:p>
    <w:p w:rsidR="00A708C0" w:rsidRDefault="00A708C0" w:rsidP="00A708C0">
      <w:pPr>
        <w:jc w:val="center"/>
        <w:rPr>
          <w:b/>
          <w:sz w:val="28"/>
          <w:szCs w:val="28"/>
        </w:rPr>
      </w:pPr>
      <w:r>
        <w:rPr>
          <w:b/>
          <w:noProof/>
          <w:sz w:val="28"/>
          <w:szCs w:val="28"/>
          <w:lang w:eastAsia="ru-RU"/>
        </w:rPr>
        <w:drawing>
          <wp:inline distT="0" distB="0" distL="0" distR="0">
            <wp:extent cx="5940425" cy="2957305"/>
            <wp:effectExtent l="19050" t="0" r="3175" b="0"/>
            <wp:docPr id="1" name="Рисунок 1" descr="C:\Users\90C5~1\AppData\Local\Temp\Rar$DIa0.978\Вокз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C5~1\AppData\Local\Temp\Rar$DIa0.978\Вокзальная.png"/>
                    <pic:cNvPicPr>
                      <a:picLocks noChangeAspect="1" noChangeArrowheads="1"/>
                    </pic:cNvPicPr>
                  </pic:nvPicPr>
                  <pic:blipFill>
                    <a:blip r:embed="rId16" cstate="print"/>
                    <a:srcRect/>
                    <a:stretch>
                      <a:fillRect/>
                    </a:stretch>
                  </pic:blipFill>
                  <pic:spPr bwMode="auto">
                    <a:xfrm>
                      <a:off x="0" y="0"/>
                      <a:ext cx="5940425" cy="2957305"/>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w:t>
      </w:r>
    </w:p>
    <w:p w:rsidR="00A708C0" w:rsidRDefault="00A708C0" w:rsidP="00A708C0">
      <w:pPr>
        <w:jc w:val="center"/>
        <w:rPr>
          <w:b/>
          <w:sz w:val="28"/>
          <w:szCs w:val="28"/>
        </w:rPr>
      </w:pPr>
      <w:r>
        <w:rPr>
          <w:b/>
          <w:noProof/>
          <w:sz w:val="28"/>
          <w:szCs w:val="28"/>
          <w:lang w:eastAsia="ru-RU"/>
        </w:rPr>
        <w:drawing>
          <wp:inline distT="0" distB="0" distL="0" distR="0">
            <wp:extent cx="5940425" cy="2941570"/>
            <wp:effectExtent l="19050" t="0" r="3175" b="0"/>
            <wp:docPr id="5" name="Рисунок 2" descr="C:\Users\90C5~1\AppData\Local\Temp\Rar$DIa0.437\кир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0C5~1\AppData\Local\Temp\Rar$DIa0.437\кирова.png"/>
                    <pic:cNvPicPr>
                      <a:picLocks noChangeAspect="1" noChangeArrowheads="1"/>
                    </pic:cNvPicPr>
                  </pic:nvPicPr>
                  <pic:blipFill>
                    <a:blip r:embed="rId17" cstate="print"/>
                    <a:srcRect/>
                    <a:stretch>
                      <a:fillRect/>
                    </a:stretch>
                  </pic:blipFill>
                  <pic:spPr bwMode="auto">
                    <a:xfrm>
                      <a:off x="0" y="0"/>
                      <a:ext cx="5940425" cy="2941570"/>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№3</w:t>
      </w:r>
    </w:p>
    <w:p w:rsidR="00A708C0" w:rsidRDefault="00A708C0" w:rsidP="00A708C0">
      <w:pPr>
        <w:jc w:val="center"/>
        <w:rPr>
          <w:b/>
          <w:sz w:val="28"/>
          <w:szCs w:val="28"/>
        </w:rPr>
      </w:pPr>
      <w:r>
        <w:rPr>
          <w:b/>
          <w:noProof/>
          <w:sz w:val="28"/>
          <w:szCs w:val="28"/>
          <w:lang w:eastAsia="ru-RU"/>
        </w:rPr>
        <w:drawing>
          <wp:inline distT="0" distB="0" distL="0" distR="0">
            <wp:extent cx="5940425" cy="2902192"/>
            <wp:effectExtent l="19050" t="0" r="3175" b="0"/>
            <wp:docPr id="6" name="Рисунок 3" descr="C:\Users\90C5~1\AppData\Local\Temp\Rar$DIa0.518\Красл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0C5~1\AppData\Local\Temp\Rar$DIa0.518\Краслаг.png"/>
                    <pic:cNvPicPr>
                      <a:picLocks noChangeAspect="1" noChangeArrowheads="1"/>
                    </pic:cNvPicPr>
                  </pic:nvPicPr>
                  <pic:blipFill>
                    <a:blip r:embed="rId18" cstate="print"/>
                    <a:srcRect/>
                    <a:stretch>
                      <a:fillRect/>
                    </a:stretch>
                  </pic:blipFill>
                  <pic:spPr bwMode="auto">
                    <a:xfrm>
                      <a:off x="0" y="0"/>
                      <a:ext cx="5940425" cy="2902192"/>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№4</w:t>
      </w:r>
    </w:p>
    <w:p w:rsidR="00A708C0" w:rsidRDefault="00A708C0" w:rsidP="00A708C0">
      <w:pPr>
        <w:jc w:val="center"/>
        <w:rPr>
          <w:b/>
          <w:sz w:val="28"/>
          <w:szCs w:val="28"/>
        </w:rPr>
      </w:pPr>
      <w:r>
        <w:rPr>
          <w:b/>
          <w:noProof/>
          <w:sz w:val="28"/>
          <w:szCs w:val="28"/>
          <w:lang w:eastAsia="ru-RU"/>
        </w:rPr>
        <w:drawing>
          <wp:inline distT="0" distB="0" distL="0" distR="0">
            <wp:extent cx="5940425" cy="2978789"/>
            <wp:effectExtent l="19050" t="0" r="3175" b="0"/>
            <wp:docPr id="8" name="Рисунок 4" descr="C:\Users\90C5~1\AppData\Local\Temp\Rar$DIa0.233\красная площад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0C5~1\AppData\Local\Temp\Rar$DIa0.233\красная площадь.png"/>
                    <pic:cNvPicPr>
                      <a:picLocks noChangeAspect="1" noChangeArrowheads="1"/>
                    </pic:cNvPicPr>
                  </pic:nvPicPr>
                  <pic:blipFill>
                    <a:blip r:embed="rId19" cstate="print"/>
                    <a:srcRect/>
                    <a:stretch>
                      <a:fillRect/>
                    </a:stretch>
                  </pic:blipFill>
                  <pic:spPr bwMode="auto">
                    <a:xfrm>
                      <a:off x="0" y="0"/>
                      <a:ext cx="5940425" cy="2978789"/>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r>
        <w:rPr>
          <w:b/>
          <w:sz w:val="28"/>
          <w:szCs w:val="28"/>
        </w:rPr>
        <w:t>№5</w:t>
      </w:r>
    </w:p>
    <w:p w:rsidR="00A708C0" w:rsidRDefault="00A708C0" w:rsidP="00A708C0">
      <w:pPr>
        <w:jc w:val="center"/>
        <w:rPr>
          <w:b/>
          <w:sz w:val="28"/>
          <w:szCs w:val="28"/>
        </w:rPr>
      </w:pPr>
      <w:r>
        <w:rPr>
          <w:b/>
          <w:noProof/>
          <w:sz w:val="28"/>
          <w:szCs w:val="28"/>
          <w:lang w:eastAsia="ru-RU"/>
        </w:rPr>
        <w:drawing>
          <wp:inline distT="0" distB="0" distL="0" distR="0">
            <wp:extent cx="5940425" cy="2970213"/>
            <wp:effectExtent l="19050" t="0" r="3175" b="0"/>
            <wp:docPr id="9" name="Рисунок 5" descr="C:\Users\90C5~1\AppData\Local\Temp\Rar$DIa0.831\левоневского, дзержинского куйбыш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C5~1\AppData\Local\Temp\Rar$DIa0.831\левоневского, дзержинского куйбышева.png"/>
                    <pic:cNvPicPr>
                      <a:picLocks noChangeAspect="1" noChangeArrowheads="1"/>
                    </pic:cNvPicPr>
                  </pic:nvPicPr>
                  <pic:blipFill>
                    <a:blip r:embed="rId20"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№6</w:t>
      </w:r>
    </w:p>
    <w:p w:rsidR="00A708C0" w:rsidRDefault="00A708C0" w:rsidP="00A708C0">
      <w:pPr>
        <w:jc w:val="center"/>
        <w:rPr>
          <w:b/>
          <w:sz w:val="28"/>
          <w:szCs w:val="28"/>
        </w:rPr>
      </w:pPr>
      <w:r>
        <w:rPr>
          <w:b/>
          <w:noProof/>
          <w:sz w:val="28"/>
          <w:szCs w:val="28"/>
          <w:lang w:eastAsia="ru-RU"/>
        </w:rPr>
        <w:drawing>
          <wp:inline distT="0" distB="0" distL="0" distR="0">
            <wp:extent cx="5940425" cy="3025347"/>
            <wp:effectExtent l="19050" t="0" r="3175" b="0"/>
            <wp:docPr id="11" name="Рисунок 6" descr="C:\Users\90C5~1\AppData\Local\Temp\Rar$DIa0.505\Ленина Семафор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0C5~1\AppData\Local\Temp\Rar$DIa0.505\Ленина Семафорная.png"/>
                    <pic:cNvPicPr>
                      <a:picLocks noChangeAspect="1" noChangeArrowheads="1"/>
                    </pic:cNvPicPr>
                  </pic:nvPicPr>
                  <pic:blipFill>
                    <a:blip r:embed="rId21" cstate="print"/>
                    <a:srcRect/>
                    <a:stretch>
                      <a:fillRect/>
                    </a:stretch>
                  </pic:blipFill>
                  <pic:spPr bwMode="auto">
                    <a:xfrm>
                      <a:off x="0" y="0"/>
                      <a:ext cx="5940425" cy="3025347"/>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r>
        <w:rPr>
          <w:b/>
          <w:sz w:val="28"/>
          <w:szCs w:val="28"/>
        </w:rPr>
        <w:t>№7</w:t>
      </w:r>
    </w:p>
    <w:p w:rsidR="00A708C0" w:rsidRDefault="00A708C0" w:rsidP="00A708C0">
      <w:pPr>
        <w:jc w:val="center"/>
        <w:rPr>
          <w:b/>
          <w:sz w:val="28"/>
          <w:szCs w:val="28"/>
        </w:rPr>
      </w:pPr>
      <w:r>
        <w:rPr>
          <w:b/>
          <w:noProof/>
          <w:sz w:val="28"/>
          <w:szCs w:val="28"/>
          <w:lang w:eastAsia="ru-RU"/>
        </w:rPr>
        <w:drawing>
          <wp:inline distT="0" distB="0" distL="0" distR="0">
            <wp:extent cx="5940425" cy="2995720"/>
            <wp:effectExtent l="19050" t="0" r="3175" b="0"/>
            <wp:docPr id="12" name="Рисунок 7" descr="C:\Users\90C5~1\AppData\Local\Temp\Rar$DIa0.008\Лесная, Солнечная, Дачная, Астафь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0C5~1\AppData\Local\Temp\Rar$DIa0.008\Лесная, Солнечная, Дачная, Астафьева.png"/>
                    <pic:cNvPicPr>
                      <a:picLocks noChangeAspect="1" noChangeArrowheads="1"/>
                    </pic:cNvPicPr>
                  </pic:nvPicPr>
                  <pic:blipFill>
                    <a:blip r:embed="rId22" cstate="print"/>
                    <a:srcRect/>
                    <a:stretch>
                      <a:fillRect/>
                    </a:stretch>
                  </pic:blipFill>
                  <pic:spPr bwMode="auto">
                    <a:xfrm>
                      <a:off x="0" y="0"/>
                      <a:ext cx="5940425" cy="2995720"/>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№8</w:t>
      </w:r>
    </w:p>
    <w:p w:rsidR="00A708C0" w:rsidRDefault="00A708C0" w:rsidP="00A708C0">
      <w:pPr>
        <w:jc w:val="center"/>
        <w:rPr>
          <w:b/>
          <w:sz w:val="28"/>
          <w:szCs w:val="28"/>
        </w:rPr>
      </w:pPr>
      <w:r>
        <w:rPr>
          <w:b/>
          <w:noProof/>
          <w:sz w:val="28"/>
          <w:szCs w:val="28"/>
          <w:lang w:eastAsia="ru-RU"/>
        </w:rPr>
        <w:drawing>
          <wp:inline distT="0" distB="0" distL="0" distR="0">
            <wp:extent cx="5940425" cy="2519792"/>
            <wp:effectExtent l="19050" t="0" r="3175" b="0"/>
            <wp:docPr id="15" name="Рисунок 9" descr="C:\Users\90C5~1\AppData\Local\Temp\Rar$DIa0.187\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C5~1\AppData\Local\Temp\Rar$DIa0.187\молодежная.png"/>
                    <pic:cNvPicPr>
                      <a:picLocks noChangeAspect="1" noChangeArrowheads="1"/>
                    </pic:cNvPicPr>
                  </pic:nvPicPr>
                  <pic:blipFill>
                    <a:blip r:embed="rId23" cstate="print"/>
                    <a:srcRect/>
                    <a:stretch>
                      <a:fillRect/>
                    </a:stretch>
                  </pic:blipFill>
                  <pic:spPr bwMode="auto">
                    <a:xfrm>
                      <a:off x="0" y="0"/>
                      <a:ext cx="5940425" cy="2519792"/>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r>
        <w:rPr>
          <w:b/>
          <w:sz w:val="28"/>
          <w:szCs w:val="28"/>
        </w:rPr>
        <w:t>№9</w:t>
      </w:r>
    </w:p>
    <w:p w:rsidR="00A708C0" w:rsidRDefault="00A708C0" w:rsidP="00A708C0">
      <w:pPr>
        <w:jc w:val="center"/>
        <w:rPr>
          <w:b/>
          <w:sz w:val="28"/>
          <w:szCs w:val="28"/>
        </w:rPr>
      </w:pPr>
      <w:r>
        <w:rPr>
          <w:b/>
          <w:noProof/>
          <w:sz w:val="28"/>
          <w:szCs w:val="28"/>
          <w:lang w:eastAsia="ru-RU"/>
        </w:rPr>
        <w:lastRenderedPageBreak/>
        <w:drawing>
          <wp:inline distT="0" distB="0" distL="0" distR="0">
            <wp:extent cx="5940425" cy="2899426"/>
            <wp:effectExtent l="19050" t="0" r="3175" b="0"/>
            <wp:docPr id="17" name="Рисунок 10" descr="C:\Users\90C5~1\AppData\Local\Temp\Rar$DIa0.964\Москов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0C5~1\AppData\Local\Temp\Rar$DIa0.964\Московская.png"/>
                    <pic:cNvPicPr>
                      <a:picLocks noChangeAspect="1" noChangeArrowheads="1"/>
                    </pic:cNvPicPr>
                  </pic:nvPicPr>
                  <pic:blipFill>
                    <a:blip r:embed="rId24" cstate="print"/>
                    <a:srcRect/>
                    <a:stretch>
                      <a:fillRect/>
                    </a:stretch>
                  </pic:blipFill>
                  <pic:spPr bwMode="auto">
                    <a:xfrm>
                      <a:off x="0" y="0"/>
                      <a:ext cx="5940425" cy="2899426"/>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№10</w:t>
      </w:r>
    </w:p>
    <w:p w:rsidR="00A708C0" w:rsidRDefault="00A708C0" w:rsidP="00A708C0">
      <w:pPr>
        <w:jc w:val="center"/>
        <w:rPr>
          <w:b/>
          <w:sz w:val="28"/>
          <w:szCs w:val="28"/>
        </w:rPr>
      </w:pPr>
      <w:r>
        <w:rPr>
          <w:b/>
          <w:noProof/>
          <w:sz w:val="28"/>
          <w:szCs w:val="28"/>
          <w:lang w:eastAsia="ru-RU"/>
        </w:rPr>
        <w:lastRenderedPageBreak/>
        <w:drawing>
          <wp:inline distT="0" distB="0" distL="0" distR="0">
            <wp:extent cx="5940425" cy="3108691"/>
            <wp:effectExtent l="19050" t="0" r="3175" b="0"/>
            <wp:docPr id="18" name="Рисунок 11" descr="C:\Users\90C5~1\AppData\Local\Temp\Rar$DIa0.145\Мостовой, Восточная, Лен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0C5~1\AppData\Local\Temp\Rar$DIa0.145\Мостовой, Восточная, Ленина.png"/>
                    <pic:cNvPicPr>
                      <a:picLocks noChangeAspect="1" noChangeArrowheads="1"/>
                    </pic:cNvPicPr>
                  </pic:nvPicPr>
                  <pic:blipFill>
                    <a:blip r:embed="rId25" cstate="print"/>
                    <a:srcRect/>
                    <a:stretch>
                      <a:fillRect/>
                    </a:stretch>
                  </pic:blipFill>
                  <pic:spPr bwMode="auto">
                    <a:xfrm>
                      <a:off x="0" y="0"/>
                      <a:ext cx="5940425" cy="3108691"/>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r>
        <w:rPr>
          <w:b/>
          <w:sz w:val="28"/>
          <w:szCs w:val="28"/>
        </w:rPr>
        <w:t>№11</w:t>
      </w:r>
    </w:p>
    <w:p w:rsidR="00A708C0" w:rsidRDefault="00A708C0" w:rsidP="00A708C0">
      <w:pPr>
        <w:jc w:val="center"/>
        <w:rPr>
          <w:b/>
          <w:sz w:val="28"/>
          <w:szCs w:val="28"/>
        </w:rPr>
      </w:pPr>
      <w:r>
        <w:rPr>
          <w:b/>
          <w:noProof/>
          <w:sz w:val="28"/>
          <w:szCs w:val="28"/>
          <w:lang w:eastAsia="ru-RU"/>
        </w:rPr>
        <w:drawing>
          <wp:inline distT="0" distB="0" distL="0" distR="0">
            <wp:extent cx="5940425" cy="2995599"/>
            <wp:effectExtent l="19050" t="0" r="3175" b="0"/>
            <wp:docPr id="20" name="Рисунок 12" descr="C:\Users\90C5~1\AppData\Local\Temp\Rar$DIa0.561\Набережная, Та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0C5~1\AppData\Local\Temp\Rar$DIa0.561\Набережная, Таежная.png"/>
                    <pic:cNvPicPr>
                      <a:picLocks noChangeAspect="1" noChangeArrowheads="1"/>
                    </pic:cNvPicPr>
                  </pic:nvPicPr>
                  <pic:blipFill>
                    <a:blip r:embed="rId26" cstate="print"/>
                    <a:srcRect/>
                    <a:stretch>
                      <a:fillRect/>
                    </a:stretch>
                  </pic:blipFill>
                  <pic:spPr bwMode="auto">
                    <a:xfrm>
                      <a:off x="0" y="0"/>
                      <a:ext cx="5940425" cy="2995599"/>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lastRenderedPageBreak/>
        <w:t>№12</w:t>
      </w:r>
    </w:p>
    <w:p w:rsidR="00A708C0" w:rsidRDefault="00A708C0" w:rsidP="00A708C0">
      <w:pPr>
        <w:jc w:val="center"/>
        <w:rPr>
          <w:b/>
          <w:sz w:val="28"/>
          <w:szCs w:val="28"/>
        </w:rPr>
      </w:pPr>
      <w:r>
        <w:rPr>
          <w:b/>
          <w:noProof/>
          <w:sz w:val="28"/>
          <w:szCs w:val="28"/>
          <w:lang w:eastAsia="ru-RU"/>
        </w:rPr>
        <w:drawing>
          <wp:inline distT="0" distB="0" distL="0" distR="0">
            <wp:extent cx="5940425" cy="2993305"/>
            <wp:effectExtent l="19050" t="0" r="3175" b="0"/>
            <wp:docPr id="21" name="Рисунок 13" descr="C:\Users\90C5~1\AppData\Local\Temp\Rar$DIa0.944\набер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0C5~1\AppData\Local\Temp\Rar$DIa0.944\набережная.png"/>
                    <pic:cNvPicPr>
                      <a:picLocks noChangeAspect="1" noChangeArrowheads="1"/>
                    </pic:cNvPicPr>
                  </pic:nvPicPr>
                  <pic:blipFill>
                    <a:blip r:embed="rId27" cstate="print"/>
                    <a:srcRect/>
                    <a:stretch>
                      <a:fillRect/>
                    </a:stretch>
                  </pic:blipFill>
                  <pic:spPr bwMode="auto">
                    <a:xfrm>
                      <a:off x="0" y="0"/>
                      <a:ext cx="5940425" cy="2993305"/>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№13</w:t>
      </w:r>
    </w:p>
    <w:p w:rsidR="00A708C0" w:rsidRDefault="00C90185" w:rsidP="00A708C0">
      <w:pPr>
        <w:jc w:val="center"/>
        <w:rPr>
          <w:b/>
          <w:sz w:val="28"/>
          <w:szCs w:val="28"/>
        </w:rPr>
      </w:pPr>
      <w:r>
        <w:rPr>
          <w:b/>
          <w:noProof/>
          <w:sz w:val="28"/>
          <w:szCs w:val="28"/>
          <w:lang w:eastAsia="ru-RU"/>
        </w:rPr>
        <w:drawing>
          <wp:inline distT="0" distB="0" distL="0" distR="0">
            <wp:extent cx="6659245" cy="3343910"/>
            <wp:effectExtent l="19050" t="0" r="8255" b="0"/>
            <wp:docPr id="10" name="Рисунок 9" descr="Новая Пойма 3 ш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Пойма 3 шт..png"/>
                    <pic:cNvPicPr/>
                  </pic:nvPicPr>
                  <pic:blipFill>
                    <a:blip r:embed="rId28"/>
                    <a:stretch>
                      <a:fillRect/>
                    </a:stretch>
                  </pic:blipFill>
                  <pic:spPr>
                    <a:xfrm>
                      <a:off x="0" y="0"/>
                      <a:ext cx="6659245" cy="3343910"/>
                    </a:xfrm>
                    <a:prstGeom prst="rect">
                      <a:avLst/>
                    </a:prstGeom>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№14</w:t>
      </w:r>
    </w:p>
    <w:p w:rsidR="00A708C0" w:rsidRDefault="00A708C0" w:rsidP="00A708C0">
      <w:pPr>
        <w:jc w:val="center"/>
        <w:rPr>
          <w:b/>
          <w:sz w:val="28"/>
          <w:szCs w:val="28"/>
        </w:rPr>
      </w:pPr>
      <w:r>
        <w:rPr>
          <w:b/>
          <w:noProof/>
          <w:sz w:val="28"/>
          <w:szCs w:val="28"/>
          <w:lang w:eastAsia="ru-RU"/>
        </w:rPr>
        <w:drawing>
          <wp:inline distT="0" distB="0" distL="0" distR="0">
            <wp:extent cx="5940425" cy="2958908"/>
            <wp:effectExtent l="19050" t="0" r="3175" b="0"/>
            <wp:docPr id="24" name="Рисунок 15" descr="C:\Users\90C5~1\AppData\Local\Temp\Rar$DIa0.321\О.Кошевого, Л.Шевцо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0C5~1\AppData\Local\Temp\Rar$DIa0.321\О.Кошевого, Л.Шевцовой.png"/>
                    <pic:cNvPicPr>
                      <a:picLocks noChangeAspect="1" noChangeArrowheads="1"/>
                    </pic:cNvPicPr>
                  </pic:nvPicPr>
                  <pic:blipFill>
                    <a:blip r:embed="rId29" cstate="print"/>
                    <a:srcRect/>
                    <a:stretch>
                      <a:fillRect/>
                    </a:stretch>
                  </pic:blipFill>
                  <pic:spPr bwMode="auto">
                    <a:xfrm>
                      <a:off x="0" y="0"/>
                      <a:ext cx="5940425" cy="2958908"/>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№15</w:t>
      </w:r>
    </w:p>
    <w:p w:rsidR="00A708C0" w:rsidRDefault="00A708C0" w:rsidP="00A708C0">
      <w:pPr>
        <w:jc w:val="center"/>
        <w:rPr>
          <w:b/>
          <w:sz w:val="28"/>
          <w:szCs w:val="28"/>
        </w:rPr>
      </w:pPr>
      <w:r>
        <w:rPr>
          <w:b/>
          <w:noProof/>
          <w:sz w:val="28"/>
          <w:szCs w:val="28"/>
          <w:lang w:eastAsia="ru-RU"/>
        </w:rPr>
        <w:drawing>
          <wp:inline distT="0" distB="0" distL="0" distR="0">
            <wp:extent cx="5940425" cy="2906595"/>
            <wp:effectExtent l="19050" t="0" r="3175" b="0"/>
            <wp:docPr id="25" name="Рисунок 16" descr="C:\Users\90C5~1\AppData\Local\Temp\Rar$DIa0.983\Первомайская, Камчат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0C5~1\AppData\Local\Temp\Rar$DIa0.983\Первомайская, Камчатская ......png"/>
                    <pic:cNvPicPr>
                      <a:picLocks noChangeAspect="1" noChangeArrowheads="1"/>
                    </pic:cNvPicPr>
                  </pic:nvPicPr>
                  <pic:blipFill>
                    <a:blip r:embed="rId30" cstate="print"/>
                    <a:srcRect/>
                    <a:stretch>
                      <a:fillRect/>
                    </a:stretch>
                  </pic:blipFill>
                  <pic:spPr bwMode="auto">
                    <a:xfrm>
                      <a:off x="0" y="0"/>
                      <a:ext cx="5940425" cy="2906595"/>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№16</w:t>
      </w:r>
    </w:p>
    <w:p w:rsidR="00A708C0" w:rsidRDefault="00A708C0" w:rsidP="00A708C0">
      <w:pPr>
        <w:jc w:val="center"/>
        <w:rPr>
          <w:b/>
          <w:sz w:val="28"/>
          <w:szCs w:val="28"/>
        </w:rPr>
      </w:pPr>
      <w:r>
        <w:rPr>
          <w:b/>
          <w:noProof/>
          <w:sz w:val="28"/>
          <w:szCs w:val="28"/>
          <w:lang w:eastAsia="ru-RU"/>
        </w:rPr>
        <w:drawing>
          <wp:inline distT="0" distB="0" distL="0" distR="0">
            <wp:extent cx="5940425" cy="2984960"/>
            <wp:effectExtent l="19050" t="0" r="3175" b="0"/>
            <wp:docPr id="26" name="Рисунок 17" descr="C:\Users\90C5~1\AppData\Local\Temp\Rar$DIa0.004\Первомай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0C5~1\AppData\Local\Temp\Rar$DIa0.004\Первомайская.png"/>
                    <pic:cNvPicPr>
                      <a:picLocks noChangeAspect="1" noChangeArrowheads="1"/>
                    </pic:cNvPicPr>
                  </pic:nvPicPr>
                  <pic:blipFill>
                    <a:blip r:embed="rId31" cstate="print"/>
                    <a:srcRect/>
                    <a:stretch>
                      <a:fillRect/>
                    </a:stretch>
                  </pic:blipFill>
                  <pic:spPr bwMode="auto">
                    <a:xfrm>
                      <a:off x="0" y="0"/>
                      <a:ext cx="5940425" cy="2984960"/>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№17</w:t>
      </w:r>
    </w:p>
    <w:p w:rsidR="00A708C0" w:rsidRDefault="00A708C0" w:rsidP="00A708C0">
      <w:pPr>
        <w:jc w:val="center"/>
        <w:rPr>
          <w:b/>
          <w:sz w:val="28"/>
          <w:szCs w:val="28"/>
        </w:rPr>
      </w:pPr>
      <w:r>
        <w:rPr>
          <w:b/>
          <w:noProof/>
          <w:sz w:val="28"/>
          <w:szCs w:val="28"/>
          <w:lang w:eastAsia="ru-RU"/>
        </w:rPr>
        <w:lastRenderedPageBreak/>
        <w:drawing>
          <wp:inline distT="0" distB="0" distL="0" distR="0">
            <wp:extent cx="5940425" cy="3062134"/>
            <wp:effectExtent l="19050" t="0" r="3175" b="0"/>
            <wp:docPr id="27" name="Рисунок 18" descr="C:\Users\90C5~1\AppData\Local\Temp\Rar$DIa0.638\Победы, Набер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0C5~1\AppData\Local\Temp\Rar$DIa0.638\Победы, Набережная.png"/>
                    <pic:cNvPicPr>
                      <a:picLocks noChangeAspect="1" noChangeArrowheads="1"/>
                    </pic:cNvPicPr>
                  </pic:nvPicPr>
                  <pic:blipFill>
                    <a:blip r:embed="rId32" cstate="print"/>
                    <a:srcRect/>
                    <a:stretch>
                      <a:fillRect/>
                    </a:stretch>
                  </pic:blipFill>
                  <pic:spPr bwMode="auto">
                    <a:xfrm>
                      <a:off x="0" y="0"/>
                      <a:ext cx="5940425" cy="3062134"/>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№18</w:t>
      </w:r>
    </w:p>
    <w:p w:rsidR="00A708C0" w:rsidRDefault="00A708C0" w:rsidP="00A708C0">
      <w:pPr>
        <w:jc w:val="center"/>
        <w:rPr>
          <w:b/>
          <w:sz w:val="28"/>
          <w:szCs w:val="28"/>
        </w:rPr>
      </w:pPr>
      <w:r>
        <w:rPr>
          <w:b/>
          <w:noProof/>
          <w:sz w:val="28"/>
          <w:szCs w:val="28"/>
          <w:lang w:eastAsia="ru-RU"/>
        </w:rPr>
        <w:drawing>
          <wp:inline distT="0" distB="0" distL="0" distR="0">
            <wp:extent cx="5940425" cy="3081472"/>
            <wp:effectExtent l="19050" t="0" r="3175" b="0"/>
            <wp:docPr id="28" name="Рисунок 19" descr="C:\Users\90C5~1\AppData\Local\Temp\Rar$DIa0.419\Пушкина, Дорожная, Зеленая Ко.площадь, Устинови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0C5~1\AppData\Local\Temp\Rar$DIa0.419\Пушкина, Дорожная, Зеленая Ко.площадь, Устиновича.png"/>
                    <pic:cNvPicPr>
                      <a:picLocks noChangeAspect="1" noChangeArrowheads="1"/>
                    </pic:cNvPicPr>
                  </pic:nvPicPr>
                  <pic:blipFill>
                    <a:blip r:embed="rId33" cstate="print"/>
                    <a:srcRect/>
                    <a:stretch>
                      <a:fillRect/>
                    </a:stretch>
                  </pic:blipFill>
                  <pic:spPr bwMode="auto">
                    <a:xfrm>
                      <a:off x="0" y="0"/>
                      <a:ext cx="5940425" cy="3081472"/>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№19</w:t>
      </w:r>
    </w:p>
    <w:p w:rsidR="00A708C0" w:rsidRDefault="00A708C0" w:rsidP="00A708C0">
      <w:pPr>
        <w:jc w:val="center"/>
        <w:rPr>
          <w:b/>
          <w:sz w:val="28"/>
          <w:szCs w:val="28"/>
        </w:rPr>
      </w:pPr>
      <w:r>
        <w:rPr>
          <w:b/>
          <w:noProof/>
          <w:sz w:val="28"/>
          <w:szCs w:val="28"/>
          <w:lang w:eastAsia="ru-RU"/>
        </w:rPr>
        <w:drawing>
          <wp:inline distT="0" distB="0" distL="0" distR="0">
            <wp:extent cx="5940425" cy="2964445"/>
            <wp:effectExtent l="19050" t="0" r="3175" b="0"/>
            <wp:docPr id="29" name="Рисунок 20" descr="C:\Users\90C5~1\AppData\Local\Temp\Rar$DIa0.171\район первой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0C5~1\AppData\Local\Temp\Rar$DIa0.171\район первой школы.png"/>
                    <pic:cNvPicPr>
                      <a:picLocks noChangeAspect="1" noChangeArrowheads="1"/>
                    </pic:cNvPicPr>
                  </pic:nvPicPr>
                  <pic:blipFill>
                    <a:blip r:embed="rId34" cstate="print"/>
                    <a:srcRect/>
                    <a:stretch>
                      <a:fillRect/>
                    </a:stretch>
                  </pic:blipFill>
                  <pic:spPr bwMode="auto">
                    <a:xfrm>
                      <a:off x="0" y="0"/>
                      <a:ext cx="5940425" cy="2964445"/>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№20</w:t>
      </w:r>
    </w:p>
    <w:p w:rsidR="00A708C0" w:rsidRDefault="00A708C0" w:rsidP="00A708C0">
      <w:pPr>
        <w:jc w:val="center"/>
        <w:rPr>
          <w:b/>
          <w:sz w:val="28"/>
          <w:szCs w:val="28"/>
        </w:rPr>
      </w:pPr>
      <w:r>
        <w:rPr>
          <w:b/>
          <w:noProof/>
          <w:sz w:val="28"/>
          <w:szCs w:val="28"/>
          <w:lang w:eastAsia="ru-RU"/>
        </w:rPr>
        <w:lastRenderedPageBreak/>
        <w:drawing>
          <wp:inline distT="0" distB="0" distL="0" distR="0">
            <wp:extent cx="5940425" cy="2997541"/>
            <wp:effectExtent l="19050" t="0" r="3175" b="0"/>
            <wp:docPr id="30" name="Рисунок 21" descr="C:\Users\90C5~1\AppData\Local\Temp\Rar$DIa0.889\С.Тюлениа, Нефтебазов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0C5~1\AppData\Local\Temp\Rar$DIa0.889\С.Тюлениа, Нефтебазовская.png"/>
                    <pic:cNvPicPr>
                      <a:picLocks noChangeAspect="1" noChangeArrowheads="1"/>
                    </pic:cNvPicPr>
                  </pic:nvPicPr>
                  <pic:blipFill>
                    <a:blip r:embed="rId35" cstate="print"/>
                    <a:srcRect/>
                    <a:stretch>
                      <a:fillRect/>
                    </a:stretch>
                  </pic:blipFill>
                  <pic:spPr bwMode="auto">
                    <a:xfrm>
                      <a:off x="0" y="0"/>
                      <a:ext cx="5940425" cy="2997541"/>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№21</w:t>
      </w:r>
    </w:p>
    <w:p w:rsidR="00A708C0" w:rsidRDefault="00A708C0" w:rsidP="00A708C0">
      <w:pPr>
        <w:jc w:val="center"/>
        <w:rPr>
          <w:b/>
          <w:sz w:val="28"/>
          <w:szCs w:val="28"/>
        </w:rPr>
      </w:pPr>
      <w:r>
        <w:rPr>
          <w:b/>
          <w:noProof/>
          <w:sz w:val="28"/>
          <w:szCs w:val="28"/>
          <w:lang w:eastAsia="ru-RU"/>
        </w:rPr>
        <w:drawing>
          <wp:inline distT="0" distB="0" distL="0" distR="0">
            <wp:extent cx="5940425" cy="2885106"/>
            <wp:effectExtent l="19050" t="0" r="3175" b="0"/>
            <wp:docPr id="31" name="Рисунок 22" descr="C:\Users\90C5~1\AppData\Local\Temp\Rar$DIa0.719\с.тюленина, первомайская, н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90C5~1\AppData\Local\Temp\Rar$DIa0.719\с.тюленина, первомайская, новая.png"/>
                    <pic:cNvPicPr>
                      <a:picLocks noChangeAspect="1" noChangeArrowheads="1"/>
                    </pic:cNvPicPr>
                  </pic:nvPicPr>
                  <pic:blipFill>
                    <a:blip r:embed="rId36" cstate="print"/>
                    <a:srcRect/>
                    <a:stretch>
                      <a:fillRect/>
                    </a:stretch>
                  </pic:blipFill>
                  <pic:spPr bwMode="auto">
                    <a:xfrm>
                      <a:off x="0" y="0"/>
                      <a:ext cx="5940425" cy="2885106"/>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№22</w:t>
      </w:r>
    </w:p>
    <w:p w:rsidR="00A708C0" w:rsidRDefault="00A708C0" w:rsidP="00A708C0">
      <w:pPr>
        <w:jc w:val="center"/>
        <w:rPr>
          <w:b/>
          <w:sz w:val="28"/>
          <w:szCs w:val="28"/>
        </w:rPr>
      </w:pPr>
      <w:r>
        <w:rPr>
          <w:b/>
          <w:noProof/>
          <w:sz w:val="28"/>
          <w:szCs w:val="28"/>
          <w:lang w:eastAsia="ru-RU"/>
        </w:rPr>
        <w:drawing>
          <wp:inline distT="0" distB="0" distL="0" distR="0">
            <wp:extent cx="5940425" cy="2970213"/>
            <wp:effectExtent l="19050" t="0" r="3175" b="0"/>
            <wp:docPr id="32" name="Рисунок 23" descr="C:\Users\90C5~1\AppData\Local\Temp\Rar$DIa0.010\Семафорная лениа кон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0C5~1\AppData\Local\Temp\Rar$DIa0.010\Семафорная лениа конец.png"/>
                    <pic:cNvPicPr>
                      <a:picLocks noChangeAspect="1" noChangeArrowheads="1"/>
                    </pic:cNvPicPr>
                  </pic:nvPicPr>
                  <pic:blipFill>
                    <a:blip r:embed="rId37"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№23</w:t>
      </w:r>
    </w:p>
    <w:p w:rsidR="00A708C0" w:rsidRDefault="00A708C0" w:rsidP="00A708C0">
      <w:pPr>
        <w:jc w:val="center"/>
        <w:rPr>
          <w:b/>
          <w:sz w:val="28"/>
          <w:szCs w:val="28"/>
        </w:rPr>
      </w:pPr>
      <w:r>
        <w:rPr>
          <w:b/>
          <w:noProof/>
          <w:sz w:val="28"/>
          <w:szCs w:val="28"/>
          <w:lang w:eastAsia="ru-RU"/>
        </w:rPr>
        <w:drawing>
          <wp:inline distT="0" distB="0" distL="0" distR="0">
            <wp:extent cx="5940425" cy="2884098"/>
            <wp:effectExtent l="19050" t="0" r="3175" b="0"/>
            <wp:docPr id="7" name="Рисунок 24" descr="C:\Users\90C5~1\AppData\Local\Temp\Rar$DIa0.430\семафор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90C5~1\AppData\Local\Temp\Rar$DIa0.430\семафорная.png"/>
                    <pic:cNvPicPr>
                      <a:picLocks noChangeAspect="1" noChangeArrowheads="1"/>
                    </pic:cNvPicPr>
                  </pic:nvPicPr>
                  <pic:blipFill>
                    <a:blip r:embed="rId38" cstate="print"/>
                    <a:srcRect/>
                    <a:stretch>
                      <a:fillRect/>
                    </a:stretch>
                  </pic:blipFill>
                  <pic:spPr bwMode="auto">
                    <a:xfrm>
                      <a:off x="0" y="0"/>
                      <a:ext cx="5940425" cy="2884098"/>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№24</w:t>
      </w:r>
    </w:p>
    <w:p w:rsidR="00A708C0" w:rsidRDefault="00A708C0" w:rsidP="00A708C0">
      <w:pPr>
        <w:jc w:val="center"/>
        <w:rPr>
          <w:b/>
          <w:sz w:val="28"/>
          <w:szCs w:val="28"/>
        </w:rPr>
      </w:pPr>
      <w:r>
        <w:rPr>
          <w:b/>
          <w:noProof/>
          <w:sz w:val="28"/>
          <w:szCs w:val="28"/>
          <w:lang w:eastAsia="ru-RU"/>
        </w:rPr>
        <w:drawing>
          <wp:inline distT="0" distB="0" distL="0" distR="0">
            <wp:extent cx="5940425" cy="2964517"/>
            <wp:effectExtent l="19050" t="0" r="3175" b="0"/>
            <wp:docPr id="34" name="Рисунок 25" descr="C:\Users\90C5~1\AppData\Local\Temp\Rar$DIa0.588\Старая Пой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90C5~1\AppData\Local\Temp\Rar$DIa0.588\Старая Пойма.png"/>
                    <pic:cNvPicPr>
                      <a:picLocks noChangeAspect="1" noChangeArrowheads="1"/>
                    </pic:cNvPicPr>
                  </pic:nvPicPr>
                  <pic:blipFill>
                    <a:blip r:embed="rId39" cstate="print"/>
                    <a:srcRect/>
                    <a:stretch>
                      <a:fillRect/>
                    </a:stretch>
                  </pic:blipFill>
                  <pic:spPr bwMode="auto">
                    <a:xfrm>
                      <a:off x="0" y="0"/>
                      <a:ext cx="5940425" cy="2964517"/>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№25</w:t>
      </w:r>
    </w:p>
    <w:p w:rsidR="00A708C0" w:rsidRDefault="00A708C0" w:rsidP="00A708C0">
      <w:pPr>
        <w:jc w:val="center"/>
        <w:rPr>
          <w:b/>
          <w:sz w:val="28"/>
          <w:szCs w:val="28"/>
        </w:rPr>
      </w:pPr>
      <w:r>
        <w:rPr>
          <w:b/>
          <w:noProof/>
          <w:sz w:val="28"/>
          <w:szCs w:val="28"/>
          <w:lang w:eastAsia="ru-RU"/>
        </w:rPr>
        <w:drawing>
          <wp:inline distT="0" distB="0" distL="0" distR="0">
            <wp:extent cx="5940425" cy="2988608"/>
            <wp:effectExtent l="19050" t="0" r="3175" b="0"/>
            <wp:docPr id="35" name="Рисунок 26" descr="C:\Users\90C5~1\AppData\Local\Temp\Rar$DIa0.735\Энергет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90C5~1\AppData\Local\Temp\Rar$DIa0.735\Энергетиков.png"/>
                    <pic:cNvPicPr>
                      <a:picLocks noChangeAspect="1" noChangeArrowheads="1"/>
                    </pic:cNvPicPr>
                  </pic:nvPicPr>
                  <pic:blipFill>
                    <a:blip r:embed="rId40" cstate="print"/>
                    <a:srcRect/>
                    <a:stretch>
                      <a:fillRect/>
                    </a:stretch>
                  </pic:blipFill>
                  <pic:spPr bwMode="auto">
                    <a:xfrm>
                      <a:off x="0" y="0"/>
                      <a:ext cx="5940425" cy="2988608"/>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p>
    <w:p w:rsidR="00A708C0" w:rsidRDefault="00A708C0" w:rsidP="00A708C0">
      <w:pPr>
        <w:jc w:val="center"/>
        <w:rPr>
          <w:b/>
          <w:sz w:val="28"/>
          <w:szCs w:val="28"/>
        </w:rPr>
      </w:pPr>
      <w:r>
        <w:rPr>
          <w:b/>
          <w:sz w:val="28"/>
          <w:szCs w:val="28"/>
        </w:rPr>
        <w:t>№26</w:t>
      </w:r>
    </w:p>
    <w:p w:rsidR="00A708C0" w:rsidRDefault="00A708C0" w:rsidP="00A708C0">
      <w:pPr>
        <w:jc w:val="center"/>
        <w:rPr>
          <w:b/>
          <w:sz w:val="28"/>
          <w:szCs w:val="28"/>
        </w:rPr>
      </w:pPr>
      <w:r>
        <w:rPr>
          <w:b/>
          <w:noProof/>
          <w:sz w:val="28"/>
          <w:szCs w:val="28"/>
          <w:lang w:eastAsia="ru-RU"/>
        </w:rPr>
        <w:drawing>
          <wp:inline distT="0" distB="0" distL="0" distR="0">
            <wp:extent cx="5940425" cy="2975952"/>
            <wp:effectExtent l="19050" t="0" r="3175" b="0"/>
            <wp:docPr id="36" name="Рисунок 27" descr="C:\Users\90C5~1\AppData\Local\Temp\Rar$DIa0.573\Южная, Строи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90C5~1\AppData\Local\Temp\Rar$DIa0.573\Южная, Строительная....png"/>
                    <pic:cNvPicPr>
                      <a:picLocks noChangeAspect="1" noChangeArrowheads="1"/>
                    </pic:cNvPicPr>
                  </pic:nvPicPr>
                  <pic:blipFill>
                    <a:blip r:embed="rId41" cstate="print"/>
                    <a:srcRect/>
                    <a:stretch>
                      <a:fillRect/>
                    </a:stretch>
                  </pic:blipFill>
                  <pic:spPr bwMode="auto">
                    <a:xfrm>
                      <a:off x="0" y="0"/>
                      <a:ext cx="5940425" cy="2975952"/>
                    </a:xfrm>
                    <a:prstGeom prst="rect">
                      <a:avLst/>
                    </a:prstGeom>
                    <a:noFill/>
                    <a:ln w="9525">
                      <a:noFill/>
                      <a:miter lim="800000"/>
                      <a:headEnd/>
                      <a:tailEnd/>
                    </a:ln>
                  </pic:spPr>
                </pic:pic>
              </a:graphicData>
            </a:graphic>
          </wp:inline>
        </w:drawing>
      </w:r>
    </w:p>
    <w:p w:rsidR="00A708C0" w:rsidRDefault="00A708C0" w:rsidP="00A708C0">
      <w:pPr>
        <w:jc w:val="center"/>
        <w:rPr>
          <w:b/>
          <w:sz w:val="28"/>
          <w:szCs w:val="28"/>
        </w:rPr>
      </w:pPr>
    </w:p>
    <w:p w:rsidR="00A708C0" w:rsidRPr="00037CA8" w:rsidRDefault="00A708C0" w:rsidP="00A708C0">
      <w:pPr>
        <w:jc w:val="center"/>
        <w:rPr>
          <w:b/>
          <w:sz w:val="28"/>
          <w:szCs w:val="28"/>
        </w:rPr>
      </w:pPr>
    </w:p>
    <w:p w:rsidR="00EB7742" w:rsidRPr="007E6C5C" w:rsidRDefault="00EB7742" w:rsidP="00EB7742">
      <w:pPr>
        <w:widowControl w:val="0"/>
        <w:autoSpaceDE w:val="0"/>
        <w:autoSpaceDN w:val="0"/>
        <w:adjustRightInd w:val="0"/>
        <w:spacing w:after="0" w:line="240" w:lineRule="auto"/>
        <w:ind w:firstLine="540"/>
        <w:jc w:val="both"/>
        <w:rPr>
          <w:rFonts w:ascii="Times New Roman" w:hAnsi="Times New Roman"/>
          <w:sz w:val="24"/>
          <w:szCs w:val="24"/>
        </w:rPr>
      </w:pPr>
    </w:p>
    <w:p w:rsidR="00EB7742" w:rsidRDefault="00EB7742" w:rsidP="00EB7742">
      <w:pPr>
        <w:spacing w:after="0" w:line="240" w:lineRule="auto"/>
        <w:ind w:firstLine="720"/>
        <w:jc w:val="both"/>
        <w:rPr>
          <w:rFonts w:ascii="Times New Roman" w:hAnsi="Times New Roman"/>
          <w:sz w:val="24"/>
          <w:szCs w:val="24"/>
        </w:rPr>
      </w:pPr>
    </w:p>
    <w:p w:rsidR="00753438" w:rsidRPr="007E6C5C" w:rsidRDefault="00753438" w:rsidP="00EB7742">
      <w:pPr>
        <w:spacing w:after="0" w:line="240" w:lineRule="auto"/>
        <w:ind w:firstLine="720"/>
        <w:jc w:val="both"/>
        <w:rPr>
          <w:rFonts w:ascii="Times New Roman" w:hAnsi="Times New Roman"/>
          <w:sz w:val="24"/>
          <w:szCs w:val="24"/>
        </w:rPr>
      </w:pP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b/>
          <w:color w:val="000066"/>
        </w:rPr>
        <w:lastRenderedPageBreak/>
        <w:t>Учредители</w:t>
      </w:r>
      <w:r w:rsidRPr="00274DAA">
        <w:rPr>
          <w:rFonts w:ascii="Times New Roman" w:hAnsi="Times New Roman"/>
          <w:color w:val="000066"/>
        </w:rPr>
        <w:t>:</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Нижнеингашский поселковый Совет депутатов</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Администрация поселка Нижний Ингаш</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Нижнеингашского района</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Красноярского края</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663850 Красноярский край,</w:t>
      </w:r>
    </w:p>
    <w:p w:rsidR="00FF3228" w:rsidRPr="00274DAA" w:rsidRDefault="00FF3228" w:rsidP="00FF3228">
      <w:pPr>
        <w:framePr w:w="3242" w:hSpace="180" w:wrap="around" w:vAnchor="text" w:hAnchor="page" w:x="1419" w:y="1"/>
        <w:jc w:val="center"/>
        <w:rPr>
          <w:rFonts w:ascii="Times New Roman" w:hAnsi="Times New Roman"/>
          <w:color w:val="000066"/>
        </w:rPr>
      </w:pPr>
      <w:r w:rsidRPr="00274DAA">
        <w:rPr>
          <w:rFonts w:ascii="Times New Roman" w:hAnsi="Times New Roman"/>
          <w:color w:val="000066"/>
        </w:rPr>
        <w:t>Нижнеингашский район, пгт. Нижний Ингаш, ул. Ленина, 160</w:t>
      </w:r>
      <w:r w:rsidRPr="00274DAA">
        <w:rPr>
          <w:rFonts w:ascii="Times New Roman" w:hAnsi="Times New Roman"/>
        </w:rPr>
        <w:t xml:space="preserve">   </w:t>
      </w:r>
    </w:p>
    <w:p w:rsidR="00FF3228" w:rsidRPr="00274DAA" w:rsidRDefault="00FF3228" w:rsidP="00FF3228">
      <w:pPr>
        <w:jc w:val="both"/>
        <w:rPr>
          <w:rFonts w:ascii="Times New Roman" w:hAnsi="Times New Roman"/>
        </w:rPr>
      </w:pPr>
    </w:p>
    <w:p w:rsidR="00FF3228" w:rsidRPr="00274DAA" w:rsidRDefault="00FF3228" w:rsidP="00FF3228">
      <w:pPr>
        <w:pStyle w:val="aff1"/>
        <w:rPr>
          <w:b/>
        </w:rPr>
      </w:pPr>
      <w:r w:rsidRPr="00274DAA">
        <w:tab/>
        <w:t xml:space="preserve">                                                    </w:t>
      </w:r>
      <w:r w:rsidRPr="00274DAA">
        <w:rPr>
          <w:b/>
        </w:rPr>
        <w:t xml:space="preserve">Ответственный </w:t>
      </w:r>
    </w:p>
    <w:p w:rsidR="00FF3228" w:rsidRPr="00274DAA" w:rsidRDefault="00FF3228" w:rsidP="00FF3228">
      <w:pPr>
        <w:pStyle w:val="aff1"/>
        <w:rPr>
          <w:b/>
        </w:rPr>
      </w:pPr>
      <w:r w:rsidRPr="00274DAA">
        <w:rPr>
          <w:b/>
        </w:rPr>
        <w:t xml:space="preserve">                                                                     за выпуск:</w:t>
      </w:r>
    </w:p>
    <w:p w:rsidR="00FF3228" w:rsidRPr="00274DAA" w:rsidRDefault="00FF3228" w:rsidP="00FF3228">
      <w:pPr>
        <w:pStyle w:val="aff1"/>
        <w:rPr>
          <w:color w:val="000066"/>
        </w:rPr>
      </w:pPr>
      <w:r w:rsidRPr="00274DAA">
        <w:rPr>
          <w:color w:val="000066"/>
        </w:rPr>
        <w:t xml:space="preserve">                 Выходит                                     Фрицлер И.В. </w:t>
      </w:r>
    </w:p>
    <w:p w:rsidR="00FF3228" w:rsidRPr="00274DAA" w:rsidRDefault="00FF3228" w:rsidP="00FF3228">
      <w:pPr>
        <w:pStyle w:val="aff1"/>
        <w:rPr>
          <w:color w:val="000066"/>
        </w:rPr>
      </w:pPr>
      <w:r w:rsidRPr="00274DAA">
        <w:rPr>
          <w:color w:val="000066"/>
        </w:rPr>
        <w:t xml:space="preserve">            1 раз в месяц </w:t>
      </w:r>
    </w:p>
    <w:p w:rsidR="00FF3228" w:rsidRPr="00274DAA" w:rsidRDefault="00FF3228" w:rsidP="00FF3228">
      <w:pPr>
        <w:pStyle w:val="aff1"/>
        <w:rPr>
          <w:color w:val="000066"/>
        </w:rPr>
      </w:pPr>
    </w:p>
    <w:p w:rsidR="00FF3228" w:rsidRPr="00274DAA" w:rsidRDefault="00FF3228" w:rsidP="00FF3228">
      <w:pPr>
        <w:pStyle w:val="aff1"/>
        <w:rPr>
          <w:color w:val="000066"/>
        </w:rPr>
      </w:pPr>
    </w:p>
    <w:p w:rsidR="00FF3228" w:rsidRPr="00274DAA" w:rsidRDefault="00FF3228" w:rsidP="00FF3228">
      <w:pPr>
        <w:pStyle w:val="aff1"/>
        <w:rPr>
          <w:b/>
          <w:color w:val="000066"/>
        </w:rPr>
      </w:pPr>
      <w:r w:rsidRPr="00274DAA">
        <w:rPr>
          <w:color w:val="000066"/>
        </w:rPr>
        <w:t xml:space="preserve">          Распространение                             </w:t>
      </w:r>
      <w:r w:rsidRPr="00274DAA">
        <w:rPr>
          <w:b/>
          <w:color w:val="000066"/>
        </w:rPr>
        <w:t>Телефон:</w:t>
      </w:r>
    </w:p>
    <w:p w:rsidR="00FF3228" w:rsidRPr="00274DAA" w:rsidRDefault="00FF3228" w:rsidP="00FF3228">
      <w:pPr>
        <w:pStyle w:val="aff1"/>
        <w:rPr>
          <w:color w:val="000066"/>
        </w:rPr>
      </w:pPr>
      <w:r w:rsidRPr="00274DAA">
        <w:rPr>
          <w:color w:val="000066"/>
        </w:rPr>
        <w:t xml:space="preserve">               Бесплатно                               8 (39171) 22-4-18</w:t>
      </w:r>
    </w:p>
    <w:p w:rsidR="00FF3228" w:rsidRPr="00274DAA" w:rsidRDefault="00FF3228" w:rsidP="00FF3228">
      <w:pPr>
        <w:pStyle w:val="aff1"/>
        <w:rPr>
          <w:color w:val="000066"/>
        </w:rPr>
      </w:pPr>
      <w:r w:rsidRPr="00274DAA">
        <w:rPr>
          <w:color w:val="000066"/>
        </w:rPr>
        <w:t xml:space="preserve">                  Тираж                                   8 (39171) 22-1-19</w:t>
      </w:r>
    </w:p>
    <w:p w:rsidR="00FF3228" w:rsidRPr="00274DAA" w:rsidRDefault="00FF3228" w:rsidP="00FF3228">
      <w:pPr>
        <w:pStyle w:val="aff1"/>
        <w:rPr>
          <w:b/>
          <w:color w:val="000066"/>
        </w:rPr>
      </w:pPr>
      <w:r w:rsidRPr="00274DAA">
        <w:rPr>
          <w:color w:val="000066"/>
        </w:rPr>
        <w:t xml:space="preserve">           30 экземпляров                                 </w:t>
      </w:r>
      <w:r w:rsidRPr="00274DAA">
        <w:rPr>
          <w:b/>
          <w:color w:val="000066"/>
        </w:rPr>
        <w:t>Факс:</w:t>
      </w:r>
    </w:p>
    <w:p w:rsidR="00FF3228" w:rsidRPr="00274DAA" w:rsidRDefault="00FF3228" w:rsidP="00FF3228">
      <w:pPr>
        <w:pStyle w:val="aff1"/>
        <w:rPr>
          <w:color w:val="000066"/>
        </w:rPr>
      </w:pPr>
      <w:r w:rsidRPr="00274DAA">
        <w:rPr>
          <w:color w:val="000066"/>
        </w:rPr>
        <w:t xml:space="preserve">                                                               8 (39171) 21-3-10    </w:t>
      </w:r>
    </w:p>
    <w:p w:rsidR="00FF3228" w:rsidRPr="002E11DA" w:rsidRDefault="00FF3228" w:rsidP="00FF3228">
      <w:pPr>
        <w:pStyle w:val="aff1"/>
        <w:rPr>
          <w:color w:val="000066"/>
          <w:sz w:val="24"/>
          <w:szCs w:val="24"/>
        </w:rPr>
      </w:pPr>
    </w:p>
    <w:p w:rsidR="00FF3228" w:rsidRPr="002E11DA" w:rsidRDefault="00FF3228" w:rsidP="00FF3228">
      <w:pPr>
        <w:pStyle w:val="aff1"/>
        <w:rPr>
          <w:color w:val="000066"/>
          <w:sz w:val="24"/>
          <w:szCs w:val="24"/>
        </w:rPr>
      </w:pPr>
    </w:p>
    <w:p w:rsidR="002363C9" w:rsidRPr="00075C49" w:rsidRDefault="002363C9" w:rsidP="002363C9">
      <w:pPr>
        <w:pStyle w:val="aff1"/>
        <w:rPr>
          <w:b/>
          <w:sz w:val="24"/>
          <w:szCs w:val="24"/>
        </w:rPr>
      </w:pPr>
    </w:p>
    <w:sectPr w:rsidR="002363C9" w:rsidRPr="00075C49" w:rsidSect="00F92C12">
      <w:headerReference w:type="default" r:id="rId42"/>
      <w:footerReference w:type="even" r:id="rId43"/>
      <w:footerReference w:type="default" r:id="rId44"/>
      <w:footerReference w:type="first" r:id="rId45"/>
      <w:pgSz w:w="11905" w:h="16838"/>
      <w:pgMar w:top="709" w:right="567" w:bottom="539" w:left="851" w:header="425" w:footer="72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236" w:rsidRDefault="00C71236">
      <w:r>
        <w:separator/>
      </w:r>
    </w:p>
  </w:endnote>
  <w:endnote w:type="continuationSeparator" w:id="1">
    <w:p w:rsidR="00C71236" w:rsidRDefault="00C712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12">
    <w:charset w:val="CC"/>
    <w:family w:val="auto"/>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556689"/>
      <w:docPartObj>
        <w:docPartGallery w:val="Page Numbers (Bottom of Page)"/>
        <w:docPartUnique/>
      </w:docPartObj>
    </w:sdtPr>
    <w:sdtContent>
      <w:p w:rsidR="008B5916" w:rsidRDefault="001B5F81">
        <w:pPr>
          <w:pStyle w:val="ac"/>
          <w:jc w:val="center"/>
        </w:pPr>
        <w:fldSimple w:instr=" PAGE   \* MERGEFORMAT ">
          <w:r w:rsidR="004746E0">
            <w:rPr>
              <w:noProof/>
            </w:rPr>
            <w:t>13</w:t>
          </w:r>
        </w:fldSimple>
      </w:p>
    </w:sdtContent>
  </w:sdt>
  <w:p w:rsidR="008B5916" w:rsidRDefault="008B591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556688"/>
      <w:docPartObj>
        <w:docPartGallery w:val="Page Numbers (Bottom of Page)"/>
        <w:docPartUnique/>
      </w:docPartObj>
    </w:sdtPr>
    <w:sdtContent>
      <w:p w:rsidR="008B5916" w:rsidRDefault="001B5F81">
        <w:pPr>
          <w:pStyle w:val="ac"/>
          <w:jc w:val="center"/>
        </w:pPr>
        <w:fldSimple w:instr=" PAGE   \* MERGEFORMAT ">
          <w:r w:rsidR="004746E0">
            <w:rPr>
              <w:noProof/>
            </w:rPr>
            <w:t>1</w:t>
          </w:r>
        </w:fldSimple>
      </w:p>
    </w:sdtContent>
  </w:sdt>
  <w:p w:rsidR="008B5916" w:rsidRDefault="008B591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16" w:rsidRDefault="001B5F81" w:rsidP="00CC524F">
    <w:pPr>
      <w:pStyle w:val="ac"/>
      <w:framePr w:wrap="around" w:vAnchor="text" w:hAnchor="margin" w:xAlign="right" w:y="1"/>
      <w:rPr>
        <w:rStyle w:val="aff3"/>
      </w:rPr>
    </w:pPr>
    <w:r>
      <w:rPr>
        <w:rStyle w:val="aff3"/>
      </w:rPr>
      <w:fldChar w:fldCharType="begin"/>
    </w:r>
    <w:r w:rsidR="008B5916">
      <w:rPr>
        <w:rStyle w:val="aff3"/>
      </w:rPr>
      <w:instrText xml:space="preserve">PAGE  </w:instrText>
    </w:r>
    <w:r>
      <w:rPr>
        <w:rStyle w:val="aff3"/>
      </w:rPr>
      <w:fldChar w:fldCharType="separate"/>
    </w:r>
    <w:r w:rsidR="008B5916">
      <w:rPr>
        <w:rStyle w:val="aff3"/>
        <w:noProof/>
      </w:rPr>
      <w:t>2</w:t>
    </w:r>
    <w:r>
      <w:rPr>
        <w:rStyle w:val="aff3"/>
      </w:rPr>
      <w:fldChar w:fldCharType="end"/>
    </w:r>
  </w:p>
  <w:p w:rsidR="008B5916" w:rsidRDefault="008B5916" w:rsidP="00CC524F">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16" w:rsidRDefault="008B5916">
    <w:pPr>
      <w:pStyle w:val="ac"/>
      <w:jc w:val="center"/>
      <w:rPr>
        <w:rFonts w:asciiTheme="majorHAnsi" w:hAnsiTheme="majorHAnsi"/>
        <w:sz w:val="28"/>
        <w:szCs w:val="28"/>
      </w:rPr>
    </w:pPr>
    <w:r w:rsidRPr="00EA5BEC">
      <w:rPr>
        <w:rFonts w:asciiTheme="majorHAnsi" w:hAnsiTheme="majorHAnsi"/>
      </w:rPr>
      <w:t xml:space="preserve">~ </w:t>
    </w:r>
    <w:fldSimple w:instr=" PAGE    \* MERGEFORMAT ">
      <w:r w:rsidR="004746E0" w:rsidRPr="004746E0">
        <w:rPr>
          <w:rFonts w:asciiTheme="majorHAnsi" w:hAnsiTheme="majorHAnsi"/>
          <w:noProof/>
        </w:rPr>
        <w:t>30</w:t>
      </w:r>
    </w:fldSimple>
    <w:r w:rsidRPr="00EA5BEC">
      <w:rPr>
        <w:rFonts w:asciiTheme="majorHAnsi" w:hAnsiTheme="majorHAnsi"/>
      </w:rPr>
      <w:t xml:space="preserve"> ~</w:t>
    </w:r>
  </w:p>
  <w:p w:rsidR="008B5916" w:rsidRDefault="008B5916" w:rsidP="00F92C12">
    <w:pPr>
      <w:framePr w:w="3242" w:hSpace="180" w:wrap="around" w:vAnchor="text" w:hAnchor="page" w:x="1419" w:y="1"/>
      <w:jc w:val="center"/>
      <w:rPr>
        <w:rFonts w:ascii="Times New Roman" w:hAnsi="Times New Roman"/>
        <w:b/>
        <w:color w:val="000066"/>
      </w:rPr>
    </w:pPr>
    <w:r>
      <w:tab/>
    </w:r>
  </w:p>
  <w:p w:rsidR="008B5916" w:rsidRPr="00274DAA" w:rsidRDefault="008B5916" w:rsidP="00F92C12">
    <w:pPr>
      <w:jc w:val="both"/>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16" w:rsidRDefault="008B5916">
    <w:pPr>
      <w:pStyle w:val="ac"/>
      <w:jc w:val="center"/>
      <w:rPr>
        <w:rFonts w:asciiTheme="majorHAnsi" w:hAnsiTheme="majorHAnsi"/>
        <w:sz w:val="28"/>
        <w:szCs w:val="28"/>
      </w:rPr>
    </w:pPr>
    <w:r w:rsidRPr="00225AB8">
      <w:rPr>
        <w:rFonts w:asciiTheme="majorHAnsi" w:hAnsiTheme="majorHAnsi"/>
      </w:rPr>
      <w:t xml:space="preserve">~ </w:t>
    </w:r>
    <w:fldSimple w:instr=" PAGE    \* MERGEFORMAT ">
      <w:r w:rsidR="004746E0" w:rsidRPr="004746E0">
        <w:rPr>
          <w:rFonts w:asciiTheme="majorHAnsi" w:hAnsiTheme="majorHAnsi"/>
          <w:noProof/>
        </w:rPr>
        <w:t>14</w:t>
      </w:r>
    </w:fldSimple>
    <w:r w:rsidRPr="00225AB8">
      <w:rPr>
        <w:rFonts w:asciiTheme="majorHAnsi" w:hAnsiTheme="majorHAnsi"/>
      </w:rPr>
      <w:t xml:space="preserve"> ~</w:t>
    </w:r>
  </w:p>
  <w:p w:rsidR="008B5916" w:rsidRDefault="008B591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236" w:rsidRDefault="00C71236">
      <w:r>
        <w:separator/>
      </w:r>
    </w:p>
  </w:footnote>
  <w:footnote w:type="continuationSeparator" w:id="1">
    <w:p w:rsidR="00C71236" w:rsidRDefault="00C712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16" w:rsidRDefault="008B5916" w:rsidP="008B5916">
    <w:pPr>
      <w:pBdr>
        <w:bottom w:val="single" w:sz="12" w:space="2" w:color="auto"/>
      </w:pBdr>
      <w:ind w:right="-5"/>
      <w:rPr>
        <w:rFonts w:ascii="Times New Roman" w:hAnsi="Times New Roman"/>
        <w:b/>
        <w:sz w:val="24"/>
        <w:szCs w:val="24"/>
      </w:rPr>
    </w:pPr>
  </w:p>
  <w:p w:rsidR="008B5916" w:rsidRPr="00853361" w:rsidRDefault="008B5916" w:rsidP="008B5916">
    <w:pPr>
      <w:pBdr>
        <w:bottom w:val="single" w:sz="12" w:space="2" w:color="auto"/>
      </w:pBdr>
      <w:ind w:right="-5"/>
      <w:rPr>
        <w:rFonts w:ascii="Times New Roman" w:hAnsi="Times New Roman"/>
        <w:b/>
        <w:sz w:val="24"/>
        <w:szCs w:val="24"/>
      </w:rPr>
    </w:pPr>
    <w:r>
      <w:rPr>
        <w:rFonts w:ascii="Times New Roman" w:hAnsi="Times New Roman"/>
        <w:b/>
        <w:sz w:val="24"/>
        <w:szCs w:val="24"/>
      </w:rPr>
      <w:t>2</w:t>
    </w:r>
    <w:r w:rsidR="00853361">
      <w:rPr>
        <w:rFonts w:ascii="Times New Roman" w:hAnsi="Times New Roman"/>
        <w:b/>
        <w:sz w:val="24"/>
        <w:szCs w:val="24"/>
      </w:rPr>
      <w:t>6</w:t>
    </w:r>
    <w:r>
      <w:rPr>
        <w:rFonts w:ascii="Times New Roman" w:hAnsi="Times New Roman"/>
        <w:b/>
        <w:sz w:val="24"/>
        <w:szCs w:val="24"/>
      </w:rPr>
      <w:t xml:space="preserve"> января 2022</w:t>
    </w:r>
    <w:r w:rsidRPr="00B100EF">
      <w:rPr>
        <w:rFonts w:ascii="Times New Roman" w:hAnsi="Times New Roman"/>
        <w:b/>
        <w:sz w:val="24"/>
        <w:szCs w:val="24"/>
      </w:rPr>
      <w:t xml:space="preserve"> года</w:t>
    </w:r>
    <w:r w:rsidRPr="00B100EF">
      <w:rPr>
        <w:rFonts w:ascii="Times New Roman" w:hAnsi="Times New Roman"/>
        <w:sz w:val="24"/>
        <w:szCs w:val="24"/>
      </w:rPr>
      <w:t xml:space="preserve">                                                                                                    </w:t>
    </w:r>
    <w:r w:rsidRPr="00663B73">
      <w:rPr>
        <w:rFonts w:ascii="Times New Roman" w:hAnsi="Times New Roman"/>
        <w:b/>
        <w:sz w:val="24"/>
        <w:szCs w:val="24"/>
      </w:rPr>
      <w:t xml:space="preserve">ВЕСТНИК № </w:t>
    </w:r>
    <w:r>
      <w:rPr>
        <w:rFonts w:ascii="Times New Roman" w:hAnsi="Times New Roman"/>
        <w:b/>
        <w:sz w:val="24"/>
        <w:szCs w:val="24"/>
      </w:rPr>
      <w:t>3</w:t>
    </w:r>
    <w:r>
      <w:rPr>
        <w:rFonts w:ascii="Times New Roman" w:hAnsi="Times New Roman"/>
        <w:sz w:val="24"/>
        <w:szCs w:val="24"/>
      </w:rPr>
      <w:t xml:space="preserve"> </w:t>
    </w:r>
    <w:r w:rsidRPr="00B100EF">
      <w:rPr>
        <w:rFonts w:ascii="Times New Roman" w:hAnsi="Times New Roman"/>
        <w:sz w:val="24"/>
        <w:szCs w:val="24"/>
      </w:rPr>
      <w:t xml:space="preserve">       </w:t>
    </w:r>
    <w:r w:rsidRPr="00B100EF">
      <w:rPr>
        <w:rFonts w:ascii="Times New Roman" w:hAnsi="Times New Roman"/>
        <w:b/>
        <w:bCs/>
        <w:sz w:val="24"/>
        <w:szCs w:val="24"/>
      </w:rPr>
      <w:t xml:space="preserve">                                            </w:t>
    </w:r>
  </w:p>
  <w:p w:rsidR="008B5916" w:rsidRDefault="008B591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16" w:rsidRPr="00B100EF" w:rsidRDefault="008B5916" w:rsidP="00B100EF">
    <w:pPr>
      <w:pBdr>
        <w:bottom w:val="single" w:sz="12" w:space="2" w:color="auto"/>
      </w:pBdr>
      <w:ind w:right="-5"/>
      <w:rPr>
        <w:rFonts w:ascii="Times New Roman" w:hAnsi="Times New Roman"/>
        <w:sz w:val="24"/>
        <w:szCs w:val="24"/>
      </w:rPr>
    </w:pPr>
    <w:r>
      <w:rPr>
        <w:rFonts w:ascii="Times New Roman" w:hAnsi="Times New Roman"/>
        <w:b/>
        <w:sz w:val="24"/>
        <w:szCs w:val="24"/>
      </w:rPr>
      <w:t>2</w:t>
    </w:r>
    <w:r w:rsidR="00376A27">
      <w:rPr>
        <w:rFonts w:ascii="Times New Roman" w:hAnsi="Times New Roman"/>
        <w:b/>
        <w:sz w:val="24"/>
        <w:szCs w:val="24"/>
      </w:rPr>
      <w:t>6</w:t>
    </w:r>
    <w:r>
      <w:rPr>
        <w:rFonts w:ascii="Times New Roman" w:hAnsi="Times New Roman"/>
        <w:b/>
        <w:sz w:val="24"/>
        <w:szCs w:val="24"/>
      </w:rPr>
      <w:t xml:space="preserve"> января 2022</w:t>
    </w:r>
    <w:r w:rsidRPr="00B100EF">
      <w:rPr>
        <w:rFonts w:ascii="Times New Roman" w:hAnsi="Times New Roman"/>
        <w:b/>
        <w:sz w:val="24"/>
        <w:szCs w:val="24"/>
      </w:rPr>
      <w:t xml:space="preserve"> года</w:t>
    </w:r>
    <w:r w:rsidRPr="00B100EF">
      <w:rPr>
        <w:rFonts w:ascii="Times New Roman" w:hAnsi="Times New Roman"/>
        <w:sz w:val="24"/>
        <w:szCs w:val="24"/>
      </w:rPr>
      <w:t xml:space="preserve">                                                                                                          </w:t>
    </w:r>
    <w:r w:rsidRPr="00663B73">
      <w:rPr>
        <w:rFonts w:ascii="Times New Roman" w:hAnsi="Times New Roman"/>
        <w:b/>
        <w:sz w:val="24"/>
        <w:szCs w:val="24"/>
      </w:rPr>
      <w:t xml:space="preserve">ВЕСТНИК № </w:t>
    </w:r>
    <w:r w:rsidR="00376A27">
      <w:rPr>
        <w:rFonts w:ascii="Times New Roman" w:hAnsi="Times New Roman"/>
        <w:b/>
        <w:sz w:val="24"/>
        <w:szCs w:val="24"/>
      </w:rPr>
      <w:t>3</w:t>
    </w:r>
    <w:r w:rsidRPr="00B100EF">
      <w:rPr>
        <w:rFonts w:ascii="Times New Roman" w:hAnsi="Times New Roman"/>
        <w:sz w:val="24"/>
        <w:szCs w:val="24"/>
      </w:rPr>
      <w:t xml:space="preserve">       </w:t>
    </w:r>
    <w:r w:rsidRPr="00B100EF">
      <w:rPr>
        <w:rFonts w:ascii="Times New Roman" w:hAnsi="Times New Roman"/>
        <w:b/>
        <w:bCs/>
        <w:sz w:val="24"/>
        <w:szCs w:val="24"/>
      </w:rPr>
      <w:t xml:space="preserve">                                            </w:t>
    </w:r>
  </w:p>
  <w:p w:rsidR="008B5916" w:rsidRDefault="008B591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12"/>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94817B2"/>
    <w:multiLevelType w:val="hybridMultilevel"/>
    <w:tmpl w:val="9094F7A6"/>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1E44D0F"/>
    <w:multiLevelType w:val="hybridMultilevel"/>
    <w:tmpl w:val="2056D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537086"/>
    <w:multiLevelType w:val="hybridMultilevel"/>
    <w:tmpl w:val="34AAD4A2"/>
    <w:lvl w:ilvl="0" w:tplc="CAD87050">
      <w:start w:val="1"/>
      <w:numFmt w:val="decimal"/>
      <w:lvlText w:val="%1."/>
      <w:lvlJc w:val="left"/>
      <w:pPr>
        <w:ind w:left="250" w:hanging="360"/>
      </w:pPr>
      <w:rPr>
        <w:rFonts w:eastAsia="Times New Roman" w:hint="default"/>
        <w:b w:val="0"/>
        <w:color w:val="000000"/>
      </w:rPr>
    </w:lvl>
    <w:lvl w:ilvl="1" w:tplc="04190019" w:tentative="1">
      <w:start w:val="1"/>
      <w:numFmt w:val="lowerLetter"/>
      <w:lvlText w:val="%2."/>
      <w:lvlJc w:val="left"/>
      <w:pPr>
        <w:ind w:left="970" w:hanging="360"/>
      </w:pPr>
    </w:lvl>
    <w:lvl w:ilvl="2" w:tplc="0419001B" w:tentative="1">
      <w:start w:val="1"/>
      <w:numFmt w:val="lowerRoman"/>
      <w:lvlText w:val="%3."/>
      <w:lvlJc w:val="right"/>
      <w:pPr>
        <w:ind w:left="1690" w:hanging="180"/>
      </w:pPr>
    </w:lvl>
    <w:lvl w:ilvl="3" w:tplc="0419000F" w:tentative="1">
      <w:start w:val="1"/>
      <w:numFmt w:val="decimal"/>
      <w:lvlText w:val="%4."/>
      <w:lvlJc w:val="left"/>
      <w:pPr>
        <w:ind w:left="2410" w:hanging="360"/>
      </w:pPr>
    </w:lvl>
    <w:lvl w:ilvl="4" w:tplc="04190019" w:tentative="1">
      <w:start w:val="1"/>
      <w:numFmt w:val="lowerLetter"/>
      <w:lvlText w:val="%5."/>
      <w:lvlJc w:val="left"/>
      <w:pPr>
        <w:ind w:left="3130" w:hanging="360"/>
      </w:pPr>
    </w:lvl>
    <w:lvl w:ilvl="5" w:tplc="0419001B" w:tentative="1">
      <w:start w:val="1"/>
      <w:numFmt w:val="lowerRoman"/>
      <w:lvlText w:val="%6."/>
      <w:lvlJc w:val="right"/>
      <w:pPr>
        <w:ind w:left="3850" w:hanging="180"/>
      </w:pPr>
    </w:lvl>
    <w:lvl w:ilvl="6" w:tplc="0419000F" w:tentative="1">
      <w:start w:val="1"/>
      <w:numFmt w:val="decimal"/>
      <w:lvlText w:val="%7."/>
      <w:lvlJc w:val="left"/>
      <w:pPr>
        <w:ind w:left="4570" w:hanging="360"/>
      </w:pPr>
    </w:lvl>
    <w:lvl w:ilvl="7" w:tplc="04190019" w:tentative="1">
      <w:start w:val="1"/>
      <w:numFmt w:val="lowerLetter"/>
      <w:lvlText w:val="%8."/>
      <w:lvlJc w:val="left"/>
      <w:pPr>
        <w:ind w:left="5290" w:hanging="360"/>
      </w:pPr>
    </w:lvl>
    <w:lvl w:ilvl="8" w:tplc="0419001B" w:tentative="1">
      <w:start w:val="1"/>
      <w:numFmt w:val="lowerRoman"/>
      <w:lvlText w:val="%9."/>
      <w:lvlJc w:val="right"/>
      <w:pPr>
        <w:ind w:left="6010" w:hanging="180"/>
      </w:pPr>
    </w:lvl>
  </w:abstractNum>
  <w:abstractNum w:abstractNumId="4">
    <w:nsid w:val="29D16B8D"/>
    <w:multiLevelType w:val="singleLevel"/>
    <w:tmpl w:val="851E6FCA"/>
    <w:lvl w:ilvl="0">
      <w:start w:val="1"/>
      <w:numFmt w:val="decimal"/>
      <w:lvlText w:val="2.%1."/>
      <w:legacy w:legacy="1" w:legacySpace="0" w:legacyIndent="432"/>
      <w:lvlJc w:val="left"/>
      <w:rPr>
        <w:rFonts w:ascii="Times New Roman" w:hAnsi="Times New Roman" w:cs="Times New Roman" w:hint="default"/>
      </w:rPr>
    </w:lvl>
  </w:abstractNum>
  <w:abstractNum w:abstractNumId="5">
    <w:nsid w:val="3DA11C07"/>
    <w:multiLevelType w:val="hybridMultilevel"/>
    <w:tmpl w:val="02BE7E00"/>
    <w:lvl w:ilvl="0" w:tplc="FD10159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6">
    <w:nsid w:val="40A832FE"/>
    <w:multiLevelType w:val="hybridMultilevel"/>
    <w:tmpl w:val="C4D817B6"/>
    <w:lvl w:ilvl="0" w:tplc="0FC8B5F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nsid w:val="43513974"/>
    <w:multiLevelType w:val="hybridMultilevel"/>
    <w:tmpl w:val="2886260C"/>
    <w:lvl w:ilvl="0" w:tplc="0419000F">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8">
    <w:nsid w:val="464B73A1"/>
    <w:multiLevelType w:val="hybridMultilevel"/>
    <w:tmpl w:val="BB70456C"/>
    <w:lvl w:ilvl="0" w:tplc="8286EDC2">
      <w:start w:val="1"/>
      <w:numFmt w:val="decimal"/>
      <w:lvlText w:val="%1."/>
      <w:lvlJc w:val="left"/>
      <w:pPr>
        <w:ind w:left="786"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
    <w:nsid w:val="4DCE2B12"/>
    <w:multiLevelType w:val="singleLevel"/>
    <w:tmpl w:val="F6129AD0"/>
    <w:lvl w:ilvl="0">
      <w:start w:val="1"/>
      <w:numFmt w:val="decimal"/>
      <w:lvlText w:val="4.3.%1."/>
      <w:legacy w:legacy="1" w:legacySpace="0" w:legacyIndent="720"/>
      <w:lvlJc w:val="left"/>
      <w:rPr>
        <w:rFonts w:ascii="Times New Roman" w:hAnsi="Times New Roman" w:cs="Times New Roman" w:hint="default"/>
      </w:rPr>
    </w:lvl>
  </w:abstractNum>
  <w:abstractNum w:abstractNumId="10">
    <w:nsid w:val="577C75D9"/>
    <w:multiLevelType w:val="hybridMultilevel"/>
    <w:tmpl w:val="4A9CBBEC"/>
    <w:lvl w:ilvl="0" w:tplc="1F02076E">
      <w:start w:val="1"/>
      <w:numFmt w:val="decimal"/>
      <w:lvlText w:val="%1."/>
      <w:lvlJc w:val="left"/>
      <w:pPr>
        <w:tabs>
          <w:tab w:val="num" w:pos="2675"/>
        </w:tabs>
        <w:ind w:left="2675" w:hanging="360"/>
      </w:pPr>
      <w:rPr>
        <w:rFonts w:hint="default"/>
      </w:rPr>
    </w:lvl>
    <w:lvl w:ilvl="1" w:tplc="04190019" w:tentative="1">
      <w:start w:val="1"/>
      <w:numFmt w:val="lowerLetter"/>
      <w:lvlText w:val="%2."/>
      <w:lvlJc w:val="left"/>
      <w:pPr>
        <w:tabs>
          <w:tab w:val="num" w:pos="3395"/>
        </w:tabs>
        <w:ind w:left="3395" w:hanging="360"/>
      </w:pPr>
    </w:lvl>
    <w:lvl w:ilvl="2" w:tplc="0419001B" w:tentative="1">
      <w:start w:val="1"/>
      <w:numFmt w:val="lowerRoman"/>
      <w:lvlText w:val="%3."/>
      <w:lvlJc w:val="right"/>
      <w:pPr>
        <w:tabs>
          <w:tab w:val="num" w:pos="4115"/>
        </w:tabs>
        <w:ind w:left="4115" w:hanging="180"/>
      </w:pPr>
    </w:lvl>
    <w:lvl w:ilvl="3" w:tplc="0419000F" w:tentative="1">
      <w:start w:val="1"/>
      <w:numFmt w:val="decimal"/>
      <w:lvlText w:val="%4."/>
      <w:lvlJc w:val="left"/>
      <w:pPr>
        <w:tabs>
          <w:tab w:val="num" w:pos="4835"/>
        </w:tabs>
        <w:ind w:left="4835" w:hanging="360"/>
      </w:pPr>
    </w:lvl>
    <w:lvl w:ilvl="4" w:tplc="04190019" w:tentative="1">
      <w:start w:val="1"/>
      <w:numFmt w:val="lowerLetter"/>
      <w:lvlText w:val="%5."/>
      <w:lvlJc w:val="left"/>
      <w:pPr>
        <w:tabs>
          <w:tab w:val="num" w:pos="5555"/>
        </w:tabs>
        <w:ind w:left="5555" w:hanging="360"/>
      </w:pPr>
    </w:lvl>
    <w:lvl w:ilvl="5" w:tplc="0419001B" w:tentative="1">
      <w:start w:val="1"/>
      <w:numFmt w:val="lowerRoman"/>
      <w:lvlText w:val="%6."/>
      <w:lvlJc w:val="right"/>
      <w:pPr>
        <w:tabs>
          <w:tab w:val="num" w:pos="6275"/>
        </w:tabs>
        <w:ind w:left="6275" w:hanging="180"/>
      </w:pPr>
    </w:lvl>
    <w:lvl w:ilvl="6" w:tplc="0419000F" w:tentative="1">
      <w:start w:val="1"/>
      <w:numFmt w:val="decimal"/>
      <w:lvlText w:val="%7."/>
      <w:lvlJc w:val="left"/>
      <w:pPr>
        <w:tabs>
          <w:tab w:val="num" w:pos="6995"/>
        </w:tabs>
        <w:ind w:left="6995" w:hanging="360"/>
      </w:pPr>
    </w:lvl>
    <w:lvl w:ilvl="7" w:tplc="04190019" w:tentative="1">
      <w:start w:val="1"/>
      <w:numFmt w:val="lowerLetter"/>
      <w:lvlText w:val="%8."/>
      <w:lvlJc w:val="left"/>
      <w:pPr>
        <w:tabs>
          <w:tab w:val="num" w:pos="7715"/>
        </w:tabs>
        <w:ind w:left="7715" w:hanging="360"/>
      </w:pPr>
    </w:lvl>
    <w:lvl w:ilvl="8" w:tplc="0419001B" w:tentative="1">
      <w:start w:val="1"/>
      <w:numFmt w:val="lowerRoman"/>
      <w:lvlText w:val="%9."/>
      <w:lvlJc w:val="right"/>
      <w:pPr>
        <w:tabs>
          <w:tab w:val="num" w:pos="8435"/>
        </w:tabs>
        <w:ind w:left="8435" w:hanging="180"/>
      </w:pPr>
    </w:lvl>
  </w:abstractNum>
  <w:abstractNum w:abstractNumId="11">
    <w:nsid w:val="643D3BCE"/>
    <w:multiLevelType w:val="hybridMultilevel"/>
    <w:tmpl w:val="7DAEFB2A"/>
    <w:lvl w:ilvl="0" w:tplc="1BC2255C">
      <w:start w:val="1"/>
      <w:numFmt w:val="decimal"/>
      <w:lvlText w:val="%1."/>
      <w:lvlJc w:val="left"/>
      <w:pPr>
        <w:ind w:left="884" w:hanging="60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6EA75E91"/>
    <w:multiLevelType w:val="multilevel"/>
    <w:tmpl w:val="01766858"/>
    <w:lvl w:ilvl="0">
      <w:start w:val="1"/>
      <w:numFmt w:val="decimal"/>
      <w:lvlText w:val="%1."/>
      <w:lvlJc w:val="left"/>
      <w:pPr>
        <w:ind w:left="450" w:hanging="450"/>
      </w:pPr>
      <w:rPr>
        <w:b/>
      </w:rPr>
    </w:lvl>
    <w:lvl w:ilvl="1">
      <w:start w:val="9"/>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3">
    <w:nsid w:val="71576FE9"/>
    <w:multiLevelType w:val="hybridMultilevel"/>
    <w:tmpl w:val="44ACD51E"/>
    <w:lvl w:ilvl="0" w:tplc="B4A00DE4">
      <w:start w:val="1"/>
      <w:numFmt w:val="decimal"/>
      <w:lvlText w:val="%1."/>
      <w:lvlJc w:val="left"/>
      <w:pPr>
        <w:tabs>
          <w:tab w:val="num" w:pos="2340"/>
        </w:tabs>
        <w:ind w:left="2340" w:hanging="420"/>
      </w:pPr>
      <w:rPr>
        <w:rFonts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4">
    <w:nsid w:val="77647A27"/>
    <w:multiLevelType w:val="hybridMultilevel"/>
    <w:tmpl w:val="AC129D98"/>
    <w:lvl w:ilvl="0" w:tplc="0FC8B5F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13"/>
  </w:num>
  <w:num w:numId="5">
    <w:abstractNumId w:val="10"/>
  </w:num>
  <w:num w:numId="6">
    <w:abstractNumId w:val="2"/>
  </w:num>
  <w:num w:numId="7">
    <w:abstractNumId w:val="6"/>
  </w:num>
  <w:num w:numId="8">
    <w:abstractNumId w:val="14"/>
  </w:num>
  <w:num w:numId="9">
    <w:abstractNumId w:val="5"/>
  </w:num>
  <w:num w:numId="10">
    <w:abstractNumId w:val="8"/>
  </w:num>
  <w:num w:numId="11">
    <w:abstractNumId w:val="3"/>
  </w:num>
  <w:num w:numId="12">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num>
  <w:num w:numId="14">
    <w:abstractNumId w:val="9"/>
    <w:lvlOverride w:ilvl="0">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hdrShapeDefaults>
    <o:shapedefaults v:ext="edit" spidmax="233474"/>
  </w:hdrShapeDefaults>
  <w:footnotePr>
    <w:footnote w:id="0"/>
    <w:footnote w:id="1"/>
  </w:footnotePr>
  <w:endnotePr>
    <w:endnote w:id="0"/>
    <w:endnote w:id="1"/>
  </w:endnotePr>
  <w:compat/>
  <w:rsids>
    <w:rsidRoot w:val="0007288E"/>
    <w:rsid w:val="00000044"/>
    <w:rsid w:val="00006F15"/>
    <w:rsid w:val="0001009E"/>
    <w:rsid w:val="00012238"/>
    <w:rsid w:val="000146CF"/>
    <w:rsid w:val="000212A2"/>
    <w:rsid w:val="00024A10"/>
    <w:rsid w:val="00031513"/>
    <w:rsid w:val="00033346"/>
    <w:rsid w:val="00033A9D"/>
    <w:rsid w:val="000477B3"/>
    <w:rsid w:val="00047C33"/>
    <w:rsid w:val="00057A05"/>
    <w:rsid w:val="00061D28"/>
    <w:rsid w:val="00072705"/>
    <w:rsid w:val="0007288E"/>
    <w:rsid w:val="00075C49"/>
    <w:rsid w:val="00085F63"/>
    <w:rsid w:val="00092019"/>
    <w:rsid w:val="00093D25"/>
    <w:rsid w:val="0009425B"/>
    <w:rsid w:val="000C0E54"/>
    <w:rsid w:val="000D4984"/>
    <w:rsid w:val="000D723E"/>
    <w:rsid w:val="000D7988"/>
    <w:rsid w:val="000F296F"/>
    <w:rsid w:val="000F4BC3"/>
    <w:rsid w:val="000F5ACA"/>
    <w:rsid w:val="000F624F"/>
    <w:rsid w:val="000F6624"/>
    <w:rsid w:val="000F68B3"/>
    <w:rsid w:val="000F71F2"/>
    <w:rsid w:val="00104C7B"/>
    <w:rsid w:val="00105AD2"/>
    <w:rsid w:val="00106AB6"/>
    <w:rsid w:val="001147C5"/>
    <w:rsid w:val="00116F1B"/>
    <w:rsid w:val="00132B30"/>
    <w:rsid w:val="00136F5C"/>
    <w:rsid w:val="00142F75"/>
    <w:rsid w:val="00145DC7"/>
    <w:rsid w:val="00146994"/>
    <w:rsid w:val="00147925"/>
    <w:rsid w:val="001516DF"/>
    <w:rsid w:val="0016031F"/>
    <w:rsid w:val="00173E5C"/>
    <w:rsid w:val="00176799"/>
    <w:rsid w:val="00176BEB"/>
    <w:rsid w:val="00186D34"/>
    <w:rsid w:val="001902CE"/>
    <w:rsid w:val="001933EB"/>
    <w:rsid w:val="001A14B2"/>
    <w:rsid w:val="001A2123"/>
    <w:rsid w:val="001B0DFA"/>
    <w:rsid w:val="001B21FA"/>
    <w:rsid w:val="001B5F81"/>
    <w:rsid w:val="001B6029"/>
    <w:rsid w:val="001C0CDA"/>
    <w:rsid w:val="001C1E5D"/>
    <w:rsid w:val="001C438E"/>
    <w:rsid w:val="001D1A36"/>
    <w:rsid w:val="001D48D4"/>
    <w:rsid w:val="001D7491"/>
    <w:rsid w:val="001E7E12"/>
    <w:rsid w:val="001F159D"/>
    <w:rsid w:val="0020461D"/>
    <w:rsid w:val="00204E31"/>
    <w:rsid w:val="002103F0"/>
    <w:rsid w:val="00210B21"/>
    <w:rsid w:val="00215BE5"/>
    <w:rsid w:val="00217B58"/>
    <w:rsid w:val="00222242"/>
    <w:rsid w:val="00225AB8"/>
    <w:rsid w:val="00231C25"/>
    <w:rsid w:val="002363C9"/>
    <w:rsid w:val="00240C4C"/>
    <w:rsid w:val="00243016"/>
    <w:rsid w:val="00243361"/>
    <w:rsid w:val="00246BC5"/>
    <w:rsid w:val="00246F35"/>
    <w:rsid w:val="00254103"/>
    <w:rsid w:val="002570D0"/>
    <w:rsid w:val="0025715A"/>
    <w:rsid w:val="00270838"/>
    <w:rsid w:val="00272641"/>
    <w:rsid w:val="00274DAA"/>
    <w:rsid w:val="00290335"/>
    <w:rsid w:val="002B5AA5"/>
    <w:rsid w:val="002B6656"/>
    <w:rsid w:val="002C1337"/>
    <w:rsid w:val="002C3E3F"/>
    <w:rsid w:val="002D2994"/>
    <w:rsid w:val="002D762F"/>
    <w:rsid w:val="002E11DA"/>
    <w:rsid w:val="002E2FE6"/>
    <w:rsid w:val="002E52A4"/>
    <w:rsid w:val="002E688F"/>
    <w:rsid w:val="002F0C74"/>
    <w:rsid w:val="002F4254"/>
    <w:rsid w:val="00303DA9"/>
    <w:rsid w:val="00314C05"/>
    <w:rsid w:val="00317BB1"/>
    <w:rsid w:val="00317CF7"/>
    <w:rsid w:val="00324CAD"/>
    <w:rsid w:val="0033184D"/>
    <w:rsid w:val="00331FA0"/>
    <w:rsid w:val="00335316"/>
    <w:rsid w:val="003406D5"/>
    <w:rsid w:val="0034676D"/>
    <w:rsid w:val="00346CB4"/>
    <w:rsid w:val="003471C5"/>
    <w:rsid w:val="003539B9"/>
    <w:rsid w:val="00362CCC"/>
    <w:rsid w:val="00375E04"/>
    <w:rsid w:val="003760F5"/>
    <w:rsid w:val="00376A27"/>
    <w:rsid w:val="00377E32"/>
    <w:rsid w:val="0038364E"/>
    <w:rsid w:val="00384CFC"/>
    <w:rsid w:val="0039011D"/>
    <w:rsid w:val="00397E6A"/>
    <w:rsid w:val="003A5D7D"/>
    <w:rsid w:val="003B20D3"/>
    <w:rsid w:val="003B4857"/>
    <w:rsid w:val="003B4EBB"/>
    <w:rsid w:val="003B61C2"/>
    <w:rsid w:val="003C5DE4"/>
    <w:rsid w:val="003D7C38"/>
    <w:rsid w:val="003E33CA"/>
    <w:rsid w:val="003E6217"/>
    <w:rsid w:val="003E64DC"/>
    <w:rsid w:val="004025CE"/>
    <w:rsid w:val="004071DD"/>
    <w:rsid w:val="00407D0C"/>
    <w:rsid w:val="004150F4"/>
    <w:rsid w:val="00415DA6"/>
    <w:rsid w:val="00423692"/>
    <w:rsid w:val="004244F6"/>
    <w:rsid w:val="00433479"/>
    <w:rsid w:val="00434E39"/>
    <w:rsid w:val="00437200"/>
    <w:rsid w:val="0044035B"/>
    <w:rsid w:val="00441D56"/>
    <w:rsid w:val="0045089D"/>
    <w:rsid w:val="004541A7"/>
    <w:rsid w:val="00455A41"/>
    <w:rsid w:val="00465A58"/>
    <w:rsid w:val="00467C83"/>
    <w:rsid w:val="00471552"/>
    <w:rsid w:val="004746E0"/>
    <w:rsid w:val="00481467"/>
    <w:rsid w:val="004A1FA7"/>
    <w:rsid w:val="004A7A3F"/>
    <w:rsid w:val="004C0678"/>
    <w:rsid w:val="004C77B7"/>
    <w:rsid w:val="004D3352"/>
    <w:rsid w:val="004E44E7"/>
    <w:rsid w:val="004E7B3F"/>
    <w:rsid w:val="004F0AE0"/>
    <w:rsid w:val="005135C2"/>
    <w:rsid w:val="00517B08"/>
    <w:rsid w:val="00527585"/>
    <w:rsid w:val="00527F6A"/>
    <w:rsid w:val="0053302C"/>
    <w:rsid w:val="005356B8"/>
    <w:rsid w:val="00540C75"/>
    <w:rsid w:val="00540CA3"/>
    <w:rsid w:val="00541BBB"/>
    <w:rsid w:val="00544742"/>
    <w:rsid w:val="0054515D"/>
    <w:rsid w:val="00551A27"/>
    <w:rsid w:val="00551CBE"/>
    <w:rsid w:val="00560243"/>
    <w:rsid w:val="00562C6B"/>
    <w:rsid w:val="00563C30"/>
    <w:rsid w:val="00564EFA"/>
    <w:rsid w:val="00565923"/>
    <w:rsid w:val="005700EB"/>
    <w:rsid w:val="00571BDA"/>
    <w:rsid w:val="0059625D"/>
    <w:rsid w:val="005A0C92"/>
    <w:rsid w:val="005A394B"/>
    <w:rsid w:val="005A399E"/>
    <w:rsid w:val="005A3F32"/>
    <w:rsid w:val="005A6725"/>
    <w:rsid w:val="005B1BDE"/>
    <w:rsid w:val="005B398E"/>
    <w:rsid w:val="005B4C92"/>
    <w:rsid w:val="005C29BD"/>
    <w:rsid w:val="005C36A8"/>
    <w:rsid w:val="005C4545"/>
    <w:rsid w:val="005C4AA3"/>
    <w:rsid w:val="005D1CEC"/>
    <w:rsid w:val="005E1CB9"/>
    <w:rsid w:val="005E4E93"/>
    <w:rsid w:val="005F232F"/>
    <w:rsid w:val="006032AC"/>
    <w:rsid w:val="00606E32"/>
    <w:rsid w:val="006074D2"/>
    <w:rsid w:val="006227DA"/>
    <w:rsid w:val="00623C53"/>
    <w:rsid w:val="006270CC"/>
    <w:rsid w:val="0063256A"/>
    <w:rsid w:val="0064034A"/>
    <w:rsid w:val="00642176"/>
    <w:rsid w:val="00642561"/>
    <w:rsid w:val="00644D7F"/>
    <w:rsid w:val="00652C60"/>
    <w:rsid w:val="00663B73"/>
    <w:rsid w:val="0066454C"/>
    <w:rsid w:val="006730C6"/>
    <w:rsid w:val="006812EF"/>
    <w:rsid w:val="0068601F"/>
    <w:rsid w:val="0069284D"/>
    <w:rsid w:val="00696CA3"/>
    <w:rsid w:val="006A0335"/>
    <w:rsid w:val="006A107F"/>
    <w:rsid w:val="006A4271"/>
    <w:rsid w:val="006B106C"/>
    <w:rsid w:val="006D0E2D"/>
    <w:rsid w:val="006E4164"/>
    <w:rsid w:val="0070422B"/>
    <w:rsid w:val="00721FA7"/>
    <w:rsid w:val="00722BF0"/>
    <w:rsid w:val="00725594"/>
    <w:rsid w:val="00732FAE"/>
    <w:rsid w:val="00734D5A"/>
    <w:rsid w:val="007443C3"/>
    <w:rsid w:val="007444B8"/>
    <w:rsid w:val="00744728"/>
    <w:rsid w:val="0074630E"/>
    <w:rsid w:val="007466E8"/>
    <w:rsid w:val="00746829"/>
    <w:rsid w:val="007519C7"/>
    <w:rsid w:val="00753438"/>
    <w:rsid w:val="00753443"/>
    <w:rsid w:val="00753D16"/>
    <w:rsid w:val="00761E47"/>
    <w:rsid w:val="00762770"/>
    <w:rsid w:val="00767D90"/>
    <w:rsid w:val="00772215"/>
    <w:rsid w:val="00772544"/>
    <w:rsid w:val="0077416A"/>
    <w:rsid w:val="00775037"/>
    <w:rsid w:val="00785DA2"/>
    <w:rsid w:val="007938B0"/>
    <w:rsid w:val="00793B69"/>
    <w:rsid w:val="007A0119"/>
    <w:rsid w:val="007A08BD"/>
    <w:rsid w:val="007A33F5"/>
    <w:rsid w:val="007A3B53"/>
    <w:rsid w:val="007A3D1D"/>
    <w:rsid w:val="007A79CA"/>
    <w:rsid w:val="007B0900"/>
    <w:rsid w:val="007B2A15"/>
    <w:rsid w:val="007C54F8"/>
    <w:rsid w:val="007E6C5C"/>
    <w:rsid w:val="007F05E2"/>
    <w:rsid w:val="007F5DF0"/>
    <w:rsid w:val="00800419"/>
    <w:rsid w:val="0080173D"/>
    <w:rsid w:val="008207EE"/>
    <w:rsid w:val="00823858"/>
    <w:rsid w:val="0082575B"/>
    <w:rsid w:val="00831736"/>
    <w:rsid w:val="00836BB9"/>
    <w:rsid w:val="0084077A"/>
    <w:rsid w:val="00842D1E"/>
    <w:rsid w:val="00844EBC"/>
    <w:rsid w:val="008475D7"/>
    <w:rsid w:val="0085005B"/>
    <w:rsid w:val="00853361"/>
    <w:rsid w:val="0085576E"/>
    <w:rsid w:val="008558A9"/>
    <w:rsid w:val="00861104"/>
    <w:rsid w:val="008643A8"/>
    <w:rsid w:val="00871953"/>
    <w:rsid w:val="008744A4"/>
    <w:rsid w:val="008812AA"/>
    <w:rsid w:val="0088604C"/>
    <w:rsid w:val="008926CB"/>
    <w:rsid w:val="00897674"/>
    <w:rsid w:val="00897D75"/>
    <w:rsid w:val="008A1C7B"/>
    <w:rsid w:val="008A4A8D"/>
    <w:rsid w:val="008A4B12"/>
    <w:rsid w:val="008A5F14"/>
    <w:rsid w:val="008B5916"/>
    <w:rsid w:val="008C02C3"/>
    <w:rsid w:val="008D74CB"/>
    <w:rsid w:val="008F2D52"/>
    <w:rsid w:val="008F56A3"/>
    <w:rsid w:val="008F58AD"/>
    <w:rsid w:val="008F6C12"/>
    <w:rsid w:val="00903A05"/>
    <w:rsid w:val="009076BC"/>
    <w:rsid w:val="00911DF6"/>
    <w:rsid w:val="00912695"/>
    <w:rsid w:val="00914823"/>
    <w:rsid w:val="00916670"/>
    <w:rsid w:val="00922F0E"/>
    <w:rsid w:val="00924A79"/>
    <w:rsid w:val="00927F53"/>
    <w:rsid w:val="00931D16"/>
    <w:rsid w:val="009328C5"/>
    <w:rsid w:val="00936DE4"/>
    <w:rsid w:val="00937263"/>
    <w:rsid w:val="0095497F"/>
    <w:rsid w:val="00967AD3"/>
    <w:rsid w:val="0097093D"/>
    <w:rsid w:val="00971028"/>
    <w:rsid w:val="00972E95"/>
    <w:rsid w:val="00981A09"/>
    <w:rsid w:val="00981D5D"/>
    <w:rsid w:val="009835D5"/>
    <w:rsid w:val="00987485"/>
    <w:rsid w:val="00990751"/>
    <w:rsid w:val="00992013"/>
    <w:rsid w:val="009A4190"/>
    <w:rsid w:val="009A503D"/>
    <w:rsid w:val="009A5125"/>
    <w:rsid w:val="009B1594"/>
    <w:rsid w:val="009B6C79"/>
    <w:rsid w:val="009B71AC"/>
    <w:rsid w:val="009C4A6A"/>
    <w:rsid w:val="009C4B2D"/>
    <w:rsid w:val="009C7A21"/>
    <w:rsid w:val="009D4116"/>
    <w:rsid w:val="009E0438"/>
    <w:rsid w:val="009E1AE3"/>
    <w:rsid w:val="00A00B54"/>
    <w:rsid w:val="00A00D03"/>
    <w:rsid w:val="00A15626"/>
    <w:rsid w:val="00A22147"/>
    <w:rsid w:val="00A22456"/>
    <w:rsid w:val="00A2353D"/>
    <w:rsid w:val="00A30053"/>
    <w:rsid w:val="00A339C4"/>
    <w:rsid w:val="00A35781"/>
    <w:rsid w:val="00A43AFE"/>
    <w:rsid w:val="00A53C12"/>
    <w:rsid w:val="00A54616"/>
    <w:rsid w:val="00A55BCD"/>
    <w:rsid w:val="00A62AF4"/>
    <w:rsid w:val="00A64BB1"/>
    <w:rsid w:val="00A67B41"/>
    <w:rsid w:val="00A67D8E"/>
    <w:rsid w:val="00A708C0"/>
    <w:rsid w:val="00A77944"/>
    <w:rsid w:val="00A80547"/>
    <w:rsid w:val="00A83060"/>
    <w:rsid w:val="00A83BC9"/>
    <w:rsid w:val="00A86625"/>
    <w:rsid w:val="00A86CCA"/>
    <w:rsid w:val="00A90DF2"/>
    <w:rsid w:val="00A95592"/>
    <w:rsid w:val="00A95B5B"/>
    <w:rsid w:val="00A968DB"/>
    <w:rsid w:val="00AA10E8"/>
    <w:rsid w:val="00AA55CA"/>
    <w:rsid w:val="00AC4287"/>
    <w:rsid w:val="00AD7174"/>
    <w:rsid w:val="00AD7917"/>
    <w:rsid w:val="00AE0A40"/>
    <w:rsid w:val="00AE5530"/>
    <w:rsid w:val="00AE5D51"/>
    <w:rsid w:val="00AF097C"/>
    <w:rsid w:val="00AF424A"/>
    <w:rsid w:val="00AF46E4"/>
    <w:rsid w:val="00AF4FC1"/>
    <w:rsid w:val="00AF703E"/>
    <w:rsid w:val="00B01107"/>
    <w:rsid w:val="00B02873"/>
    <w:rsid w:val="00B100EF"/>
    <w:rsid w:val="00B110E0"/>
    <w:rsid w:val="00B11C60"/>
    <w:rsid w:val="00B1272B"/>
    <w:rsid w:val="00B13CB9"/>
    <w:rsid w:val="00B14B9B"/>
    <w:rsid w:val="00B15F5A"/>
    <w:rsid w:val="00B173C4"/>
    <w:rsid w:val="00B22EE0"/>
    <w:rsid w:val="00B25ED8"/>
    <w:rsid w:val="00B269AC"/>
    <w:rsid w:val="00B33407"/>
    <w:rsid w:val="00B4018A"/>
    <w:rsid w:val="00B46225"/>
    <w:rsid w:val="00B52060"/>
    <w:rsid w:val="00B5626D"/>
    <w:rsid w:val="00B57036"/>
    <w:rsid w:val="00B577A6"/>
    <w:rsid w:val="00B6279A"/>
    <w:rsid w:val="00B67408"/>
    <w:rsid w:val="00B804CC"/>
    <w:rsid w:val="00B80769"/>
    <w:rsid w:val="00BA0CD9"/>
    <w:rsid w:val="00BA15C2"/>
    <w:rsid w:val="00BA1D05"/>
    <w:rsid w:val="00BA7869"/>
    <w:rsid w:val="00BA7B80"/>
    <w:rsid w:val="00BB015D"/>
    <w:rsid w:val="00BB59A8"/>
    <w:rsid w:val="00BB5F73"/>
    <w:rsid w:val="00BB7C0A"/>
    <w:rsid w:val="00BD3E53"/>
    <w:rsid w:val="00BE0793"/>
    <w:rsid w:val="00BE3076"/>
    <w:rsid w:val="00BE664F"/>
    <w:rsid w:val="00BF2964"/>
    <w:rsid w:val="00BF521D"/>
    <w:rsid w:val="00C0668A"/>
    <w:rsid w:val="00C067DB"/>
    <w:rsid w:val="00C17F4E"/>
    <w:rsid w:val="00C318B0"/>
    <w:rsid w:val="00C45FF1"/>
    <w:rsid w:val="00C5312D"/>
    <w:rsid w:val="00C55B2D"/>
    <w:rsid w:val="00C71236"/>
    <w:rsid w:val="00C722BA"/>
    <w:rsid w:val="00C749B7"/>
    <w:rsid w:val="00C85334"/>
    <w:rsid w:val="00C85E9B"/>
    <w:rsid w:val="00C90185"/>
    <w:rsid w:val="00C955DD"/>
    <w:rsid w:val="00C956BE"/>
    <w:rsid w:val="00CA191A"/>
    <w:rsid w:val="00CA19F6"/>
    <w:rsid w:val="00CB2574"/>
    <w:rsid w:val="00CC2AA0"/>
    <w:rsid w:val="00CC3B4D"/>
    <w:rsid w:val="00CC524F"/>
    <w:rsid w:val="00CD319E"/>
    <w:rsid w:val="00CD3716"/>
    <w:rsid w:val="00CD4D4E"/>
    <w:rsid w:val="00CF3AF4"/>
    <w:rsid w:val="00D20CAF"/>
    <w:rsid w:val="00D213C6"/>
    <w:rsid w:val="00D366BA"/>
    <w:rsid w:val="00D3739A"/>
    <w:rsid w:val="00D435AB"/>
    <w:rsid w:val="00D53CD8"/>
    <w:rsid w:val="00D53EC7"/>
    <w:rsid w:val="00D57402"/>
    <w:rsid w:val="00D60236"/>
    <w:rsid w:val="00D61F07"/>
    <w:rsid w:val="00D62EDA"/>
    <w:rsid w:val="00D66D42"/>
    <w:rsid w:val="00D67E6D"/>
    <w:rsid w:val="00D718EF"/>
    <w:rsid w:val="00D75B9C"/>
    <w:rsid w:val="00D77358"/>
    <w:rsid w:val="00D81377"/>
    <w:rsid w:val="00D85750"/>
    <w:rsid w:val="00DB297D"/>
    <w:rsid w:val="00DB79BE"/>
    <w:rsid w:val="00DC152B"/>
    <w:rsid w:val="00DC7A1D"/>
    <w:rsid w:val="00DD27A2"/>
    <w:rsid w:val="00DD32FC"/>
    <w:rsid w:val="00DD5B9B"/>
    <w:rsid w:val="00DD6E4D"/>
    <w:rsid w:val="00DF2CAA"/>
    <w:rsid w:val="00DF6BCC"/>
    <w:rsid w:val="00DF6C75"/>
    <w:rsid w:val="00E06684"/>
    <w:rsid w:val="00E12CCC"/>
    <w:rsid w:val="00E14EA1"/>
    <w:rsid w:val="00E15205"/>
    <w:rsid w:val="00E165FF"/>
    <w:rsid w:val="00E2508E"/>
    <w:rsid w:val="00E25190"/>
    <w:rsid w:val="00E266BE"/>
    <w:rsid w:val="00E3034B"/>
    <w:rsid w:val="00E318D7"/>
    <w:rsid w:val="00E33AAC"/>
    <w:rsid w:val="00E355FC"/>
    <w:rsid w:val="00E44866"/>
    <w:rsid w:val="00E46D34"/>
    <w:rsid w:val="00E54C95"/>
    <w:rsid w:val="00E56D50"/>
    <w:rsid w:val="00E63F98"/>
    <w:rsid w:val="00E713C6"/>
    <w:rsid w:val="00E746F8"/>
    <w:rsid w:val="00E937DD"/>
    <w:rsid w:val="00E97165"/>
    <w:rsid w:val="00E97861"/>
    <w:rsid w:val="00EA1236"/>
    <w:rsid w:val="00EA1CEA"/>
    <w:rsid w:val="00EA21BA"/>
    <w:rsid w:val="00EA4A99"/>
    <w:rsid w:val="00EA5983"/>
    <w:rsid w:val="00EA5BEC"/>
    <w:rsid w:val="00EB243E"/>
    <w:rsid w:val="00EB51BC"/>
    <w:rsid w:val="00EB53D3"/>
    <w:rsid w:val="00EB7742"/>
    <w:rsid w:val="00EC09C5"/>
    <w:rsid w:val="00EC3584"/>
    <w:rsid w:val="00EC7B9E"/>
    <w:rsid w:val="00EE0D8B"/>
    <w:rsid w:val="00EF0E8B"/>
    <w:rsid w:val="00EF6A2B"/>
    <w:rsid w:val="00F02D28"/>
    <w:rsid w:val="00F03698"/>
    <w:rsid w:val="00F04675"/>
    <w:rsid w:val="00F13AE9"/>
    <w:rsid w:val="00F17F62"/>
    <w:rsid w:val="00F25CBD"/>
    <w:rsid w:val="00F26973"/>
    <w:rsid w:val="00F273E0"/>
    <w:rsid w:val="00F31D7B"/>
    <w:rsid w:val="00F337DC"/>
    <w:rsid w:val="00F37B88"/>
    <w:rsid w:val="00F408F8"/>
    <w:rsid w:val="00F417FE"/>
    <w:rsid w:val="00F616B1"/>
    <w:rsid w:val="00F61D22"/>
    <w:rsid w:val="00F62605"/>
    <w:rsid w:val="00F67DBD"/>
    <w:rsid w:val="00F72D3F"/>
    <w:rsid w:val="00F779C5"/>
    <w:rsid w:val="00F815CF"/>
    <w:rsid w:val="00F8200C"/>
    <w:rsid w:val="00F92C12"/>
    <w:rsid w:val="00FA202B"/>
    <w:rsid w:val="00FA7EFF"/>
    <w:rsid w:val="00FC11A4"/>
    <w:rsid w:val="00FC12C5"/>
    <w:rsid w:val="00FC6FB0"/>
    <w:rsid w:val="00FD36F5"/>
    <w:rsid w:val="00FE0B21"/>
    <w:rsid w:val="00FE3455"/>
    <w:rsid w:val="00FE3868"/>
    <w:rsid w:val="00FE5B88"/>
    <w:rsid w:val="00FF112E"/>
    <w:rsid w:val="00FF1146"/>
    <w:rsid w:val="00FF3228"/>
    <w:rsid w:val="00FF41E5"/>
    <w:rsid w:val="00FF4C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footnote reference" w:locked="1"/>
    <w:lsdException w:name="annotation reference" w:uiPriority="99"/>
    <w:lsdException w:name="Title" w:locked="1" w:qFormat="1"/>
    <w:lsdException w:name="Default Paragraph Font" w:locked="1"/>
    <w:lsdException w:name="Subtitle" w:locked="1" w:qFormat="1"/>
    <w:lsdException w:name="Body Text 2" w:uiPriority="99"/>
    <w:lsdException w:name="Body Text 3" w:uiPriority="99"/>
    <w:lsdException w:name="Hyperlink" w:uiPriority="99"/>
    <w:lsdException w:name="Strong" w:locked="1" w:qFormat="1"/>
    <w:lsdException w:name="Emphasis" w:locked="1"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
    <w:name w:val="Normal"/>
    <w:qFormat/>
    <w:rsid w:val="00734D5A"/>
    <w:pPr>
      <w:spacing w:after="200" w:line="276" w:lineRule="auto"/>
    </w:pPr>
    <w:rPr>
      <w:rFonts w:eastAsia="Times New Roman"/>
      <w:sz w:val="22"/>
      <w:szCs w:val="22"/>
      <w:lang w:eastAsia="en-US"/>
    </w:rPr>
  </w:style>
  <w:style w:type="paragraph" w:styleId="1">
    <w:name w:val="heading 1"/>
    <w:basedOn w:val="a"/>
    <w:next w:val="a"/>
    <w:link w:val="10"/>
    <w:qFormat/>
    <w:locked/>
    <w:rsid w:val="005275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locked/>
    <w:rsid w:val="002E11DA"/>
    <w:pPr>
      <w:pBdr>
        <w:bottom w:val="single" w:sz="8" w:space="1" w:color="4F81BD"/>
      </w:pBdr>
      <w:spacing w:before="200" w:after="80" w:line="240" w:lineRule="auto"/>
      <w:outlineLvl w:val="1"/>
    </w:pPr>
    <w:rPr>
      <w:rFonts w:ascii="Cambria" w:hAnsi="Cambria"/>
      <w:color w:val="365F91"/>
      <w:sz w:val="24"/>
      <w:szCs w:val="24"/>
      <w:lang w:val="en-US" w:bidi="en-US"/>
    </w:rPr>
  </w:style>
  <w:style w:type="paragraph" w:styleId="3">
    <w:name w:val="heading 3"/>
    <w:basedOn w:val="a"/>
    <w:next w:val="a"/>
    <w:link w:val="30"/>
    <w:unhideWhenUsed/>
    <w:qFormat/>
    <w:locked/>
    <w:rsid w:val="00303D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FC6FB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6CF"/>
    <w:pPr>
      <w:keepNext/>
      <w:spacing w:after="0" w:line="240" w:lineRule="auto"/>
      <w:jc w:val="center"/>
      <w:outlineLvl w:val="4"/>
    </w:pPr>
    <w:rPr>
      <w:rFonts w:ascii="Times New Roman" w:eastAsia="Calibri" w:hAnsi="Times New Roman"/>
      <w:b/>
      <w:caps/>
      <w:sz w:val="48"/>
      <w:szCs w:val="20"/>
      <w:lang w:eastAsia="ru-RU"/>
    </w:rPr>
  </w:style>
  <w:style w:type="paragraph" w:styleId="6">
    <w:name w:val="heading 6"/>
    <w:basedOn w:val="a"/>
    <w:next w:val="a"/>
    <w:link w:val="60"/>
    <w:qFormat/>
    <w:locked/>
    <w:rsid w:val="002E11DA"/>
    <w:pPr>
      <w:spacing w:before="280" w:after="100" w:line="240" w:lineRule="auto"/>
      <w:outlineLvl w:val="5"/>
    </w:pPr>
    <w:rPr>
      <w:rFonts w:ascii="Cambria" w:hAnsi="Cambria"/>
      <w:i/>
      <w:iCs/>
      <w:color w:val="4F81BD"/>
      <w:lang w:val="en-US" w:bidi="en-US"/>
    </w:rPr>
  </w:style>
  <w:style w:type="paragraph" w:styleId="7">
    <w:name w:val="heading 7"/>
    <w:basedOn w:val="a"/>
    <w:next w:val="a"/>
    <w:link w:val="70"/>
    <w:qFormat/>
    <w:locked/>
    <w:rsid w:val="002E11DA"/>
    <w:pPr>
      <w:spacing w:before="320" w:after="100" w:line="240" w:lineRule="auto"/>
      <w:outlineLvl w:val="6"/>
    </w:pPr>
    <w:rPr>
      <w:rFonts w:ascii="Cambria" w:hAnsi="Cambria"/>
      <w:b/>
      <w:bCs/>
      <w:color w:val="9BBB59"/>
      <w:sz w:val="20"/>
      <w:szCs w:val="20"/>
      <w:lang w:val="en-US" w:bidi="en-US"/>
    </w:rPr>
  </w:style>
  <w:style w:type="paragraph" w:styleId="8">
    <w:name w:val="heading 8"/>
    <w:basedOn w:val="a"/>
    <w:next w:val="a"/>
    <w:link w:val="80"/>
    <w:qFormat/>
    <w:locked/>
    <w:rsid w:val="002E11DA"/>
    <w:pPr>
      <w:spacing w:before="320" w:after="100" w:line="240" w:lineRule="auto"/>
      <w:outlineLvl w:val="7"/>
    </w:pPr>
    <w:rPr>
      <w:rFonts w:ascii="Cambria" w:hAnsi="Cambria"/>
      <w:b/>
      <w:bCs/>
      <w:i/>
      <w:iCs/>
      <w:color w:val="9BBB59"/>
      <w:sz w:val="20"/>
      <w:szCs w:val="20"/>
      <w:lang w:val="en-US" w:bidi="en-US"/>
    </w:rPr>
  </w:style>
  <w:style w:type="paragraph" w:styleId="9">
    <w:name w:val="heading 9"/>
    <w:basedOn w:val="a"/>
    <w:next w:val="a"/>
    <w:link w:val="90"/>
    <w:qFormat/>
    <w:locked/>
    <w:rsid w:val="002E11DA"/>
    <w:pPr>
      <w:spacing w:before="320" w:after="100" w:line="240" w:lineRule="auto"/>
      <w:outlineLvl w:val="8"/>
    </w:pPr>
    <w:rPr>
      <w:rFonts w:ascii="Cambria" w:hAnsi="Cambria"/>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7585"/>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2E11DA"/>
    <w:rPr>
      <w:rFonts w:ascii="Cambria" w:eastAsia="Times New Roman" w:hAnsi="Cambria"/>
      <w:color w:val="365F91"/>
      <w:sz w:val="24"/>
      <w:szCs w:val="24"/>
      <w:lang w:val="en-US" w:eastAsia="en-US" w:bidi="en-US"/>
    </w:rPr>
  </w:style>
  <w:style w:type="character" w:customStyle="1" w:styleId="30">
    <w:name w:val="Заголовок 3 Знак"/>
    <w:basedOn w:val="a0"/>
    <w:link w:val="3"/>
    <w:rsid w:val="00303DA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rsid w:val="00FC6FB0"/>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locked/>
    <w:rsid w:val="000146CF"/>
    <w:rPr>
      <w:rFonts w:ascii="Times New Roman" w:hAnsi="Times New Roman" w:cs="Times New Roman"/>
      <w:b/>
      <w:caps/>
      <w:sz w:val="20"/>
      <w:szCs w:val="20"/>
    </w:rPr>
  </w:style>
  <w:style w:type="character" w:customStyle="1" w:styleId="60">
    <w:name w:val="Заголовок 6 Знак"/>
    <w:basedOn w:val="a0"/>
    <w:link w:val="6"/>
    <w:rsid w:val="002E11DA"/>
    <w:rPr>
      <w:rFonts w:ascii="Cambria" w:eastAsia="Times New Roman" w:hAnsi="Cambria"/>
      <w:i/>
      <w:iCs/>
      <w:color w:val="4F81BD"/>
      <w:sz w:val="22"/>
      <w:szCs w:val="22"/>
      <w:lang w:val="en-US" w:eastAsia="en-US" w:bidi="en-US"/>
    </w:rPr>
  </w:style>
  <w:style w:type="character" w:customStyle="1" w:styleId="70">
    <w:name w:val="Заголовок 7 Знак"/>
    <w:basedOn w:val="a0"/>
    <w:link w:val="7"/>
    <w:rsid w:val="002E11DA"/>
    <w:rPr>
      <w:rFonts w:ascii="Cambria" w:eastAsia="Times New Roman" w:hAnsi="Cambria"/>
      <w:b/>
      <w:bCs/>
      <w:color w:val="9BBB59"/>
      <w:lang w:val="en-US" w:eastAsia="en-US" w:bidi="en-US"/>
    </w:rPr>
  </w:style>
  <w:style w:type="character" w:customStyle="1" w:styleId="80">
    <w:name w:val="Заголовок 8 Знак"/>
    <w:basedOn w:val="a0"/>
    <w:link w:val="8"/>
    <w:rsid w:val="002E11DA"/>
    <w:rPr>
      <w:rFonts w:ascii="Cambria" w:eastAsia="Times New Roman" w:hAnsi="Cambria"/>
      <w:b/>
      <w:bCs/>
      <w:i/>
      <w:iCs/>
      <w:color w:val="9BBB59"/>
      <w:lang w:val="en-US" w:eastAsia="en-US" w:bidi="en-US"/>
    </w:rPr>
  </w:style>
  <w:style w:type="character" w:customStyle="1" w:styleId="90">
    <w:name w:val="Заголовок 9 Знак"/>
    <w:basedOn w:val="a0"/>
    <w:link w:val="9"/>
    <w:rsid w:val="002E11DA"/>
    <w:rPr>
      <w:rFonts w:ascii="Cambria" w:eastAsia="Times New Roman" w:hAnsi="Cambria"/>
      <w:i/>
      <w:iCs/>
      <w:color w:val="9BBB59"/>
      <w:lang w:val="en-US" w:eastAsia="en-US" w:bidi="en-US"/>
    </w:rPr>
  </w:style>
  <w:style w:type="character" w:styleId="a3">
    <w:name w:val="Hyperlink"/>
    <w:basedOn w:val="a0"/>
    <w:uiPriority w:val="99"/>
    <w:rsid w:val="000146CF"/>
    <w:rPr>
      <w:color w:val="0000FF"/>
      <w:u w:val="single"/>
    </w:rPr>
  </w:style>
  <w:style w:type="character" w:styleId="a4">
    <w:name w:val="FollowedHyperlink"/>
    <w:basedOn w:val="a0"/>
    <w:rsid w:val="000146CF"/>
    <w:rPr>
      <w:rFonts w:cs="Times New Roman"/>
      <w:color w:val="800080"/>
      <w:u w:val="single"/>
    </w:rPr>
  </w:style>
  <w:style w:type="paragraph" w:styleId="a5">
    <w:name w:val="Normal (Web)"/>
    <w:basedOn w:val="a"/>
    <w:uiPriority w:val="99"/>
    <w:rsid w:val="000146CF"/>
    <w:pPr>
      <w:spacing w:after="120" w:line="240" w:lineRule="auto"/>
    </w:pPr>
    <w:rPr>
      <w:rFonts w:ascii="Times New Roman" w:hAnsi="Times New Roman"/>
      <w:sz w:val="24"/>
      <w:szCs w:val="24"/>
      <w:lang w:eastAsia="ru-RU"/>
    </w:rPr>
  </w:style>
  <w:style w:type="paragraph" w:styleId="a6">
    <w:name w:val="footnote text"/>
    <w:aliases w:val="Footnote Text Char Char,Footnote Text Char Char Char Char,Footnote Text1,Footnote Text Char Char Char,Footnote Text Char"/>
    <w:basedOn w:val="a"/>
    <w:link w:val="a7"/>
    <w:rsid w:val="000146CF"/>
    <w:pPr>
      <w:spacing w:after="0" w:line="240" w:lineRule="auto"/>
    </w:pPr>
    <w:rPr>
      <w:rFonts w:ascii="Times New Roman" w:eastAsia="Calibri" w:hAnsi="Times New Roman"/>
      <w:sz w:val="20"/>
      <w:szCs w:val="20"/>
      <w:lang w:eastAsia="ru-RU"/>
    </w:rPr>
  </w:style>
  <w:style w:type="character" w:customStyle="1" w:styleId="a7">
    <w:name w:val="Текст сноски Знак"/>
    <w:aliases w:val="Footnote Text Char Char Знак2,Footnote Text Char Char Char Char Знак2,Footnote Text1 Знак2,Footnote Text Char Char Char Знак2,Footnote Text Char Знак1"/>
    <w:basedOn w:val="a0"/>
    <w:link w:val="a6"/>
    <w:locked/>
    <w:rsid w:val="000146CF"/>
    <w:rPr>
      <w:rFonts w:ascii="Times New Roman" w:hAnsi="Times New Roman" w:cs="Times New Roman"/>
      <w:sz w:val="20"/>
      <w:szCs w:val="20"/>
    </w:rPr>
  </w:style>
  <w:style w:type="paragraph" w:styleId="a8">
    <w:name w:val="annotation text"/>
    <w:basedOn w:val="a"/>
    <w:link w:val="a9"/>
    <w:rsid w:val="000146CF"/>
    <w:pPr>
      <w:spacing w:line="240" w:lineRule="auto"/>
    </w:pPr>
    <w:rPr>
      <w:sz w:val="20"/>
      <w:szCs w:val="20"/>
    </w:rPr>
  </w:style>
  <w:style w:type="character" w:customStyle="1" w:styleId="a9">
    <w:name w:val="Текст примечания Знак"/>
    <w:basedOn w:val="a0"/>
    <w:link w:val="a8"/>
    <w:locked/>
    <w:rsid w:val="000146CF"/>
    <w:rPr>
      <w:rFonts w:ascii="Calibri" w:eastAsia="Times New Roman" w:hAnsi="Calibri" w:cs="Times New Roman"/>
      <w:sz w:val="20"/>
      <w:szCs w:val="20"/>
    </w:rPr>
  </w:style>
  <w:style w:type="paragraph" w:styleId="aa">
    <w:name w:val="header"/>
    <w:basedOn w:val="a"/>
    <w:link w:val="ab"/>
    <w:rsid w:val="000146CF"/>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0146CF"/>
    <w:rPr>
      <w:rFonts w:ascii="Calibri" w:eastAsia="Times New Roman" w:hAnsi="Calibri" w:cs="Times New Roman"/>
      <w:sz w:val="20"/>
      <w:szCs w:val="20"/>
    </w:rPr>
  </w:style>
  <w:style w:type="paragraph" w:styleId="ac">
    <w:name w:val="footer"/>
    <w:basedOn w:val="a"/>
    <w:link w:val="ad"/>
    <w:uiPriority w:val="99"/>
    <w:rsid w:val="000146CF"/>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uiPriority w:val="99"/>
    <w:locked/>
    <w:rsid w:val="000146CF"/>
    <w:rPr>
      <w:rFonts w:ascii="Calibri" w:eastAsia="Times New Roman" w:hAnsi="Calibri" w:cs="Times New Roman"/>
      <w:sz w:val="20"/>
      <w:szCs w:val="20"/>
    </w:rPr>
  </w:style>
  <w:style w:type="paragraph" w:styleId="ae">
    <w:name w:val="endnote text"/>
    <w:basedOn w:val="a"/>
    <w:link w:val="af"/>
    <w:semiHidden/>
    <w:rsid w:val="000146CF"/>
    <w:pPr>
      <w:spacing w:after="0" w:line="240" w:lineRule="auto"/>
    </w:pPr>
    <w:rPr>
      <w:sz w:val="20"/>
      <w:szCs w:val="20"/>
    </w:rPr>
  </w:style>
  <w:style w:type="character" w:customStyle="1" w:styleId="af">
    <w:name w:val="Текст концевой сноски Знак"/>
    <w:basedOn w:val="a0"/>
    <w:link w:val="ae"/>
    <w:semiHidden/>
    <w:locked/>
    <w:rsid w:val="000146CF"/>
    <w:rPr>
      <w:rFonts w:ascii="Calibri" w:eastAsia="Times New Roman" w:hAnsi="Calibri" w:cs="Times New Roman"/>
      <w:sz w:val="20"/>
      <w:szCs w:val="20"/>
    </w:rPr>
  </w:style>
  <w:style w:type="paragraph" w:styleId="af0">
    <w:name w:val="Body Text Indent"/>
    <w:basedOn w:val="a"/>
    <w:link w:val="af1"/>
    <w:rsid w:val="000146CF"/>
    <w:pPr>
      <w:spacing w:after="0" w:line="240" w:lineRule="auto"/>
      <w:ind w:firstLine="567"/>
      <w:jc w:val="both"/>
    </w:pPr>
    <w:rPr>
      <w:rFonts w:ascii="Times New Roman" w:eastAsia="Calibri" w:hAnsi="Times New Roman"/>
      <w:sz w:val="28"/>
      <w:szCs w:val="20"/>
      <w:lang w:eastAsia="ru-RU"/>
    </w:rPr>
  </w:style>
  <w:style w:type="character" w:customStyle="1" w:styleId="af1">
    <w:name w:val="Основной текст с отступом Знак"/>
    <w:basedOn w:val="a0"/>
    <w:link w:val="af0"/>
    <w:locked/>
    <w:rsid w:val="000146CF"/>
    <w:rPr>
      <w:rFonts w:ascii="Times New Roman" w:hAnsi="Times New Roman" w:cs="Times New Roman"/>
      <w:sz w:val="20"/>
      <w:szCs w:val="20"/>
    </w:rPr>
  </w:style>
  <w:style w:type="paragraph" w:styleId="21">
    <w:name w:val="Body Text Indent 2"/>
    <w:basedOn w:val="a"/>
    <w:link w:val="22"/>
    <w:semiHidden/>
    <w:rsid w:val="000146CF"/>
    <w:pPr>
      <w:spacing w:after="120" w:line="480" w:lineRule="auto"/>
      <w:ind w:left="283"/>
    </w:pPr>
    <w:rPr>
      <w:sz w:val="20"/>
      <w:szCs w:val="20"/>
    </w:rPr>
  </w:style>
  <w:style w:type="character" w:customStyle="1" w:styleId="22">
    <w:name w:val="Основной текст с отступом 2 Знак"/>
    <w:basedOn w:val="a0"/>
    <w:link w:val="21"/>
    <w:locked/>
    <w:rsid w:val="000146CF"/>
    <w:rPr>
      <w:rFonts w:ascii="Calibri" w:eastAsia="Times New Roman" w:hAnsi="Calibri" w:cs="Times New Roman"/>
      <w:sz w:val="20"/>
      <w:szCs w:val="20"/>
    </w:rPr>
  </w:style>
  <w:style w:type="paragraph" w:styleId="31">
    <w:name w:val="Body Text Indent 3"/>
    <w:basedOn w:val="a"/>
    <w:link w:val="32"/>
    <w:rsid w:val="000146CF"/>
    <w:pPr>
      <w:autoSpaceDE w:val="0"/>
      <w:autoSpaceDN w:val="0"/>
      <w:adjustRightInd w:val="0"/>
      <w:spacing w:after="0" w:line="240" w:lineRule="auto"/>
      <w:ind w:firstLine="720"/>
      <w:jc w:val="both"/>
    </w:pPr>
    <w:rPr>
      <w:rFonts w:ascii="Times New Roman" w:eastAsia="Calibri" w:hAnsi="Times New Roman"/>
      <w:sz w:val="28"/>
      <w:szCs w:val="28"/>
      <w:lang w:eastAsia="ru-RU"/>
    </w:rPr>
  </w:style>
  <w:style w:type="character" w:customStyle="1" w:styleId="32">
    <w:name w:val="Основной текст с отступом 3 Знак"/>
    <w:basedOn w:val="a0"/>
    <w:link w:val="31"/>
    <w:locked/>
    <w:rsid w:val="000146CF"/>
    <w:rPr>
      <w:rFonts w:ascii="Times New Roman" w:hAnsi="Times New Roman" w:cs="Times New Roman"/>
      <w:sz w:val="28"/>
      <w:szCs w:val="28"/>
    </w:rPr>
  </w:style>
  <w:style w:type="paragraph" w:styleId="af2">
    <w:name w:val="Document Map"/>
    <w:basedOn w:val="a"/>
    <w:link w:val="af3"/>
    <w:semiHidden/>
    <w:rsid w:val="000146CF"/>
    <w:pPr>
      <w:shd w:val="clear" w:color="auto" w:fill="000080"/>
    </w:pPr>
    <w:rPr>
      <w:rFonts w:ascii="Tahoma" w:hAnsi="Tahoma" w:cs="Tahoma"/>
      <w:sz w:val="20"/>
      <w:szCs w:val="20"/>
    </w:rPr>
  </w:style>
  <w:style w:type="character" w:customStyle="1" w:styleId="af3">
    <w:name w:val="Схема документа Знак"/>
    <w:basedOn w:val="a0"/>
    <w:link w:val="af2"/>
    <w:semiHidden/>
    <w:locked/>
    <w:rsid w:val="000146CF"/>
    <w:rPr>
      <w:rFonts w:ascii="Tahoma" w:eastAsia="Times New Roman" w:hAnsi="Tahoma" w:cs="Tahoma"/>
      <w:sz w:val="20"/>
      <w:szCs w:val="20"/>
      <w:shd w:val="clear" w:color="auto" w:fill="000080"/>
    </w:rPr>
  </w:style>
  <w:style w:type="paragraph" w:styleId="af4">
    <w:name w:val="annotation subject"/>
    <w:basedOn w:val="a8"/>
    <w:next w:val="a8"/>
    <w:link w:val="af5"/>
    <w:rsid w:val="000146CF"/>
    <w:rPr>
      <w:b/>
      <w:bCs/>
    </w:rPr>
  </w:style>
  <w:style w:type="character" w:customStyle="1" w:styleId="af5">
    <w:name w:val="Тема примечания Знак"/>
    <w:basedOn w:val="a9"/>
    <w:link w:val="af4"/>
    <w:locked/>
    <w:rsid w:val="000146CF"/>
    <w:rPr>
      <w:b/>
      <w:bCs/>
    </w:rPr>
  </w:style>
  <w:style w:type="paragraph" w:styleId="af6">
    <w:name w:val="Balloon Text"/>
    <w:basedOn w:val="a"/>
    <w:link w:val="af7"/>
    <w:rsid w:val="000146CF"/>
    <w:rPr>
      <w:rFonts w:ascii="Times New Roman" w:hAnsi="Times New Roman"/>
      <w:sz w:val="2"/>
      <w:szCs w:val="20"/>
    </w:rPr>
  </w:style>
  <w:style w:type="character" w:customStyle="1" w:styleId="af7">
    <w:name w:val="Текст выноски Знак"/>
    <w:basedOn w:val="a0"/>
    <w:link w:val="af6"/>
    <w:locked/>
    <w:rsid w:val="000146CF"/>
    <w:rPr>
      <w:rFonts w:ascii="Times New Roman" w:eastAsia="Times New Roman" w:hAnsi="Times New Roman" w:cs="Times New Roman"/>
      <w:sz w:val="20"/>
      <w:szCs w:val="20"/>
    </w:rPr>
  </w:style>
  <w:style w:type="character" w:customStyle="1" w:styleId="NoSpacingChar">
    <w:name w:val="No Spacing Char"/>
    <w:link w:val="11"/>
    <w:locked/>
    <w:rsid w:val="000146CF"/>
    <w:rPr>
      <w:rFonts w:eastAsia="Times New Roman"/>
      <w:sz w:val="22"/>
      <w:szCs w:val="22"/>
      <w:lang w:val="ru-RU" w:eastAsia="en-US" w:bidi="ar-SA"/>
    </w:rPr>
  </w:style>
  <w:style w:type="paragraph" w:customStyle="1" w:styleId="11">
    <w:name w:val="Без интервала1"/>
    <w:link w:val="NoSpacingChar"/>
    <w:rsid w:val="000146CF"/>
    <w:rPr>
      <w:rFonts w:eastAsia="Times New Roman"/>
      <w:sz w:val="22"/>
      <w:szCs w:val="22"/>
      <w:lang w:eastAsia="en-US"/>
    </w:rPr>
  </w:style>
  <w:style w:type="paragraph" w:customStyle="1" w:styleId="12">
    <w:name w:val="Абзац списка1"/>
    <w:basedOn w:val="a"/>
    <w:rsid w:val="000146CF"/>
    <w:pPr>
      <w:ind w:left="720"/>
      <w:contextualSpacing/>
    </w:pPr>
  </w:style>
  <w:style w:type="paragraph" w:customStyle="1" w:styleId="ConsPlusCell">
    <w:name w:val="ConsPlusCell"/>
    <w:rsid w:val="000146CF"/>
    <w:pPr>
      <w:autoSpaceDE w:val="0"/>
      <w:autoSpaceDN w:val="0"/>
      <w:adjustRightInd w:val="0"/>
    </w:pPr>
    <w:rPr>
      <w:rFonts w:ascii="Times New Roman" w:eastAsia="Times New Roman" w:hAnsi="Times New Roman"/>
      <w:sz w:val="28"/>
      <w:szCs w:val="28"/>
      <w:lang w:eastAsia="en-US"/>
    </w:rPr>
  </w:style>
  <w:style w:type="character" w:customStyle="1" w:styleId="ConsPlusNormal">
    <w:name w:val="ConsPlusNormal Знак"/>
    <w:link w:val="ConsPlusNormal0"/>
    <w:locked/>
    <w:rsid w:val="000146CF"/>
    <w:rPr>
      <w:rFonts w:ascii="Arial" w:hAnsi="Arial" w:cs="Arial"/>
      <w:sz w:val="22"/>
      <w:szCs w:val="22"/>
      <w:lang w:val="ru-RU" w:eastAsia="en-US" w:bidi="ar-SA"/>
    </w:rPr>
  </w:style>
  <w:style w:type="paragraph" w:customStyle="1" w:styleId="ConsPlusNormal0">
    <w:name w:val="ConsPlusNormal"/>
    <w:link w:val="ConsPlusNormal"/>
    <w:rsid w:val="000146CF"/>
    <w:pPr>
      <w:widowControl w:val="0"/>
      <w:autoSpaceDE w:val="0"/>
      <w:autoSpaceDN w:val="0"/>
      <w:adjustRightInd w:val="0"/>
      <w:ind w:firstLine="720"/>
    </w:pPr>
    <w:rPr>
      <w:rFonts w:ascii="Arial" w:hAnsi="Arial" w:cs="Arial"/>
      <w:sz w:val="22"/>
      <w:szCs w:val="22"/>
      <w:lang w:eastAsia="en-US"/>
    </w:rPr>
  </w:style>
  <w:style w:type="paragraph" w:customStyle="1" w:styleId="ConsPlusTitle">
    <w:name w:val="ConsPlusTitle"/>
    <w:uiPriority w:val="99"/>
    <w:rsid w:val="000146CF"/>
    <w:pPr>
      <w:widowControl w:val="0"/>
      <w:suppressAutoHyphens/>
      <w:spacing w:line="100" w:lineRule="atLeast"/>
    </w:pPr>
    <w:rPr>
      <w:rFonts w:eastAsia="SimSun" w:cs="font212"/>
      <w:b/>
      <w:bCs/>
      <w:kern w:val="2"/>
      <w:sz w:val="22"/>
      <w:szCs w:val="22"/>
      <w:lang w:eastAsia="ar-SA"/>
    </w:rPr>
  </w:style>
  <w:style w:type="paragraph" w:customStyle="1" w:styleId="210">
    <w:name w:val="Основной текст 21"/>
    <w:basedOn w:val="a"/>
    <w:rsid w:val="000146CF"/>
    <w:pPr>
      <w:overflowPunct w:val="0"/>
      <w:autoSpaceDE w:val="0"/>
      <w:autoSpaceDN w:val="0"/>
      <w:adjustRightInd w:val="0"/>
      <w:spacing w:after="0" w:line="240" w:lineRule="auto"/>
      <w:ind w:firstLine="720"/>
      <w:jc w:val="both"/>
    </w:pPr>
    <w:rPr>
      <w:rFonts w:ascii="Times New Roman" w:eastAsia="Calibri" w:hAnsi="Times New Roman"/>
      <w:sz w:val="28"/>
      <w:szCs w:val="20"/>
      <w:lang w:eastAsia="ru-RU"/>
    </w:rPr>
  </w:style>
  <w:style w:type="paragraph" w:customStyle="1" w:styleId="13">
    <w:name w:val="Текст1"/>
    <w:basedOn w:val="a"/>
    <w:rsid w:val="000146CF"/>
    <w:pPr>
      <w:suppressAutoHyphens/>
      <w:spacing w:after="0" w:line="240" w:lineRule="auto"/>
      <w:jc w:val="both"/>
    </w:pPr>
    <w:rPr>
      <w:rFonts w:ascii="Courier New" w:eastAsia="Calibri" w:hAnsi="Courier New" w:cs="Courier New"/>
      <w:sz w:val="20"/>
      <w:szCs w:val="20"/>
      <w:lang w:eastAsia="ar-SA"/>
    </w:rPr>
  </w:style>
  <w:style w:type="paragraph" w:customStyle="1" w:styleId="ConsPlusNonformat">
    <w:name w:val="ConsPlusNonformat"/>
    <w:rsid w:val="000146CF"/>
    <w:pPr>
      <w:widowControl w:val="0"/>
      <w:autoSpaceDE w:val="0"/>
      <w:autoSpaceDN w:val="0"/>
      <w:adjustRightInd w:val="0"/>
    </w:pPr>
    <w:rPr>
      <w:rFonts w:ascii="Courier New" w:hAnsi="Courier New" w:cs="Courier New"/>
    </w:rPr>
  </w:style>
  <w:style w:type="paragraph" w:customStyle="1" w:styleId="ConsNonformat">
    <w:name w:val="ConsNonformat"/>
    <w:rsid w:val="000146CF"/>
    <w:pPr>
      <w:widowControl w:val="0"/>
    </w:pPr>
    <w:rPr>
      <w:rFonts w:ascii="Courier New" w:hAnsi="Courier New"/>
    </w:rPr>
  </w:style>
  <w:style w:type="paragraph" w:customStyle="1" w:styleId="acxspmiddle">
    <w:name w:val="acxspmiddle"/>
    <w:basedOn w:val="a"/>
    <w:rsid w:val="000146CF"/>
    <w:pPr>
      <w:spacing w:before="100" w:beforeAutospacing="1" w:after="100" w:afterAutospacing="1" w:line="240" w:lineRule="auto"/>
    </w:pPr>
    <w:rPr>
      <w:rFonts w:ascii="Times New Roman" w:eastAsia="Calibri" w:hAnsi="Times New Roman"/>
      <w:sz w:val="24"/>
      <w:szCs w:val="24"/>
      <w:lang w:eastAsia="ru-RU"/>
    </w:rPr>
  </w:style>
  <w:style w:type="paragraph" w:customStyle="1" w:styleId="acxsplast">
    <w:name w:val="acxsplast"/>
    <w:basedOn w:val="a"/>
    <w:rsid w:val="000146CF"/>
    <w:pPr>
      <w:spacing w:before="100" w:beforeAutospacing="1" w:after="100" w:afterAutospacing="1" w:line="240" w:lineRule="auto"/>
    </w:pPr>
    <w:rPr>
      <w:rFonts w:ascii="Times New Roman" w:eastAsia="Calibri" w:hAnsi="Times New Roman"/>
      <w:sz w:val="24"/>
      <w:szCs w:val="24"/>
      <w:lang w:eastAsia="ru-RU"/>
    </w:rPr>
  </w:style>
  <w:style w:type="paragraph" w:customStyle="1" w:styleId="af8">
    <w:name w:val="Абзац_пост"/>
    <w:basedOn w:val="a"/>
    <w:rsid w:val="000146CF"/>
    <w:pPr>
      <w:spacing w:before="120" w:after="0" w:line="240" w:lineRule="auto"/>
      <w:ind w:firstLine="720"/>
      <w:jc w:val="both"/>
    </w:pPr>
    <w:rPr>
      <w:rFonts w:ascii="Times New Roman" w:eastAsia="Calibri" w:hAnsi="Times New Roman"/>
      <w:sz w:val="26"/>
      <w:szCs w:val="24"/>
      <w:lang w:eastAsia="ru-RU"/>
    </w:rPr>
  </w:style>
  <w:style w:type="paragraph" w:customStyle="1" w:styleId="14">
    <w:name w:val="Знак Знак1"/>
    <w:basedOn w:val="a"/>
    <w:rsid w:val="000146CF"/>
    <w:pPr>
      <w:spacing w:before="100" w:beforeAutospacing="1" w:after="100" w:afterAutospacing="1" w:line="240" w:lineRule="auto"/>
    </w:pPr>
    <w:rPr>
      <w:rFonts w:ascii="Tahoma" w:eastAsia="Calibri" w:hAnsi="Tahoma"/>
      <w:sz w:val="20"/>
      <w:szCs w:val="20"/>
      <w:lang w:val="en-US"/>
    </w:rPr>
  </w:style>
  <w:style w:type="paragraph" w:customStyle="1" w:styleId="af9">
    <w:name w:val="Знак Знак Знак Знак Знак Знак Знак Знак Знак Знак Знак Знак Знак Знак Знак"/>
    <w:basedOn w:val="a"/>
    <w:uiPriority w:val="99"/>
    <w:rsid w:val="000146CF"/>
    <w:pPr>
      <w:widowControl w:val="0"/>
      <w:adjustRightInd w:val="0"/>
      <w:spacing w:after="0" w:line="360" w:lineRule="atLeast"/>
      <w:jc w:val="both"/>
    </w:pPr>
    <w:rPr>
      <w:rFonts w:ascii="Verdana" w:eastAsia="Calibri" w:hAnsi="Verdana" w:cs="Verdana"/>
      <w:sz w:val="20"/>
      <w:szCs w:val="20"/>
      <w:lang w:val="en-US"/>
    </w:rPr>
  </w:style>
  <w:style w:type="character" w:styleId="afa">
    <w:name w:val="footnote reference"/>
    <w:basedOn w:val="a0"/>
    <w:rsid w:val="000146CF"/>
    <w:rPr>
      <w:vertAlign w:val="superscript"/>
    </w:rPr>
  </w:style>
  <w:style w:type="character" w:styleId="afb">
    <w:name w:val="annotation reference"/>
    <w:basedOn w:val="a0"/>
    <w:uiPriority w:val="99"/>
    <w:rsid w:val="000146CF"/>
    <w:rPr>
      <w:sz w:val="16"/>
    </w:rPr>
  </w:style>
  <w:style w:type="character" w:styleId="afc">
    <w:name w:val="endnote reference"/>
    <w:basedOn w:val="a0"/>
    <w:semiHidden/>
    <w:rsid w:val="000146CF"/>
    <w:rPr>
      <w:vertAlign w:val="superscript"/>
    </w:rPr>
  </w:style>
  <w:style w:type="character" w:customStyle="1" w:styleId="WW8Num1z1">
    <w:name w:val="WW8Num1z1"/>
    <w:rsid w:val="000146CF"/>
    <w:rPr>
      <w:rFonts w:ascii="Wingdings" w:hAnsi="Wingdings"/>
    </w:rPr>
  </w:style>
  <w:style w:type="character" w:customStyle="1" w:styleId="WW8Num9z2">
    <w:name w:val="WW8Num9z2"/>
    <w:rsid w:val="000146CF"/>
    <w:rPr>
      <w:rFonts w:ascii="Wingdings" w:hAnsi="Wingdings"/>
    </w:rPr>
  </w:style>
  <w:style w:type="table" w:styleId="afd">
    <w:name w:val="Table Grid"/>
    <w:basedOn w:val="a1"/>
    <w:uiPriority w:val="59"/>
    <w:rsid w:val="000146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qFormat/>
    <w:rsid w:val="000146CF"/>
    <w:rPr>
      <w:rFonts w:cs="Times New Roman"/>
      <w:i/>
      <w:iCs/>
    </w:rPr>
  </w:style>
  <w:style w:type="character" w:customStyle="1" w:styleId="91">
    <w:name w:val="Знак Знак9"/>
    <w:locked/>
    <w:rsid w:val="00324CAD"/>
    <w:rPr>
      <w:rFonts w:ascii="Calibri" w:eastAsia="Calibri" w:hAnsi="Calibri"/>
      <w:lang w:bidi="ar-SA"/>
    </w:rPr>
  </w:style>
  <w:style w:type="character" w:customStyle="1" w:styleId="81">
    <w:name w:val="Знак Знак8"/>
    <w:semiHidden/>
    <w:locked/>
    <w:rsid w:val="00324CAD"/>
    <w:rPr>
      <w:rFonts w:ascii="Calibri" w:eastAsia="Calibri" w:hAnsi="Calibri"/>
      <w:lang w:bidi="ar-SA"/>
    </w:rPr>
  </w:style>
  <w:style w:type="character" w:customStyle="1" w:styleId="71">
    <w:name w:val="Знак Знак7"/>
    <w:semiHidden/>
    <w:locked/>
    <w:rsid w:val="00324CAD"/>
    <w:rPr>
      <w:rFonts w:eastAsia="Calibri"/>
      <w:sz w:val="2"/>
      <w:lang w:eastAsia="en-US" w:bidi="ar-SA"/>
    </w:rPr>
  </w:style>
  <w:style w:type="paragraph" w:styleId="aff">
    <w:name w:val="List Paragraph"/>
    <w:basedOn w:val="a"/>
    <w:uiPriority w:val="34"/>
    <w:qFormat/>
    <w:rsid w:val="00324CAD"/>
    <w:pPr>
      <w:ind w:left="720"/>
      <w:contextualSpacing/>
    </w:pPr>
    <w:rPr>
      <w:rFonts w:eastAsia="Calibri"/>
    </w:rPr>
  </w:style>
  <w:style w:type="character" w:customStyle="1" w:styleId="100">
    <w:name w:val="Знак Знак10"/>
    <w:rsid w:val="00324CAD"/>
    <w:rPr>
      <w:b/>
      <w:caps/>
      <w:sz w:val="48"/>
      <w:lang w:bidi="ar-SA"/>
    </w:rPr>
  </w:style>
  <w:style w:type="character" w:customStyle="1" w:styleId="aff0">
    <w:name w:val="Без интервала Знак"/>
    <w:link w:val="aff1"/>
    <w:locked/>
    <w:rsid w:val="00324CAD"/>
    <w:rPr>
      <w:rFonts w:ascii="Times New Roman" w:eastAsia="Times New Roman" w:hAnsi="Times New Roman"/>
      <w:sz w:val="22"/>
      <w:szCs w:val="22"/>
      <w:lang w:val="ru-RU" w:eastAsia="en-US" w:bidi="ar-SA"/>
    </w:rPr>
  </w:style>
  <w:style w:type="paragraph" w:styleId="aff1">
    <w:name w:val="No Spacing"/>
    <w:link w:val="aff0"/>
    <w:uiPriority w:val="1"/>
    <w:qFormat/>
    <w:rsid w:val="00324CAD"/>
    <w:rPr>
      <w:rFonts w:ascii="Times New Roman" w:eastAsia="Times New Roman" w:hAnsi="Times New Roman"/>
      <w:sz w:val="22"/>
      <w:szCs w:val="22"/>
      <w:lang w:eastAsia="en-US"/>
    </w:rPr>
  </w:style>
  <w:style w:type="character" w:customStyle="1" w:styleId="61">
    <w:name w:val="Знак Знак6"/>
    <w:rsid w:val="00324CAD"/>
    <w:rPr>
      <w:sz w:val="28"/>
      <w:lang w:bidi="ar-SA"/>
    </w:rPr>
  </w:style>
  <w:style w:type="character" w:customStyle="1" w:styleId="51">
    <w:name w:val="Знак Знак5"/>
    <w:rsid w:val="00324CAD"/>
    <w:rPr>
      <w:lang w:bidi="ar-SA"/>
    </w:rPr>
  </w:style>
  <w:style w:type="character" w:customStyle="1" w:styleId="41">
    <w:name w:val="Знак Знак4"/>
    <w:rsid w:val="00324CAD"/>
    <w:rPr>
      <w:sz w:val="28"/>
      <w:szCs w:val="28"/>
      <w:lang w:bidi="ar-SA"/>
    </w:rPr>
  </w:style>
  <w:style w:type="character" w:customStyle="1" w:styleId="33">
    <w:name w:val="Знак Знак3"/>
    <w:semiHidden/>
    <w:rsid w:val="00324CAD"/>
    <w:rPr>
      <w:rFonts w:ascii="Calibri" w:eastAsia="Calibri" w:hAnsi="Calibri"/>
      <w:lang w:eastAsia="en-US" w:bidi="ar-SA"/>
    </w:rPr>
  </w:style>
  <w:style w:type="character" w:customStyle="1" w:styleId="23">
    <w:name w:val="Знак Знак2"/>
    <w:semiHidden/>
    <w:rsid w:val="00324CAD"/>
    <w:rPr>
      <w:rFonts w:ascii="Calibri" w:eastAsia="Calibri" w:hAnsi="Calibri"/>
      <w:lang w:eastAsia="en-US" w:bidi="ar-SA"/>
    </w:rPr>
  </w:style>
  <w:style w:type="character" w:customStyle="1" w:styleId="15">
    <w:name w:val="Знак Знак1"/>
    <w:semiHidden/>
    <w:rsid w:val="00324CAD"/>
    <w:rPr>
      <w:rFonts w:ascii="Calibri" w:eastAsia="Calibri" w:hAnsi="Calibri"/>
      <w:b/>
      <w:bCs/>
      <w:lang w:eastAsia="en-US" w:bidi="ar-SA"/>
    </w:rPr>
  </w:style>
  <w:style w:type="character" w:customStyle="1" w:styleId="aff2">
    <w:name w:val="Знак Знак"/>
    <w:semiHidden/>
    <w:rsid w:val="00324CAD"/>
    <w:rPr>
      <w:rFonts w:ascii="Calibri" w:eastAsia="Calibri" w:hAnsi="Calibri"/>
      <w:lang w:eastAsia="en-US" w:bidi="ar-SA"/>
    </w:rPr>
  </w:style>
  <w:style w:type="character" w:styleId="aff3">
    <w:name w:val="page number"/>
    <w:basedOn w:val="a0"/>
    <w:rsid w:val="00433479"/>
    <w:rPr>
      <w:rFonts w:cs="Times New Roman"/>
    </w:rPr>
  </w:style>
  <w:style w:type="paragraph" w:customStyle="1" w:styleId="msonormalcxspmiddle">
    <w:name w:val="msonormalcxspmiddle"/>
    <w:basedOn w:val="a"/>
    <w:rsid w:val="007A0119"/>
    <w:pPr>
      <w:spacing w:before="100" w:beforeAutospacing="1" w:after="100" w:afterAutospacing="1" w:line="240" w:lineRule="auto"/>
    </w:pPr>
    <w:rPr>
      <w:rFonts w:ascii="Times New Roman" w:hAnsi="Times New Roman"/>
      <w:sz w:val="24"/>
      <w:szCs w:val="24"/>
      <w:lang w:eastAsia="ru-RU"/>
    </w:rPr>
  </w:style>
  <w:style w:type="paragraph" w:styleId="aff4">
    <w:name w:val="Body Text"/>
    <w:basedOn w:val="a"/>
    <w:link w:val="aff5"/>
    <w:rsid w:val="00377E32"/>
    <w:pPr>
      <w:spacing w:after="120"/>
    </w:pPr>
  </w:style>
  <w:style w:type="character" w:customStyle="1" w:styleId="aff5">
    <w:name w:val="Основной текст Знак"/>
    <w:basedOn w:val="a0"/>
    <w:link w:val="aff4"/>
    <w:rsid w:val="00377E32"/>
    <w:rPr>
      <w:rFonts w:eastAsia="Times New Roman"/>
      <w:sz w:val="22"/>
      <w:szCs w:val="22"/>
      <w:lang w:eastAsia="en-US"/>
    </w:rPr>
  </w:style>
  <w:style w:type="character" w:customStyle="1" w:styleId="16">
    <w:name w:val="Заголовок №1_"/>
    <w:basedOn w:val="a0"/>
    <w:link w:val="17"/>
    <w:locked/>
    <w:rsid w:val="00377E32"/>
    <w:rPr>
      <w:b/>
      <w:bCs/>
      <w:shd w:val="clear" w:color="auto" w:fill="FFFFFF"/>
    </w:rPr>
  </w:style>
  <w:style w:type="paragraph" w:customStyle="1" w:styleId="17">
    <w:name w:val="Заголовок №1"/>
    <w:basedOn w:val="a"/>
    <w:link w:val="16"/>
    <w:rsid w:val="00377E32"/>
    <w:pPr>
      <w:shd w:val="clear" w:color="auto" w:fill="FFFFFF"/>
      <w:spacing w:after="0" w:line="274" w:lineRule="exact"/>
      <w:outlineLvl w:val="0"/>
    </w:pPr>
    <w:rPr>
      <w:rFonts w:eastAsia="Calibri"/>
      <w:b/>
      <w:bCs/>
      <w:sz w:val="20"/>
      <w:szCs w:val="20"/>
      <w:lang w:eastAsia="ru-RU"/>
    </w:rPr>
  </w:style>
  <w:style w:type="character" w:styleId="aff6">
    <w:name w:val="Strong"/>
    <w:basedOn w:val="a0"/>
    <w:qFormat/>
    <w:locked/>
    <w:rsid w:val="00527585"/>
    <w:rPr>
      <w:b/>
      <w:bCs/>
    </w:rPr>
  </w:style>
  <w:style w:type="character" w:customStyle="1" w:styleId="24">
    <w:name w:val="Основной текст (2)_"/>
    <w:basedOn w:val="a0"/>
    <w:link w:val="25"/>
    <w:locked/>
    <w:rsid w:val="00A80547"/>
    <w:rPr>
      <w:shd w:val="clear" w:color="auto" w:fill="FFFFFF"/>
    </w:rPr>
  </w:style>
  <w:style w:type="paragraph" w:customStyle="1" w:styleId="25">
    <w:name w:val="Основной текст (2)"/>
    <w:basedOn w:val="a"/>
    <w:link w:val="24"/>
    <w:rsid w:val="00A80547"/>
    <w:pPr>
      <w:shd w:val="clear" w:color="auto" w:fill="FFFFFF"/>
      <w:spacing w:after="0" w:line="240" w:lineRule="atLeast"/>
    </w:pPr>
    <w:rPr>
      <w:rFonts w:eastAsia="Calibri"/>
      <w:sz w:val="20"/>
      <w:szCs w:val="20"/>
      <w:lang w:eastAsia="ru-RU"/>
    </w:rPr>
  </w:style>
  <w:style w:type="character" w:customStyle="1" w:styleId="aff7">
    <w:name w:val="Основной текст_"/>
    <w:basedOn w:val="a0"/>
    <w:link w:val="18"/>
    <w:locked/>
    <w:rsid w:val="00A80547"/>
    <w:rPr>
      <w:sz w:val="26"/>
      <w:szCs w:val="26"/>
      <w:shd w:val="clear" w:color="auto" w:fill="FFFFFF"/>
    </w:rPr>
  </w:style>
  <w:style w:type="paragraph" w:customStyle="1" w:styleId="18">
    <w:name w:val="Основной текст1"/>
    <w:basedOn w:val="a"/>
    <w:link w:val="aff7"/>
    <w:rsid w:val="00A80547"/>
    <w:pPr>
      <w:shd w:val="clear" w:color="auto" w:fill="FFFFFF"/>
      <w:spacing w:after="960" w:line="240" w:lineRule="atLeast"/>
      <w:jc w:val="center"/>
    </w:pPr>
    <w:rPr>
      <w:rFonts w:eastAsia="Calibri"/>
      <w:sz w:val="26"/>
      <w:szCs w:val="26"/>
      <w:lang w:eastAsia="ru-RU"/>
    </w:rPr>
  </w:style>
  <w:style w:type="paragraph" w:customStyle="1" w:styleId="Standard">
    <w:name w:val="Standard"/>
    <w:rsid w:val="00A80547"/>
    <w:pPr>
      <w:widowControl w:val="0"/>
      <w:suppressAutoHyphens/>
      <w:autoSpaceDN w:val="0"/>
    </w:pPr>
    <w:rPr>
      <w:rFonts w:ascii="Arial" w:eastAsia="Times New Roman" w:hAnsi="Arial"/>
      <w:lang w:eastAsia="zh-CN"/>
    </w:rPr>
  </w:style>
  <w:style w:type="paragraph" w:customStyle="1" w:styleId="ConsPlusDocList">
    <w:name w:val="ConsPlusDocList"/>
    <w:next w:val="Standard"/>
    <w:rsid w:val="00A80547"/>
    <w:pPr>
      <w:suppressAutoHyphens/>
      <w:autoSpaceDE w:val="0"/>
      <w:autoSpaceDN w:val="0"/>
    </w:pPr>
    <w:rPr>
      <w:rFonts w:ascii="Courier New" w:eastAsia="Times New Roman" w:hAnsi="Courier New"/>
      <w:lang w:eastAsia="zh-CN"/>
    </w:rPr>
  </w:style>
  <w:style w:type="paragraph" w:customStyle="1" w:styleId="26">
    <w:name w:val="Основной текст2"/>
    <w:basedOn w:val="a"/>
    <w:rsid w:val="00B5626D"/>
    <w:pPr>
      <w:widowControl w:val="0"/>
      <w:shd w:val="clear" w:color="auto" w:fill="FFFFFF"/>
      <w:spacing w:after="0" w:line="581" w:lineRule="exact"/>
      <w:jc w:val="both"/>
    </w:pPr>
    <w:rPr>
      <w:rFonts w:ascii="Lucida Sans Unicode" w:eastAsia="Lucida Sans Unicode" w:hAnsi="Lucida Sans Unicode" w:cs="Lucida Sans Unicode"/>
      <w:sz w:val="19"/>
      <w:szCs w:val="19"/>
      <w:lang w:eastAsia="ru-RU"/>
    </w:rPr>
  </w:style>
  <w:style w:type="paragraph" w:styleId="27">
    <w:name w:val="Body Text 2"/>
    <w:basedOn w:val="a"/>
    <w:link w:val="28"/>
    <w:uiPriority w:val="99"/>
    <w:rsid w:val="00AF097C"/>
    <w:pPr>
      <w:widowControl w:val="0"/>
      <w:autoSpaceDE w:val="0"/>
      <w:autoSpaceDN w:val="0"/>
      <w:adjustRightInd w:val="0"/>
      <w:spacing w:after="120" w:line="480" w:lineRule="auto"/>
    </w:pPr>
    <w:rPr>
      <w:rFonts w:ascii="Times New Roman" w:hAnsi="Times New Roman"/>
      <w:sz w:val="20"/>
      <w:szCs w:val="20"/>
      <w:lang w:eastAsia="ru-RU"/>
    </w:rPr>
  </w:style>
  <w:style w:type="character" w:customStyle="1" w:styleId="28">
    <w:name w:val="Основной текст 2 Знак"/>
    <w:basedOn w:val="a0"/>
    <w:link w:val="27"/>
    <w:uiPriority w:val="99"/>
    <w:rsid w:val="00AF097C"/>
    <w:rPr>
      <w:rFonts w:ascii="Times New Roman" w:eastAsia="Times New Roman" w:hAnsi="Times New Roman"/>
    </w:rPr>
  </w:style>
  <w:style w:type="paragraph" w:customStyle="1" w:styleId="29">
    <w:name w:val="Абзац списка2"/>
    <w:basedOn w:val="a"/>
    <w:rsid w:val="00AF097C"/>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styleId="aff8">
    <w:name w:val="Title"/>
    <w:basedOn w:val="a"/>
    <w:link w:val="aff9"/>
    <w:qFormat/>
    <w:locked/>
    <w:rsid w:val="00AF097C"/>
    <w:pPr>
      <w:shd w:val="clear" w:color="auto" w:fill="FFFFFF"/>
      <w:tabs>
        <w:tab w:val="left" w:leader="underscore" w:pos="3528"/>
        <w:tab w:val="left" w:leader="underscore" w:pos="10109"/>
      </w:tabs>
      <w:spacing w:after="0" w:line="240" w:lineRule="auto"/>
      <w:jc w:val="center"/>
    </w:pPr>
    <w:rPr>
      <w:rFonts w:ascii="Times New Roman" w:hAnsi="Times New Roman"/>
      <w:color w:val="000000"/>
      <w:spacing w:val="-4"/>
      <w:sz w:val="28"/>
      <w:szCs w:val="28"/>
      <w:u w:val="single"/>
      <w:lang w:eastAsia="ru-RU"/>
    </w:rPr>
  </w:style>
  <w:style w:type="character" w:customStyle="1" w:styleId="aff9">
    <w:name w:val="Название Знак"/>
    <w:basedOn w:val="a0"/>
    <w:link w:val="aff8"/>
    <w:rsid w:val="00AF097C"/>
    <w:rPr>
      <w:rFonts w:ascii="Times New Roman" w:eastAsia="Times New Roman" w:hAnsi="Times New Roman"/>
      <w:color w:val="000000"/>
      <w:spacing w:val="-4"/>
      <w:sz w:val="28"/>
      <w:szCs w:val="28"/>
      <w:u w:val="single"/>
      <w:shd w:val="clear" w:color="auto" w:fill="FFFFFF"/>
    </w:rPr>
  </w:style>
  <w:style w:type="paragraph" w:customStyle="1" w:styleId="western">
    <w:name w:val="western"/>
    <w:basedOn w:val="a"/>
    <w:uiPriority w:val="99"/>
    <w:rsid w:val="00AF097C"/>
    <w:pPr>
      <w:spacing w:before="100" w:beforeAutospacing="1" w:after="100" w:afterAutospacing="1" w:line="240" w:lineRule="auto"/>
      <w:jc w:val="center"/>
    </w:pPr>
    <w:rPr>
      <w:rFonts w:ascii="Times New Roman" w:hAnsi="Times New Roman"/>
      <w:color w:val="000000"/>
      <w:lang w:eastAsia="ru-RU"/>
    </w:rPr>
  </w:style>
  <w:style w:type="paragraph" w:customStyle="1" w:styleId="p1">
    <w:name w:val="p1"/>
    <w:basedOn w:val="a"/>
    <w:rsid w:val="00415DA6"/>
    <w:pPr>
      <w:spacing w:before="100" w:beforeAutospacing="1" w:after="100" w:afterAutospacing="1" w:line="240" w:lineRule="auto"/>
    </w:pPr>
    <w:rPr>
      <w:rFonts w:ascii="Times New Roman" w:hAnsi="Times New Roman"/>
      <w:sz w:val="24"/>
      <w:szCs w:val="24"/>
      <w:lang w:eastAsia="ru-RU"/>
    </w:rPr>
  </w:style>
  <w:style w:type="character" w:customStyle="1" w:styleId="s1">
    <w:name w:val="s1"/>
    <w:basedOn w:val="a0"/>
    <w:rsid w:val="00415DA6"/>
  </w:style>
  <w:style w:type="character" w:customStyle="1" w:styleId="apple-converted-space">
    <w:name w:val="apple-converted-space"/>
    <w:basedOn w:val="a0"/>
    <w:rsid w:val="00415DA6"/>
  </w:style>
  <w:style w:type="paragraph" w:customStyle="1" w:styleId="2a">
    <w:name w:val="Без интервала2"/>
    <w:rsid w:val="002C3E3F"/>
    <w:rPr>
      <w:rFonts w:eastAsia="Times New Roman"/>
      <w:sz w:val="22"/>
      <w:szCs w:val="22"/>
      <w:lang w:eastAsia="en-US"/>
    </w:rPr>
  </w:style>
  <w:style w:type="paragraph" w:customStyle="1" w:styleId="34">
    <w:name w:val="Абзац списка3"/>
    <w:basedOn w:val="a"/>
    <w:rsid w:val="002C3E3F"/>
    <w:pPr>
      <w:ind w:left="720"/>
      <w:contextualSpacing/>
    </w:pPr>
  </w:style>
  <w:style w:type="character" w:customStyle="1" w:styleId="92">
    <w:name w:val="Знак Знак9"/>
    <w:locked/>
    <w:rsid w:val="002C3E3F"/>
    <w:rPr>
      <w:rFonts w:ascii="Calibri" w:eastAsia="Calibri" w:hAnsi="Calibri"/>
      <w:lang w:bidi="ar-SA"/>
    </w:rPr>
  </w:style>
  <w:style w:type="character" w:customStyle="1" w:styleId="82">
    <w:name w:val="Знак Знак8"/>
    <w:semiHidden/>
    <w:locked/>
    <w:rsid w:val="002C3E3F"/>
    <w:rPr>
      <w:rFonts w:ascii="Calibri" w:eastAsia="Calibri" w:hAnsi="Calibri"/>
      <w:lang w:bidi="ar-SA"/>
    </w:rPr>
  </w:style>
  <w:style w:type="character" w:customStyle="1" w:styleId="72">
    <w:name w:val="Знак Знак7"/>
    <w:semiHidden/>
    <w:locked/>
    <w:rsid w:val="002C3E3F"/>
    <w:rPr>
      <w:rFonts w:eastAsia="Calibri"/>
      <w:sz w:val="2"/>
      <w:lang w:eastAsia="en-US" w:bidi="ar-SA"/>
    </w:rPr>
  </w:style>
  <w:style w:type="character" w:customStyle="1" w:styleId="101">
    <w:name w:val="Знак Знак10"/>
    <w:rsid w:val="002C3E3F"/>
    <w:rPr>
      <w:b/>
      <w:caps/>
      <w:sz w:val="48"/>
      <w:lang w:bidi="ar-SA"/>
    </w:rPr>
  </w:style>
  <w:style w:type="character" w:customStyle="1" w:styleId="62">
    <w:name w:val="Знак Знак6"/>
    <w:rsid w:val="002C3E3F"/>
    <w:rPr>
      <w:sz w:val="28"/>
      <w:lang w:bidi="ar-SA"/>
    </w:rPr>
  </w:style>
  <w:style w:type="character" w:customStyle="1" w:styleId="52">
    <w:name w:val="Знак Знак5"/>
    <w:rsid w:val="002C3E3F"/>
    <w:rPr>
      <w:lang w:bidi="ar-SA"/>
    </w:rPr>
  </w:style>
  <w:style w:type="character" w:customStyle="1" w:styleId="42">
    <w:name w:val="Знак Знак4"/>
    <w:rsid w:val="002C3E3F"/>
    <w:rPr>
      <w:sz w:val="28"/>
      <w:szCs w:val="28"/>
      <w:lang w:bidi="ar-SA"/>
    </w:rPr>
  </w:style>
  <w:style w:type="character" w:customStyle="1" w:styleId="35">
    <w:name w:val="Знак Знак3"/>
    <w:semiHidden/>
    <w:rsid w:val="002C3E3F"/>
    <w:rPr>
      <w:rFonts w:ascii="Calibri" w:eastAsia="Calibri" w:hAnsi="Calibri"/>
      <w:lang w:eastAsia="en-US" w:bidi="ar-SA"/>
    </w:rPr>
  </w:style>
  <w:style w:type="character" w:customStyle="1" w:styleId="2b">
    <w:name w:val="Знак Знак2"/>
    <w:semiHidden/>
    <w:rsid w:val="002C3E3F"/>
    <w:rPr>
      <w:rFonts w:ascii="Calibri" w:eastAsia="Calibri" w:hAnsi="Calibri"/>
      <w:lang w:eastAsia="en-US" w:bidi="ar-SA"/>
    </w:rPr>
  </w:style>
  <w:style w:type="character" w:customStyle="1" w:styleId="19">
    <w:name w:val="Знак Знак1"/>
    <w:semiHidden/>
    <w:rsid w:val="002C3E3F"/>
    <w:rPr>
      <w:rFonts w:ascii="Calibri" w:eastAsia="Calibri" w:hAnsi="Calibri"/>
      <w:b/>
      <w:bCs/>
      <w:lang w:eastAsia="en-US" w:bidi="ar-SA"/>
    </w:rPr>
  </w:style>
  <w:style w:type="character" w:customStyle="1" w:styleId="affa">
    <w:name w:val="Знак Знак"/>
    <w:semiHidden/>
    <w:rsid w:val="002C3E3F"/>
    <w:rPr>
      <w:rFonts w:ascii="Calibri" w:eastAsia="Calibri" w:hAnsi="Calibri"/>
      <w:lang w:eastAsia="en-US" w:bidi="ar-SA"/>
    </w:rPr>
  </w:style>
  <w:style w:type="paragraph" w:customStyle="1" w:styleId="43">
    <w:name w:val="Абзац списка4"/>
    <w:basedOn w:val="a"/>
    <w:rsid w:val="001F159D"/>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customStyle="1" w:styleId="36">
    <w:name w:val="Без интервала3"/>
    <w:rsid w:val="00D66D42"/>
    <w:rPr>
      <w:rFonts w:eastAsia="Times New Roman"/>
      <w:sz w:val="22"/>
      <w:szCs w:val="22"/>
      <w:lang w:eastAsia="en-US"/>
    </w:rPr>
  </w:style>
  <w:style w:type="paragraph" w:customStyle="1" w:styleId="53">
    <w:name w:val="Абзац списка5"/>
    <w:basedOn w:val="a"/>
    <w:rsid w:val="00D66D42"/>
    <w:pPr>
      <w:ind w:left="720"/>
      <w:contextualSpacing/>
    </w:pPr>
  </w:style>
  <w:style w:type="character" w:customStyle="1" w:styleId="93">
    <w:name w:val="Знак Знак9"/>
    <w:locked/>
    <w:rsid w:val="00D66D42"/>
    <w:rPr>
      <w:rFonts w:ascii="Calibri" w:eastAsia="Calibri" w:hAnsi="Calibri"/>
      <w:lang w:bidi="ar-SA"/>
    </w:rPr>
  </w:style>
  <w:style w:type="character" w:customStyle="1" w:styleId="102">
    <w:name w:val="Знак Знак10"/>
    <w:rsid w:val="00D66D42"/>
    <w:rPr>
      <w:b/>
      <w:caps/>
      <w:sz w:val="48"/>
      <w:lang w:bidi="ar-SA"/>
    </w:rPr>
  </w:style>
  <w:style w:type="character" w:customStyle="1" w:styleId="63">
    <w:name w:val="Знак Знак6"/>
    <w:rsid w:val="00D66D42"/>
    <w:rPr>
      <w:sz w:val="28"/>
      <w:lang w:bidi="ar-SA"/>
    </w:rPr>
  </w:style>
  <w:style w:type="character" w:customStyle="1" w:styleId="54">
    <w:name w:val="Знак Знак5"/>
    <w:rsid w:val="00D66D42"/>
    <w:rPr>
      <w:lang w:bidi="ar-SA"/>
    </w:rPr>
  </w:style>
  <w:style w:type="character" w:customStyle="1" w:styleId="44">
    <w:name w:val="Знак Знак4"/>
    <w:rsid w:val="00D66D42"/>
    <w:rPr>
      <w:sz w:val="28"/>
      <w:szCs w:val="28"/>
      <w:lang w:bidi="ar-SA"/>
    </w:rPr>
  </w:style>
  <w:style w:type="paragraph" w:customStyle="1" w:styleId="140">
    <w:name w:val="14"/>
    <w:basedOn w:val="a"/>
    <w:rsid w:val="00FC12C5"/>
    <w:pPr>
      <w:spacing w:before="100" w:beforeAutospacing="1" w:after="100" w:afterAutospacing="1" w:line="240" w:lineRule="auto"/>
    </w:pPr>
    <w:rPr>
      <w:rFonts w:ascii="Times New Roman" w:hAnsi="Times New Roman"/>
      <w:sz w:val="24"/>
      <w:szCs w:val="24"/>
      <w:lang w:eastAsia="ru-RU"/>
    </w:rPr>
  </w:style>
  <w:style w:type="paragraph" w:styleId="affb">
    <w:name w:val="Plain Text"/>
    <w:basedOn w:val="a"/>
    <w:link w:val="affc"/>
    <w:rsid w:val="00303DA9"/>
    <w:pPr>
      <w:autoSpaceDE w:val="0"/>
      <w:autoSpaceDN w:val="0"/>
      <w:spacing w:before="120" w:after="0" w:line="360" w:lineRule="auto"/>
      <w:ind w:firstLine="720"/>
      <w:jc w:val="both"/>
    </w:pPr>
    <w:rPr>
      <w:rFonts w:ascii="Courier New" w:hAnsi="Courier New" w:cs="Courier New"/>
      <w:sz w:val="20"/>
      <w:szCs w:val="20"/>
      <w:lang w:eastAsia="ru-RU"/>
    </w:rPr>
  </w:style>
  <w:style w:type="character" w:customStyle="1" w:styleId="affc">
    <w:name w:val="Текст Знак"/>
    <w:basedOn w:val="a0"/>
    <w:link w:val="affb"/>
    <w:rsid w:val="00303DA9"/>
    <w:rPr>
      <w:rFonts w:ascii="Courier New" w:eastAsia="Times New Roman" w:hAnsi="Courier New" w:cs="Courier New"/>
    </w:rPr>
  </w:style>
  <w:style w:type="paragraph" w:customStyle="1" w:styleId="110">
    <w:name w:val="Заголовок 11"/>
    <w:basedOn w:val="a"/>
    <w:next w:val="a"/>
    <w:rsid w:val="00303DA9"/>
    <w:pPr>
      <w:keepNext/>
      <w:spacing w:after="0" w:line="240" w:lineRule="auto"/>
      <w:jc w:val="both"/>
    </w:pPr>
    <w:rPr>
      <w:rFonts w:ascii="Times New Roman" w:hAnsi="Times New Roman"/>
      <w:sz w:val="28"/>
      <w:szCs w:val="20"/>
      <w:lang w:eastAsia="ru-RU"/>
    </w:rPr>
  </w:style>
  <w:style w:type="character" w:customStyle="1" w:styleId="affd">
    <w:name w:val="Подзаголовок Знак"/>
    <w:link w:val="affe"/>
    <w:locked/>
    <w:rsid w:val="002E11DA"/>
    <w:rPr>
      <w:i/>
      <w:iCs/>
      <w:sz w:val="24"/>
      <w:szCs w:val="24"/>
      <w:lang w:val="en-US" w:eastAsia="en-US" w:bidi="en-US"/>
    </w:rPr>
  </w:style>
  <w:style w:type="paragraph" w:styleId="affe">
    <w:name w:val="Subtitle"/>
    <w:basedOn w:val="a"/>
    <w:next w:val="a"/>
    <w:link w:val="affd"/>
    <w:qFormat/>
    <w:locked/>
    <w:rsid w:val="002E11DA"/>
    <w:pPr>
      <w:spacing w:before="200" w:after="900" w:line="240" w:lineRule="auto"/>
      <w:jc w:val="right"/>
    </w:pPr>
    <w:rPr>
      <w:rFonts w:eastAsia="Calibri"/>
      <w:i/>
      <w:iCs/>
      <w:sz w:val="24"/>
      <w:szCs w:val="24"/>
      <w:lang w:val="en-US" w:bidi="en-US"/>
    </w:rPr>
  </w:style>
  <w:style w:type="character" w:customStyle="1" w:styleId="1a">
    <w:name w:val="Подзаголовок Знак1"/>
    <w:basedOn w:val="a0"/>
    <w:link w:val="affe"/>
    <w:rsid w:val="002E11DA"/>
    <w:rPr>
      <w:rFonts w:asciiTheme="majorHAnsi" w:eastAsiaTheme="majorEastAsia" w:hAnsiTheme="majorHAnsi" w:cstheme="majorBidi"/>
      <w:i/>
      <w:iCs/>
      <w:color w:val="4F81BD" w:themeColor="accent1"/>
      <w:spacing w:val="15"/>
      <w:sz w:val="24"/>
      <w:szCs w:val="24"/>
      <w:lang w:eastAsia="en-US"/>
    </w:rPr>
  </w:style>
  <w:style w:type="character" w:customStyle="1" w:styleId="2c">
    <w:name w:val="Цитата 2 Знак"/>
    <w:link w:val="2d"/>
    <w:locked/>
    <w:rsid w:val="002E11DA"/>
    <w:rPr>
      <w:rFonts w:ascii="Cambria" w:hAnsi="Cambria"/>
      <w:i/>
      <w:iCs/>
      <w:color w:val="5A5A5A"/>
      <w:sz w:val="22"/>
      <w:szCs w:val="22"/>
      <w:lang w:val="en-US" w:eastAsia="en-US" w:bidi="en-US"/>
    </w:rPr>
  </w:style>
  <w:style w:type="paragraph" w:styleId="2d">
    <w:name w:val="Quote"/>
    <w:basedOn w:val="a"/>
    <w:next w:val="a"/>
    <w:link w:val="2c"/>
    <w:qFormat/>
    <w:rsid w:val="002E11DA"/>
    <w:pPr>
      <w:spacing w:after="0" w:line="240" w:lineRule="auto"/>
      <w:ind w:firstLine="360"/>
    </w:pPr>
    <w:rPr>
      <w:rFonts w:ascii="Cambria" w:eastAsia="Calibri" w:hAnsi="Cambria"/>
      <w:i/>
      <w:iCs/>
      <w:color w:val="5A5A5A"/>
      <w:lang w:val="en-US" w:bidi="en-US"/>
    </w:rPr>
  </w:style>
  <w:style w:type="character" w:customStyle="1" w:styleId="211">
    <w:name w:val="Цитата 2 Знак1"/>
    <w:basedOn w:val="a0"/>
    <w:link w:val="2d"/>
    <w:rsid w:val="002E11DA"/>
    <w:rPr>
      <w:rFonts w:eastAsia="Times New Roman"/>
      <w:i/>
      <w:iCs/>
      <w:color w:val="000000" w:themeColor="text1"/>
      <w:sz w:val="22"/>
      <w:szCs w:val="22"/>
      <w:lang w:eastAsia="en-US"/>
    </w:rPr>
  </w:style>
  <w:style w:type="character" w:customStyle="1" w:styleId="afff">
    <w:name w:val="Выделенная цитата Знак"/>
    <w:link w:val="afff0"/>
    <w:locked/>
    <w:rsid w:val="002E11DA"/>
    <w:rPr>
      <w:rFonts w:ascii="Cambria" w:hAnsi="Cambria"/>
      <w:i/>
      <w:iCs/>
      <w:color w:val="FFFFFF"/>
      <w:sz w:val="24"/>
      <w:szCs w:val="24"/>
      <w:shd w:val="clear" w:color="auto" w:fill="4F81BD"/>
      <w:lang w:val="en-US" w:eastAsia="en-US" w:bidi="en-US"/>
    </w:rPr>
  </w:style>
  <w:style w:type="paragraph" w:styleId="afff0">
    <w:name w:val="Intense Quote"/>
    <w:basedOn w:val="a"/>
    <w:next w:val="a"/>
    <w:link w:val="afff"/>
    <w:qFormat/>
    <w:rsid w:val="002E11D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Calibri" w:hAnsi="Cambria"/>
      <w:i/>
      <w:iCs/>
      <w:color w:val="FFFFFF"/>
      <w:sz w:val="24"/>
      <w:szCs w:val="24"/>
      <w:lang w:val="en-US" w:bidi="en-US"/>
    </w:rPr>
  </w:style>
  <w:style w:type="character" w:customStyle="1" w:styleId="1b">
    <w:name w:val="Выделенная цитата Знак1"/>
    <w:basedOn w:val="a0"/>
    <w:link w:val="afff0"/>
    <w:rsid w:val="002E11DA"/>
    <w:rPr>
      <w:rFonts w:eastAsia="Times New Roman"/>
      <w:b/>
      <w:bCs/>
      <w:i/>
      <w:iCs/>
      <w:color w:val="4F81BD" w:themeColor="accent1"/>
      <w:sz w:val="22"/>
      <w:szCs w:val="22"/>
      <w:lang w:eastAsia="en-US"/>
    </w:rPr>
  </w:style>
  <w:style w:type="paragraph" w:customStyle="1" w:styleId="u">
    <w:name w:val="u"/>
    <w:basedOn w:val="a"/>
    <w:rsid w:val="002E11DA"/>
    <w:pPr>
      <w:spacing w:after="0" w:line="240" w:lineRule="auto"/>
      <w:ind w:firstLine="390"/>
      <w:jc w:val="both"/>
    </w:pPr>
    <w:rPr>
      <w:rFonts w:ascii="Times New Roman" w:hAnsi="Times New Roman"/>
      <w:sz w:val="24"/>
      <w:szCs w:val="24"/>
      <w:lang w:eastAsia="ru-RU"/>
    </w:rPr>
  </w:style>
  <w:style w:type="paragraph" w:customStyle="1" w:styleId="64">
    <w:name w:val="Абзац списка6"/>
    <w:basedOn w:val="a"/>
    <w:rsid w:val="002E11DA"/>
    <w:pPr>
      <w:ind w:left="720"/>
    </w:pPr>
    <w:rPr>
      <w:rFonts w:cs="Calibri"/>
    </w:rPr>
  </w:style>
  <w:style w:type="paragraph" w:customStyle="1" w:styleId="ConsCell">
    <w:name w:val="ConsCell"/>
    <w:rsid w:val="002E11DA"/>
    <w:pPr>
      <w:widowControl w:val="0"/>
      <w:autoSpaceDE w:val="0"/>
      <w:autoSpaceDN w:val="0"/>
      <w:adjustRightInd w:val="0"/>
      <w:ind w:right="19772"/>
    </w:pPr>
    <w:rPr>
      <w:rFonts w:ascii="Arial" w:eastAsia="Times New Roman" w:hAnsi="Arial" w:cs="Arial"/>
    </w:rPr>
  </w:style>
  <w:style w:type="paragraph" w:customStyle="1" w:styleId="Default">
    <w:name w:val="Default"/>
    <w:rsid w:val="002E11DA"/>
    <w:pPr>
      <w:autoSpaceDE w:val="0"/>
      <w:autoSpaceDN w:val="0"/>
      <w:adjustRightInd w:val="0"/>
    </w:pPr>
    <w:rPr>
      <w:rFonts w:ascii="Times New Roman" w:eastAsia="Times New Roman" w:hAnsi="Times New Roman"/>
      <w:color w:val="000000"/>
      <w:sz w:val="24"/>
      <w:szCs w:val="24"/>
    </w:rPr>
  </w:style>
  <w:style w:type="paragraph" w:customStyle="1" w:styleId="afff1">
    <w:name w:val="Нормальный"/>
    <w:rsid w:val="002E11DA"/>
    <w:pPr>
      <w:widowControl w:val="0"/>
      <w:suppressAutoHyphens/>
    </w:pPr>
    <w:rPr>
      <w:rFonts w:ascii="Times New Roman" w:eastAsia="Times New Roman" w:hAnsi="Times New Roman"/>
      <w:color w:val="000000"/>
      <w:sz w:val="24"/>
      <w:szCs w:val="24"/>
      <w:lang w:eastAsia="ar-SA"/>
    </w:rPr>
  </w:style>
  <w:style w:type="character" w:styleId="afff2">
    <w:name w:val="Subtle Emphasis"/>
    <w:qFormat/>
    <w:rsid w:val="002E11DA"/>
    <w:rPr>
      <w:i/>
      <w:iCs/>
      <w:color w:val="5A5A5A"/>
    </w:rPr>
  </w:style>
  <w:style w:type="character" w:styleId="afff3">
    <w:name w:val="Intense Emphasis"/>
    <w:qFormat/>
    <w:rsid w:val="002E11DA"/>
    <w:rPr>
      <w:b/>
      <w:bCs/>
      <w:i/>
      <w:iCs/>
      <w:color w:val="4F81BD"/>
      <w:sz w:val="22"/>
      <w:szCs w:val="22"/>
    </w:rPr>
  </w:style>
  <w:style w:type="character" w:styleId="afff4">
    <w:name w:val="Subtle Reference"/>
    <w:qFormat/>
    <w:rsid w:val="002E11DA"/>
    <w:rPr>
      <w:color w:val="auto"/>
      <w:u w:val="single" w:color="9BBB59"/>
    </w:rPr>
  </w:style>
  <w:style w:type="character" w:styleId="afff5">
    <w:name w:val="Intense Reference"/>
    <w:qFormat/>
    <w:rsid w:val="002E11DA"/>
    <w:rPr>
      <w:b/>
      <w:bCs/>
      <w:color w:val="76923C"/>
      <w:u w:val="single" w:color="9BBB59"/>
    </w:rPr>
  </w:style>
  <w:style w:type="character" w:styleId="afff6">
    <w:name w:val="Book Title"/>
    <w:qFormat/>
    <w:rsid w:val="002E11DA"/>
    <w:rPr>
      <w:rFonts w:ascii="Cambria" w:eastAsia="Times New Roman" w:hAnsi="Cambria" w:cs="Times New Roman" w:hint="default"/>
      <w:b/>
      <w:bCs/>
      <w:i/>
      <w:iCs/>
      <w:color w:val="auto"/>
    </w:rPr>
  </w:style>
  <w:style w:type="character" w:customStyle="1" w:styleId="r">
    <w:name w:val="r"/>
    <w:rsid w:val="002E11DA"/>
    <w:rPr>
      <w:rFonts w:ascii="Times New Roman" w:hAnsi="Times New Roman" w:cs="Times New Roman" w:hint="default"/>
    </w:rPr>
  </w:style>
  <w:style w:type="character" w:customStyle="1" w:styleId="141">
    <w:name w:val="Знак Знак14"/>
    <w:rsid w:val="002E11DA"/>
    <w:rPr>
      <w:rFonts w:ascii="Cambria" w:hAnsi="Cambria"/>
      <w:b/>
      <w:bCs/>
      <w:color w:val="365F91"/>
      <w:sz w:val="24"/>
      <w:szCs w:val="24"/>
      <w:lang w:val="en-US" w:eastAsia="en-US" w:bidi="en-US"/>
    </w:rPr>
  </w:style>
  <w:style w:type="character" w:customStyle="1" w:styleId="1c">
    <w:name w:val="Текст сноски Знак1"/>
    <w:aliases w:val="Текст сноски Знак Знак1,Footnote Text Char Char Знак1,Footnote Text Char Char Char Char Знак1,Footnote Text1 Знак1,Footnote Text Char Char Char Знак1,Footnote Text Char Знак"/>
    <w:rsid w:val="002E11DA"/>
    <w:rPr>
      <w:rFonts w:ascii="Cambria" w:hAnsi="Cambria"/>
      <w:i/>
      <w:iCs/>
      <w:color w:val="243F60"/>
      <w:sz w:val="60"/>
      <w:szCs w:val="60"/>
      <w:lang w:val="en-US" w:eastAsia="en-US" w:bidi="en-US"/>
    </w:rPr>
  </w:style>
  <w:style w:type="character" w:customStyle="1" w:styleId="45">
    <w:name w:val="Знак Знак4"/>
    <w:rsid w:val="002E11DA"/>
    <w:rPr>
      <w:rFonts w:ascii="Calibri" w:hAnsi="Calibri"/>
      <w:i/>
      <w:iCs/>
      <w:sz w:val="24"/>
      <w:szCs w:val="24"/>
      <w:lang w:val="en-US" w:eastAsia="en-US" w:bidi="en-US"/>
    </w:rPr>
  </w:style>
  <w:style w:type="character" w:customStyle="1" w:styleId="94">
    <w:name w:val="Знак Знак9"/>
    <w:locked/>
    <w:rsid w:val="002E11DA"/>
    <w:rPr>
      <w:rFonts w:cs="Times New Roman"/>
    </w:rPr>
  </w:style>
  <w:style w:type="character" w:customStyle="1" w:styleId="103">
    <w:name w:val="Знак Знак10"/>
    <w:rsid w:val="002E11DA"/>
    <w:rPr>
      <w:rFonts w:ascii="Times New Roman" w:eastAsia="Times New Roman" w:hAnsi="Times New Roman"/>
      <w:b/>
      <w:caps/>
      <w:sz w:val="48"/>
      <w:szCs w:val="20"/>
    </w:rPr>
  </w:style>
  <w:style w:type="paragraph" w:customStyle="1" w:styleId="1d">
    <w:name w:val="Знак Знак Знак1 Знак Знак Знак Знак Знак Знак Знак Знак Знак Знак"/>
    <w:basedOn w:val="a"/>
    <w:rsid w:val="002E11DA"/>
    <w:pPr>
      <w:spacing w:after="160" w:line="240" w:lineRule="exact"/>
    </w:pPr>
    <w:rPr>
      <w:rFonts w:ascii="Verdana" w:hAnsi="Verdana"/>
      <w:sz w:val="24"/>
      <w:szCs w:val="24"/>
      <w:lang w:val="en-US"/>
    </w:rPr>
  </w:style>
  <w:style w:type="paragraph" w:customStyle="1" w:styleId="afff7">
    <w:name w:val="Знак"/>
    <w:basedOn w:val="a"/>
    <w:rsid w:val="002E11DA"/>
    <w:pPr>
      <w:spacing w:after="0" w:line="240" w:lineRule="auto"/>
    </w:pPr>
    <w:rPr>
      <w:rFonts w:ascii="Verdana" w:hAnsi="Verdana" w:cs="Verdana"/>
      <w:sz w:val="20"/>
      <w:szCs w:val="20"/>
      <w:lang w:val="en-US"/>
    </w:rPr>
  </w:style>
  <w:style w:type="paragraph" w:customStyle="1" w:styleId="1e">
    <w:name w:val="1"/>
    <w:basedOn w:val="a"/>
    <w:rsid w:val="002E11DA"/>
    <w:pPr>
      <w:spacing w:before="100" w:beforeAutospacing="1" w:after="100" w:afterAutospacing="1" w:line="240" w:lineRule="auto"/>
    </w:pPr>
    <w:rPr>
      <w:rFonts w:ascii="Tahoma" w:hAnsi="Tahoma" w:cs="Tahoma"/>
      <w:sz w:val="20"/>
      <w:szCs w:val="20"/>
      <w:lang w:val="en-US"/>
    </w:rPr>
  </w:style>
  <w:style w:type="paragraph" w:customStyle="1" w:styleId="printj">
    <w:name w:val="printj"/>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ConsNormal">
    <w:name w:val="ConsNormal"/>
    <w:rsid w:val="002E11DA"/>
    <w:pPr>
      <w:widowControl w:val="0"/>
      <w:autoSpaceDE w:val="0"/>
      <w:autoSpaceDN w:val="0"/>
      <w:adjustRightInd w:val="0"/>
      <w:ind w:firstLine="720"/>
    </w:pPr>
    <w:rPr>
      <w:rFonts w:ascii="Arial" w:eastAsia="Times New Roman" w:hAnsi="Arial" w:cs="Arial"/>
      <w:sz w:val="16"/>
      <w:szCs w:val="16"/>
    </w:rPr>
  </w:style>
  <w:style w:type="paragraph" w:customStyle="1" w:styleId="afff8">
    <w:name w:val="Знак Знак Знак Знак Знак Знак Знак Знак Знак Знак Знак Знак"/>
    <w:basedOn w:val="a"/>
    <w:rsid w:val="002E11DA"/>
    <w:pPr>
      <w:widowControl w:val="0"/>
      <w:adjustRightInd w:val="0"/>
      <w:spacing w:after="0" w:line="360" w:lineRule="atLeast"/>
      <w:jc w:val="both"/>
      <w:textAlignment w:val="baseline"/>
    </w:pPr>
    <w:rPr>
      <w:rFonts w:ascii="Verdana" w:eastAsia="Calibri" w:hAnsi="Verdana" w:cs="Verdana"/>
      <w:sz w:val="20"/>
      <w:szCs w:val="20"/>
      <w:lang w:val="en-US"/>
    </w:rPr>
  </w:style>
  <w:style w:type="paragraph" w:customStyle="1" w:styleId="afff9">
    <w:name w:val="Знак"/>
    <w:basedOn w:val="a"/>
    <w:rsid w:val="002E11DA"/>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E11DA"/>
    <w:pPr>
      <w:widowControl w:val="0"/>
      <w:adjustRightInd w:val="0"/>
      <w:spacing w:after="0" w:line="360" w:lineRule="atLeast"/>
      <w:jc w:val="both"/>
    </w:pPr>
    <w:rPr>
      <w:rFonts w:ascii="Verdana" w:hAnsi="Verdana" w:cs="Verdana"/>
      <w:sz w:val="20"/>
      <w:szCs w:val="20"/>
      <w:lang w:val="en-US"/>
    </w:rPr>
  </w:style>
  <w:style w:type="paragraph" w:customStyle="1" w:styleId="s16">
    <w:name w:val="s_16"/>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46">
    <w:name w:val="Без интервала4"/>
    <w:rsid w:val="002E11DA"/>
    <w:rPr>
      <w:rFonts w:ascii="Times New Roman" w:eastAsia="Times New Roman" w:hAnsi="Times New Roman"/>
      <w:sz w:val="22"/>
      <w:lang w:eastAsia="en-US"/>
    </w:rPr>
  </w:style>
  <w:style w:type="character" w:styleId="afffa">
    <w:name w:val="line number"/>
    <w:basedOn w:val="a0"/>
    <w:rsid w:val="002E11DA"/>
  </w:style>
  <w:style w:type="character" w:customStyle="1" w:styleId="afffb">
    <w:name w:val="Текст сноски Знак Знак"/>
    <w:aliases w:val="Footnote Text Char Char Знак,Footnote Text Char Char Char Char Знак,Footnote Text1 Знак,Footnote Text Char Char Char Знак,Footnote Text Char Знак Знак"/>
    <w:basedOn w:val="a0"/>
    <w:locked/>
    <w:rsid w:val="002E11DA"/>
  </w:style>
  <w:style w:type="paragraph" w:customStyle="1" w:styleId="formattexttopleveltext">
    <w:name w:val="formattext topleveltext"/>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aj">
    <w:name w:val="_aj"/>
    <w:basedOn w:val="a"/>
    <w:rsid w:val="002E11DA"/>
    <w:pPr>
      <w:spacing w:before="100" w:beforeAutospacing="1" w:after="100" w:afterAutospacing="1" w:line="240" w:lineRule="auto"/>
    </w:pPr>
    <w:rPr>
      <w:rFonts w:ascii="Times New Roman" w:hAnsi="Times New Roman"/>
      <w:sz w:val="24"/>
      <w:szCs w:val="24"/>
      <w:lang w:eastAsia="ru-RU"/>
    </w:rPr>
  </w:style>
  <w:style w:type="paragraph" w:customStyle="1" w:styleId="consnormal0">
    <w:name w:val="consnormal"/>
    <w:basedOn w:val="a"/>
    <w:rsid w:val="009A503D"/>
    <w:pPr>
      <w:autoSpaceDE w:val="0"/>
      <w:autoSpaceDN w:val="0"/>
      <w:spacing w:after="0" w:line="240" w:lineRule="auto"/>
      <w:ind w:firstLine="720"/>
    </w:pPr>
    <w:rPr>
      <w:rFonts w:ascii="Arial" w:hAnsi="Arial" w:cs="Arial"/>
      <w:sz w:val="20"/>
      <w:szCs w:val="20"/>
      <w:lang w:val="en-US"/>
    </w:rPr>
  </w:style>
  <w:style w:type="paragraph" w:customStyle="1" w:styleId="consnonformat0">
    <w:name w:val="consnonformat"/>
    <w:basedOn w:val="a"/>
    <w:rsid w:val="009A503D"/>
    <w:pPr>
      <w:autoSpaceDE w:val="0"/>
      <w:autoSpaceDN w:val="0"/>
      <w:spacing w:after="0" w:line="240" w:lineRule="auto"/>
    </w:pPr>
    <w:rPr>
      <w:rFonts w:ascii="Courier New" w:hAnsi="Courier New" w:cs="Courier New"/>
      <w:sz w:val="20"/>
      <w:szCs w:val="20"/>
      <w:lang w:val="en-US"/>
    </w:rPr>
  </w:style>
  <w:style w:type="paragraph" w:customStyle="1" w:styleId="constitle">
    <w:name w:val="constitle"/>
    <w:basedOn w:val="a"/>
    <w:rsid w:val="009A503D"/>
    <w:pPr>
      <w:autoSpaceDE w:val="0"/>
      <w:autoSpaceDN w:val="0"/>
      <w:spacing w:after="0" w:line="240" w:lineRule="auto"/>
    </w:pPr>
    <w:rPr>
      <w:rFonts w:ascii="Arial" w:hAnsi="Arial" w:cs="Arial"/>
      <w:b/>
      <w:bCs/>
      <w:sz w:val="16"/>
      <w:szCs w:val="16"/>
      <w:lang w:val="en-US"/>
    </w:rPr>
  </w:style>
  <w:style w:type="paragraph" w:styleId="37">
    <w:name w:val="Body Text 3"/>
    <w:basedOn w:val="a"/>
    <w:link w:val="38"/>
    <w:uiPriority w:val="99"/>
    <w:rsid w:val="00384CFC"/>
    <w:pPr>
      <w:spacing w:after="120"/>
    </w:pPr>
    <w:rPr>
      <w:sz w:val="16"/>
      <w:szCs w:val="16"/>
    </w:rPr>
  </w:style>
  <w:style w:type="character" w:customStyle="1" w:styleId="38">
    <w:name w:val="Основной текст 3 Знак"/>
    <w:basedOn w:val="a0"/>
    <w:link w:val="37"/>
    <w:uiPriority w:val="99"/>
    <w:rsid w:val="00384CFC"/>
    <w:rPr>
      <w:rFonts w:eastAsia="Times New Roman"/>
      <w:sz w:val="16"/>
      <w:szCs w:val="16"/>
      <w:lang w:eastAsia="en-US"/>
    </w:rPr>
  </w:style>
  <w:style w:type="paragraph" w:customStyle="1" w:styleId="73">
    <w:name w:val="Абзац списка7"/>
    <w:basedOn w:val="a"/>
    <w:rsid w:val="001C1E5D"/>
    <w:pPr>
      <w:ind w:left="720"/>
    </w:pPr>
    <w:rPr>
      <w:lang w:eastAsia="ru-RU"/>
    </w:rPr>
  </w:style>
  <w:style w:type="paragraph" w:customStyle="1" w:styleId="83">
    <w:name w:val="Абзац списка8"/>
    <w:basedOn w:val="a"/>
    <w:rsid w:val="00823858"/>
    <w:pPr>
      <w:ind w:left="720"/>
    </w:pPr>
    <w:rPr>
      <w:lang w:eastAsia="ru-RU"/>
    </w:rPr>
  </w:style>
  <w:style w:type="paragraph" w:customStyle="1" w:styleId="afffc">
    <w:name w:val="О чем"/>
    <w:basedOn w:val="a"/>
    <w:rsid w:val="00823858"/>
    <w:pPr>
      <w:spacing w:after="0" w:line="240" w:lineRule="auto"/>
      <w:ind w:left="709"/>
    </w:pPr>
    <w:rPr>
      <w:rFonts w:ascii="Times New Roman" w:hAnsi="Times New Roman"/>
      <w:szCs w:val="20"/>
      <w:lang w:eastAsia="ru-RU"/>
    </w:rPr>
  </w:style>
  <w:style w:type="character" w:customStyle="1" w:styleId="style91">
    <w:name w:val="style91"/>
    <w:basedOn w:val="a0"/>
    <w:rsid w:val="00823858"/>
    <w:rPr>
      <w:sz w:val="21"/>
      <w:szCs w:val="21"/>
    </w:rPr>
  </w:style>
  <w:style w:type="character" w:customStyle="1" w:styleId="55">
    <w:name w:val="Основной текст (5)_"/>
    <w:basedOn w:val="a0"/>
    <w:link w:val="56"/>
    <w:uiPriority w:val="99"/>
    <w:locked/>
    <w:rsid w:val="00CC2AA0"/>
    <w:rPr>
      <w:shd w:val="clear" w:color="auto" w:fill="FFFFFF"/>
    </w:rPr>
  </w:style>
  <w:style w:type="paragraph" w:customStyle="1" w:styleId="56">
    <w:name w:val="Основной текст (5)"/>
    <w:basedOn w:val="a"/>
    <w:link w:val="55"/>
    <w:uiPriority w:val="99"/>
    <w:rsid w:val="00CC2AA0"/>
    <w:pPr>
      <w:widowControl w:val="0"/>
      <w:shd w:val="clear" w:color="auto" w:fill="FFFFFF"/>
      <w:spacing w:after="0" w:line="264" w:lineRule="exact"/>
      <w:jc w:val="both"/>
    </w:pPr>
    <w:rPr>
      <w:rFonts w:eastAsia="Calibri"/>
      <w:sz w:val="20"/>
      <w:szCs w:val="20"/>
      <w:lang w:eastAsia="ru-RU"/>
    </w:rPr>
  </w:style>
  <w:style w:type="character" w:customStyle="1" w:styleId="39">
    <w:name w:val="Основной текст (3)_"/>
    <w:basedOn w:val="a0"/>
    <w:link w:val="3a"/>
    <w:uiPriority w:val="99"/>
    <w:locked/>
    <w:rsid w:val="00CC2AA0"/>
    <w:rPr>
      <w:b/>
      <w:bCs/>
      <w:shd w:val="clear" w:color="auto" w:fill="FFFFFF"/>
    </w:rPr>
  </w:style>
  <w:style w:type="paragraph" w:customStyle="1" w:styleId="3a">
    <w:name w:val="Основной текст (3)"/>
    <w:basedOn w:val="a"/>
    <w:link w:val="39"/>
    <w:uiPriority w:val="99"/>
    <w:rsid w:val="00CC2AA0"/>
    <w:pPr>
      <w:widowControl w:val="0"/>
      <w:shd w:val="clear" w:color="auto" w:fill="FFFFFF"/>
      <w:spacing w:before="240" w:after="0" w:line="259" w:lineRule="exact"/>
    </w:pPr>
    <w:rPr>
      <w:rFonts w:eastAsia="Calibri"/>
      <w:b/>
      <w:bCs/>
      <w:sz w:val="20"/>
      <w:szCs w:val="20"/>
      <w:lang w:eastAsia="ru-RU"/>
    </w:rPr>
  </w:style>
  <w:style w:type="character" w:customStyle="1" w:styleId="142">
    <w:name w:val="Знак Знак14"/>
    <w:rsid w:val="00CC2AA0"/>
    <w:rPr>
      <w:rFonts w:ascii="Cambria" w:hAnsi="Cambria"/>
      <w:b/>
      <w:bCs/>
      <w:color w:val="365F91"/>
      <w:sz w:val="24"/>
      <w:szCs w:val="24"/>
      <w:lang w:val="en-US" w:eastAsia="en-US" w:bidi="en-US"/>
    </w:rPr>
  </w:style>
  <w:style w:type="character" w:customStyle="1" w:styleId="47">
    <w:name w:val="Знак Знак4"/>
    <w:rsid w:val="00CC2AA0"/>
    <w:rPr>
      <w:rFonts w:ascii="Calibri" w:hAnsi="Calibri"/>
      <w:i/>
      <w:iCs/>
      <w:sz w:val="24"/>
      <w:szCs w:val="24"/>
      <w:lang w:val="en-US" w:eastAsia="en-US" w:bidi="en-US"/>
    </w:rPr>
  </w:style>
  <w:style w:type="character" w:customStyle="1" w:styleId="95">
    <w:name w:val="Знак Знак9"/>
    <w:locked/>
    <w:rsid w:val="00CC2AA0"/>
    <w:rPr>
      <w:rFonts w:cs="Times New Roman"/>
    </w:rPr>
  </w:style>
  <w:style w:type="character" w:customStyle="1" w:styleId="104">
    <w:name w:val="Знак Знак10"/>
    <w:rsid w:val="00CC2AA0"/>
    <w:rPr>
      <w:rFonts w:ascii="Times New Roman" w:eastAsia="Times New Roman" w:hAnsi="Times New Roman"/>
      <w:b/>
      <w:caps/>
      <w:sz w:val="48"/>
      <w:szCs w:val="20"/>
    </w:rPr>
  </w:style>
  <w:style w:type="paragraph" w:customStyle="1" w:styleId="1f0">
    <w:name w:val="Знак Знак Знак1 Знак Знак Знак Знак Знак Знак Знак Знак Знак Знак"/>
    <w:basedOn w:val="a"/>
    <w:rsid w:val="00CC2AA0"/>
    <w:pPr>
      <w:spacing w:after="160" w:line="240" w:lineRule="exact"/>
    </w:pPr>
    <w:rPr>
      <w:rFonts w:ascii="Verdana" w:hAnsi="Verdana"/>
      <w:sz w:val="24"/>
      <w:szCs w:val="24"/>
      <w:lang w:val="en-US"/>
    </w:rPr>
  </w:style>
  <w:style w:type="paragraph" w:customStyle="1" w:styleId="afffd">
    <w:name w:val="Знак"/>
    <w:basedOn w:val="a"/>
    <w:rsid w:val="00CC2AA0"/>
    <w:pPr>
      <w:spacing w:after="0" w:line="240" w:lineRule="auto"/>
    </w:pPr>
    <w:rPr>
      <w:rFonts w:ascii="Verdana" w:hAnsi="Verdana" w:cs="Verdana"/>
      <w:sz w:val="20"/>
      <w:szCs w:val="20"/>
      <w:lang w:val="en-US"/>
    </w:rPr>
  </w:style>
  <w:style w:type="paragraph" w:customStyle="1" w:styleId="57">
    <w:name w:val="Без интервала5"/>
    <w:rsid w:val="00CC2AA0"/>
    <w:rPr>
      <w:rFonts w:ascii="Times New Roman" w:eastAsia="Times New Roman" w:hAnsi="Times New Roman"/>
      <w:sz w:val="22"/>
      <w:lang w:eastAsia="en-US"/>
    </w:rPr>
  </w:style>
  <w:style w:type="character" w:customStyle="1" w:styleId="1f1">
    <w:name w:val="Название Знак1"/>
    <w:basedOn w:val="a0"/>
    <w:rsid w:val="00E46D34"/>
    <w:rPr>
      <w:rFonts w:asciiTheme="majorHAnsi" w:eastAsiaTheme="majorEastAsia" w:hAnsiTheme="majorHAnsi" w:cstheme="majorBidi"/>
      <w:color w:val="17365D" w:themeColor="text2" w:themeShade="BF"/>
      <w:spacing w:val="5"/>
      <w:kern w:val="28"/>
      <w:sz w:val="52"/>
      <w:szCs w:val="52"/>
    </w:rPr>
  </w:style>
  <w:style w:type="paragraph" w:customStyle="1" w:styleId="1f2">
    <w:name w:val="заголовок 1"/>
    <w:basedOn w:val="a"/>
    <w:next w:val="a"/>
    <w:rsid w:val="00F92C12"/>
    <w:pPr>
      <w:keepNext/>
      <w:suppressAutoHyphens/>
      <w:autoSpaceDE w:val="0"/>
      <w:spacing w:after="0" w:line="240" w:lineRule="auto"/>
      <w:jc w:val="both"/>
    </w:pPr>
    <w:rPr>
      <w:rFonts w:ascii="Times New Roman" w:hAnsi="Times New Roman"/>
      <w:b/>
      <w:bCs/>
      <w:i/>
      <w:iCs/>
      <w:sz w:val="40"/>
      <w:szCs w:val="40"/>
      <w:lang w:eastAsia="ru-RU"/>
    </w:rPr>
  </w:style>
  <w:style w:type="character" w:customStyle="1" w:styleId="NoSpacingChar1">
    <w:name w:val="No Spacing Char1"/>
    <w:link w:val="65"/>
    <w:locked/>
    <w:rsid w:val="004150F4"/>
    <w:rPr>
      <w:sz w:val="22"/>
      <w:lang w:eastAsia="en-US"/>
    </w:rPr>
  </w:style>
  <w:style w:type="paragraph" w:customStyle="1" w:styleId="65">
    <w:name w:val="Без интервала6"/>
    <w:link w:val="NoSpacingChar1"/>
    <w:rsid w:val="004150F4"/>
    <w:rPr>
      <w:sz w:val="22"/>
      <w:lang w:eastAsia="en-US"/>
    </w:rPr>
  </w:style>
  <w:style w:type="paragraph" w:customStyle="1" w:styleId="120">
    <w:name w:val="Заголовок 12"/>
    <w:basedOn w:val="a"/>
    <w:next w:val="a"/>
    <w:rsid w:val="00075C49"/>
    <w:pPr>
      <w:keepNext/>
      <w:spacing w:after="0" w:line="240" w:lineRule="auto"/>
      <w:jc w:val="both"/>
    </w:pPr>
    <w:rPr>
      <w:rFonts w:ascii="Times New Roman" w:hAnsi="Times New Roman"/>
      <w:sz w:val="28"/>
      <w:szCs w:val="20"/>
      <w:lang w:eastAsia="ru-RU"/>
    </w:rPr>
  </w:style>
  <w:style w:type="character" w:customStyle="1" w:styleId="blk">
    <w:name w:val="blk"/>
    <w:basedOn w:val="a0"/>
    <w:rsid w:val="00B22EE0"/>
  </w:style>
  <w:style w:type="paragraph" w:customStyle="1" w:styleId="s10">
    <w:name w:val="s_1"/>
    <w:basedOn w:val="a"/>
    <w:rsid w:val="00240C4C"/>
    <w:pPr>
      <w:spacing w:before="100" w:beforeAutospacing="1" w:after="100" w:afterAutospacing="1" w:line="240" w:lineRule="auto"/>
    </w:pPr>
    <w:rPr>
      <w:rFonts w:ascii="Times New Roman" w:hAnsi="Times New Roman"/>
      <w:sz w:val="24"/>
      <w:szCs w:val="24"/>
      <w:lang w:eastAsia="ru-RU"/>
    </w:rPr>
  </w:style>
  <w:style w:type="paragraph" w:customStyle="1" w:styleId="w3-n">
    <w:name w:val="w3-n"/>
    <w:basedOn w:val="a"/>
    <w:rsid w:val="00A62AF4"/>
    <w:pPr>
      <w:spacing w:before="100" w:beforeAutospacing="1" w:after="100" w:afterAutospacing="1" w:line="240" w:lineRule="auto"/>
    </w:pPr>
    <w:rPr>
      <w:rFonts w:ascii="Times New Roman" w:hAnsi="Times New Roman"/>
      <w:sz w:val="24"/>
      <w:szCs w:val="24"/>
      <w:lang w:eastAsia="ru-RU"/>
    </w:rPr>
  </w:style>
  <w:style w:type="paragraph" w:customStyle="1" w:styleId="96">
    <w:name w:val="Абзац списка9"/>
    <w:basedOn w:val="a"/>
    <w:rsid w:val="000F5ACA"/>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customStyle="1" w:styleId="105">
    <w:name w:val="Абзац списка10"/>
    <w:basedOn w:val="a"/>
    <w:rsid w:val="00E746F8"/>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customStyle="1" w:styleId="111">
    <w:name w:val="Абзац списка11"/>
    <w:basedOn w:val="a"/>
    <w:rsid w:val="0080173D"/>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 w:type="paragraph" w:customStyle="1" w:styleId="121">
    <w:name w:val="Абзац списка12"/>
    <w:basedOn w:val="a"/>
    <w:rsid w:val="009E1AE3"/>
    <w:pPr>
      <w:shd w:val="clear" w:color="auto" w:fill="FFFFFF"/>
      <w:tabs>
        <w:tab w:val="left" w:leader="underscore" w:pos="3528"/>
        <w:tab w:val="left" w:leader="underscore" w:pos="10109"/>
      </w:tabs>
      <w:spacing w:after="0"/>
      <w:ind w:left="720"/>
      <w:jc w:val="both"/>
    </w:pPr>
    <w:rPr>
      <w:rFonts w:ascii="Times New Roman" w:hAnsi="Times New Roman"/>
      <w:color w:val="000000"/>
      <w:spacing w:val="-4"/>
      <w:sz w:val="24"/>
      <w:szCs w:val="24"/>
      <w:u w:val="single"/>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36425300">
      <w:bodyDiv w:val="1"/>
      <w:marLeft w:val="0"/>
      <w:marRight w:val="0"/>
      <w:marTop w:val="0"/>
      <w:marBottom w:val="0"/>
      <w:divBdr>
        <w:top w:val="none" w:sz="0" w:space="0" w:color="auto"/>
        <w:left w:val="none" w:sz="0" w:space="0" w:color="auto"/>
        <w:bottom w:val="none" w:sz="0" w:space="0" w:color="auto"/>
        <w:right w:val="none" w:sz="0" w:space="0" w:color="auto"/>
      </w:divBdr>
    </w:div>
    <w:div w:id="1348799235">
      <w:bodyDiv w:val="1"/>
      <w:marLeft w:val="0"/>
      <w:marRight w:val="0"/>
      <w:marTop w:val="0"/>
      <w:marBottom w:val="0"/>
      <w:divBdr>
        <w:top w:val="none" w:sz="0" w:space="0" w:color="auto"/>
        <w:left w:val="none" w:sz="0" w:space="0" w:color="auto"/>
        <w:bottom w:val="none" w:sz="0" w:space="0" w:color="auto"/>
        <w:right w:val="none" w:sz="0" w:space="0" w:color="auto"/>
      </w:divBdr>
    </w:div>
    <w:div w:id="1429814516">
      <w:bodyDiv w:val="1"/>
      <w:marLeft w:val="0"/>
      <w:marRight w:val="0"/>
      <w:marTop w:val="0"/>
      <w:marBottom w:val="0"/>
      <w:divBdr>
        <w:top w:val="none" w:sz="0" w:space="0" w:color="auto"/>
        <w:left w:val="none" w:sz="0" w:space="0" w:color="auto"/>
        <w:bottom w:val="none" w:sz="0" w:space="0" w:color="auto"/>
        <w:right w:val="none" w:sz="0" w:space="0" w:color="auto"/>
      </w:divBdr>
    </w:div>
    <w:div w:id="1466849610">
      <w:bodyDiv w:val="1"/>
      <w:marLeft w:val="0"/>
      <w:marRight w:val="0"/>
      <w:marTop w:val="0"/>
      <w:marBottom w:val="0"/>
      <w:divBdr>
        <w:top w:val="none" w:sz="0" w:space="0" w:color="auto"/>
        <w:left w:val="none" w:sz="0" w:space="0" w:color="auto"/>
        <w:bottom w:val="none" w:sz="0" w:space="0" w:color="auto"/>
        <w:right w:val="none" w:sz="0" w:space="0" w:color="auto"/>
      </w:divBdr>
    </w:div>
    <w:div w:id="16802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30206&amp;dst=100008&amp;field=134&amp;date=25.01.2022"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login.consultant.ru/link/?req=doc&amp;base=LAW&amp;n=330513&amp;dst=100008&amp;field=134&amp;date=25.01.2022"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56DED-C203-46AF-9A34-50889C28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4572</Words>
  <Characters>26063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SPecialiST RePack</Company>
  <LinksUpToDate>false</LinksUpToDate>
  <CharactersWithSpaces>30574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Владимир</dc:creator>
  <cp:lastModifiedBy>Пользователь Windows</cp:lastModifiedBy>
  <cp:revision>7</cp:revision>
  <cp:lastPrinted>2020-11-23T07:16:00Z</cp:lastPrinted>
  <dcterms:created xsi:type="dcterms:W3CDTF">2022-01-27T02:52:00Z</dcterms:created>
  <dcterms:modified xsi:type="dcterms:W3CDTF">2022-02-08T09:34:00Z</dcterms:modified>
</cp:coreProperties>
</file>