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253E0B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09.03.2022</w:t>
      </w:r>
      <w:r w:rsidR="00A3683F" w:rsidRPr="00DF52CA">
        <w:rPr>
          <w:sz w:val="28"/>
          <w:szCs w:val="28"/>
        </w:rPr>
        <w:t xml:space="preserve">         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</w:t>
      </w:r>
      <w:r w:rsidR="005C59F6">
        <w:rPr>
          <w:sz w:val="28"/>
          <w:szCs w:val="28"/>
        </w:rPr>
        <w:t xml:space="preserve">    </w:t>
      </w:r>
      <w:r w:rsidR="00A3683F" w:rsidRPr="00DF52CA">
        <w:rPr>
          <w:sz w:val="28"/>
          <w:szCs w:val="28"/>
        </w:rPr>
        <w:t xml:space="preserve">  </w:t>
      </w:r>
      <w:proofErr w:type="spellStart"/>
      <w:r w:rsidR="00A3683F" w:rsidRPr="00DF52CA">
        <w:rPr>
          <w:sz w:val="28"/>
          <w:szCs w:val="28"/>
        </w:rPr>
        <w:t>пгт</w:t>
      </w:r>
      <w:proofErr w:type="spellEnd"/>
      <w:r w:rsidR="00A3683F" w:rsidRPr="00DF52CA">
        <w:rPr>
          <w:sz w:val="28"/>
          <w:szCs w:val="28"/>
        </w:rPr>
        <w:t xml:space="preserve">. Нижний Ингаш          </w:t>
      </w:r>
      <w:r w:rsidR="00DF52CA" w:rsidRPr="00DF52CA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53</w:t>
      </w:r>
    </w:p>
    <w:p w:rsidR="00A3683F" w:rsidRDefault="00A3683F" w:rsidP="00A3683F">
      <w:pPr>
        <w:rPr>
          <w:sz w:val="28"/>
          <w:szCs w:val="28"/>
        </w:rPr>
      </w:pPr>
    </w:p>
    <w:p w:rsidR="00A3683F" w:rsidRDefault="00A3683F" w:rsidP="00A3683F">
      <w:pPr>
        <w:rPr>
          <w:sz w:val="28"/>
          <w:szCs w:val="28"/>
        </w:rPr>
      </w:pPr>
    </w:p>
    <w:p w:rsidR="00F92066" w:rsidRPr="00F92066" w:rsidRDefault="006510AF" w:rsidP="00923501">
      <w:pPr>
        <w:spacing w:line="192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  <w:r w:rsidR="00923501">
        <w:rPr>
          <w:sz w:val="28"/>
          <w:szCs w:val="28"/>
        </w:rPr>
        <w:t>Положения о порядке взаимодействия администрации поселка Нижний Ингаш,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92066">
        <w:rPr>
          <w:sz w:val="28"/>
          <w:szCs w:val="28"/>
        </w:rPr>
        <w:t xml:space="preserve">В соответствии с </w:t>
      </w:r>
      <w:r w:rsidR="00DD5F63">
        <w:rPr>
          <w:sz w:val="28"/>
          <w:szCs w:val="28"/>
        </w:rPr>
        <w:t>пунктом 4 статьи 17.3 Федерального закона от 11.08.1995 №135-ФЗ «</w:t>
      </w:r>
      <w:r w:rsidR="00035DF5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="00035DF5">
        <w:rPr>
          <w:sz w:val="28"/>
          <w:szCs w:val="28"/>
        </w:rPr>
        <w:t>волонтерстве</w:t>
      </w:r>
      <w:proofErr w:type="spellEnd"/>
      <w:r w:rsidR="00035DF5">
        <w:rPr>
          <w:sz w:val="28"/>
          <w:szCs w:val="28"/>
        </w:rPr>
        <w:t>)»,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="00035DF5">
        <w:rPr>
          <w:sz w:val="28"/>
          <w:szCs w:val="28"/>
        </w:rPr>
        <w:t xml:space="preserve"> (</w:t>
      </w:r>
      <w:proofErr w:type="gramStart"/>
      <w:r w:rsidR="00035DF5">
        <w:rPr>
          <w:sz w:val="28"/>
          <w:szCs w:val="28"/>
        </w:rPr>
        <w:t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поселка Нижний Ингаш, подведомственных муниципальных учреждений в сфере развития добровольчества (</w:t>
      </w:r>
      <w:proofErr w:type="spellStart"/>
      <w:r w:rsidR="00035DF5">
        <w:rPr>
          <w:sz w:val="28"/>
          <w:szCs w:val="28"/>
        </w:rPr>
        <w:t>волонтерства</w:t>
      </w:r>
      <w:proofErr w:type="spellEnd"/>
      <w:r w:rsidR="00035DF5">
        <w:rPr>
          <w:sz w:val="28"/>
          <w:szCs w:val="28"/>
        </w:rPr>
        <w:t>) на территории муниципального образования поселка Нижний</w:t>
      </w:r>
      <w:proofErr w:type="gramEnd"/>
      <w:r w:rsidR="00035DF5">
        <w:rPr>
          <w:sz w:val="28"/>
          <w:szCs w:val="28"/>
        </w:rPr>
        <w:t xml:space="preserve"> Ингаш Нижнеингашского района Красноярского края, руководствуясь статьей</w:t>
      </w:r>
      <w:r w:rsidR="00025ED8">
        <w:rPr>
          <w:sz w:val="28"/>
        </w:rPr>
        <w:t xml:space="preserve"> 33.1 Устава </w:t>
      </w:r>
      <w:r w:rsidR="00025ED8" w:rsidRPr="00792FF8">
        <w:rPr>
          <w:sz w:val="28"/>
        </w:rPr>
        <w:t>поселка Нижний Ингаш Нижнеингашского района Красноярского края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25ED8" w:rsidRPr="007B1F80" w:rsidRDefault="007B1F80" w:rsidP="007B1F80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взаимодействия администрации поселка Нижний Ингаш,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7B1F80" w:rsidRDefault="007B1F80" w:rsidP="00A3683F">
      <w:pPr>
        <w:ind w:right="57"/>
        <w:jc w:val="both"/>
        <w:rPr>
          <w:sz w:val="28"/>
          <w:szCs w:val="28"/>
        </w:rPr>
      </w:pPr>
    </w:p>
    <w:p w:rsidR="001A6211" w:rsidRDefault="001A6211" w:rsidP="00C9743A">
      <w:pPr>
        <w:pStyle w:val="a5"/>
        <w:ind w:left="0" w:right="57"/>
        <w:jc w:val="both"/>
        <w:rPr>
          <w:sz w:val="28"/>
          <w:szCs w:val="28"/>
        </w:rPr>
      </w:pPr>
    </w:p>
    <w:p w:rsidR="001A6211" w:rsidRDefault="001A6211" w:rsidP="001A6211">
      <w:pPr>
        <w:pStyle w:val="a5"/>
        <w:ind w:right="57"/>
        <w:jc w:val="both"/>
        <w:rPr>
          <w:sz w:val="28"/>
          <w:szCs w:val="28"/>
        </w:rPr>
      </w:pPr>
    </w:p>
    <w:p w:rsidR="0036278A" w:rsidRPr="001A6211" w:rsidRDefault="007B1F80" w:rsidP="005C59F6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36278A">
        <w:rPr>
          <w:color w:val="000000"/>
          <w:sz w:val="28"/>
        </w:rPr>
        <w:t xml:space="preserve">в </w:t>
      </w:r>
      <w:r w:rsidR="007E08BF" w:rsidRPr="0036681A">
        <w:rPr>
          <w:sz w:val="28"/>
          <w:szCs w:val="28"/>
        </w:rPr>
        <w:t>периодическом  печатном  средстве массовой информации</w:t>
      </w:r>
      <w:r w:rsidR="007E08BF" w:rsidRPr="001C2E7E">
        <w:rPr>
          <w:iCs/>
          <w:sz w:val="28"/>
          <w:szCs w:val="28"/>
        </w:rPr>
        <w:t xml:space="preserve"> «Вестник муниципального образования пос</w:t>
      </w:r>
      <w:r w:rsidR="007E08BF">
        <w:rPr>
          <w:iCs/>
          <w:sz w:val="28"/>
          <w:szCs w:val="28"/>
        </w:rPr>
        <w:t>ё</w:t>
      </w:r>
      <w:r w:rsidR="007E08BF" w:rsidRPr="001C2E7E">
        <w:rPr>
          <w:iCs/>
          <w:sz w:val="28"/>
          <w:szCs w:val="28"/>
        </w:rPr>
        <w:t>лок Нижний Ингаш»</w:t>
      </w:r>
      <w:r w:rsidR="001A6211">
        <w:rPr>
          <w:iCs/>
          <w:sz w:val="28"/>
          <w:szCs w:val="28"/>
        </w:rPr>
        <w:t>.</w:t>
      </w:r>
    </w:p>
    <w:p w:rsidR="001A6211" w:rsidRPr="0036278A" w:rsidRDefault="001A6211" w:rsidP="001A6211">
      <w:pPr>
        <w:ind w:right="57"/>
        <w:jc w:val="both"/>
        <w:rPr>
          <w:sz w:val="28"/>
          <w:szCs w:val="28"/>
        </w:rPr>
      </w:pPr>
    </w:p>
    <w:p w:rsidR="00A3683F" w:rsidRDefault="00A3683F" w:rsidP="005C59F6">
      <w:pPr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7B1F80">
        <w:rPr>
          <w:sz w:val="28"/>
          <w:szCs w:val="28"/>
        </w:rPr>
        <w:t xml:space="preserve">возложить на заместителя Главы поселка по социальным вопросам Ирину Викторовну </w:t>
      </w:r>
      <w:proofErr w:type="spellStart"/>
      <w:r w:rsidR="007B1F80">
        <w:rPr>
          <w:sz w:val="28"/>
          <w:szCs w:val="28"/>
        </w:rPr>
        <w:t>Фрицлер</w:t>
      </w:r>
      <w:proofErr w:type="spellEnd"/>
      <w:r>
        <w:rPr>
          <w:sz w:val="28"/>
          <w:szCs w:val="28"/>
        </w:rPr>
        <w:t>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</w:t>
      </w:r>
      <w:r w:rsidR="007E08BF">
        <w:rPr>
          <w:sz w:val="28"/>
          <w:szCs w:val="28"/>
        </w:rPr>
        <w:t>ё</w:t>
      </w:r>
      <w:r>
        <w:rPr>
          <w:sz w:val="28"/>
          <w:szCs w:val="28"/>
        </w:rPr>
        <w:t>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B35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 w:rsidP="007B1F80">
      <w:pPr>
        <w:jc w:val="right"/>
      </w:pPr>
      <w:r>
        <w:t>Утверждено постановлением</w:t>
      </w:r>
    </w:p>
    <w:p w:rsidR="007B1F80" w:rsidRDefault="007B1F80" w:rsidP="007B1F80">
      <w:pPr>
        <w:jc w:val="right"/>
      </w:pPr>
      <w:r>
        <w:t xml:space="preserve"> Администрации поселка </w:t>
      </w:r>
    </w:p>
    <w:p w:rsidR="007B1F80" w:rsidRDefault="007B1F80" w:rsidP="007B1F80">
      <w:pPr>
        <w:jc w:val="right"/>
      </w:pPr>
      <w:r>
        <w:t xml:space="preserve">Нижний Ингаш </w:t>
      </w:r>
    </w:p>
    <w:p w:rsidR="007B1F80" w:rsidRDefault="007B1F80" w:rsidP="007B1F80">
      <w:pPr>
        <w:jc w:val="right"/>
      </w:pPr>
      <w:r>
        <w:t xml:space="preserve">от </w:t>
      </w:r>
      <w:r w:rsidR="00253E0B">
        <w:t>09.02.</w:t>
      </w:r>
      <w:r>
        <w:t>20</w:t>
      </w:r>
      <w:r w:rsidR="00253E0B">
        <w:t>22</w:t>
      </w:r>
      <w:r>
        <w:t xml:space="preserve"> №</w:t>
      </w:r>
      <w:r w:rsidR="00253E0B">
        <w:t>53</w:t>
      </w:r>
    </w:p>
    <w:p w:rsidR="007B1F80" w:rsidRDefault="007B1F80" w:rsidP="007B1F80">
      <w:pPr>
        <w:jc w:val="right"/>
      </w:pPr>
    </w:p>
    <w:p w:rsidR="007B1F80" w:rsidRDefault="007B1F80" w:rsidP="007B1F80">
      <w:pPr>
        <w:jc w:val="right"/>
      </w:pPr>
    </w:p>
    <w:p w:rsidR="007B1F80" w:rsidRPr="008C2C7D" w:rsidRDefault="007B1F80" w:rsidP="007B1F80">
      <w:pPr>
        <w:jc w:val="center"/>
        <w:rPr>
          <w:b/>
        </w:rPr>
      </w:pPr>
      <w:r w:rsidRPr="008C2C7D">
        <w:rPr>
          <w:b/>
        </w:rPr>
        <w:t xml:space="preserve">ПОЛОЖЕНИЕ </w:t>
      </w:r>
    </w:p>
    <w:p w:rsidR="007B1F80" w:rsidRPr="008C2C7D" w:rsidRDefault="007B1F80" w:rsidP="007B1F80">
      <w:pPr>
        <w:jc w:val="center"/>
        <w:rPr>
          <w:b/>
          <w:sz w:val="28"/>
          <w:szCs w:val="28"/>
        </w:rPr>
      </w:pPr>
      <w:r w:rsidRPr="008C2C7D">
        <w:rPr>
          <w:b/>
          <w:sz w:val="28"/>
          <w:szCs w:val="28"/>
        </w:rPr>
        <w:t>О порядке взаимодействия администрации поселка Нижний Ингаш,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B1F80" w:rsidRDefault="007B1F80" w:rsidP="007B1F80">
      <w:pPr>
        <w:jc w:val="center"/>
        <w:rPr>
          <w:sz w:val="28"/>
          <w:szCs w:val="28"/>
        </w:rPr>
      </w:pPr>
    </w:p>
    <w:p w:rsidR="007B1F80" w:rsidRPr="008C2C7D" w:rsidRDefault="007B1F80" w:rsidP="007B1F80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C2C7D">
        <w:rPr>
          <w:b/>
          <w:sz w:val="28"/>
          <w:szCs w:val="28"/>
        </w:rPr>
        <w:t>Общие положения</w:t>
      </w:r>
    </w:p>
    <w:p w:rsidR="007B1F80" w:rsidRDefault="007B1F80" w:rsidP="007B1F80">
      <w:pPr>
        <w:pStyle w:val="a5"/>
      </w:pPr>
    </w:p>
    <w:p w:rsidR="007B1F80" w:rsidRPr="00180017" w:rsidRDefault="007B1F80" w:rsidP="007B1F80">
      <w:pPr>
        <w:pStyle w:val="a5"/>
        <w:numPr>
          <w:ilvl w:val="1"/>
          <w:numId w:val="3"/>
        </w:numPr>
        <w:ind w:left="0" w:firstLine="720"/>
        <w:jc w:val="both"/>
      </w:pPr>
      <w:proofErr w:type="gramStart"/>
      <w:r w:rsidRPr="007B1F80">
        <w:rPr>
          <w:sz w:val="28"/>
          <w:szCs w:val="28"/>
        </w:rPr>
        <w:t>Настоящее Положение определяет порядок взаимодействия администрации поселка Нижний Ингаш</w:t>
      </w:r>
      <w:r>
        <w:t>,</w:t>
      </w:r>
      <w:r w:rsidRPr="007B1F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поселок Нижний Ингаш Нижнеингашского района Красноярского края</w:t>
      </w:r>
      <w:r w:rsidR="00180017">
        <w:rPr>
          <w:sz w:val="28"/>
          <w:szCs w:val="28"/>
        </w:rPr>
        <w:t xml:space="preserve"> (далее – добровольческая деятельность).</w:t>
      </w:r>
      <w:proofErr w:type="gramEnd"/>
    </w:p>
    <w:p w:rsidR="00180017" w:rsidRPr="00180017" w:rsidRDefault="00180017" w:rsidP="007B1F80">
      <w:pPr>
        <w:pStyle w:val="a5"/>
        <w:numPr>
          <w:ilvl w:val="1"/>
          <w:numId w:val="3"/>
        </w:numPr>
        <w:ind w:left="0" w:firstLine="720"/>
        <w:jc w:val="both"/>
      </w:pPr>
      <w:r>
        <w:rPr>
          <w:sz w:val="28"/>
          <w:szCs w:val="28"/>
        </w:rPr>
        <w:t>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территории муниципального образования поселок Нижний Ингаш Нижнеингашского района Красноярского края.</w:t>
      </w:r>
    </w:p>
    <w:p w:rsidR="00180017" w:rsidRPr="00180017" w:rsidRDefault="00180017" w:rsidP="007B1F80">
      <w:pPr>
        <w:pStyle w:val="a5"/>
        <w:numPr>
          <w:ilvl w:val="1"/>
          <w:numId w:val="3"/>
        </w:numPr>
        <w:ind w:left="0" w:firstLine="720"/>
        <w:jc w:val="both"/>
      </w:pPr>
      <w:r>
        <w:rPr>
          <w:sz w:val="28"/>
          <w:szCs w:val="28"/>
        </w:rPr>
        <w:t>Задачи взаимодействия:</w:t>
      </w:r>
    </w:p>
    <w:p w:rsidR="00180017" w:rsidRPr="00DF0224" w:rsidRDefault="00180017" w:rsidP="00DF0224">
      <w:pPr>
        <w:pStyle w:val="a5"/>
        <w:numPr>
          <w:ilvl w:val="2"/>
          <w:numId w:val="3"/>
        </w:numPr>
        <w:ind w:left="0" w:firstLine="1080"/>
        <w:jc w:val="both"/>
      </w:pPr>
      <w:r>
        <w:rPr>
          <w:sz w:val="28"/>
          <w:szCs w:val="28"/>
        </w:rPr>
        <w:t>Обеспечение эффек</w:t>
      </w:r>
      <w:r w:rsidR="00DF0224">
        <w:rPr>
          <w:sz w:val="28"/>
          <w:szCs w:val="28"/>
        </w:rPr>
        <w:t>тивного взаимодействия админист</w:t>
      </w:r>
      <w:r>
        <w:rPr>
          <w:sz w:val="28"/>
          <w:szCs w:val="28"/>
        </w:rPr>
        <w:t>р</w:t>
      </w:r>
      <w:r w:rsidR="00DF0224">
        <w:rPr>
          <w:sz w:val="28"/>
          <w:szCs w:val="28"/>
        </w:rPr>
        <w:t>а</w:t>
      </w:r>
      <w:r>
        <w:rPr>
          <w:sz w:val="28"/>
          <w:szCs w:val="28"/>
        </w:rPr>
        <w:t xml:space="preserve">ции, учреждений, организаторов добровольческой деятельности, </w:t>
      </w:r>
      <w:r w:rsidR="00DF0224">
        <w:rPr>
          <w:sz w:val="28"/>
          <w:szCs w:val="28"/>
        </w:rPr>
        <w:t>добровольческих организаций для достижения цели, указанной в пункте 1.2 настоящего Положения;</w:t>
      </w:r>
    </w:p>
    <w:p w:rsidR="00DF0224" w:rsidRPr="00DF0224" w:rsidRDefault="00DF0224" w:rsidP="00DF0224">
      <w:pPr>
        <w:pStyle w:val="a5"/>
        <w:numPr>
          <w:ilvl w:val="2"/>
          <w:numId w:val="3"/>
        </w:numPr>
        <w:ind w:left="0" w:firstLine="1080"/>
        <w:jc w:val="both"/>
      </w:pPr>
      <w:r>
        <w:rPr>
          <w:sz w:val="28"/>
          <w:szCs w:val="28"/>
        </w:rPr>
        <w:t>Поддержка социальных проектов, общественно-гражданских инициатив в социальной сфере.</w:t>
      </w:r>
    </w:p>
    <w:p w:rsidR="00DF0224" w:rsidRDefault="00DF0224" w:rsidP="00DF0224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DF0224">
        <w:rPr>
          <w:sz w:val="28"/>
          <w:szCs w:val="28"/>
        </w:rPr>
        <w:t>Перечень видов деятельности, в отношении которых применяется настоящий Порядок:</w:t>
      </w:r>
    </w:p>
    <w:p w:rsidR="00DF0224" w:rsidRDefault="00DF0224" w:rsidP="00DF02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DF0224" w:rsidRDefault="00DF0224" w:rsidP="00DF02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в оказании социальных услуг в стационарной форме социального обслуживания;</w:t>
      </w:r>
    </w:p>
    <w:p w:rsidR="00DF0224" w:rsidRDefault="00DF0224" w:rsidP="00DF02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DF0224" w:rsidRDefault="00DF0224" w:rsidP="00DF02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D11815" w:rsidRPr="008C2C7D" w:rsidRDefault="00D11815" w:rsidP="00D11815">
      <w:pPr>
        <w:pStyle w:val="a5"/>
        <w:jc w:val="center"/>
        <w:rPr>
          <w:b/>
          <w:sz w:val="28"/>
          <w:szCs w:val="28"/>
        </w:rPr>
      </w:pPr>
      <w:r w:rsidRPr="008C2C7D">
        <w:rPr>
          <w:b/>
          <w:sz w:val="28"/>
          <w:szCs w:val="28"/>
        </w:rPr>
        <w:t>2. Порядок взаимодействия</w:t>
      </w:r>
    </w:p>
    <w:p w:rsidR="00D11815" w:rsidRPr="00DF0224" w:rsidRDefault="00D11815" w:rsidP="00DF0224">
      <w:pPr>
        <w:pStyle w:val="a5"/>
        <w:jc w:val="both"/>
        <w:rPr>
          <w:sz w:val="28"/>
          <w:szCs w:val="28"/>
        </w:rPr>
      </w:pPr>
    </w:p>
    <w:p w:rsidR="007B1F80" w:rsidRPr="00E25F02" w:rsidRDefault="00D11815" w:rsidP="008C2C7D">
      <w:pPr>
        <w:ind w:firstLine="567"/>
        <w:jc w:val="both"/>
        <w:rPr>
          <w:sz w:val="28"/>
          <w:szCs w:val="28"/>
        </w:rPr>
      </w:pPr>
      <w:r w:rsidRPr="00E25F02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D11815" w:rsidRPr="00E25F02" w:rsidRDefault="00EF199C" w:rsidP="008C2C7D">
      <w:pPr>
        <w:ind w:firstLine="567"/>
        <w:jc w:val="both"/>
        <w:rPr>
          <w:sz w:val="28"/>
          <w:szCs w:val="28"/>
        </w:rPr>
      </w:pPr>
      <w:r w:rsidRPr="00E25F02">
        <w:rPr>
          <w:sz w:val="28"/>
          <w:szCs w:val="28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</w:t>
      </w:r>
      <w:r w:rsidR="00FF6B6B" w:rsidRPr="00E25F02">
        <w:rPr>
          <w:sz w:val="28"/>
          <w:szCs w:val="28"/>
        </w:rPr>
        <w:t>содержит следующую информацию:</w:t>
      </w:r>
    </w:p>
    <w:p w:rsidR="00FF6B6B" w:rsidRPr="00E25F02" w:rsidRDefault="00FF6B6B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F6B6B" w:rsidRPr="00E25F02" w:rsidRDefault="00FF6B6B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</w:t>
      </w:r>
      <w:r w:rsidR="00736205" w:rsidRPr="00E25F02">
        <w:rPr>
          <w:sz w:val="28"/>
          <w:szCs w:val="28"/>
        </w:rPr>
        <w:t>организатором добровольческой деятельности является юридическое лицо;</w:t>
      </w:r>
    </w:p>
    <w:p w:rsidR="00736205" w:rsidRPr="00E25F02" w:rsidRDefault="00736205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36205" w:rsidRPr="00E25F02" w:rsidRDefault="00736205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 xml:space="preserve">г) </w:t>
      </w:r>
      <w:r w:rsidR="00BE3DAC" w:rsidRPr="00E25F02">
        <w:rPr>
          <w:sz w:val="28"/>
          <w:szCs w:val="28"/>
        </w:rPr>
        <w:t>сведения об адресе официального сайта</w:t>
      </w:r>
      <w:r w:rsidR="00A514AF" w:rsidRPr="00E25F02">
        <w:rPr>
          <w:sz w:val="28"/>
          <w:szCs w:val="28"/>
        </w:rPr>
        <w:t xml:space="preserve"> или официальной страницы в информационно-телекоммуникационной сети «Интернет» (при наличии);</w:t>
      </w:r>
    </w:p>
    <w:p w:rsidR="00A514AF" w:rsidRPr="00E25F02" w:rsidRDefault="00A514AF" w:rsidP="008C2C7D">
      <w:pPr>
        <w:jc w:val="both"/>
        <w:rPr>
          <w:sz w:val="28"/>
          <w:szCs w:val="28"/>
        </w:rPr>
      </w:pPr>
      <w:proofErr w:type="spellStart"/>
      <w:r w:rsidRPr="00E25F02">
        <w:rPr>
          <w:sz w:val="28"/>
          <w:szCs w:val="28"/>
        </w:rPr>
        <w:t>д</w:t>
      </w:r>
      <w:proofErr w:type="spellEnd"/>
      <w:r w:rsidRPr="00E25F02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E25F02">
        <w:rPr>
          <w:sz w:val="28"/>
          <w:szCs w:val="28"/>
        </w:rPr>
        <w:t>волонтерства</w:t>
      </w:r>
      <w:proofErr w:type="spellEnd"/>
      <w:r w:rsidRPr="00E25F02">
        <w:rPr>
          <w:sz w:val="28"/>
          <w:szCs w:val="28"/>
        </w:rPr>
        <w:t>) (при наличии);</w:t>
      </w:r>
    </w:p>
    <w:p w:rsidR="00A514AF" w:rsidRPr="00E25F02" w:rsidRDefault="00A514AF" w:rsidP="008C2C7D">
      <w:pPr>
        <w:jc w:val="both"/>
        <w:rPr>
          <w:sz w:val="28"/>
          <w:szCs w:val="28"/>
        </w:rPr>
      </w:pPr>
      <w:proofErr w:type="gramStart"/>
      <w:r w:rsidRPr="00E25F02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№135-ФЗ «О благотворительной деятельности и добровольчестве (</w:t>
      </w:r>
      <w:proofErr w:type="spellStart"/>
      <w:r w:rsidRPr="00E25F02">
        <w:rPr>
          <w:sz w:val="28"/>
          <w:szCs w:val="28"/>
        </w:rPr>
        <w:t>волонтерстве</w:t>
      </w:r>
      <w:proofErr w:type="spellEnd"/>
      <w:r w:rsidRPr="00E25F02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 нали</w:t>
      </w:r>
      <w:r w:rsidR="00A274EC" w:rsidRPr="00E25F02">
        <w:rPr>
          <w:sz w:val="28"/>
          <w:szCs w:val="28"/>
        </w:rPr>
        <w:t>чия опыта соответствующей деятельности</w:t>
      </w:r>
      <w:proofErr w:type="gramEnd"/>
      <w:r w:rsidR="00A274EC" w:rsidRPr="00E25F02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B0D34" w:rsidRPr="00E25F02" w:rsidRDefault="003B0D34" w:rsidP="008C2C7D">
      <w:pPr>
        <w:ind w:firstLine="567"/>
        <w:jc w:val="both"/>
        <w:rPr>
          <w:sz w:val="28"/>
          <w:szCs w:val="28"/>
        </w:rPr>
      </w:pPr>
      <w:r w:rsidRPr="00E25F02"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B0D34" w:rsidRPr="00E25F02" w:rsidRDefault="004C0028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>о</w:t>
      </w:r>
      <w:r w:rsidR="003B0D34" w:rsidRPr="00E25F02">
        <w:rPr>
          <w:sz w:val="28"/>
          <w:szCs w:val="28"/>
        </w:rPr>
        <w:t xml:space="preserve"> принятии предложения;</w:t>
      </w:r>
    </w:p>
    <w:p w:rsidR="003B0D34" w:rsidRDefault="004C0028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>о</w:t>
      </w:r>
      <w:r w:rsidR="003B0D34" w:rsidRPr="00E25F02">
        <w:rPr>
          <w:sz w:val="28"/>
          <w:szCs w:val="28"/>
        </w:rPr>
        <w:t>б отказе в принятии предложения с указанием причин, послуживших</w:t>
      </w:r>
      <w:r w:rsidRPr="00E25F02">
        <w:rPr>
          <w:sz w:val="28"/>
          <w:szCs w:val="28"/>
        </w:rPr>
        <w:t xml:space="preserve"> основанием для принятия такого решения.</w:t>
      </w:r>
    </w:p>
    <w:p w:rsidR="00E25F02" w:rsidRDefault="00E25F02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25F02" w:rsidRDefault="00E25F02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Администрация, учреждение информиру</w:t>
      </w:r>
      <w:r w:rsidR="009E4E67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9E4E67">
        <w:rPr>
          <w:sz w:val="28"/>
          <w:szCs w:val="28"/>
        </w:rPr>
        <w:t xml:space="preserve"> организатора </w:t>
      </w:r>
      <w:r w:rsidR="005F5F66">
        <w:rPr>
          <w:sz w:val="28"/>
          <w:szCs w:val="28"/>
        </w:rPr>
        <w:t>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срока рассмотрения предложения.</w:t>
      </w:r>
    </w:p>
    <w:p w:rsidR="005F5F66" w:rsidRDefault="005F5F66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</w:t>
      </w:r>
      <w:r w:rsidR="00F71D39">
        <w:rPr>
          <w:sz w:val="28"/>
          <w:szCs w:val="28"/>
        </w:rPr>
        <w:t>бот (услуг), осуществляемых добровольцами (волонтерами), целями, указанным в пункте 1 статьи 2 Федерального закона.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принятия 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</w:t>
      </w:r>
      <w:r w:rsidR="008C2C7D">
        <w:rPr>
          <w:sz w:val="28"/>
          <w:szCs w:val="28"/>
        </w:rPr>
        <w:t>х</w:t>
      </w:r>
      <w:r>
        <w:rPr>
          <w:sz w:val="28"/>
          <w:szCs w:val="28"/>
        </w:rPr>
        <w:t>, в том числе вредных или опасных производственных факторах, связанных с осуществлением добровольческой деятельности;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необходимости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2.3-2.6 настоящего Положения.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Взаимодействие </w:t>
      </w:r>
      <w:r w:rsidR="00DD116D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, учреждений с </w:t>
      </w:r>
      <w:r w:rsidR="00DD116D">
        <w:rPr>
          <w:sz w:val="28"/>
          <w:szCs w:val="28"/>
        </w:rPr>
        <w:t>организаторами добровольческой деятельности, добровольческой организацией осуществляется на основании соглашения о взаимодействии (дале</w:t>
      </w:r>
      <w:proofErr w:type="gramStart"/>
      <w:r w:rsidR="00DD116D">
        <w:rPr>
          <w:sz w:val="28"/>
          <w:szCs w:val="28"/>
        </w:rPr>
        <w:t>е-</w:t>
      </w:r>
      <w:proofErr w:type="gramEnd"/>
      <w:r w:rsidR="00DD116D">
        <w:rPr>
          <w:sz w:val="28"/>
          <w:szCs w:val="28"/>
        </w:rPr>
        <w:t xml:space="preserve"> соглашение), за исключением случаев, определенных сторонами.</w:t>
      </w:r>
    </w:p>
    <w:p w:rsidR="00DD116D" w:rsidRDefault="00DD116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Соглашение заключается с организатором добровольческой деятельности, добровольческой организацией в случае принятия </w:t>
      </w:r>
      <w:r w:rsidR="00E826D5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, учреждением решения об одобрении </w:t>
      </w:r>
      <w:r w:rsidR="00E826D5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и предусматривает:</w:t>
      </w:r>
    </w:p>
    <w:p w:rsidR="00E826D5" w:rsidRDefault="00E826D5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826D5" w:rsidRDefault="00E826D5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E826D5" w:rsidRDefault="00E826D5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</w:t>
      </w:r>
      <w:r>
        <w:rPr>
          <w:sz w:val="28"/>
          <w:szCs w:val="28"/>
        </w:rPr>
        <w:lastRenderedPageBreak/>
        <w:t xml:space="preserve">со стороны администрации, учреждения для </w:t>
      </w:r>
      <w:r w:rsidR="008C2C7D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решения вопросов, возникающих при взаимодействии;</w:t>
      </w:r>
    </w:p>
    <w:p w:rsidR="00E826D5" w:rsidRDefault="00E826D5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порядок, в </w:t>
      </w:r>
      <w:r w:rsidR="00DE52B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826D5" w:rsidRDefault="00DE52B7" w:rsidP="008C2C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D758F3">
        <w:rPr>
          <w:sz w:val="28"/>
          <w:szCs w:val="28"/>
        </w:rPr>
        <w:t>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у них инфекционных заболеваниях, препятствующих осуществлению добровольческой деятельности, а так же учитывать указанную информацию в работе;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Федерации;</w:t>
      </w:r>
      <w:r w:rsidR="008C2C7D">
        <w:rPr>
          <w:sz w:val="28"/>
          <w:szCs w:val="28"/>
        </w:rPr>
        <w:t xml:space="preserve"> </w:t>
      </w:r>
    </w:p>
    <w:p w:rsidR="008C2C7D" w:rsidRDefault="008C2C7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8C2C7D" w:rsidRDefault="008C2C7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8C2C7D" w:rsidRDefault="008C2C7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заключения соглашения может превышать 14 рабочих дней со дня получения организатором добровольческой деятельности, добровольческой организацией решения об одобрения предложения. </w:t>
      </w:r>
    </w:p>
    <w:p w:rsidR="008C2C7D" w:rsidRDefault="008C2C7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организаторской деятельности, добровольческими организациями, ведет учет заключенных соглашений о взаимодействии.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</w:p>
    <w:p w:rsidR="00DD116D" w:rsidRDefault="00DD116D" w:rsidP="008C2C7D">
      <w:pPr>
        <w:ind w:firstLine="567"/>
        <w:jc w:val="both"/>
        <w:rPr>
          <w:sz w:val="28"/>
          <w:szCs w:val="28"/>
        </w:rPr>
      </w:pPr>
    </w:p>
    <w:p w:rsidR="00F71D39" w:rsidRPr="00E25F02" w:rsidRDefault="00F71D39" w:rsidP="008C2C7D">
      <w:pPr>
        <w:ind w:firstLine="567"/>
        <w:jc w:val="both"/>
        <w:rPr>
          <w:sz w:val="28"/>
          <w:szCs w:val="28"/>
        </w:rPr>
      </w:pPr>
    </w:p>
    <w:p w:rsidR="007B1F80" w:rsidRDefault="007B1F80" w:rsidP="007B1F80">
      <w:pPr>
        <w:jc w:val="right"/>
      </w:pPr>
    </w:p>
    <w:p w:rsidR="00E25F02" w:rsidRDefault="00E25F02" w:rsidP="007B1F80">
      <w:pPr>
        <w:jc w:val="right"/>
      </w:pPr>
    </w:p>
    <w:sectPr w:rsidR="00E25F02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28"/>
    <w:multiLevelType w:val="multilevel"/>
    <w:tmpl w:val="A510E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35DF5"/>
    <w:rsid w:val="000921F5"/>
    <w:rsid w:val="000B1E5C"/>
    <w:rsid w:val="00180017"/>
    <w:rsid w:val="0019168E"/>
    <w:rsid w:val="00197CC7"/>
    <w:rsid w:val="001A6211"/>
    <w:rsid w:val="001D409B"/>
    <w:rsid w:val="00253E0B"/>
    <w:rsid w:val="002F6AA7"/>
    <w:rsid w:val="0030341D"/>
    <w:rsid w:val="00346FE5"/>
    <w:rsid w:val="0036278A"/>
    <w:rsid w:val="003B0D34"/>
    <w:rsid w:val="00427F2F"/>
    <w:rsid w:val="00437950"/>
    <w:rsid w:val="0049163B"/>
    <w:rsid w:val="004B03B4"/>
    <w:rsid w:val="004B35BF"/>
    <w:rsid w:val="004C0028"/>
    <w:rsid w:val="004D7D1C"/>
    <w:rsid w:val="00515240"/>
    <w:rsid w:val="0056245E"/>
    <w:rsid w:val="00565A93"/>
    <w:rsid w:val="005C59F6"/>
    <w:rsid w:val="005F01BD"/>
    <w:rsid w:val="005F5F66"/>
    <w:rsid w:val="00612CBB"/>
    <w:rsid w:val="006450BD"/>
    <w:rsid w:val="006510AF"/>
    <w:rsid w:val="00663DDE"/>
    <w:rsid w:val="00720F4A"/>
    <w:rsid w:val="00736205"/>
    <w:rsid w:val="0075121F"/>
    <w:rsid w:val="00756FCF"/>
    <w:rsid w:val="00772E70"/>
    <w:rsid w:val="007A5F13"/>
    <w:rsid w:val="007B1F80"/>
    <w:rsid w:val="007E08BF"/>
    <w:rsid w:val="007F3E09"/>
    <w:rsid w:val="008A43B3"/>
    <w:rsid w:val="008C2C7D"/>
    <w:rsid w:val="009048D4"/>
    <w:rsid w:val="00912005"/>
    <w:rsid w:val="00922C41"/>
    <w:rsid w:val="00923501"/>
    <w:rsid w:val="0095002B"/>
    <w:rsid w:val="009932A2"/>
    <w:rsid w:val="009E4E67"/>
    <w:rsid w:val="009E723A"/>
    <w:rsid w:val="00A274EC"/>
    <w:rsid w:val="00A3683F"/>
    <w:rsid w:val="00A514AF"/>
    <w:rsid w:val="00A80CE4"/>
    <w:rsid w:val="00A94416"/>
    <w:rsid w:val="00A96C06"/>
    <w:rsid w:val="00B3445D"/>
    <w:rsid w:val="00BB5484"/>
    <w:rsid w:val="00BE3DAC"/>
    <w:rsid w:val="00C01A7C"/>
    <w:rsid w:val="00C502E7"/>
    <w:rsid w:val="00C708BD"/>
    <w:rsid w:val="00C71A23"/>
    <w:rsid w:val="00C9743A"/>
    <w:rsid w:val="00CB1AAB"/>
    <w:rsid w:val="00CC4D08"/>
    <w:rsid w:val="00D11815"/>
    <w:rsid w:val="00D37FB4"/>
    <w:rsid w:val="00D7150E"/>
    <w:rsid w:val="00D758F3"/>
    <w:rsid w:val="00DD116D"/>
    <w:rsid w:val="00DD5F63"/>
    <w:rsid w:val="00DE52B7"/>
    <w:rsid w:val="00DF0224"/>
    <w:rsid w:val="00DF52CA"/>
    <w:rsid w:val="00E07C12"/>
    <w:rsid w:val="00E25F02"/>
    <w:rsid w:val="00E826D5"/>
    <w:rsid w:val="00EF199C"/>
    <w:rsid w:val="00EF75CE"/>
    <w:rsid w:val="00F71D39"/>
    <w:rsid w:val="00F92066"/>
    <w:rsid w:val="00FE7D60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2022-03-10T03:18:00Z</cp:lastPrinted>
  <dcterms:created xsi:type="dcterms:W3CDTF">2022-03-10T01:10:00Z</dcterms:created>
  <dcterms:modified xsi:type="dcterms:W3CDTF">2022-03-10T03:18:00Z</dcterms:modified>
</cp:coreProperties>
</file>