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1089B" w:rsidP="00B52060">
      <w:pPr>
        <w:autoSpaceDE w:val="0"/>
        <w:autoSpaceDN w:val="0"/>
        <w:adjustRightInd w:val="0"/>
        <w:spacing w:after="0" w:line="240" w:lineRule="auto"/>
        <w:outlineLvl w:val="0"/>
        <w:rPr>
          <w:rFonts w:ascii="Times New Roman" w:hAnsi="Times New Roman"/>
          <w:sz w:val="20"/>
          <w:szCs w:val="20"/>
          <w:lang w:eastAsia="ru-RU"/>
        </w:rPr>
      </w:pPr>
      <w:r w:rsidRPr="00B1089B">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w:t>
                  </w:r>
                  <w:r w:rsidR="00841FCC">
                    <w:rPr>
                      <w:rFonts w:asciiTheme="minorHAnsi" w:hAnsiTheme="minorHAnsi" w:cstheme="minorHAnsi"/>
                      <w:b/>
                      <w:sz w:val="36"/>
                      <w:szCs w:val="36"/>
                    </w:rPr>
                    <w:t>2</w:t>
                  </w:r>
                </w:p>
                <w:p w:rsidR="000C601D" w:rsidRPr="006227DA" w:rsidRDefault="00B6767A" w:rsidP="00433479">
                  <w:pPr>
                    <w:pStyle w:val="aff1"/>
                    <w:jc w:val="center"/>
                    <w:rPr>
                      <w:b/>
                      <w:i/>
                    </w:rPr>
                  </w:pPr>
                  <w:r>
                    <w:rPr>
                      <w:b/>
                      <w:i/>
                    </w:rPr>
                    <w:t xml:space="preserve"> </w:t>
                  </w:r>
                  <w:r w:rsidR="00841FCC">
                    <w:rPr>
                      <w:b/>
                      <w:i/>
                    </w:rPr>
                    <w:t>30</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67DBD" w:rsidRPr="0013277A" w:rsidRDefault="0013277A" w:rsidP="0013277A">
            <w:pPr>
              <w:pStyle w:val="aff1"/>
              <w:rPr>
                <w:i/>
                <w:sz w:val="16"/>
                <w:szCs w:val="16"/>
              </w:rPr>
            </w:pPr>
            <w:r w:rsidRPr="0013277A">
              <w:rPr>
                <w:i/>
                <w:sz w:val="16"/>
                <w:szCs w:val="16"/>
              </w:rPr>
              <w:t>Постановление №142 от 29.06.2022 «О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1624" w:type="dxa"/>
          </w:tcPr>
          <w:p w:rsidR="00F67DBD" w:rsidRDefault="00912A81" w:rsidP="00FF505C">
            <w:pPr>
              <w:pStyle w:val="aff1"/>
              <w:rPr>
                <w:i/>
                <w:noProof/>
                <w:sz w:val="16"/>
                <w:szCs w:val="16"/>
              </w:rPr>
            </w:pPr>
            <w:r>
              <w:rPr>
                <w:i/>
                <w:noProof/>
                <w:sz w:val="16"/>
                <w:szCs w:val="16"/>
              </w:rPr>
              <w:t>1-3</w:t>
            </w:r>
            <w:r w:rsidR="00A4201D">
              <w:rPr>
                <w:i/>
                <w:noProof/>
                <w:sz w:val="16"/>
                <w:szCs w:val="16"/>
              </w:rPr>
              <w:t xml:space="preserve"> </w:t>
            </w:r>
            <w:r w:rsidR="00D256A0">
              <w:rPr>
                <w:i/>
                <w:noProof/>
                <w:sz w:val="16"/>
                <w:szCs w:val="16"/>
              </w:rPr>
              <w:t>стр.</w:t>
            </w:r>
          </w:p>
        </w:tc>
      </w:tr>
      <w:tr w:rsidR="00A4201D" w:rsidTr="00B6767A">
        <w:trPr>
          <w:trHeight w:val="525"/>
        </w:trPr>
        <w:tc>
          <w:tcPr>
            <w:tcW w:w="935" w:type="dxa"/>
          </w:tcPr>
          <w:p w:rsidR="00A4201D" w:rsidRDefault="00A4201D" w:rsidP="00AF424A">
            <w:pPr>
              <w:pStyle w:val="aff1"/>
              <w:rPr>
                <w:i/>
                <w:noProof/>
                <w:sz w:val="16"/>
                <w:szCs w:val="16"/>
              </w:rPr>
            </w:pPr>
            <w:r>
              <w:rPr>
                <w:i/>
                <w:noProof/>
                <w:sz w:val="16"/>
                <w:szCs w:val="16"/>
              </w:rPr>
              <w:t>2</w:t>
            </w:r>
          </w:p>
        </w:tc>
        <w:tc>
          <w:tcPr>
            <w:tcW w:w="7294" w:type="dxa"/>
          </w:tcPr>
          <w:p w:rsidR="00A4201D" w:rsidRPr="0013277A" w:rsidRDefault="0013277A" w:rsidP="0013277A">
            <w:pPr>
              <w:pStyle w:val="aff1"/>
              <w:rPr>
                <w:i/>
                <w:sz w:val="16"/>
                <w:szCs w:val="16"/>
              </w:rPr>
            </w:pPr>
            <w:r w:rsidRPr="0013277A">
              <w:rPr>
                <w:i/>
                <w:sz w:val="16"/>
                <w:szCs w:val="16"/>
              </w:rPr>
              <w:t>Постановление №143 от 29.06.2022 «О внесении изменений в постановление Администрации поселка Нижний Ингаш №110 от 29.06.2021г.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tc>
        <w:tc>
          <w:tcPr>
            <w:tcW w:w="1624" w:type="dxa"/>
          </w:tcPr>
          <w:p w:rsidR="00A4201D" w:rsidRDefault="00912A81" w:rsidP="00FF505C">
            <w:pPr>
              <w:pStyle w:val="aff1"/>
              <w:rPr>
                <w:i/>
                <w:noProof/>
                <w:sz w:val="16"/>
                <w:szCs w:val="16"/>
              </w:rPr>
            </w:pPr>
            <w:r>
              <w:rPr>
                <w:i/>
                <w:noProof/>
                <w:sz w:val="16"/>
                <w:szCs w:val="16"/>
              </w:rPr>
              <w:t>4-6</w:t>
            </w:r>
            <w:r w:rsidR="00A4201D">
              <w:rPr>
                <w:i/>
                <w:noProof/>
                <w:sz w:val="16"/>
                <w:szCs w:val="16"/>
              </w:rPr>
              <w:t xml:space="preserve"> стр.</w:t>
            </w:r>
          </w:p>
        </w:tc>
      </w:tr>
      <w:tr w:rsidR="00A4201D" w:rsidTr="00B6767A">
        <w:trPr>
          <w:trHeight w:val="525"/>
        </w:trPr>
        <w:tc>
          <w:tcPr>
            <w:tcW w:w="935" w:type="dxa"/>
          </w:tcPr>
          <w:p w:rsidR="00A4201D" w:rsidRDefault="00A4201D" w:rsidP="00AF424A">
            <w:pPr>
              <w:pStyle w:val="aff1"/>
              <w:rPr>
                <w:i/>
                <w:noProof/>
                <w:sz w:val="16"/>
                <w:szCs w:val="16"/>
              </w:rPr>
            </w:pPr>
            <w:r>
              <w:rPr>
                <w:i/>
                <w:noProof/>
                <w:sz w:val="16"/>
                <w:szCs w:val="16"/>
              </w:rPr>
              <w:t>3</w:t>
            </w:r>
          </w:p>
        </w:tc>
        <w:tc>
          <w:tcPr>
            <w:tcW w:w="7294" w:type="dxa"/>
          </w:tcPr>
          <w:p w:rsidR="0013277A" w:rsidRPr="0013277A" w:rsidRDefault="0013277A" w:rsidP="0013277A">
            <w:pPr>
              <w:pStyle w:val="aff1"/>
              <w:rPr>
                <w:i/>
                <w:sz w:val="16"/>
                <w:szCs w:val="16"/>
              </w:rPr>
            </w:pPr>
            <w:r w:rsidRPr="0013277A">
              <w:rPr>
                <w:i/>
                <w:sz w:val="16"/>
                <w:szCs w:val="16"/>
              </w:rPr>
              <w:t xml:space="preserve">Постановление №144 от 30.06.2022 «Об утверждении </w:t>
            </w:r>
            <w:r w:rsidRPr="0013277A">
              <w:rPr>
                <w:i/>
                <w:color w:val="000000"/>
                <w:sz w:val="16"/>
                <w:szCs w:val="16"/>
              </w:rPr>
              <w:t>актуализированной Схемы  теплоснабжения</w:t>
            </w:r>
          </w:p>
          <w:p w:rsidR="0013277A" w:rsidRPr="0013277A" w:rsidRDefault="0013277A" w:rsidP="0013277A">
            <w:pPr>
              <w:pStyle w:val="aff1"/>
              <w:rPr>
                <w:i/>
                <w:color w:val="000000"/>
                <w:sz w:val="16"/>
                <w:szCs w:val="16"/>
              </w:rPr>
            </w:pPr>
            <w:r w:rsidRPr="0013277A">
              <w:rPr>
                <w:i/>
                <w:color w:val="000000"/>
                <w:sz w:val="16"/>
                <w:szCs w:val="16"/>
              </w:rPr>
              <w:t>п. Нижний Ингаш Нижнеингашского района Красноярского края на период с 2015 по 2030 годы,</w:t>
            </w:r>
          </w:p>
          <w:p w:rsidR="00A4201D" w:rsidRPr="0013277A" w:rsidRDefault="0013277A" w:rsidP="0013277A">
            <w:pPr>
              <w:pStyle w:val="aff1"/>
              <w:rPr>
                <w:i/>
                <w:sz w:val="16"/>
                <w:szCs w:val="16"/>
              </w:rPr>
            </w:pPr>
            <w:r w:rsidRPr="0013277A">
              <w:rPr>
                <w:i/>
                <w:color w:val="000000"/>
                <w:sz w:val="16"/>
                <w:szCs w:val="16"/>
              </w:rPr>
              <w:t>на 2023 год»</w:t>
            </w:r>
          </w:p>
        </w:tc>
        <w:tc>
          <w:tcPr>
            <w:tcW w:w="1624" w:type="dxa"/>
          </w:tcPr>
          <w:p w:rsidR="00A4201D" w:rsidRDefault="00912A81" w:rsidP="00912A81">
            <w:pPr>
              <w:pStyle w:val="aff1"/>
              <w:rPr>
                <w:i/>
                <w:noProof/>
                <w:sz w:val="16"/>
                <w:szCs w:val="16"/>
              </w:rPr>
            </w:pPr>
            <w:r>
              <w:rPr>
                <w:i/>
                <w:noProof/>
                <w:sz w:val="16"/>
                <w:szCs w:val="16"/>
              </w:rPr>
              <w:t>6-7</w:t>
            </w:r>
            <w:r w:rsidR="00A4201D">
              <w:rPr>
                <w:i/>
                <w:noProof/>
                <w:sz w:val="16"/>
                <w:szCs w:val="16"/>
              </w:rPr>
              <w:t xml:space="preserve"> стр.</w:t>
            </w:r>
          </w:p>
        </w:tc>
      </w:tr>
      <w:tr w:rsidR="0013277A" w:rsidTr="00912A81">
        <w:trPr>
          <w:trHeight w:val="463"/>
        </w:trPr>
        <w:tc>
          <w:tcPr>
            <w:tcW w:w="935" w:type="dxa"/>
          </w:tcPr>
          <w:p w:rsidR="0013277A" w:rsidRDefault="00EB026C" w:rsidP="00AF424A">
            <w:pPr>
              <w:pStyle w:val="aff1"/>
              <w:rPr>
                <w:i/>
                <w:noProof/>
                <w:sz w:val="16"/>
                <w:szCs w:val="16"/>
              </w:rPr>
            </w:pPr>
            <w:r>
              <w:rPr>
                <w:i/>
                <w:noProof/>
                <w:sz w:val="16"/>
                <w:szCs w:val="16"/>
              </w:rPr>
              <w:t>4</w:t>
            </w:r>
          </w:p>
        </w:tc>
        <w:tc>
          <w:tcPr>
            <w:tcW w:w="7294" w:type="dxa"/>
          </w:tcPr>
          <w:p w:rsidR="0013277A" w:rsidRPr="0013277A" w:rsidRDefault="0013277A" w:rsidP="0013277A">
            <w:pPr>
              <w:pStyle w:val="aff1"/>
              <w:rPr>
                <w:i/>
                <w:sz w:val="16"/>
                <w:szCs w:val="16"/>
              </w:rPr>
            </w:pPr>
            <w:r w:rsidRPr="0013277A">
              <w:rPr>
                <w:i/>
                <w:sz w:val="16"/>
                <w:szCs w:val="16"/>
              </w:rPr>
              <w:t>Постановление №145 от 30.06.2022 «Об утверждении</w:t>
            </w:r>
            <w:r>
              <w:rPr>
                <w:i/>
                <w:sz w:val="16"/>
                <w:szCs w:val="16"/>
              </w:rPr>
              <w:t xml:space="preserve"> </w:t>
            </w:r>
            <w:r w:rsidRPr="0013277A">
              <w:rPr>
                <w:i/>
                <w:sz w:val="16"/>
                <w:szCs w:val="16"/>
              </w:rPr>
              <w:t>актуализированной Схемы водоснабжения</w:t>
            </w:r>
          </w:p>
          <w:p w:rsidR="0013277A" w:rsidRPr="0013277A" w:rsidRDefault="0013277A" w:rsidP="0013277A">
            <w:pPr>
              <w:pStyle w:val="aff1"/>
              <w:rPr>
                <w:i/>
                <w:sz w:val="16"/>
                <w:szCs w:val="16"/>
              </w:rPr>
            </w:pPr>
            <w:r w:rsidRPr="0013277A">
              <w:rPr>
                <w:i/>
                <w:sz w:val="16"/>
                <w:szCs w:val="16"/>
              </w:rPr>
              <w:t>и водоотведения п. Нижний Ингаш</w:t>
            </w:r>
            <w:r>
              <w:rPr>
                <w:i/>
                <w:sz w:val="16"/>
                <w:szCs w:val="16"/>
              </w:rPr>
              <w:t xml:space="preserve"> </w:t>
            </w:r>
            <w:r w:rsidRPr="0013277A">
              <w:rPr>
                <w:i/>
                <w:sz w:val="16"/>
                <w:szCs w:val="16"/>
              </w:rPr>
              <w:t>Нижнеингашского района Красноярского края,</w:t>
            </w:r>
            <w:r>
              <w:rPr>
                <w:i/>
                <w:sz w:val="16"/>
                <w:szCs w:val="16"/>
              </w:rPr>
              <w:t xml:space="preserve"> </w:t>
            </w:r>
            <w:r w:rsidRPr="0013277A">
              <w:rPr>
                <w:i/>
                <w:sz w:val="16"/>
                <w:szCs w:val="16"/>
              </w:rPr>
              <w:t>на 2023 год»</w:t>
            </w:r>
          </w:p>
        </w:tc>
        <w:tc>
          <w:tcPr>
            <w:tcW w:w="1624" w:type="dxa"/>
          </w:tcPr>
          <w:p w:rsidR="0013277A" w:rsidRDefault="00912A81" w:rsidP="00FF505C">
            <w:pPr>
              <w:pStyle w:val="aff1"/>
              <w:rPr>
                <w:i/>
                <w:noProof/>
                <w:sz w:val="16"/>
                <w:szCs w:val="16"/>
              </w:rPr>
            </w:pPr>
            <w:r>
              <w:rPr>
                <w:i/>
                <w:noProof/>
                <w:sz w:val="16"/>
                <w:szCs w:val="16"/>
              </w:rPr>
              <w:t>8-9 стр.</w:t>
            </w:r>
          </w:p>
        </w:tc>
      </w:tr>
    </w:tbl>
    <w:p w:rsidR="00E33C84" w:rsidRDefault="00E33C84" w:rsidP="00E33C84">
      <w:pPr>
        <w:spacing w:line="192" w:lineRule="auto"/>
        <w:jc w:val="both"/>
        <w:rPr>
          <w:rFonts w:ascii="Times New Roman" w:hAnsi="Times New Roman"/>
          <w:sz w:val="24"/>
          <w:szCs w:val="24"/>
        </w:rPr>
      </w:pPr>
    </w:p>
    <w:p w:rsidR="00841FCC" w:rsidRPr="00841FCC" w:rsidRDefault="00841FCC" w:rsidP="00841FCC">
      <w:pPr>
        <w:ind w:right="-1"/>
        <w:jc w:val="center"/>
        <w:rPr>
          <w:rFonts w:ascii="Times New Roman" w:hAnsi="Times New Roman"/>
          <w:b/>
          <w:sz w:val="24"/>
          <w:szCs w:val="24"/>
        </w:rPr>
      </w:pPr>
      <w:r w:rsidRPr="00841FCC">
        <w:rPr>
          <w:rFonts w:ascii="Times New Roman" w:hAnsi="Times New Roman"/>
          <w:b/>
          <w:noProof/>
          <w:sz w:val="24"/>
          <w:szCs w:val="24"/>
          <w:lang w:eastAsia="ru-RU"/>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4345" cy="570230"/>
                    </a:xfrm>
                    <a:prstGeom prst="rect">
                      <a:avLst/>
                    </a:prstGeom>
                    <a:noFill/>
                  </pic:spPr>
                </pic:pic>
              </a:graphicData>
            </a:graphic>
          </wp:inline>
        </w:drawing>
      </w:r>
    </w:p>
    <w:p w:rsidR="00841FCC" w:rsidRPr="00841FCC" w:rsidRDefault="00841FCC" w:rsidP="00841FCC">
      <w:pPr>
        <w:pStyle w:val="aff1"/>
        <w:jc w:val="center"/>
        <w:rPr>
          <w:b/>
        </w:rPr>
      </w:pPr>
      <w:r w:rsidRPr="00841FCC">
        <w:rPr>
          <w:b/>
        </w:rPr>
        <w:t>АДМИНИСТРАЦИЯ ПОСЁЛКА НИЖНИЙ ИНГАШ</w:t>
      </w:r>
    </w:p>
    <w:p w:rsidR="00841FCC" w:rsidRPr="00841FCC" w:rsidRDefault="00841FCC" w:rsidP="00841FCC">
      <w:pPr>
        <w:pStyle w:val="aff1"/>
        <w:jc w:val="center"/>
        <w:rPr>
          <w:b/>
        </w:rPr>
      </w:pPr>
      <w:r w:rsidRPr="00841FCC">
        <w:rPr>
          <w:b/>
        </w:rPr>
        <w:t>НИЖНЕИНГАШСКОГО РАЙОНА</w:t>
      </w:r>
    </w:p>
    <w:p w:rsidR="00841FCC" w:rsidRPr="00841FCC" w:rsidRDefault="00841FCC" w:rsidP="00841FCC">
      <w:pPr>
        <w:pStyle w:val="aff1"/>
        <w:jc w:val="center"/>
        <w:rPr>
          <w:b/>
        </w:rPr>
      </w:pPr>
      <w:r w:rsidRPr="00841FCC">
        <w:rPr>
          <w:b/>
        </w:rPr>
        <w:t>КРАСНОЯРСКОГО КРАЯ</w:t>
      </w:r>
    </w:p>
    <w:p w:rsidR="00841FCC" w:rsidRPr="00841FCC" w:rsidRDefault="00841FCC" w:rsidP="00841FCC">
      <w:pPr>
        <w:pStyle w:val="aff1"/>
        <w:jc w:val="center"/>
        <w:rPr>
          <w:b/>
        </w:rPr>
      </w:pPr>
    </w:p>
    <w:p w:rsidR="00841FCC" w:rsidRPr="00841FCC" w:rsidRDefault="00841FCC" w:rsidP="00841FCC">
      <w:pPr>
        <w:jc w:val="center"/>
        <w:rPr>
          <w:rFonts w:ascii="Times New Roman" w:hAnsi="Times New Roman"/>
          <w:b/>
          <w:sz w:val="24"/>
          <w:szCs w:val="24"/>
        </w:rPr>
      </w:pPr>
      <w:r w:rsidRPr="00841FCC">
        <w:rPr>
          <w:rFonts w:ascii="Times New Roman" w:hAnsi="Times New Roman"/>
          <w:b/>
          <w:sz w:val="24"/>
          <w:szCs w:val="24"/>
        </w:rPr>
        <w:t>ПОСТАНОВЛЕНИЕ</w:t>
      </w:r>
    </w:p>
    <w:p w:rsidR="00841FCC" w:rsidRPr="00841FCC" w:rsidRDefault="00841FCC" w:rsidP="00841FCC">
      <w:pPr>
        <w:rPr>
          <w:rFonts w:ascii="Times New Roman" w:hAnsi="Times New Roman"/>
          <w:b/>
          <w:sz w:val="24"/>
          <w:szCs w:val="24"/>
        </w:rPr>
      </w:pPr>
      <w:r w:rsidRPr="00841FCC">
        <w:rPr>
          <w:rFonts w:ascii="Times New Roman" w:hAnsi="Times New Roman"/>
          <w:sz w:val="24"/>
          <w:szCs w:val="24"/>
        </w:rPr>
        <w:t xml:space="preserve">29.06.2022 г.         </w:t>
      </w:r>
      <w:r>
        <w:rPr>
          <w:rFonts w:ascii="Times New Roman" w:hAnsi="Times New Roman"/>
          <w:sz w:val="24"/>
          <w:szCs w:val="24"/>
        </w:rPr>
        <w:t xml:space="preserve">              </w:t>
      </w:r>
      <w:r w:rsidRPr="00841FCC">
        <w:rPr>
          <w:rFonts w:ascii="Times New Roman" w:hAnsi="Times New Roman"/>
          <w:sz w:val="24"/>
          <w:szCs w:val="24"/>
        </w:rPr>
        <w:t xml:space="preserve">                   пгт Нижний Ингаш                                № 142</w:t>
      </w:r>
    </w:p>
    <w:p w:rsidR="00841FCC" w:rsidRPr="00841FCC" w:rsidRDefault="00841FCC" w:rsidP="00841FCC">
      <w:pPr>
        <w:tabs>
          <w:tab w:val="left" w:pos="6380"/>
        </w:tabs>
        <w:autoSpaceDE w:val="0"/>
        <w:autoSpaceDN w:val="0"/>
        <w:adjustRightInd w:val="0"/>
        <w:spacing w:line="240" w:lineRule="exact"/>
        <w:ind w:right="3085"/>
        <w:jc w:val="both"/>
        <w:rPr>
          <w:rFonts w:ascii="Times New Roman" w:hAnsi="Times New Roman"/>
          <w:sz w:val="24"/>
          <w:szCs w:val="24"/>
        </w:rPr>
      </w:pPr>
      <w:r w:rsidRPr="00841FCC">
        <w:rPr>
          <w:rFonts w:ascii="Times New Roman" w:hAnsi="Times New Roman"/>
          <w:sz w:val="24"/>
          <w:szCs w:val="24"/>
        </w:rPr>
        <w:t>О внесении изменений в постановление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41FCC" w:rsidRPr="00841FCC" w:rsidRDefault="00841FCC" w:rsidP="00841FCC">
      <w:pPr>
        <w:autoSpaceDE w:val="0"/>
        <w:autoSpaceDN w:val="0"/>
        <w:adjustRightInd w:val="0"/>
        <w:ind w:firstLine="708"/>
        <w:jc w:val="both"/>
        <w:rPr>
          <w:rFonts w:ascii="Times New Roman" w:hAnsi="Times New Roman"/>
          <w:sz w:val="24"/>
          <w:szCs w:val="24"/>
        </w:rPr>
      </w:pPr>
      <w:r w:rsidRPr="00841FCC">
        <w:rPr>
          <w:rFonts w:ascii="Times New Roman" w:hAnsi="Times New Roman"/>
          <w:sz w:val="24"/>
          <w:szCs w:val="24"/>
        </w:rPr>
        <w:t>В целях приведения</w:t>
      </w:r>
      <w:r w:rsidRPr="00841FCC">
        <w:rPr>
          <w:rFonts w:ascii="Times New Roman" w:hAnsi="Times New Roman"/>
          <w:i/>
          <w:sz w:val="24"/>
          <w:szCs w:val="24"/>
        </w:rPr>
        <w:t xml:space="preserve"> </w:t>
      </w:r>
      <w:r w:rsidRPr="00841FCC">
        <w:rPr>
          <w:rFonts w:ascii="Times New Roman" w:hAnsi="Times New Roman"/>
          <w:sz w:val="24"/>
          <w:szCs w:val="24"/>
        </w:rPr>
        <w:t>постановления 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841FCC">
        <w:rPr>
          <w:rFonts w:ascii="Times New Roman" w:hAnsi="Times New Roman"/>
          <w:i/>
          <w:sz w:val="24"/>
          <w:szCs w:val="24"/>
        </w:rPr>
        <w:t xml:space="preserve"> </w:t>
      </w:r>
      <w:r w:rsidRPr="00841FCC">
        <w:rPr>
          <w:rFonts w:ascii="Times New Roman" w:hAnsi="Times New Roman"/>
          <w:sz w:val="24"/>
          <w:szCs w:val="24"/>
        </w:rPr>
        <w:t>в соответствие с Федеральным законом от 27.07.2010 № 210-ФЗ «Об организации предоставления государственных и муниципальных услуг»,</w:t>
      </w:r>
      <w:r w:rsidRPr="00841FCC">
        <w:rPr>
          <w:rStyle w:val="aff6"/>
          <w:rFonts w:ascii="Times New Roman" w:eastAsiaTheme="majorEastAsia" w:hAnsi="Times New Roman"/>
          <w:sz w:val="24"/>
          <w:szCs w:val="24"/>
        </w:rPr>
        <w:t xml:space="preserve"> </w:t>
      </w:r>
      <w:r w:rsidRPr="00841FCC">
        <w:rPr>
          <w:rFonts w:ascii="Times New Roman" w:hAnsi="Times New Roman"/>
          <w:sz w:val="24"/>
          <w:szCs w:val="24"/>
        </w:rPr>
        <w:t xml:space="preserve">руководствуясь </w:t>
      </w:r>
      <w:r w:rsidRPr="00841FCC">
        <w:rPr>
          <w:rFonts w:ascii="Times New Roman" w:hAnsi="Times New Roman"/>
          <w:sz w:val="24"/>
          <w:szCs w:val="24"/>
        </w:rPr>
        <w:lastRenderedPageBreak/>
        <w:t>статьей 33.1 Устава поселка Нижний Ингаш Нижнеингашского района Красноярского края, постановляю</w:t>
      </w:r>
      <w:r w:rsidRPr="00841FCC">
        <w:rPr>
          <w:rFonts w:ascii="Times New Roman" w:hAnsi="Times New Roman"/>
          <w:i/>
          <w:sz w:val="24"/>
          <w:szCs w:val="24"/>
        </w:rPr>
        <w:t xml:space="preserve">: </w:t>
      </w:r>
    </w:p>
    <w:p w:rsidR="00841FCC" w:rsidRPr="00841FCC" w:rsidRDefault="00841FCC" w:rsidP="00841FCC">
      <w:pPr>
        <w:widowControl w:val="0"/>
        <w:autoSpaceDE w:val="0"/>
        <w:autoSpaceDN w:val="0"/>
        <w:adjustRightInd w:val="0"/>
        <w:jc w:val="both"/>
        <w:rPr>
          <w:rFonts w:ascii="Times New Roman" w:hAnsi="Times New Roman"/>
          <w:sz w:val="24"/>
          <w:szCs w:val="24"/>
        </w:rPr>
      </w:pPr>
      <w:r w:rsidRPr="00841FCC">
        <w:rPr>
          <w:rFonts w:ascii="Times New Roman" w:hAnsi="Times New Roman"/>
          <w:sz w:val="24"/>
          <w:szCs w:val="24"/>
        </w:rPr>
        <w:tab/>
        <w:t>1.Внести в постановление</w:t>
      </w:r>
      <w:r w:rsidRPr="00841FCC">
        <w:rPr>
          <w:rFonts w:ascii="Times New Roman" w:hAnsi="Times New Roman"/>
          <w:i/>
          <w:sz w:val="24"/>
          <w:szCs w:val="24"/>
        </w:rPr>
        <w:t xml:space="preserve"> </w:t>
      </w:r>
      <w:r w:rsidRPr="00841FCC">
        <w:rPr>
          <w:rFonts w:ascii="Times New Roman" w:hAnsi="Times New Roman"/>
          <w:sz w:val="24"/>
          <w:szCs w:val="24"/>
        </w:rPr>
        <w:t>Администрации поселка Нижний Ингаш Нижнеингашского района Красноярского края от 21.01.2011 года № 23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841FCC">
        <w:rPr>
          <w:rFonts w:ascii="Times New Roman" w:hAnsi="Times New Roman"/>
          <w:i/>
          <w:sz w:val="24"/>
          <w:szCs w:val="24"/>
        </w:rPr>
        <w:t xml:space="preserve"> </w:t>
      </w:r>
      <w:r w:rsidRPr="00841FCC">
        <w:rPr>
          <w:rFonts w:ascii="Times New Roman" w:hAnsi="Times New Roman"/>
          <w:sz w:val="24"/>
          <w:szCs w:val="24"/>
        </w:rPr>
        <w:t>следующие изменения:</w:t>
      </w:r>
    </w:p>
    <w:p w:rsidR="00841FCC" w:rsidRPr="00841FCC" w:rsidRDefault="00841FCC" w:rsidP="00841FCC">
      <w:pPr>
        <w:widowControl w:val="0"/>
        <w:autoSpaceDE w:val="0"/>
        <w:autoSpaceDN w:val="0"/>
        <w:adjustRightInd w:val="0"/>
        <w:ind w:firstLine="540"/>
        <w:jc w:val="both"/>
        <w:rPr>
          <w:rFonts w:ascii="Times New Roman" w:hAnsi="Times New Roman"/>
          <w:b/>
          <w:sz w:val="24"/>
          <w:szCs w:val="24"/>
        </w:rPr>
      </w:pPr>
      <w:r w:rsidRPr="00841FCC">
        <w:rPr>
          <w:rStyle w:val="aff6"/>
          <w:rFonts w:ascii="Times New Roman" w:eastAsiaTheme="majorEastAsia" w:hAnsi="Times New Roman"/>
          <w:b w:val="0"/>
          <w:sz w:val="24"/>
          <w:szCs w:val="24"/>
        </w:rPr>
        <w:t xml:space="preserve">   </w:t>
      </w:r>
      <w:r w:rsidRPr="00841FCC">
        <w:rPr>
          <w:rStyle w:val="aff6"/>
          <w:rFonts w:ascii="Times New Roman" w:eastAsiaTheme="majorEastAsia" w:hAnsi="Times New Roman"/>
          <w:sz w:val="24"/>
          <w:szCs w:val="24"/>
        </w:rPr>
        <w:t>1.1.</w:t>
      </w:r>
      <w:r w:rsidRPr="00841FCC">
        <w:rPr>
          <w:rStyle w:val="aff6"/>
          <w:rFonts w:ascii="Times New Roman" w:eastAsiaTheme="majorEastAsia" w:hAnsi="Times New Roman"/>
          <w:b w:val="0"/>
          <w:sz w:val="24"/>
          <w:szCs w:val="24"/>
        </w:rPr>
        <w:t xml:space="preserve">  </w:t>
      </w:r>
      <w:r w:rsidRPr="00841FCC">
        <w:rPr>
          <w:rFonts w:ascii="Times New Roman" w:hAnsi="Times New Roman"/>
          <w:b/>
          <w:sz w:val="24"/>
          <w:szCs w:val="24"/>
        </w:rPr>
        <w:t>Раздел 2 п. 2.7 Административного регламента изложить в новой редакции.</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2.7. Исчерпывающий перечень документов, необходимых для предоставления муниципальной услуги (далее - документы):</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1) заявление (приложение 1) к которому прилагаются:</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2) копия паспорта или иного документа, удостоверяющего личность заявителя;</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2.1)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2 пункта 1 статьи 2 Закона № 18-4751);</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6) </w:t>
      </w:r>
      <w:r w:rsidRPr="00841FCC">
        <w:rPr>
          <w:color w:val="000000"/>
          <w:sz w:val="24"/>
          <w:szCs w:val="24"/>
        </w:rPr>
        <w:t>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r w:rsidRPr="00841FCC">
        <w:rPr>
          <w:rStyle w:val="aff6"/>
          <w:rFonts w:eastAsiaTheme="majorEastAsia"/>
          <w:b w:val="0"/>
          <w:sz w:val="24"/>
          <w:szCs w:val="24"/>
        </w:rPr>
        <w:t>.</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8) документы, подтверждающие право пользования жилым помещением, занимаемым заявителем и членами его семьи:</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w:t>
      </w:r>
      <w:r w:rsidRPr="00841FCC">
        <w:rPr>
          <w:rStyle w:val="aff6"/>
          <w:rFonts w:eastAsiaTheme="majorEastAsia"/>
          <w:b w:val="0"/>
          <w:sz w:val="24"/>
          <w:szCs w:val="24"/>
        </w:rPr>
        <w:lastRenderedPageBreak/>
        <w:t>собственности на него не зарегистрировано в Едином государственном реестре недвижимости).</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частью 2 статьи 57 Жилищного кодекса Российской Федерации:</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 xml:space="preserve">           Требовать от заявителей документы, не предусмотренные данным пунктом административного регламента, не допускается.</w:t>
      </w:r>
    </w:p>
    <w:p w:rsidR="00841FCC" w:rsidRPr="00841FCC" w:rsidRDefault="00841FCC" w:rsidP="00841FCC">
      <w:pPr>
        <w:pStyle w:val="aff1"/>
        <w:rPr>
          <w:rStyle w:val="aff6"/>
          <w:rFonts w:eastAsiaTheme="majorEastAsia"/>
          <w:b w:val="0"/>
          <w:sz w:val="24"/>
          <w:szCs w:val="24"/>
        </w:rPr>
      </w:pPr>
      <w:r w:rsidRPr="00841FCC">
        <w:rPr>
          <w:rStyle w:val="aff6"/>
          <w:rFonts w:eastAsiaTheme="majorEastAsia"/>
          <w:b w:val="0"/>
          <w:sz w:val="24"/>
          <w:szCs w:val="24"/>
        </w:rPr>
        <w:t>Все документы представляются в фото- или светокопиях с одновременным представлением оригинала или надлежаще заверенной копии.</w:t>
      </w:r>
    </w:p>
    <w:p w:rsidR="00841FCC" w:rsidRPr="00841FCC" w:rsidRDefault="00841FCC" w:rsidP="00841FCC">
      <w:pPr>
        <w:pStyle w:val="aff1"/>
        <w:rPr>
          <w:sz w:val="24"/>
          <w:szCs w:val="24"/>
        </w:rPr>
      </w:pPr>
      <w:r w:rsidRPr="00841FCC">
        <w:rPr>
          <w:sz w:val="24"/>
          <w:szCs w:val="24"/>
        </w:rPr>
        <w:t xml:space="preserve">  </w:t>
      </w:r>
      <w:r>
        <w:rPr>
          <w:sz w:val="24"/>
          <w:szCs w:val="24"/>
        </w:rPr>
        <w:t xml:space="preserve">        </w:t>
      </w:r>
      <w:r w:rsidRPr="00841FCC">
        <w:rPr>
          <w:sz w:val="24"/>
          <w:szCs w:val="24"/>
        </w:rPr>
        <w:t xml:space="preserve"> 2. Контроль за исполнением настоящего постановления возлагается на заместителя Главы поселка Нижний Ингаш В.А. Глазкова.</w:t>
      </w:r>
    </w:p>
    <w:p w:rsidR="00841FCC" w:rsidRPr="00841FCC" w:rsidRDefault="00841FCC" w:rsidP="00841FCC">
      <w:pPr>
        <w:pStyle w:val="aff1"/>
        <w:rPr>
          <w:sz w:val="24"/>
          <w:szCs w:val="24"/>
        </w:rPr>
      </w:pPr>
      <w:r w:rsidRPr="00841FCC">
        <w:rPr>
          <w:sz w:val="24"/>
          <w:szCs w:val="24"/>
        </w:rPr>
        <w:t xml:space="preserve">   </w:t>
      </w:r>
      <w:r>
        <w:rPr>
          <w:sz w:val="24"/>
          <w:szCs w:val="24"/>
        </w:rPr>
        <w:t xml:space="preserve">        </w:t>
      </w:r>
      <w:r w:rsidRPr="00841FCC">
        <w:rPr>
          <w:sz w:val="24"/>
          <w:szCs w:val="24"/>
        </w:rPr>
        <w:t>3. Постановление вступает в силу после официального опубликования в печатном издании «Вестник муниципального образования пос</w:t>
      </w:r>
      <w:r>
        <w:rPr>
          <w:sz w:val="24"/>
          <w:szCs w:val="24"/>
        </w:rPr>
        <w:t>ё</w:t>
      </w:r>
      <w:r w:rsidRPr="00841FCC">
        <w:rPr>
          <w:sz w:val="24"/>
          <w:szCs w:val="24"/>
        </w:rPr>
        <w:t>лок Нижний Ингаш».</w:t>
      </w:r>
    </w:p>
    <w:p w:rsidR="00841FCC" w:rsidRPr="00841FCC" w:rsidRDefault="00841FCC" w:rsidP="00841FCC">
      <w:pPr>
        <w:autoSpaceDE w:val="0"/>
        <w:autoSpaceDN w:val="0"/>
        <w:adjustRightInd w:val="0"/>
        <w:outlineLvl w:val="0"/>
        <w:rPr>
          <w:rFonts w:ascii="Times New Roman" w:hAnsi="Times New Roman"/>
          <w:iCs/>
          <w:sz w:val="24"/>
          <w:szCs w:val="24"/>
        </w:rPr>
      </w:pPr>
    </w:p>
    <w:p w:rsidR="00841FCC" w:rsidRPr="00841FCC" w:rsidRDefault="00841FCC" w:rsidP="00841FCC">
      <w:pPr>
        <w:pStyle w:val="aff1"/>
        <w:rPr>
          <w:sz w:val="24"/>
          <w:szCs w:val="24"/>
        </w:rPr>
      </w:pPr>
      <w:r w:rsidRPr="00841FCC">
        <w:rPr>
          <w:sz w:val="24"/>
          <w:szCs w:val="24"/>
        </w:rPr>
        <w:t>И.о. Главы   поселка</w:t>
      </w:r>
    </w:p>
    <w:p w:rsidR="00912A81" w:rsidRDefault="00841FCC" w:rsidP="00841FCC">
      <w:pPr>
        <w:pStyle w:val="aff1"/>
        <w:rPr>
          <w:sz w:val="24"/>
          <w:szCs w:val="24"/>
        </w:rPr>
      </w:pPr>
      <w:r w:rsidRPr="00841FCC">
        <w:rPr>
          <w:sz w:val="24"/>
          <w:szCs w:val="24"/>
        </w:rPr>
        <w:t xml:space="preserve">Нижний Ингаш                                             </w:t>
      </w:r>
      <w:r>
        <w:rPr>
          <w:sz w:val="24"/>
          <w:szCs w:val="24"/>
        </w:rPr>
        <w:t xml:space="preserve">       </w:t>
      </w:r>
      <w:r w:rsidRPr="00841FCC">
        <w:rPr>
          <w:sz w:val="24"/>
          <w:szCs w:val="24"/>
        </w:rPr>
        <w:t xml:space="preserve">                                      В.А. Глазков</w:t>
      </w:r>
    </w:p>
    <w:p w:rsidR="00841FCC" w:rsidRDefault="00841FCC" w:rsidP="00841FCC">
      <w:pPr>
        <w:pStyle w:val="aff1"/>
        <w:rPr>
          <w:sz w:val="24"/>
          <w:szCs w:val="24"/>
        </w:rPr>
      </w:pPr>
    </w:p>
    <w:p w:rsidR="00841FCC" w:rsidRDefault="00841FCC" w:rsidP="00841FCC">
      <w:pPr>
        <w:pStyle w:val="aff1"/>
        <w:rPr>
          <w:sz w:val="24"/>
          <w:szCs w:val="24"/>
        </w:rPr>
      </w:pPr>
    </w:p>
    <w:p w:rsidR="00841FCC" w:rsidRPr="00841FCC" w:rsidRDefault="00912A81" w:rsidP="00841FCC">
      <w:pPr>
        <w:pStyle w:val="aff8"/>
        <w:spacing w:line="240" w:lineRule="exact"/>
        <w:ind w:right="-1"/>
        <w:rPr>
          <w:b/>
          <w:sz w:val="24"/>
          <w:szCs w:val="24"/>
        </w:rPr>
      </w:pPr>
      <w:r w:rsidRPr="00912A81">
        <w:rPr>
          <w:b/>
          <w:noProof/>
          <w:sz w:val="24"/>
          <w:szCs w:val="24"/>
        </w:rPr>
        <w:drawing>
          <wp:inline distT="0" distB="0" distL="0" distR="0">
            <wp:extent cx="474345" cy="570230"/>
            <wp:effectExtent l="19050" t="0" r="190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4345" cy="570230"/>
                    </a:xfrm>
                    <a:prstGeom prst="rect">
                      <a:avLst/>
                    </a:prstGeom>
                    <a:noFill/>
                  </pic:spPr>
                </pic:pic>
              </a:graphicData>
            </a:graphic>
          </wp:inline>
        </w:drawing>
      </w:r>
    </w:p>
    <w:p w:rsidR="00841FCC" w:rsidRPr="00841FCC" w:rsidRDefault="00841FCC" w:rsidP="00841FCC">
      <w:pPr>
        <w:pStyle w:val="aff8"/>
        <w:spacing w:line="240" w:lineRule="exact"/>
        <w:ind w:right="-1"/>
        <w:rPr>
          <w:b/>
          <w:sz w:val="24"/>
          <w:szCs w:val="24"/>
        </w:rPr>
      </w:pPr>
    </w:p>
    <w:p w:rsidR="00841FCC" w:rsidRPr="00841FCC" w:rsidRDefault="00841FCC" w:rsidP="00841FCC">
      <w:pPr>
        <w:pStyle w:val="aff1"/>
        <w:jc w:val="center"/>
        <w:rPr>
          <w:b/>
          <w:sz w:val="24"/>
          <w:szCs w:val="24"/>
        </w:rPr>
      </w:pPr>
      <w:r w:rsidRPr="00841FCC">
        <w:rPr>
          <w:b/>
          <w:sz w:val="24"/>
          <w:szCs w:val="24"/>
        </w:rPr>
        <w:t>АДМИНИСТРАЦИЯ ПОСЁЛКА НИЖНИЙ ИНГАШ</w:t>
      </w:r>
    </w:p>
    <w:p w:rsidR="00841FCC" w:rsidRPr="00841FCC" w:rsidRDefault="00841FCC" w:rsidP="00841FCC">
      <w:pPr>
        <w:pStyle w:val="aff1"/>
        <w:jc w:val="center"/>
        <w:rPr>
          <w:b/>
          <w:sz w:val="24"/>
          <w:szCs w:val="24"/>
        </w:rPr>
      </w:pPr>
      <w:r w:rsidRPr="00841FCC">
        <w:rPr>
          <w:b/>
          <w:sz w:val="24"/>
          <w:szCs w:val="24"/>
        </w:rPr>
        <w:t>НИЖНЕИНГАШСКОГО РАЙОНА</w:t>
      </w:r>
    </w:p>
    <w:p w:rsidR="00841FCC" w:rsidRPr="00841FCC" w:rsidRDefault="00841FCC" w:rsidP="00841FCC">
      <w:pPr>
        <w:pStyle w:val="aff1"/>
        <w:jc w:val="center"/>
        <w:rPr>
          <w:b/>
          <w:sz w:val="24"/>
          <w:szCs w:val="24"/>
        </w:rPr>
      </w:pPr>
      <w:r w:rsidRPr="00841FCC">
        <w:rPr>
          <w:b/>
          <w:sz w:val="24"/>
          <w:szCs w:val="24"/>
        </w:rPr>
        <w:t>КРАСНОЯРСКОГО КРАЯ</w:t>
      </w:r>
    </w:p>
    <w:p w:rsidR="00841FCC" w:rsidRPr="00841FCC" w:rsidRDefault="00841FCC" w:rsidP="00841FCC">
      <w:pPr>
        <w:jc w:val="center"/>
        <w:rPr>
          <w:rFonts w:ascii="Times New Roman" w:hAnsi="Times New Roman"/>
          <w:b/>
          <w:sz w:val="24"/>
          <w:szCs w:val="24"/>
        </w:rPr>
      </w:pPr>
      <w:r w:rsidRPr="00841FCC">
        <w:rPr>
          <w:rFonts w:ascii="Times New Roman" w:hAnsi="Times New Roman"/>
          <w:b/>
          <w:sz w:val="24"/>
          <w:szCs w:val="24"/>
        </w:rPr>
        <w:t>ПОСТАНОВЛЕНИЕ</w:t>
      </w:r>
    </w:p>
    <w:p w:rsidR="00841FCC" w:rsidRPr="00841FCC" w:rsidRDefault="00841FCC" w:rsidP="00841FCC">
      <w:pPr>
        <w:jc w:val="both"/>
        <w:rPr>
          <w:rFonts w:ascii="Times New Roman" w:hAnsi="Times New Roman"/>
          <w:sz w:val="24"/>
          <w:szCs w:val="24"/>
        </w:rPr>
      </w:pPr>
      <w:r w:rsidRPr="00841FCC">
        <w:rPr>
          <w:rFonts w:ascii="Times New Roman" w:hAnsi="Times New Roman"/>
          <w:sz w:val="24"/>
          <w:szCs w:val="24"/>
        </w:rPr>
        <w:t xml:space="preserve">29.06.2022г.                                  </w:t>
      </w:r>
      <w:r>
        <w:rPr>
          <w:rFonts w:ascii="Times New Roman" w:hAnsi="Times New Roman"/>
          <w:sz w:val="24"/>
          <w:szCs w:val="24"/>
        </w:rPr>
        <w:t xml:space="preserve">         </w:t>
      </w:r>
      <w:r w:rsidRPr="00841FCC">
        <w:rPr>
          <w:rFonts w:ascii="Times New Roman" w:hAnsi="Times New Roman"/>
          <w:sz w:val="24"/>
          <w:szCs w:val="24"/>
        </w:rPr>
        <w:t>пгт Нижний Ингаш                                      № 143</w:t>
      </w:r>
    </w:p>
    <w:p w:rsidR="00841FCC" w:rsidRPr="00841FCC" w:rsidRDefault="00841FCC" w:rsidP="00841FCC">
      <w:pPr>
        <w:pStyle w:val="ConsPlusTitle"/>
        <w:spacing w:line="240" w:lineRule="exact"/>
        <w:rPr>
          <w:rFonts w:ascii="Times New Roman" w:hAnsi="Times New Roman" w:cs="Times New Roman"/>
          <w:b w:val="0"/>
          <w:sz w:val="24"/>
          <w:szCs w:val="24"/>
        </w:rPr>
      </w:pPr>
    </w:p>
    <w:p w:rsidR="00841FCC" w:rsidRPr="00841FCC" w:rsidRDefault="00841FCC" w:rsidP="00841FCC">
      <w:pPr>
        <w:pStyle w:val="ConsPlusTitle"/>
        <w:spacing w:line="240" w:lineRule="exact"/>
        <w:ind w:right="3967"/>
        <w:jc w:val="both"/>
        <w:rPr>
          <w:rFonts w:ascii="Times New Roman" w:hAnsi="Times New Roman" w:cs="Times New Roman"/>
          <w:b w:val="0"/>
          <w:sz w:val="24"/>
          <w:szCs w:val="24"/>
        </w:rPr>
      </w:pPr>
      <w:r w:rsidRPr="00841FCC">
        <w:rPr>
          <w:rFonts w:ascii="Times New Roman" w:hAnsi="Times New Roman" w:cs="Times New Roman"/>
          <w:b w:val="0"/>
          <w:sz w:val="24"/>
          <w:szCs w:val="24"/>
        </w:rPr>
        <w:t>О внесении изменений в постановление Администрации поселка Нижний Ингаш №110 от 29.06.2021г.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
    <w:p w:rsidR="00841FCC" w:rsidRPr="00841FCC" w:rsidRDefault="00841FCC" w:rsidP="00841FCC">
      <w:pPr>
        <w:pStyle w:val="ConsPlusTitle"/>
        <w:spacing w:line="240" w:lineRule="exact"/>
        <w:rPr>
          <w:rFonts w:ascii="Times New Roman" w:hAnsi="Times New Roman" w:cs="Times New Roman"/>
          <w:b w:val="0"/>
          <w:sz w:val="24"/>
          <w:szCs w:val="24"/>
        </w:rPr>
      </w:pPr>
    </w:p>
    <w:p w:rsidR="00841FCC" w:rsidRPr="00841FCC" w:rsidRDefault="00841FCC" w:rsidP="00841FCC">
      <w:pPr>
        <w:ind w:firstLine="720"/>
        <w:jc w:val="both"/>
        <w:rPr>
          <w:rFonts w:ascii="Times New Roman" w:hAnsi="Times New Roman"/>
          <w:sz w:val="24"/>
          <w:szCs w:val="24"/>
        </w:rPr>
      </w:pPr>
      <w:r w:rsidRPr="00841FCC">
        <w:rPr>
          <w:rFonts w:ascii="Times New Roman" w:hAnsi="Times New Roman"/>
          <w:sz w:val="24"/>
          <w:szCs w:val="24"/>
        </w:rPr>
        <w:t>В целях приведения</w:t>
      </w:r>
      <w:r w:rsidRPr="00841FCC">
        <w:rPr>
          <w:rFonts w:ascii="Times New Roman" w:hAnsi="Times New Roman"/>
          <w:i/>
          <w:sz w:val="24"/>
          <w:szCs w:val="24"/>
        </w:rPr>
        <w:t xml:space="preserve"> </w:t>
      </w:r>
      <w:r w:rsidRPr="00841FCC">
        <w:rPr>
          <w:rFonts w:ascii="Times New Roman" w:hAnsi="Times New Roman"/>
          <w:sz w:val="24"/>
          <w:szCs w:val="24"/>
        </w:rPr>
        <w:t xml:space="preserve">постановления Администрации поселка Нижний Ингаш Нижнеингашского района Красноярского края №110 от 29.06.2021г. «Об утверждении Положения о межведомственной комиссии по оценке и обследованию помещения в целях </w:t>
      </w:r>
      <w:r w:rsidRPr="00841FCC">
        <w:rPr>
          <w:rFonts w:ascii="Times New Roman" w:hAnsi="Times New Roman"/>
          <w:sz w:val="24"/>
          <w:szCs w:val="24"/>
        </w:rPr>
        <w:lastRenderedPageBreak/>
        <w:t>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в соответствие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руководствуясь Уставом поселка Нижний Ингаш Нижнеингашского района Красноярского края, постановляю:</w:t>
      </w:r>
    </w:p>
    <w:p w:rsidR="00841FCC" w:rsidRPr="00841FCC" w:rsidRDefault="00841FCC" w:rsidP="00841FCC">
      <w:pPr>
        <w:pStyle w:val="aff1"/>
        <w:numPr>
          <w:ilvl w:val="0"/>
          <w:numId w:val="7"/>
        </w:numPr>
        <w:tabs>
          <w:tab w:val="left" w:pos="1134"/>
        </w:tabs>
        <w:ind w:left="0" w:firstLine="851"/>
        <w:jc w:val="both"/>
        <w:rPr>
          <w:sz w:val="24"/>
          <w:szCs w:val="24"/>
        </w:rPr>
      </w:pPr>
      <w:r w:rsidRPr="00841FCC">
        <w:rPr>
          <w:sz w:val="24"/>
          <w:szCs w:val="24"/>
        </w:rPr>
        <w:t>Внести в постановление</w:t>
      </w:r>
      <w:r w:rsidRPr="00841FCC">
        <w:rPr>
          <w:i/>
          <w:sz w:val="24"/>
          <w:szCs w:val="24"/>
        </w:rPr>
        <w:t xml:space="preserve"> </w:t>
      </w:r>
      <w:r w:rsidRPr="00841FCC">
        <w:rPr>
          <w:sz w:val="24"/>
          <w:szCs w:val="24"/>
        </w:rPr>
        <w:t>Администрации поселка Нижний Ингаш Нижнеингашского района Красноярского края №110 от 29.06.2021г.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 следующие изменения:</w:t>
      </w:r>
    </w:p>
    <w:p w:rsidR="00841FCC" w:rsidRPr="00841FCC" w:rsidRDefault="00841FCC" w:rsidP="00841FCC">
      <w:pPr>
        <w:pStyle w:val="aff1"/>
        <w:ind w:firstLine="851"/>
        <w:jc w:val="both"/>
        <w:rPr>
          <w:b/>
          <w:sz w:val="24"/>
          <w:szCs w:val="24"/>
        </w:rPr>
      </w:pPr>
      <w:r w:rsidRPr="00841FCC">
        <w:rPr>
          <w:b/>
          <w:sz w:val="24"/>
          <w:szCs w:val="24"/>
        </w:rPr>
        <w:t>1.1.  Раздел 11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изложить в новой редакции.</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11. По результатам работы межведомственная комиссия принимает одно из следующих решений:</w:t>
      </w:r>
    </w:p>
    <w:p w:rsidR="00841FCC" w:rsidRPr="0099452B" w:rsidRDefault="0099452B" w:rsidP="00841FCC">
      <w:pPr>
        <w:pStyle w:val="aff1"/>
        <w:rPr>
          <w:sz w:val="24"/>
          <w:szCs w:val="24"/>
        </w:rPr>
      </w:pPr>
      <w:r>
        <w:rPr>
          <w:sz w:val="24"/>
          <w:szCs w:val="24"/>
        </w:rPr>
        <w:t xml:space="preserve">             </w:t>
      </w:r>
      <w:r w:rsidR="00841FCC" w:rsidRPr="0099452B">
        <w:rPr>
          <w:sz w:val="24"/>
          <w:szCs w:val="24"/>
        </w:rPr>
        <w:t>о соответствии помещения требованиям, предъявляемым к жилому помещению, и его пригодности для проживания;</w:t>
      </w:r>
    </w:p>
    <w:p w:rsidR="00841FCC" w:rsidRPr="0099452B" w:rsidRDefault="0099452B" w:rsidP="00841FCC">
      <w:pPr>
        <w:pStyle w:val="aff1"/>
        <w:rPr>
          <w:sz w:val="24"/>
          <w:szCs w:val="24"/>
        </w:rPr>
      </w:pPr>
      <w:r>
        <w:rPr>
          <w:sz w:val="24"/>
          <w:szCs w:val="24"/>
        </w:rPr>
        <w:t xml:space="preserve">             </w:t>
      </w:r>
      <w:r w:rsidR="00841FCC" w:rsidRPr="0099452B">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 47 требованиями;</w:t>
      </w:r>
    </w:p>
    <w:p w:rsidR="00841FCC" w:rsidRPr="0099452B" w:rsidRDefault="0099452B" w:rsidP="00841FCC">
      <w:pPr>
        <w:pStyle w:val="aff1"/>
        <w:rPr>
          <w:sz w:val="24"/>
          <w:szCs w:val="24"/>
        </w:rPr>
      </w:pPr>
      <w:r>
        <w:rPr>
          <w:sz w:val="24"/>
          <w:szCs w:val="24"/>
        </w:rPr>
        <w:t xml:space="preserve">             </w:t>
      </w:r>
      <w:r w:rsidR="00841FCC" w:rsidRPr="0099452B">
        <w:rPr>
          <w:sz w:val="24"/>
          <w:szCs w:val="24"/>
        </w:rPr>
        <w:t>о выявлении оснований для признания помещения непригодным для проживания;</w:t>
      </w:r>
    </w:p>
    <w:p w:rsidR="00841FCC" w:rsidRPr="0099452B" w:rsidRDefault="00841FCC" w:rsidP="00841FCC">
      <w:pPr>
        <w:pStyle w:val="aff1"/>
        <w:rPr>
          <w:sz w:val="24"/>
          <w:szCs w:val="24"/>
        </w:rPr>
      </w:pPr>
      <w:r w:rsidRPr="0099452B">
        <w:rPr>
          <w:sz w:val="24"/>
          <w:szCs w:val="24"/>
        </w:rPr>
        <w:t>об отсутствии оснований для признания жилого помещения непригодным для проживания;</w:t>
      </w:r>
    </w:p>
    <w:p w:rsidR="00841FCC" w:rsidRPr="0099452B" w:rsidRDefault="0099452B" w:rsidP="00841FCC">
      <w:pPr>
        <w:pStyle w:val="aff1"/>
        <w:rPr>
          <w:sz w:val="24"/>
          <w:szCs w:val="24"/>
        </w:rPr>
      </w:pPr>
      <w:r>
        <w:rPr>
          <w:sz w:val="24"/>
          <w:szCs w:val="24"/>
        </w:rPr>
        <w:t xml:space="preserve">             </w:t>
      </w:r>
      <w:r w:rsidR="00841FCC" w:rsidRPr="0099452B">
        <w:rPr>
          <w:sz w:val="24"/>
          <w:szCs w:val="24"/>
        </w:rPr>
        <w:t>о выявлении оснований для признания многоквартирного дома аварийным и подлежащим реконструкции;</w:t>
      </w:r>
    </w:p>
    <w:p w:rsidR="00841FCC" w:rsidRPr="0099452B" w:rsidRDefault="0099452B" w:rsidP="00841FCC">
      <w:pPr>
        <w:pStyle w:val="aff1"/>
        <w:rPr>
          <w:sz w:val="24"/>
          <w:szCs w:val="24"/>
        </w:rPr>
      </w:pPr>
      <w:r>
        <w:rPr>
          <w:sz w:val="24"/>
          <w:szCs w:val="24"/>
        </w:rPr>
        <w:t xml:space="preserve">             </w:t>
      </w:r>
      <w:r w:rsidR="00841FCC" w:rsidRPr="0099452B">
        <w:rPr>
          <w:sz w:val="24"/>
          <w:szCs w:val="24"/>
        </w:rPr>
        <w:t>о выявлении оснований для признания многоквартирного дома аварийным и подлежащим сносу;</w:t>
      </w:r>
    </w:p>
    <w:p w:rsidR="00841FCC" w:rsidRPr="0099452B" w:rsidRDefault="0099452B" w:rsidP="00841FCC">
      <w:pPr>
        <w:pStyle w:val="aff1"/>
        <w:rPr>
          <w:sz w:val="24"/>
          <w:szCs w:val="24"/>
        </w:rPr>
      </w:pPr>
      <w:r>
        <w:rPr>
          <w:sz w:val="24"/>
          <w:szCs w:val="24"/>
        </w:rPr>
        <w:t xml:space="preserve">             </w:t>
      </w:r>
      <w:r w:rsidR="00841FCC" w:rsidRPr="0099452B">
        <w:rPr>
          <w:sz w:val="24"/>
          <w:szCs w:val="24"/>
        </w:rPr>
        <w:t>об отсутствии оснований для признания многоквартирного дома аварийным и подлежащим сносу или реконструкции.</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 xml:space="preserve">Решение межведомственной комиссии принимается большинством голосов членов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Pr="00841FCC">
        <w:rPr>
          <w:rFonts w:ascii="Times New Roman" w:hAnsi="Times New Roman"/>
          <w:sz w:val="24"/>
          <w:szCs w:val="24"/>
        </w:rPr>
        <w:lastRenderedPageBreak/>
        <w:t>комиссии вправе выразить свое особое мнение в письменной форме и приложить его к заключению.</w:t>
      </w:r>
    </w:p>
    <w:p w:rsidR="00841FCC" w:rsidRPr="00841FCC" w:rsidRDefault="00841FCC" w:rsidP="00841FCC">
      <w:pPr>
        <w:pStyle w:val="ConsPlusNormal0"/>
        <w:ind w:firstLine="709"/>
        <w:jc w:val="both"/>
        <w:rPr>
          <w:rFonts w:ascii="Times New Roman" w:hAnsi="Times New Roman" w:cs="Times New Roman"/>
          <w:sz w:val="24"/>
          <w:szCs w:val="24"/>
        </w:rPr>
      </w:pPr>
      <w:r w:rsidRPr="00841FCC">
        <w:rPr>
          <w:rFonts w:ascii="Times New Roman" w:hAnsi="Times New Roman" w:cs="Times New Roman"/>
          <w:sz w:val="24"/>
          <w:szCs w:val="24"/>
        </w:rPr>
        <w:t xml:space="preserve">Решение межведомственной комиссии оформляется в виде заключения в 3 экземплярах с указанием соответствующих оснований принятия решения, либо в виде решения о проведении дополнительного обследования оцениваемого помещения. </w:t>
      </w:r>
    </w:p>
    <w:p w:rsidR="00841FCC" w:rsidRPr="00841FCC" w:rsidRDefault="00841FCC" w:rsidP="00841FCC">
      <w:pPr>
        <w:pStyle w:val="ConsPlusNormal0"/>
        <w:ind w:firstLine="709"/>
        <w:jc w:val="both"/>
        <w:rPr>
          <w:rFonts w:ascii="Times New Roman" w:hAnsi="Times New Roman" w:cs="Times New Roman"/>
          <w:sz w:val="24"/>
          <w:szCs w:val="24"/>
        </w:rPr>
      </w:pPr>
      <w:r w:rsidRPr="00841FCC">
        <w:rPr>
          <w:rFonts w:ascii="Times New Roman" w:hAnsi="Times New Roman" w:cs="Times New Roman"/>
          <w:sz w:val="24"/>
          <w:szCs w:val="24"/>
        </w:rPr>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7 пункта 7  Положения, утвержденного постановлением Правительства Российской Федерации от 28.01.2006 № 47, и направления заявителю и (или) в орган государственного жилищного надзора (муниципального контроля) по месту нахождения соответствующего помещения или многоквартирного дома. </w:t>
      </w:r>
    </w:p>
    <w:p w:rsidR="00841FCC" w:rsidRPr="00841FCC" w:rsidRDefault="00841FCC" w:rsidP="00841FCC">
      <w:pPr>
        <w:pStyle w:val="aff1"/>
        <w:tabs>
          <w:tab w:val="left" w:pos="1134"/>
        </w:tabs>
        <w:jc w:val="both"/>
        <w:rPr>
          <w:sz w:val="24"/>
          <w:szCs w:val="24"/>
        </w:rPr>
      </w:pPr>
    </w:p>
    <w:p w:rsidR="00841FCC" w:rsidRPr="00841FCC" w:rsidRDefault="00841FCC" w:rsidP="00841FCC">
      <w:pPr>
        <w:pStyle w:val="aff1"/>
        <w:tabs>
          <w:tab w:val="left" w:pos="1134"/>
        </w:tabs>
        <w:ind w:firstLine="851"/>
        <w:jc w:val="both"/>
        <w:rPr>
          <w:b/>
          <w:sz w:val="24"/>
          <w:szCs w:val="24"/>
        </w:rPr>
      </w:pPr>
      <w:r w:rsidRPr="00841FCC">
        <w:rPr>
          <w:b/>
          <w:sz w:val="24"/>
          <w:szCs w:val="24"/>
        </w:rPr>
        <w:t>1.2. Раздел 6 Порядка признания садового дома жилым домом и жилого дома садовым домом изложить в новой редакции.</w:t>
      </w:r>
    </w:p>
    <w:p w:rsidR="00841FCC" w:rsidRPr="00841FCC" w:rsidRDefault="00841FCC" w:rsidP="00841FCC">
      <w:pPr>
        <w:pStyle w:val="aff1"/>
        <w:tabs>
          <w:tab w:val="left" w:pos="1134"/>
        </w:tabs>
        <w:ind w:firstLine="851"/>
        <w:jc w:val="both"/>
        <w:rPr>
          <w:b/>
          <w:sz w:val="24"/>
          <w:szCs w:val="24"/>
        </w:rPr>
      </w:pP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6. Исчерпывающий перечень оснований для отказа в признании садового дома жилым домом или жилого дома садовым домом:</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а) непредставление заявителем документов, предусмотренных абзацем 2 и (или) 4 пункта 2 настоящего Порядка;</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3 пункта 2 настоящего Порядка,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г) непредставление заявителем документа, предусмотренного подпунктом «г» пункта 2 настоящего Порядка, в случае если садовый дом или жилой дом обременен правами третьих лиц;</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lastRenderedPageBreak/>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41FCC" w:rsidRPr="00841FCC" w:rsidRDefault="00841FCC" w:rsidP="00841FCC">
      <w:pPr>
        <w:pStyle w:val="1f3"/>
        <w:tabs>
          <w:tab w:val="left" w:pos="10490"/>
        </w:tabs>
        <w:spacing w:after="0" w:line="100" w:lineRule="atLeast"/>
        <w:ind w:left="0" w:right="-1"/>
        <w:jc w:val="both"/>
        <w:rPr>
          <w:rFonts w:ascii="Times New Roman" w:hAnsi="Times New Roman"/>
          <w:sz w:val="24"/>
          <w:szCs w:val="24"/>
        </w:rPr>
      </w:pPr>
      <w:r w:rsidRPr="00841FCC">
        <w:rPr>
          <w:rFonts w:ascii="Times New Roman" w:hAnsi="Times New Roman"/>
          <w:sz w:val="24"/>
          <w:szCs w:val="24"/>
        </w:rPr>
        <w:t xml:space="preserve">          2. Контроль за исполнением настоящего Постановления возложить на заместителя Главы поселка Нижний Ингаш В.А. Глазкова. </w:t>
      </w:r>
    </w:p>
    <w:p w:rsidR="00841FCC" w:rsidRPr="00841FCC" w:rsidRDefault="00841FCC" w:rsidP="00841FCC">
      <w:pPr>
        <w:ind w:firstLine="709"/>
        <w:jc w:val="both"/>
        <w:rPr>
          <w:rFonts w:ascii="Times New Roman" w:hAnsi="Times New Roman"/>
          <w:sz w:val="24"/>
          <w:szCs w:val="24"/>
        </w:rPr>
      </w:pPr>
      <w:r w:rsidRPr="00841FCC">
        <w:rPr>
          <w:rFonts w:ascii="Times New Roman" w:hAnsi="Times New Roman"/>
          <w:sz w:val="24"/>
          <w:szCs w:val="24"/>
        </w:rPr>
        <w:t xml:space="preserve"> 3. Постановление вступает в силу </w:t>
      </w:r>
      <w:r w:rsidRPr="00841FCC">
        <w:rPr>
          <w:rFonts w:ascii="Times New Roman" w:hAnsi="Times New Roman"/>
          <w:iCs/>
          <w:sz w:val="24"/>
          <w:szCs w:val="24"/>
        </w:rPr>
        <w:t>после официального опубликования</w:t>
      </w:r>
      <w:r w:rsidRPr="00841FCC">
        <w:rPr>
          <w:rFonts w:ascii="Times New Roman" w:hAnsi="Times New Roman"/>
          <w:i/>
          <w:iCs/>
          <w:sz w:val="24"/>
          <w:szCs w:val="24"/>
        </w:rPr>
        <w:t xml:space="preserve"> </w:t>
      </w:r>
      <w:r w:rsidRPr="00841FCC">
        <w:rPr>
          <w:rFonts w:ascii="Times New Roman" w:hAnsi="Times New Roman"/>
          <w:iCs/>
          <w:sz w:val="24"/>
          <w:szCs w:val="24"/>
        </w:rPr>
        <w:t>в печатном издании</w:t>
      </w:r>
      <w:r w:rsidRPr="00841FCC">
        <w:rPr>
          <w:rFonts w:ascii="Times New Roman" w:hAnsi="Times New Roman"/>
          <w:i/>
          <w:iCs/>
          <w:sz w:val="24"/>
          <w:szCs w:val="24"/>
        </w:rPr>
        <w:t xml:space="preserve"> </w:t>
      </w:r>
      <w:r w:rsidRPr="00841FCC">
        <w:rPr>
          <w:rFonts w:ascii="Times New Roman" w:hAnsi="Times New Roman"/>
          <w:iCs/>
          <w:sz w:val="24"/>
          <w:szCs w:val="24"/>
        </w:rPr>
        <w:t>«Вестник муниципального образования поселок Нижний Ингаш».</w:t>
      </w:r>
    </w:p>
    <w:p w:rsidR="00841FCC" w:rsidRPr="0099452B" w:rsidRDefault="00841FCC" w:rsidP="0099452B">
      <w:pPr>
        <w:pStyle w:val="aff1"/>
        <w:rPr>
          <w:sz w:val="24"/>
          <w:szCs w:val="24"/>
        </w:rPr>
      </w:pPr>
      <w:r w:rsidRPr="0099452B">
        <w:rPr>
          <w:sz w:val="24"/>
          <w:szCs w:val="24"/>
        </w:rPr>
        <w:t>И.о. Главы поселка</w:t>
      </w:r>
    </w:p>
    <w:p w:rsidR="00841FCC" w:rsidRPr="0099452B" w:rsidRDefault="00841FCC" w:rsidP="0099452B">
      <w:pPr>
        <w:pStyle w:val="aff1"/>
        <w:rPr>
          <w:sz w:val="24"/>
          <w:szCs w:val="24"/>
        </w:rPr>
      </w:pPr>
      <w:r w:rsidRPr="0099452B">
        <w:rPr>
          <w:sz w:val="24"/>
          <w:szCs w:val="24"/>
        </w:rPr>
        <w:t xml:space="preserve">Нижний Ингаш        </w:t>
      </w:r>
      <w:r w:rsidR="0099452B">
        <w:rPr>
          <w:sz w:val="24"/>
          <w:szCs w:val="24"/>
        </w:rPr>
        <w:t xml:space="preserve">             </w:t>
      </w:r>
      <w:r w:rsidRPr="0099452B">
        <w:rPr>
          <w:sz w:val="24"/>
          <w:szCs w:val="24"/>
        </w:rPr>
        <w:t xml:space="preserve">                                                                                В.А. Глазков</w:t>
      </w:r>
    </w:p>
    <w:p w:rsidR="00841FCC" w:rsidRPr="00841FCC" w:rsidRDefault="00841FCC" w:rsidP="00841FCC">
      <w:pPr>
        <w:pStyle w:val="aff1"/>
        <w:rPr>
          <w:sz w:val="24"/>
          <w:szCs w:val="24"/>
        </w:rPr>
      </w:pPr>
    </w:p>
    <w:p w:rsidR="0013277A" w:rsidRPr="0013277A" w:rsidRDefault="0013277A" w:rsidP="0013277A">
      <w:pPr>
        <w:jc w:val="center"/>
        <w:rPr>
          <w:rFonts w:ascii="Times New Roman" w:hAnsi="Times New Roman"/>
          <w:sz w:val="24"/>
          <w:szCs w:val="24"/>
        </w:rPr>
      </w:pPr>
      <w:r w:rsidRPr="0013277A">
        <w:rPr>
          <w:rFonts w:ascii="Times New Roman" w:hAnsi="Times New Roman"/>
          <w:noProof/>
          <w:sz w:val="24"/>
          <w:szCs w:val="24"/>
          <w:lang w:eastAsia="ru-RU"/>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3277A" w:rsidRPr="0013277A" w:rsidRDefault="0013277A" w:rsidP="0013277A">
      <w:pPr>
        <w:pStyle w:val="aff1"/>
        <w:jc w:val="center"/>
        <w:rPr>
          <w:sz w:val="24"/>
          <w:szCs w:val="24"/>
        </w:rPr>
      </w:pPr>
      <w:r w:rsidRPr="0013277A">
        <w:rPr>
          <w:sz w:val="24"/>
          <w:szCs w:val="24"/>
        </w:rPr>
        <w:t>АДМИНИСТРАЦИЯ ПОСЕЛКА</w:t>
      </w:r>
    </w:p>
    <w:p w:rsidR="0013277A" w:rsidRPr="0013277A" w:rsidRDefault="0013277A" w:rsidP="0013277A">
      <w:pPr>
        <w:pStyle w:val="aff1"/>
        <w:jc w:val="center"/>
        <w:rPr>
          <w:sz w:val="24"/>
          <w:szCs w:val="24"/>
        </w:rPr>
      </w:pPr>
      <w:r w:rsidRPr="0013277A">
        <w:rPr>
          <w:sz w:val="24"/>
          <w:szCs w:val="24"/>
        </w:rPr>
        <w:t>НИЖНИЙ ИНГАШ</w:t>
      </w:r>
    </w:p>
    <w:p w:rsidR="0013277A" w:rsidRPr="0013277A" w:rsidRDefault="0013277A" w:rsidP="0013277A">
      <w:pPr>
        <w:pStyle w:val="aff1"/>
        <w:jc w:val="center"/>
        <w:rPr>
          <w:sz w:val="24"/>
          <w:szCs w:val="24"/>
        </w:rPr>
      </w:pPr>
      <w:r w:rsidRPr="0013277A">
        <w:rPr>
          <w:sz w:val="24"/>
          <w:szCs w:val="24"/>
        </w:rPr>
        <w:t>НИЖНЕИНГАШСКОГО РАЙОНА</w:t>
      </w:r>
    </w:p>
    <w:p w:rsidR="0013277A" w:rsidRPr="0013277A" w:rsidRDefault="0013277A" w:rsidP="0013277A">
      <w:pPr>
        <w:pStyle w:val="aff1"/>
        <w:jc w:val="center"/>
        <w:rPr>
          <w:sz w:val="24"/>
          <w:szCs w:val="24"/>
        </w:rPr>
      </w:pPr>
      <w:r w:rsidRPr="0013277A">
        <w:rPr>
          <w:sz w:val="24"/>
          <w:szCs w:val="24"/>
        </w:rPr>
        <w:t>КРАСНОЯРСКОГО КРАЯ</w:t>
      </w:r>
    </w:p>
    <w:p w:rsidR="0013277A" w:rsidRPr="0013277A" w:rsidRDefault="0013277A" w:rsidP="0013277A">
      <w:pPr>
        <w:pStyle w:val="aff1"/>
        <w:jc w:val="center"/>
        <w:rPr>
          <w:sz w:val="24"/>
          <w:szCs w:val="24"/>
        </w:rPr>
      </w:pPr>
    </w:p>
    <w:p w:rsidR="0013277A" w:rsidRPr="0013277A" w:rsidRDefault="0013277A" w:rsidP="0013277A">
      <w:pPr>
        <w:jc w:val="center"/>
        <w:rPr>
          <w:rFonts w:ascii="Times New Roman" w:hAnsi="Times New Roman"/>
          <w:sz w:val="24"/>
          <w:szCs w:val="24"/>
        </w:rPr>
      </w:pPr>
      <w:r w:rsidRPr="0013277A">
        <w:rPr>
          <w:rFonts w:ascii="Times New Roman" w:hAnsi="Times New Roman"/>
          <w:sz w:val="24"/>
          <w:szCs w:val="24"/>
        </w:rPr>
        <w:t>ПОСТАНОВЛЕНИЕ</w:t>
      </w:r>
    </w:p>
    <w:p w:rsidR="0013277A" w:rsidRPr="0013277A" w:rsidRDefault="0013277A" w:rsidP="0013277A">
      <w:pPr>
        <w:jc w:val="both"/>
        <w:rPr>
          <w:rFonts w:ascii="Times New Roman" w:hAnsi="Times New Roman"/>
          <w:sz w:val="24"/>
          <w:szCs w:val="24"/>
        </w:rPr>
      </w:pPr>
      <w:r w:rsidRPr="0013277A">
        <w:rPr>
          <w:rFonts w:ascii="Times New Roman" w:hAnsi="Times New Roman"/>
          <w:sz w:val="24"/>
          <w:szCs w:val="24"/>
        </w:rPr>
        <w:t xml:space="preserve">30.06.2022                           </w:t>
      </w:r>
      <w:r>
        <w:rPr>
          <w:rFonts w:ascii="Times New Roman" w:hAnsi="Times New Roman"/>
          <w:sz w:val="24"/>
          <w:szCs w:val="24"/>
        </w:rPr>
        <w:t xml:space="preserve">              </w:t>
      </w:r>
      <w:r w:rsidRPr="0013277A">
        <w:rPr>
          <w:rFonts w:ascii="Times New Roman" w:hAnsi="Times New Roman"/>
          <w:sz w:val="24"/>
          <w:szCs w:val="24"/>
        </w:rPr>
        <w:t xml:space="preserve">  пгт. Нижний Ингаш                                 № 144</w:t>
      </w:r>
    </w:p>
    <w:p w:rsidR="0013277A" w:rsidRPr="0013277A" w:rsidRDefault="0013277A" w:rsidP="0013277A">
      <w:pPr>
        <w:pStyle w:val="aff1"/>
        <w:jc w:val="center"/>
        <w:rPr>
          <w:b/>
          <w:sz w:val="24"/>
          <w:szCs w:val="24"/>
        </w:rPr>
      </w:pPr>
      <w:r w:rsidRPr="0013277A">
        <w:rPr>
          <w:b/>
          <w:sz w:val="24"/>
          <w:szCs w:val="24"/>
        </w:rPr>
        <w:t>Об утверждении</w:t>
      </w:r>
    </w:p>
    <w:p w:rsidR="0013277A" w:rsidRPr="0013277A" w:rsidRDefault="0013277A" w:rsidP="0013277A">
      <w:pPr>
        <w:pStyle w:val="aff1"/>
        <w:jc w:val="center"/>
        <w:rPr>
          <w:b/>
          <w:color w:val="000000"/>
          <w:sz w:val="24"/>
          <w:szCs w:val="24"/>
        </w:rPr>
      </w:pPr>
      <w:r w:rsidRPr="0013277A">
        <w:rPr>
          <w:b/>
          <w:color w:val="000000"/>
          <w:sz w:val="24"/>
          <w:szCs w:val="24"/>
        </w:rPr>
        <w:t>актуализированной Схемы  теплоснабжения</w:t>
      </w:r>
    </w:p>
    <w:p w:rsidR="0013277A" w:rsidRPr="0013277A" w:rsidRDefault="0013277A" w:rsidP="0013277A">
      <w:pPr>
        <w:pStyle w:val="aff1"/>
        <w:jc w:val="center"/>
        <w:rPr>
          <w:b/>
          <w:color w:val="000000"/>
          <w:sz w:val="24"/>
          <w:szCs w:val="24"/>
        </w:rPr>
      </w:pPr>
      <w:r w:rsidRPr="0013277A">
        <w:rPr>
          <w:b/>
          <w:color w:val="000000"/>
          <w:sz w:val="24"/>
          <w:szCs w:val="24"/>
        </w:rPr>
        <w:t>п. Нижний Ингаш Нижнеингашского района</w:t>
      </w:r>
    </w:p>
    <w:p w:rsidR="0013277A" w:rsidRPr="0013277A" w:rsidRDefault="0013277A" w:rsidP="0013277A">
      <w:pPr>
        <w:pStyle w:val="aff1"/>
        <w:jc w:val="center"/>
        <w:rPr>
          <w:b/>
          <w:color w:val="000000"/>
          <w:sz w:val="24"/>
          <w:szCs w:val="24"/>
        </w:rPr>
      </w:pPr>
      <w:r w:rsidRPr="0013277A">
        <w:rPr>
          <w:b/>
          <w:color w:val="000000"/>
          <w:sz w:val="24"/>
          <w:szCs w:val="24"/>
        </w:rPr>
        <w:t>Красноярского края на период с 2015 по 2030 годы,</w:t>
      </w:r>
    </w:p>
    <w:p w:rsidR="0013277A" w:rsidRPr="0013277A" w:rsidRDefault="0013277A" w:rsidP="0013277A">
      <w:pPr>
        <w:pStyle w:val="aff1"/>
        <w:jc w:val="center"/>
        <w:rPr>
          <w:b/>
          <w:sz w:val="24"/>
          <w:szCs w:val="24"/>
        </w:rPr>
      </w:pPr>
      <w:r w:rsidRPr="0013277A">
        <w:rPr>
          <w:b/>
          <w:color w:val="000000"/>
          <w:sz w:val="24"/>
          <w:szCs w:val="24"/>
        </w:rPr>
        <w:t>на 2023 год</w:t>
      </w:r>
    </w:p>
    <w:p w:rsidR="0013277A" w:rsidRPr="0013277A" w:rsidRDefault="0013277A" w:rsidP="0013277A">
      <w:pPr>
        <w:pStyle w:val="aff1"/>
        <w:jc w:val="center"/>
        <w:rPr>
          <w:b/>
          <w:sz w:val="24"/>
          <w:szCs w:val="24"/>
        </w:rPr>
      </w:pPr>
    </w:p>
    <w:p w:rsidR="0013277A" w:rsidRPr="0013277A" w:rsidRDefault="0013277A" w:rsidP="0013277A">
      <w:pPr>
        <w:widowControl w:val="0"/>
        <w:ind w:firstLine="709"/>
        <w:jc w:val="both"/>
        <w:rPr>
          <w:rFonts w:ascii="Times New Roman" w:hAnsi="Times New Roman"/>
          <w:sz w:val="24"/>
          <w:szCs w:val="24"/>
        </w:rPr>
      </w:pPr>
      <w:r w:rsidRPr="0013277A">
        <w:rPr>
          <w:rFonts w:ascii="Times New Roman" w:hAnsi="Times New Roman"/>
          <w:sz w:val="24"/>
          <w:szCs w:val="24"/>
        </w:rPr>
        <w:t xml:space="preserve">  В соответствии с пунктом 6 части 1 статьи 6 Федерального закона Российской Федерации от 27.07.2010 № 190-ФЗ «О теплоснабжении», статьей 14 Федерального закона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 постановлением Администрации поселка Нижний Ингаш Нижнеингашского района Красноярского края от 18.02.2015 № 31 «Об утверждении схемы теплоснабжения поселка Нижний Ингаш Нижнеингашского района Красноярского края на период с 2015 по 2030 годы», руководствуясь Уставом поселка Нижний Ингаш </w:t>
      </w:r>
      <w:r w:rsidRPr="0013277A">
        <w:rPr>
          <w:rFonts w:ascii="Times New Roman" w:hAnsi="Times New Roman"/>
          <w:sz w:val="24"/>
          <w:szCs w:val="24"/>
        </w:rPr>
        <w:lastRenderedPageBreak/>
        <w:t>Нижнеингашского района Красноярского края, ПОСТАНОВЛЯЮ:</w:t>
      </w:r>
    </w:p>
    <w:p w:rsidR="0013277A" w:rsidRPr="0013277A" w:rsidRDefault="0013277A" w:rsidP="0013277A">
      <w:pPr>
        <w:ind w:firstLine="708"/>
        <w:jc w:val="both"/>
        <w:rPr>
          <w:rFonts w:ascii="Times New Roman" w:hAnsi="Times New Roman"/>
          <w:color w:val="000000"/>
          <w:sz w:val="24"/>
          <w:szCs w:val="24"/>
        </w:rPr>
      </w:pPr>
      <w:r w:rsidRPr="0013277A">
        <w:rPr>
          <w:rFonts w:ascii="Times New Roman" w:hAnsi="Times New Roman"/>
          <w:sz w:val="24"/>
          <w:szCs w:val="24"/>
        </w:rPr>
        <w:t>1.Утвердить актуализированную Схему теплоснабжения</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 xml:space="preserve">п. Нижний Ингаш Нижнеингашского района Красноярского края на период с 2015 по 2030 годы, на 2023 год (далее – актуализированная Схема теплоснабжения) согласно Приложению к настоящему Постановлению. </w:t>
      </w:r>
    </w:p>
    <w:p w:rsidR="0013277A" w:rsidRPr="0013277A" w:rsidRDefault="0013277A" w:rsidP="0013277A">
      <w:pPr>
        <w:widowControl w:val="0"/>
        <w:ind w:firstLine="708"/>
        <w:contextualSpacing/>
        <w:jc w:val="both"/>
        <w:rPr>
          <w:rFonts w:ascii="Times New Roman" w:hAnsi="Times New Roman"/>
          <w:b/>
          <w:sz w:val="24"/>
          <w:szCs w:val="24"/>
          <w:shd w:val="clear" w:color="auto" w:fill="FFFFFF"/>
        </w:rPr>
      </w:pPr>
      <w:r w:rsidRPr="0013277A">
        <w:rPr>
          <w:rFonts w:ascii="Times New Roman" w:hAnsi="Times New Roman"/>
          <w:color w:val="000000"/>
          <w:sz w:val="24"/>
          <w:szCs w:val="24"/>
        </w:rPr>
        <w:t xml:space="preserve">2.Разместить актуализированную схему теплоснабжения на </w:t>
      </w:r>
      <w:r w:rsidRPr="0013277A">
        <w:rPr>
          <w:rFonts w:ascii="Times New Roman" w:hAnsi="Times New Roman"/>
          <w:sz w:val="24"/>
          <w:szCs w:val="24"/>
        </w:rPr>
        <w:t xml:space="preserve"> официальном сайте администрации поселка Нижний Ингаш </w:t>
      </w:r>
      <w:hyperlink r:id="rId11" w:history="1">
        <w:r w:rsidRPr="0013277A">
          <w:rPr>
            <w:rStyle w:val="a3"/>
            <w:rFonts w:ascii="Times New Roman" w:hAnsi="Times New Roman"/>
            <w:sz w:val="24"/>
            <w:szCs w:val="24"/>
            <w:shd w:val="clear" w:color="auto" w:fill="FFFFFF"/>
          </w:rPr>
          <w:t>http://nizhny-ingash.ru</w:t>
        </w:r>
      </w:hyperlink>
      <w:r w:rsidRPr="0013277A">
        <w:rPr>
          <w:rFonts w:ascii="Times New Roman" w:hAnsi="Times New Roman"/>
          <w:sz w:val="24"/>
          <w:szCs w:val="24"/>
          <w:shd w:val="clear" w:color="auto" w:fill="FFFFFF"/>
        </w:rPr>
        <w:t>, включая копию настоящего Постановления, в</w:t>
      </w:r>
      <w:r w:rsidRPr="0013277A">
        <w:rPr>
          <w:rFonts w:ascii="Times New Roman" w:hAnsi="Times New Roman"/>
          <w:color w:val="000000"/>
          <w:sz w:val="24"/>
          <w:szCs w:val="24"/>
        </w:rPr>
        <w:t xml:space="preserve"> течение 15 календарных дней со дня утверждения актуализированной Схемы теплоснабжения</w:t>
      </w:r>
      <w:r w:rsidRPr="0013277A">
        <w:rPr>
          <w:rFonts w:ascii="Times New Roman" w:hAnsi="Times New Roman"/>
          <w:sz w:val="24"/>
          <w:szCs w:val="24"/>
          <w:shd w:val="clear" w:color="auto" w:fill="FFFFFF"/>
        </w:rPr>
        <w:t>.</w:t>
      </w:r>
      <w:r w:rsidRPr="0013277A">
        <w:rPr>
          <w:rFonts w:ascii="Times New Roman" w:hAnsi="Times New Roman"/>
          <w:b/>
          <w:sz w:val="24"/>
          <w:szCs w:val="24"/>
          <w:shd w:val="clear" w:color="auto" w:fill="FFFFFF"/>
        </w:rPr>
        <w:t xml:space="preserve"> </w:t>
      </w:r>
    </w:p>
    <w:p w:rsidR="0013277A" w:rsidRPr="0013277A" w:rsidRDefault="0013277A" w:rsidP="0013277A">
      <w:pPr>
        <w:widowControl w:val="0"/>
        <w:ind w:firstLine="708"/>
        <w:contextualSpacing/>
        <w:jc w:val="both"/>
        <w:rPr>
          <w:rFonts w:ascii="Times New Roman" w:hAnsi="Times New Roman"/>
          <w:sz w:val="24"/>
          <w:szCs w:val="24"/>
        </w:rPr>
      </w:pPr>
      <w:r w:rsidRPr="0013277A">
        <w:rPr>
          <w:rFonts w:ascii="Times New Roman" w:hAnsi="Times New Roman"/>
          <w:sz w:val="24"/>
          <w:szCs w:val="24"/>
          <w:shd w:val="clear" w:color="auto" w:fill="FFFFFF"/>
        </w:rPr>
        <w:t xml:space="preserve">3.Разместить </w:t>
      </w:r>
      <w:r w:rsidRPr="0013277A">
        <w:rPr>
          <w:rFonts w:ascii="Times New Roman" w:hAnsi="Times New Roman"/>
          <w:color w:val="000000"/>
          <w:sz w:val="24"/>
          <w:szCs w:val="24"/>
        </w:rPr>
        <w:t xml:space="preserve">на </w:t>
      </w:r>
      <w:r w:rsidRPr="0013277A">
        <w:rPr>
          <w:rFonts w:ascii="Times New Roman" w:hAnsi="Times New Roman"/>
          <w:sz w:val="24"/>
          <w:szCs w:val="24"/>
        </w:rPr>
        <w:t xml:space="preserve"> официальном сайте администрации поселка Нижний Ингаш </w:t>
      </w:r>
      <w:hyperlink r:id="rId12" w:history="1">
        <w:r w:rsidRPr="0013277A">
          <w:rPr>
            <w:rStyle w:val="a3"/>
            <w:rFonts w:ascii="Times New Roman" w:hAnsi="Times New Roman"/>
            <w:sz w:val="24"/>
            <w:szCs w:val="24"/>
            <w:shd w:val="clear" w:color="auto" w:fill="FFFFFF"/>
          </w:rPr>
          <w:t>http://nizhny-ingash.ru</w:t>
        </w:r>
      </w:hyperlink>
      <w:r w:rsidRPr="0013277A">
        <w:rPr>
          <w:rFonts w:ascii="Times New Roman" w:hAnsi="Times New Roman"/>
          <w:sz w:val="24"/>
          <w:szCs w:val="24"/>
          <w:shd w:val="clear" w:color="auto" w:fill="FFFFFF"/>
        </w:rPr>
        <w:t xml:space="preserve"> информацию о размещении актуализированной Схемы теплоснабжения не позднее 3 календарных дней</w:t>
      </w:r>
      <w:r w:rsidRPr="0013277A">
        <w:rPr>
          <w:rFonts w:ascii="Times New Roman" w:hAnsi="Times New Roman"/>
          <w:sz w:val="24"/>
          <w:szCs w:val="24"/>
        </w:rPr>
        <w:t xml:space="preserve"> со дня ее размещения на официальном сайте администрации поселка Нижний Ингаш.</w:t>
      </w:r>
    </w:p>
    <w:p w:rsidR="0013277A" w:rsidRPr="0013277A" w:rsidRDefault="0013277A" w:rsidP="0013277A">
      <w:pPr>
        <w:widowControl w:val="0"/>
        <w:ind w:firstLine="708"/>
        <w:contextualSpacing/>
        <w:jc w:val="both"/>
        <w:rPr>
          <w:rFonts w:ascii="Times New Roman" w:hAnsi="Times New Roman"/>
          <w:sz w:val="24"/>
          <w:szCs w:val="24"/>
        </w:rPr>
      </w:pPr>
      <w:r w:rsidRPr="0013277A">
        <w:rPr>
          <w:rFonts w:ascii="Times New Roman" w:hAnsi="Times New Roman"/>
          <w:sz w:val="24"/>
          <w:szCs w:val="24"/>
        </w:rPr>
        <w:t xml:space="preserve">4.Опубликовать в периодическом печатном средстве массовой информации «Вестник муниципального образования поселок Нижний Ингаш» </w:t>
      </w:r>
      <w:r w:rsidRPr="0013277A">
        <w:rPr>
          <w:rFonts w:ascii="Times New Roman" w:hAnsi="Times New Roman"/>
          <w:sz w:val="24"/>
          <w:szCs w:val="24"/>
          <w:shd w:val="clear" w:color="auto" w:fill="FFFFFF"/>
        </w:rPr>
        <w:t xml:space="preserve">информацию о размещении  </w:t>
      </w:r>
      <w:r w:rsidRPr="0013277A">
        <w:rPr>
          <w:rFonts w:ascii="Times New Roman" w:hAnsi="Times New Roman"/>
          <w:color w:val="000000"/>
          <w:sz w:val="24"/>
          <w:szCs w:val="24"/>
        </w:rPr>
        <w:t xml:space="preserve">на </w:t>
      </w:r>
      <w:r w:rsidRPr="0013277A">
        <w:rPr>
          <w:rFonts w:ascii="Times New Roman" w:hAnsi="Times New Roman"/>
          <w:sz w:val="24"/>
          <w:szCs w:val="24"/>
        </w:rPr>
        <w:t xml:space="preserve"> официальном сайте администрации поселка Нижний Ингаш</w:t>
      </w:r>
      <w:r w:rsidRPr="0013277A">
        <w:rPr>
          <w:rFonts w:ascii="Times New Roman" w:hAnsi="Times New Roman"/>
          <w:sz w:val="24"/>
          <w:szCs w:val="24"/>
          <w:shd w:val="clear" w:color="auto" w:fill="FFFFFF"/>
        </w:rPr>
        <w:t xml:space="preserve"> актуализированной Схемы теплоснабжения не позднее 3 календарных дней</w:t>
      </w:r>
      <w:r w:rsidRPr="0013277A">
        <w:rPr>
          <w:rFonts w:ascii="Times New Roman" w:hAnsi="Times New Roman"/>
          <w:sz w:val="24"/>
          <w:szCs w:val="24"/>
        </w:rPr>
        <w:t xml:space="preserve"> со дня ее размещения на официальном сайте администрации поселка Нижний Ингаш.</w:t>
      </w:r>
    </w:p>
    <w:p w:rsidR="0013277A" w:rsidRPr="0013277A" w:rsidRDefault="0013277A" w:rsidP="0013277A">
      <w:pPr>
        <w:widowControl w:val="0"/>
        <w:contextualSpacing/>
        <w:jc w:val="both"/>
        <w:rPr>
          <w:rFonts w:ascii="Times New Roman" w:hAnsi="Times New Roman"/>
          <w:sz w:val="24"/>
          <w:szCs w:val="24"/>
        </w:rPr>
      </w:pPr>
      <w:r w:rsidRPr="0013277A">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посёлка Нижний Ингаш </w:t>
      </w:r>
      <w:hyperlink r:id="rId13" w:history="1">
        <w:r w:rsidRPr="0013277A">
          <w:rPr>
            <w:rStyle w:val="a3"/>
            <w:rFonts w:ascii="Times New Roman" w:hAnsi="Times New Roman"/>
            <w:sz w:val="24"/>
            <w:szCs w:val="24"/>
            <w:shd w:val="clear" w:color="auto" w:fill="FFFFFF"/>
          </w:rPr>
          <w:t>http://nizhny-ingash.ru</w:t>
        </w:r>
      </w:hyperlink>
      <w:r w:rsidRPr="0013277A">
        <w:rPr>
          <w:rFonts w:ascii="Times New Roman" w:hAnsi="Times New Roman"/>
          <w:sz w:val="24"/>
          <w:szCs w:val="24"/>
        </w:rPr>
        <w:t xml:space="preserve">. </w:t>
      </w:r>
    </w:p>
    <w:p w:rsidR="0013277A" w:rsidRPr="0013277A" w:rsidRDefault="0013277A" w:rsidP="0013277A">
      <w:pPr>
        <w:pStyle w:val="msonormalcxspmiddle"/>
        <w:widowControl w:val="0"/>
        <w:spacing w:before="0" w:beforeAutospacing="0" w:after="0" w:afterAutospacing="0"/>
        <w:ind w:firstLine="709"/>
        <w:contextualSpacing/>
        <w:jc w:val="both"/>
      </w:pPr>
      <w:r w:rsidRPr="0013277A">
        <w:t>6. Постановление  вступает в силу  со дня его официального опубликования.</w:t>
      </w:r>
    </w:p>
    <w:p w:rsidR="0013277A" w:rsidRPr="0013277A" w:rsidRDefault="0013277A" w:rsidP="0013277A">
      <w:pPr>
        <w:pStyle w:val="msonormalcxspmiddle"/>
        <w:widowControl w:val="0"/>
        <w:spacing w:before="0" w:beforeAutospacing="0" w:after="0" w:afterAutospacing="0"/>
        <w:ind w:firstLine="709"/>
        <w:contextualSpacing/>
        <w:jc w:val="both"/>
      </w:pPr>
      <w:r w:rsidRPr="0013277A">
        <w:t>7.  Контроль за исполнением настоящего Постановления оставляю за собой.</w:t>
      </w:r>
    </w:p>
    <w:p w:rsidR="0013277A" w:rsidRPr="0013277A" w:rsidRDefault="0013277A" w:rsidP="0013277A">
      <w:pPr>
        <w:jc w:val="both"/>
        <w:rPr>
          <w:rFonts w:ascii="Times New Roman" w:hAnsi="Times New Roman"/>
          <w:sz w:val="24"/>
          <w:szCs w:val="24"/>
        </w:rPr>
      </w:pPr>
    </w:p>
    <w:p w:rsidR="0013277A" w:rsidRPr="0013277A" w:rsidRDefault="0013277A" w:rsidP="0013277A">
      <w:pPr>
        <w:pStyle w:val="aff1"/>
        <w:rPr>
          <w:sz w:val="24"/>
          <w:szCs w:val="24"/>
        </w:rPr>
      </w:pPr>
      <w:r w:rsidRPr="0013277A">
        <w:rPr>
          <w:sz w:val="24"/>
          <w:szCs w:val="24"/>
        </w:rPr>
        <w:t>И.о.</w:t>
      </w:r>
      <w:r>
        <w:rPr>
          <w:sz w:val="24"/>
          <w:szCs w:val="24"/>
        </w:rPr>
        <w:t xml:space="preserve"> </w:t>
      </w:r>
      <w:r w:rsidRPr="0013277A">
        <w:rPr>
          <w:sz w:val="24"/>
          <w:szCs w:val="24"/>
        </w:rPr>
        <w:t xml:space="preserve">Главы поселка </w:t>
      </w:r>
    </w:p>
    <w:p w:rsidR="0013277A" w:rsidRPr="0013277A" w:rsidRDefault="0013277A" w:rsidP="0013277A">
      <w:pPr>
        <w:pStyle w:val="aff1"/>
        <w:rPr>
          <w:sz w:val="24"/>
          <w:szCs w:val="24"/>
        </w:rPr>
      </w:pPr>
      <w:r w:rsidRPr="0013277A">
        <w:rPr>
          <w:sz w:val="24"/>
          <w:szCs w:val="24"/>
        </w:rPr>
        <w:t xml:space="preserve">Нижний Ингаш                                  </w:t>
      </w:r>
      <w:r>
        <w:rPr>
          <w:sz w:val="24"/>
          <w:szCs w:val="24"/>
        </w:rPr>
        <w:t xml:space="preserve">                    </w:t>
      </w:r>
      <w:r w:rsidRPr="0013277A">
        <w:rPr>
          <w:sz w:val="24"/>
          <w:szCs w:val="24"/>
        </w:rPr>
        <w:t xml:space="preserve">                                            В.А.Глазков</w:t>
      </w:r>
    </w:p>
    <w:p w:rsidR="0013277A" w:rsidRPr="0013277A" w:rsidRDefault="0013277A" w:rsidP="0013277A">
      <w:pPr>
        <w:pStyle w:val="aff1"/>
        <w:rPr>
          <w:sz w:val="24"/>
          <w:szCs w:val="24"/>
        </w:rPr>
      </w:pPr>
    </w:p>
    <w:p w:rsidR="0013277A" w:rsidRPr="0013277A" w:rsidRDefault="0013277A" w:rsidP="0013277A">
      <w:pPr>
        <w:spacing w:line="192" w:lineRule="auto"/>
        <w:jc w:val="both"/>
        <w:rPr>
          <w:rFonts w:ascii="Times New Roman" w:hAnsi="Times New Roman"/>
          <w:sz w:val="24"/>
          <w:szCs w:val="24"/>
        </w:rPr>
      </w:pPr>
    </w:p>
    <w:p w:rsidR="0013277A" w:rsidRPr="0013277A" w:rsidRDefault="0013277A" w:rsidP="0013277A">
      <w:pPr>
        <w:pStyle w:val="aff1"/>
        <w:jc w:val="right"/>
        <w:rPr>
          <w:sz w:val="16"/>
          <w:szCs w:val="16"/>
        </w:rPr>
      </w:pPr>
      <w:r>
        <w:t xml:space="preserve">      </w:t>
      </w:r>
      <w:r w:rsidRPr="0013277A">
        <w:tab/>
      </w:r>
      <w:r w:rsidRPr="0013277A">
        <w:tab/>
      </w:r>
      <w:r w:rsidRPr="0013277A">
        <w:tab/>
      </w:r>
      <w:r w:rsidRPr="0013277A">
        <w:tab/>
        <w:t xml:space="preserve">                              </w:t>
      </w:r>
      <w:r>
        <w:t xml:space="preserve">         </w:t>
      </w:r>
      <w:r w:rsidRPr="0013277A">
        <w:rPr>
          <w:sz w:val="16"/>
          <w:szCs w:val="16"/>
        </w:rPr>
        <w:t>Приложение</w:t>
      </w:r>
    </w:p>
    <w:p w:rsidR="0013277A" w:rsidRPr="0013277A" w:rsidRDefault="0013277A" w:rsidP="0013277A">
      <w:pPr>
        <w:pStyle w:val="aff1"/>
        <w:jc w:val="right"/>
        <w:rPr>
          <w:sz w:val="16"/>
          <w:szCs w:val="16"/>
        </w:rPr>
      </w:pP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t>к постановлению Администрации</w:t>
      </w:r>
    </w:p>
    <w:p w:rsidR="0013277A" w:rsidRPr="0013277A" w:rsidRDefault="0013277A" w:rsidP="0013277A">
      <w:pPr>
        <w:pStyle w:val="aff1"/>
        <w:jc w:val="right"/>
        <w:rPr>
          <w:sz w:val="16"/>
          <w:szCs w:val="16"/>
        </w:rPr>
      </w:pP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t>поселка Нижний Ингаш от 30.06.2022</w:t>
      </w:r>
    </w:p>
    <w:p w:rsidR="0013277A" w:rsidRPr="0013277A" w:rsidRDefault="0013277A" w:rsidP="0013277A">
      <w:pPr>
        <w:pStyle w:val="aff1"/>
        <w:jc w:val="right"/>
        <w:rPr>
          <w:sz w:val="16"/>
          <w:szCs w:val="16"/>
        </w:rPr>
      </w:pP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t>№ 144</w:t>
      </w:r>
    </w:p>
    <w:p w:rsidR="0013277A" w:rsidRPr="0013277A" w:rsidRDefault="0013277A" w:rsidP="0013277A">
      <w:pPr>
        <w:pStyle w:val="aff1"/>
        <w:rPr>
          <w:sz w:val="16"/>
          <w:szCs w:val="16"/>
        </w:rPr>
      </w:pPr>
    </w:p>
    <w:p w:rsidR="0013277A" w:rsidRPr="0013277A" w:rsidRDefault="0013277A" w:rsidP="0013277A">
      <w:pPr>
        <w:pStyle w:val="aff1"/>
        <w:jc w:val="center"/>
        <w:rPr>
          <w:b/>
          <w:sz w:val="24"/>
          <w:szCs w:val="24"/>
        </w:rPr>
      </w:pPr>
      <w:r w:rsidRPr="0013277A">
        <w:rPr>
          <w:b/>
          <w:sz w:val="24"/>
          <w:szCs w:val="24"/>
        </w:rPr>
        <w:t>Актуализированная</w:t>
      </w:r>
    </w:p>
    <w:p w:rsidR="0013277A" w:rsidRPr="0013277A" w:rsidRDefault="0013277A" w:rsidP="0013277A">
      <w:pPr>
        <w:pStyle w:val="aff1"/>
        <w:jc w:val="center"/>
        <w:rPr>
          <w:b/>
          <w:color w:val="000000"/>
          <w:sz w:val="24"/>
          <w:szCs w:val="24"/>
        </w:rPr>
      </w:pPr>
      <w:r w:rsidRPr="0013277A">
        <w:rPr>
          <w:b/>
          <w:sz w:val="24"/>
          <w:szCs w:val="24"/>
        </w:rPr>
        <w:t xml:space="preserve">Схема теплоснабжения </w:t>
      </w:r>
      <w:r w:rsidRPr="0013277A">
        <w:rPr>
          <w:b/>
          <w:color w:val="000000"/>
          <w:sz w:val="24"/>
          <w:szCs w:val="24"/>
        </w:rPr>
        <w:t>п. Нижний Ингаш</w:t>
      </w:r>
    </w:p>
    <w:p w:rsidR="0013277A" w:rsidRPr="0013277A" w:rsidRDefault="0013277A" w:rsidP="0013277A">
      <w:pPr>
        <w:pStyle w:val="aff1"/>
        <w:jc w:val="center"/>
        <w:rPr>
          <w:b/>
          <w:color w:val="000000"/>
          <w:sz w:val="24"/>
          <w:szCs w:val="24"/>
        </w:rPr>
      </w:pPr>
      <w:r w:rsidRPr="0013277A">
        <w:rPr>
          <w:b/>
          <w:color w:val="000000"/>
          <w:sz w:val="24"/>
          <w:szCs w:val="24"/>
        </w:rPr>
        <w:t>Нижнеингашского района</w:t>
      </w:r>
    </w:p>
    <w:p w:rsidR="0013277A" w:rsidRPr="0013277A" w:rsidRDefault="0013277A" w:rsidP="0013277A">
      <w:pPr>
        <w:pStyle w:val="aff1"/>
        <w:jc w:val="center"/>
        <w:rPr>
          <w:b/>
          <w:color w:val="000000"/>
          <w:sz w:val="24"/>
          <w:szCs w:val="24"/>
        </w:rPr>
      </w:pPr>
      <w:r w:rsidRPr="0013277A">
        <w:rPr>
          <w:b/>
          <w:color w:val="000000"/>
          <w:sz w:val="24"/>
          <w:szCs w:val="24"/>
        </w:rPr>
        <w:t>Красноярского края</w:t>
      </w:r>
    </w:p>
    <w:p w:rsidR="0013277A" w:rsidRPr="0013277A" w:rsidRDefault="0013277A" w:rsidP="0013277A">
      <w:pPr>
        <w:pStyle w:val="aff1"/>
        <w:jc w:val="center"/>
        <w:rPr>
          <w:b/>
          <w:color w:val="000000"/>
          <w:sz w:val="24"/>
          <w:szCs w:val="24"/>
        </w:rPr>
      </w:pPr>
      <w:r w:rsidRPr="0013277A">
        <w:rPr>
          <w:b/>
          <w:color w:val="000000"/>
          <w:sz w:val="24"/>
          <w:szCs w:val="24"/>
        </w:rPr>
        <w:t>на период с 2015 по 2030 годы,</w:t>
      </w:r>
    </w:p>
    <w:p w:rsidR="0013277A" w:rsidRPr="0013277A" w:rsidRDefault="0013277A" w:rsidP="0013277A">
      <w:pPr>
        <w:pStyle w:val="aff1"/>
        <w:jc w:val="center"/>
        <w:rPr>
          <w:b/>
          <w:sz w:val="24"/>
          <w:szCs w:val="24"/>
        </w:rPr>
      </w:pPr>
      <w:r w:rsidRPr="0013277A">
        <w:rPr>
          <w:b/>
          <w:color w:val="000000"/>
          <w:sz w:val="24"/>
          <w:szCs w:val="24"/>
        </w:rPr>
        <w:t>на 2023 год</w:t>
      </w:r>
    </w:p>
    <w:p w:rsidR="0013277A" w:rsidRPr="0013277A" w:rsidRDefault="0013277A" w:rsidP="0013277A">
      <w:pPr>
        <w:pStyle w:val="aff1"/>
        <w:jc w:val="center"/>
        <w:rPr>
          <w:b/>
          <w:sz w:val="24"/>
          <w:szCs w:val="24"/>
        </w:rPr>
      </w:pPr>
    </w:p>
    <w:p w:rsidR="0013277A" w:rsidRPr="0013277A" w:rsidRDefault="0013277A" w:rsidP="0013277A">
      <w:pPr>
        <w:spacing w:line="192" w:lineRule="auto"/>
        <w:jc w:val="center"/>
        <w:rPr>
          <w:rFonts w:ascii="Times New Roman" w:hAnsi="Times New Roman"/>
          <w:b/>
          <w:sz w:val="24"/>
          <w:szCs w:val="24"/>
        </w:rPr>
      </w:pPr>
    </w:p>
    <w:p w:rsidR="0013277A" w:rsidRPr="0013277A" w:rsidRDefault="0013277A" w:rsidP="0013277A">
      <w:pPr>
        <w:spacing w:line="192" w:lineRule="auto"/>
        <w:jc w:val="center"/>
        <w:rPr>
          <w:rFonts w:ascii="Times New Roman" w:hAnsi="Times New Roman"/>
          <w:b/>
          <w:sz w:val="24"/>
          <w:szCs w:val="24"/>
        </w:rPr>
      </w:pPr>
    </w:p>
    <w:p w:rsidR="0013277A" w:rsidRPr="0013277A" w:rsidRDefault="0013277A" w:rsidP="0013277A">
      <w:pPr>
        <w:spacing w:line="192" w:lineRule="auto"/>
        <w:jc w:val="center"/>
        <w:rPr>
          <w:rFonts w:ascii="Times New Roman" w:hAnsi="Times New Roman"/>
          <w:b/>
          <w:sz w:val="24"/>
          <w:szCs w:val="24"/>
        </w:rPr>
      </w:pPr>
    </w:p>
    <w:p w:rsidR="0013277A" w:rsidRPr="0013277A" w:rsidRDefault="0013277A" w:rsidP="0013277A">
      <w:pPr>
        <w:spacing w:line="192" w:lineRule="auto"/>
        <w:jc w:val="center"/>
        <w:rPr>
          <w:rFonts w:ascii="Times New Roman" w:hAnsi="Times New Roman"/>
          <w:b/>
          <w:sz w:val="24"/>
          <w:szCs w:val="24"/>
        </w:rPr>
      </w:pPr>
    </w:p>
    <w:p w:rsidR="0013277A" w:rsidRPr="0013277A" w:rsidRDefault="0013277A" w:rsidP="0013277A">
      <w:pPr>
        <w:jc w:val="center"/>
        <w:rPr>
          <w:rFonts w:ascii="Times New Roman" w:hAnsi="Times New Roman"/>
          <w:sz w:val="24"/>
          <w:szCs w:val="24"/>
        </w:rPr>
      </w:pPr>
      <w:r w:rsidRPr="0013277A">
        <w:rPr>
          <w:rFonts w:ascii="Times New Roman" w:hAnsi="Times New Roman"/>
          <w:noProof/>
          <w:sz w:val="24"/>
          <w:szCs w:val="24"/>
          <w:lang w:eastAsia="ru-RU"/>
        </w:rPr>
        <w:lastRenderedPageBreak/>
        <w:drawing>
          <wp:inline distT="0" distB="0" distL="0" distR="0">
            <wp:extent cx="542925" cy="666750"/>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13277A" w:rsidRPr="0013277A" w:rsidRDefault="0013277A" w:rsidP="0013277A">
      <w:pPr>
        <w:pStyle w:val="aff1"/>
        <w:jc w:val="center"/>
        <w:rPr>
          <w:sz w:val="24"/>
          <w:szCs w:val="24"/>
        </w:rPr>
      </w:pPr>
      <w:r w:rsidRPr="0013277A">
        <w:rPr>
          <w:sz w:val="24"/>
          <w:szCs w:val="24"/>
        </w:rPr>
        <w:t>АДМИНИСТРАЦИЯ ПОСЕЛКА</w:t>
      </w:r>
    </w:p>
    <w:p w:rsidR="0013277A" w:rsidRPr="0013277A" w:rsidRDefault="0013277A" w:rsidP="0013277A">
      <w:pPr>
        <w:pStyle w:val="aff1"/>
        <w:jc w:val="center"/>
        <w:rPr>
          <w:sz w:val="24"/>
          <w:szCs w:val="24"/>
        </w:rPr>
      </w:pPr>
      <w:r w:rsidRPr="0013277A">
        <w:rPr>
          <w:sz w:val="24"/>
          <w:szCs w:val="24"/>
        </w:rPr>
        <w:t>НИЖНИЙ ИНГАШ</w:t>
      </w:r>
    </w:p>
    <w:p w:rsidR="0013277A" w:rsidRPr="0013277A" w:rsidRDefault="0013277A" w:rsidP="0013277A">
      <w:pPr>
        <w:pStyle w:val="aff1"/>
        <w:jc w:val="center"/>
        <w:rPr>
          <w:sz w:val="24"/>
          <w:szCs w:val="24"/>
        </w:rPr>
      </w:pPr>
      <w:r w:rsidRPr="0013277A">
        <w:rPr>
          <w:sz w:val="24"/>
          <w:szCs w:val="24"/>
        </w:rPr>
        <w:t>НИЖНЕИНГАШСКОГО РАЙОНА</w:t>
      </w:r>
    </w:p>
    <w:p w:rsidR="0013277A" w:rsidRPr="0013277A" w:rsidRDefault="0013277A" w:rsidP="0013277A">
      <w:pPr>
        <w:pStyle w:val="aff1"/>
        <w:jc w:val="center"/>
        <w:rPr>
          <w:sz w:val="24"/>
          <w:szCs w:val="24"/>
        </w:rPr>
      </w:pPr>
      <w:r w:rsidRPr="0013277A">
        <w:rPr>
          <w:sz w:val="24"/>
          <w:szCs w:val="24"/>
        </w:rPr>
        <w:t>КРАСНОЯРСКОГО КРАЯ</w:t>
      </w:r>
    </w:p>
    <w:p w:rsidR="0013277A" w:rsidRPr="0013277A" w:rsidRDefault="0013277A" w:rsidP="0013277A">
      <w:pPr>
        <w:pStyle w:val="aff1"/>
        <w:jc w:val="center"/>
      </w:pPr>
      <w:r w:rsidRPr="0013277A">
        <w:rPr>
          <w:sz w:val="24"/>
          <w:szCs w:val="24"/>
        </w:rPr>
        <w:t>ПОСТАНОВЛЕНИЕ</w:t>
      </w:r>
    </w:p>
    <w:p w:rsidR="0013277A" w:rsidRPr="0013277A" w:rsidRDefault="0013277A" w:rsidP="0013277A">
      <w:pPr>
        <w:jc w:val="center"/>
        <w:rPr>
          <w:rFonts w:ascii="Times New Roman" w:hAnsi="Times New Roman"/>
          <w:sz w:val="24"/>
          <w:szCs w:val="24"/>
        </w:rPr>
      </w:pPr>
    </w:p>
    <w:p w:rsidR="0013277A" w:rsidRPr="0013277A" w:rsidRDefault="0013277A" w:rsidP="0013277A">
      <w:pPr>
        <w:jc w:val="both"/>
        <w:rPr>
          <w:rFonts w:ascii="Times New Roman" w:hAnsi="Times New Roman"/>
          <w:sz w:val="24"/>
          <w:szCs w:val="24"/>
        </w:rPr>
      </w:pPr>
      <w:r w:rsidRPr="0013277A">
        <w:rPr>
          <w:rFonts w:ascii="Times New Roman" w:hAnsi="Times New Roman"/>
          <w:sz w:val="24"/>
          <w:szCs w:val="24"/>
        </w:rPr>
        <w:t xml:space="preserve">30.06.2022                            </w:t>
      </w:r>
      <w:r>
        <w:rPr>
          <w:rFonts w:ascii="Times New Roman" w:hAnsi="Times New Roman"/>
          <w:sz w:val="24"/>
          <w:szCs w:val="24"/>
        </w:rPr>
        <w:t xml:space="preserve">                </w:t>
      </w:r>
      <w:r w:rsidRPr="0013277A">
        <w:rPr>
          <w:rFonts w:ascii="Times New Roman" w:hAnsi="Times New Roman"/>
          <w:sz w:val="24"/>
          <w:szCs w:val="24"/>
        </w:rPr>
        <w:t xml:space="preserve"> пгт. Нижний Ингаш                   </w:t>
      </w:r>
      <w:r>
        <w:rPr>
          <w:rFonts w:ascii="Times New Roman" w:hAnsi="Times New Roman"/>
          <w:sz w:val="24"/>
          <w:szCs w:val="24"/>
        </w:rPr>
        <w:t xml:space="preserve">  </w:t>
      </w:r>
      <w:r w:rsidRPr="0013277A">
        <w:rPr>
          <w:rFonts w:ascii="Times New Roman" w:hAnsi="Times New Roman"/>
          <w:sz w:val="24"/>
          <w:szCs w:val="24"/>
        </w:rPr>
        <w:t xml:space="preserve">         </w:t>
      </w:r>
      <w:r>
        <w:rPr>
          <w:rFonts w:ascii="Times New Roman" w:hAnsi="Times New Roman"/>
          <w:sz w:val="24"/>
          <w:szCs w:val="24"/>
        </w:rPr>
        <w:t xml:space="preserve">  </w:t>
      </w:r>
      <w:r w:rsidRPr="0013277A">
        <w:rPr>
          <w:rFonts w:ascii="Times New Roman" w:hAnsi="Times New Roman"/>
          <w:sz w:val="24"/>
          <w:szCs w:val="24"/>
        </w:rPr>
        <w:t xml:space="preserve">     № 145</w:t>
      </w:r>
    </w:p>
    <w:p w:rsidR="0013277A" w:rsidRPr="0013277A" w:rsidRDefault="0013277A" w:rsidP="0013277A">
      <w:pPr>
        <w:pStyle w:val="aff1"/>
        <w:jc w:val="center"/>
        <w:rPr>
          <w:b/>
          <w:sz w:val="24"/>
          <w:szCs w:val="24"/>
        </w:rPr>
      </w:pPr>
      <w:r w:rsidRPr="0013277A">
        <w:rPr>
          <w:b/>
          <w:sz w:val="24"/>
          <w:szCs w:val="24"/>
        </w:rPr>
        <w:t>Об утверждении</w:t>
      </w:r>
    </w:p>
    <w:p w:rsidR="0013277A" w:rsidRPr="0013277A" w:rsidRDefault="0013277A" w:rsidP="0013277A">
      <w:pPr>
        <w:pStyle w:val="aff1"/>
        <w:jc w:val="center"/>
        <w:rPr>
          <w:b/>
          <w:color w:val="000000"/>
          <w:sz w:val="24"/>
          <w:szCs w:val="24"/>
        </w:rPr>
      </w:pPr>
      <w:r w:rsidRPr="0013277A">
        <w:rPr>
          <w:b/>
          <w:color w:val="000000"/>
          <w:sz w:val="24"/>
          <w:szCs w:val="24"/>
        </w:rPr>
        <w:t>актуализированной Схемы водоснабжения</w:t>
      </w:r>
    </w:p>
    <w:p w:rsidR="0013277A" w:rsidRPr="0013277A" w:rsidRDefault="0013277A" w:rsidP="0013277A">
      <w:pPr>
        <w:pStyle w:val="aff1"/>
        <w:jc w:val="center"/>
        <w:rPr>
          <w:b/>
          <w:color w:val="000000"/>
          <w:sz w:val="24"/>
          <w:szCs w:val="24"/>
        </w:rPr>
      </w:pPr>
      <w:r w:rsidRPr="0013277A">
        <w:rPr>
          <w:b/>
          <w:color w:val="000000"/>
          <w:sz w:val="24"/>
          <w:szCs w:val="24"/>
        </w:rPr>
        <w:t>и водоотведения п. Нижний Ингаш</w:t>
      </w:r>
    </w:p>
    <w:p w:rsidR="0013277A" w:rsidRPr="0013277A" w:rsidRDefault="0013277A" w:rsidP="0013277A">
      <w:pPr>
        <w:pStyle w:val="aff1"/>
        <w:jc w:val="center"/>
        <w:rPr>
          <w:b/>
          <w:color w:val="000000"/>
          <w:sz w:val="24"/>
          <w:szCs w:val="24"/>
        </w:rPr>
      </w:pPr>
      <w:r w:rsidRPr="0013277A">
        <w:rPr>
          <w:b/>
          <w:color w:val="000000"/>
          <w:sz w:val="24"/>
          <w:szCs w:val="24"/>
        </w:rPr>
        <w:t>Нижнеингашского района Красноярского края,</w:t>
      </w:r>
    </w:p>
    <w:p w:rsidR="0013277A" w:rsidRPr="0013277A" w:rsidRDefault="0013277A" w:rsidP="0013277A">
      <w:pPr>
        <w:pStyle w:val="aff1"/>
        <w:jc w:val="center"/>
        <w:rPr>
          <w:b/>
          <w:sz w:val="24"/>
          <w:szCs w:val="24"/>
        </w:rPr>
      </w:pPr>
      <w:r w:rsidRPr="0013277A">
        <w:rPr>
          <w:b/>
          <w:color w:val="000000"/>
          <w:sz w:val="24"/>
          <w:szCs w:val="24"/>
        </w:rPr>
        <w:t>на 2023 год</w:t>
      </w:r>
    </w:p>
    <w:p w:rsidR="0013277A" w:rsidRPr="0013277A" w:rsidRDefault="0013277A" w:rsidP="0013277A">
      <w:pPr>
        <w:rPr>
          <w:rFonts w:ascii="Times New Roman" w:hAnsi="Times New Roman"/>
          <w:sz w:val="24"/>
          <w:szCs w:val="24"/>
        </w:rPr>
      </w:pPr>
    </w:p>
    <w:p w:rsidR="0013277A" w:rsidRPr="0013277A" w:rsidRDefault="0013277A" w:rsidP="0013277A">
      <w:pPr>
        <w:widowControl w:val="0"/>
        <w:ind w:firstLine="709"/>
        <w:jc w:val="both"/>
        <w:rPr>
          <w:rFonts w:ascii="Times New Roman" w:hAnsi="Times New Roman"/>
          <w:sz w:val="24"/>
          <w:szCs w:val="24"/>
        </w:rPr>
      </w:pPr>
      <w:r w:rsidRPr="0013277A">
        <w:rPr>
          <w:rFonts w:ascii="Times New Roman" w:hAnsi="Times New Roman"/>
          <w:sz w:val="24"/>
          <w:szCs w:val="24"/>
        </w:rPr>
        <w:t xml:space="preserve">  В соответствии с Федеральным законом  от 07.12.2011 года № 416-ФЗ «О водоснабжении и водоотведении», Правилами разработки и утверждения схем водоснабжении и водоотведения, утвержденными постановлением Правительства Российской Федерации от 05.09.2013 года № 782 «О схемах водоснабжения и водоотведения», статьей 14 Федерального закона Российской Федерации  от 06.10.2003 № 131-ФЗ «Об общих принципах организации местного самоуправления в Российской Федерации», постановлением Администрации поселка Нижний Ингаш Нижнеингашского района Красноярского края от 01.07.2014 № 143 «Об утверждении схемы водоснабжения и водоотведения в муниципальном образовании поселок Нижний Ингаш Нижнеингашского района Красноярского края» (в ред. от 19.06.2020 № 73), руководствуясь Уставом поселка Нижний Ингаш Нижнеингашского района Красноярского края, ПОСТАНОВЛЯЮ:</w:t>
      </w:r>
    </w:p>
    <w:p w:rsidR="0013277A" w:rsidRPr="0013277A" w:rsidRDefault="0013277A" w:rsidP="0013277A">
      <w:pPr>
        <w:ind w:firstLine="708"/>
        <w:jc w:val="both"/>
        <w:rPr>
          <w:rFonts w:ascii="Times New Roman" w:hAnsi="Times New Roman"/>
          <w:color w:val="000000"/>
          <w:sz w:val="24"/>
          <w:szCs w:val="24"/>
        </w:rPr>
      </w:pPr>
      <w:r w:rsidRPr="0013277A">
        <w:rPr>
          <w:rFonts w:ascii="Times New Roman" w:hAnsi="Times New Roman"/>
          <w:sz w:val="24"/>
          <w:szCs w:val="24"/>
        </w:rPr>
        <w:t xml:space="preserve">1.Утвердить актуализированную Схему водоснабжения и </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водоотведения</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 xml:space="preserve">п. Нижний Ингаш Нижнеингашского района Красноярского края, на 2023 год (далее – актуализированная Схема </w:t>
      </w:r>
      <w:r w:rsidRPr="0013277A">
        <w:rPr>
          <w:rFonts w:ascii="Times New Roman" w:hAnsi="Times New Roman"/>
          <w:sz w:val="24"/>
          <w:szCs w:val="24"/>
        </w:rPr>
        <w:t xml:space="preserve">водоснабжения и </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 xml:space="preserve">водоотведения) согласно Приложению к настоящему Постановлению. </w:t>
      </w:r>
    </w:p>
    <w:p w:rsidR="0013277A" w:rsidRPr="0013277A" w:rsidRDefault="0013277A" w:rsidP="0013277A">
      <w:pPr>
        <w:widowControl w:val="0"/>
        <w:ind w:firstLine="708"/>
        <w:contextualSpacing/>
        <w:jc w:val="both"/>
        <w:rPr>
          <w:rFonts w:ascii="Times New Roman" w:hAnsi="Times New Roman"/>
          <w:sz w:val="24"/>
          <w:szCs w:val="24"/>
          <w:shd w:val="clear" w:color="auto" w:fill="FFFFFF"/>
        </w:rPr>
      </w:pPr>
      <w:r w:rsidRPr="0013277A">
        <w:rPr>
          <w:rFonts w:ascii="Times New Roman" w:hAnsi="Times New Roman"/>
          <w:color w:val="000000"/>
          <w:sz w:val="24"/>
          <w:szCs w:val="24"/>
        </w:rPr>
        <w:t xml:space="preserve">2.Разместить актуализированную Схему </w:t>
      </w:r>
      <w:r w:rsidRPr="0013277A">
        <w:rPr>
          <w:rFonts w:ascii="Times New Roman" w:hAnsi="Times New Roman"/>
          <w:sz w:val="24"/>
          <w:szCs w:val="24"/>
        </w:rPr>
        <w:t xml:space="preserve">водоснабжения и </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 xml:space="preserve">водоотведения на </w:t>
      </w:r>
      <w:r w:rsidRPr="0013277A">
        <w:rPr>
          <w:rFonts w:ascii="Times New Roman" w:hAnsi="Times New Roman"/>
          <w:sz w:val="24"/>
          <w:szCs w:val="24"/>
        </w:rPr>
        <w:t xml:space="preserve"> официальном сайте администрации поселка Нижний Ингаш </w:t>
      </w:r>
      <w:hyperlink r:id="rId14" w:history="1">
        <w:r w:rsidRPr="0013277A">
          <w:rPr>
            <w:rStyle w:val="a3"/>
            <w:rFonts w:ascii="Times New Roman" w:hAnsi="Times New Roman"/>
            <w:sz w:val="24"/>
            <w:szCs w:val="24"/>
            <w:shd w:val="clear" w:color="auto" w:fill="FFFFFF"/>
          </w:rPr>
          <w:t>http://nizhny-ingash.ru</w:t>
        </w:r>
      </w:hyperlink>
      <w:r w:rsidRPr="0013277A">
        <w:rPr>
          <w:rFonts w:ascii="Times New Roman" w:hAnsi="Times New Roman"/>
          <w:sz w:val="24"/>
          <w:szCs w:val="24"/>
          <w:shd w:val="clear" w:color="auto" w:fill="FFFFFF"/>
        </w:rPr>
        <w:t>, включая копию настоящего Постановления, в</w:t>
      </w:r>
      <w:r w:rsidRPr="0013277A">
        <w:rPr>
          <w:rFonts w:ascii="Times New Roman" w:hAnsi="Times New Roman"/>
          <w:color w:val="000000"/>
          <w:sz w:val="24"/>
          <w:szCs w:val="24"/>
        </w:rPr>
        <w:t xml:space="preserve"> течение 15 календарных дней со дня утверждения актуализированной Схемы </w:t>
      </w:r>
      <w:r w:rsidRPr="0013277A">
        <w:rPr>
          <w:rFonts w:ascii="Times New Roman" w:hAnsi="Times New Roman"/>
          <w:sz w:val="24"/>
          <w:szCs w:val="24"/>
        </w:rPr>
        <w:t xml:space="preserve">водоснабжения и </w:t>
      </w:r>
      <w:r w:rsidRPr="0013277A">
        <w:rPr>
          <w:rFonts w:ascii="Times New Roman" w:hAnsi="Times New Roman"/>
          <w:color w:val="000000"/>
          <w:sz w:val="24"/>
          <w:szCs w:val="24"/>
        </w:rPr>
        <w:t xml:space="preserve"> водоотведения</w:t>
      </w:r>
      <w:r w:rsidRPr="0013277A">
        <w:rPr>
          <w:rFonts w:ascii="Times New Roman" w:hAnsi="Times New Roman"/>
          <w:sz w:val="24"/>
          <w:szCs w:val="24"/>
          <w:shd w:val="clear" w:color="auto" w:fill="FFFFFF"/>
        </w:rPr>
        <w:t xml:space="preserve">. </w:t>
      </w:r>
    </w:p>
    <w:p w:rsidR="0013277A" w:rsidRPr="0013277A" w:rsidRDefault="0013277A" w:rsidP="0013277A">
      <w:pPr>
        <w:widowControl w:val="0"/>
        <w:ind w:firstLine="708"/>
        <w:contextualSpacing/>
        <w:jc w:val="both"/>
        <w:rPr>
          <w:rFonts w:ascii="Times New Roman" w:hAnsi="Times New Roman"/>
          <w:sz w:val="24"/>
          <w:szCs w:val="24"/>
        </w:rPr>
      </w:pPr>
      <w:r w:rsidRPr="0013277A">
        <w:rPr>
          <w:rFonts w:ascii="Times New Roman" w:hAnsi="Times New Roman"/>
          <w:sz w:val="24"/>
          <w:szCs w:val="24"/>
          <w:shd w:val="clear" w:color="auto" w:fill="FFFFFF"/>
        </w:rPr>
        <w:t xml:space="preserve">3.Разместить </w:t>
      </w:r>
      <w:r w:rsidRPr="0013277A">
        <w:rPr>
          <w:rFonts w:ascii="Times New Roman" w:hAnsi="Times New Roman"/>
          <w:color w:val="000000"/>
          <w:sz w:val="24"/>
          <w:szCs w:val="24"/>
        </w:rPr>
        <w:t xml:space="preserve">на </w:t>
      </w:r>
      <w:r w:rsidRPr="0013277A">
        <w:rPr>
          <w:rFonts w:ascii="Times New Roman" w:hAnsi="Times New Roman"/>
          <w:sz w:val="24"/>
          <w:szCs w:val="24"/>
        </w:rPr>
        <w:t xml:space="preserve"> официальном сайте администрации поселка Нижний Ингаш </w:t>
      </w:r>
      <w:hyperlink r:id="rId15" w:history="1">
        <w:r w:rsidRPr="0013277A">
          <w:rPr>
            <w:rStyle w:val="a3"/>
            <w:rFonts w:ascii="Times New Roman" w:hAnsi="Times New Roman"/>
            <w:sz w:val="24"/>
            <w:szCs w:val="24"/>
            <w:shd w:val="clear" w:color="auto" w:fill="FFFFFF"/>
          </w:rPr>
          <w:t>http://nizhny-ingash.ru</w:t>
        </w:r>
      </w:hyperlink>
      <w:r w:rsidRPr="0013277A">
        <w:rPr>
          <w:rFonts w:ascii="Times New Roman" w:hAnsi="Times New Roman"/>
          <w:sz w:val="24"/>
          <w:szCs w:val="24"/>
          <w:shd w:val="clear" w:color="auto" w:fill="FFFFFF"/>
        </w:rPr>
        <w:t xml:space="preserve"> информацию о размещении актуализированной Схемы </w:t>
      </w:r>
      <w:r w:rsidRPr="0013277A">
        <w:rPr>
          <w:rFonts w:ascii="Times New Roman" w:hAnsi="Times New Roman"/>
          <w:sz w:val="24"/>
          <w:szCs w:val="24"/>
        </w:rPr>
        <w:t xml:space="preserve">водоснабжения и </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водоотведения</w:t>
      </w:r>
      <w:r w:rsidRPr="0013277A">
        <w:rPr>
          <w:rFonts w:ascii="Times New Roman" w:hAnsi="Times New Roman"/>
          <w:sz w:val="24"/>
          <w:szCs w:val="24"/>
          <w:shd w:val="clear" w:color="auto" w:fill="FFFFFF"/>
        </w:rPr>
        <w:t xml:space="preserve"> не позднее 3 календарных дней</w:t>
      </w:r>
      <w:r w:rsidRPr="0013277A">
        <w:rPr>
          <w:rFonts w:ascii="Times New Roman" w:hAnsi="Times New Roman"/>
          <w:sz w:val="24"/>
          <w:szCs w:val="24"/>
        </w:rPr>
        <w:t xml:space="preserve"> со дня ее размещения на официальном сайте администрации поселка Нижний Ингаш.</w:t>
      </w:r>
    </w:p>
    <w:p w:rsidR="0013277A" w:rsidRPr="0013277A" w:rsidRDefault="0013277A" w:rsidP="0013277A">
      <w:pPr>
        <w:widowControl w:val="0"/>
        <w:ind w:firstLine="708"/>
        <w:contextualSpacing/>
        <w:jc w:val="both"/>
        <w:rPr>
          <w:rFonts w:ascii="Times New Roman" w:hAnsi="Times New Roman"/>
          <w:sz w:val="24"/>
          <w:szCs w:val="24"/>
        </w:rPr>
      </w:pPr>
      <w:r w:rsidRPr="0013277A">
        <w:rPr>
          <w:rFonts w:ascii="Times New Roman" w:hAnsi="Times New Roman"/>
          <w:sz w:val="24"/>
          <w:szCs w:val="24"/>
        </w:rPr>
        <w:t xml:space="preserve">4.Опубликовать в периодическом печатном средстве массовой информации «Вестник муниципального образования поселок Нижний Ингаш» </w:t>
      </w:r>
      <w:r w:rsidRPr="0013277A">
        <w:rPr>
          <w:rFonts w:ascii="Times New Roman" w:hAnsi="Times New Roman"/>
          <w:sz w:val="24"/>
          <w:szCs w:val="24"/>
          <w:shd w:val="clear" w:color="auto" w:fill="FFFFFF"/>
        </w:rPr>
        <w:t xml:space="preserve">информацию о размещении  </w:t>
      </w:r>
      <w:r w:rsidRPr="0013277A">
        <w:rPr>
          <w:rFonts w:ascii="Times New Roman" w:hAnsi="Times New Roman"/>
          <w:color w:val="000000"/>
          <w:sz w:val="24"/>
          <w:szCs w:val="24"/>
        </w:rPr>
        <w:t xml:space="preserve">на </w:t>
      </w:r>
      <w:r w:rsidRPr="0013277A">
        <w:rPr>
          <w:rFonts w:ascii="Times New Roman" w:hAnsi="Times New Roman"/>
          <w:sz w:val="24"/>
          <w:szCs w:val="24"/>
        </w:rPr>
        <w:t xml:space="preserve"> </w:t>
      </w:r>
      <w:r w:rsidRPr="0013277A">
        <w:rPr>
          <w:rFonts w:ascii="Times New Roman" w:hAnsi="Times New Roman"/>
          <w:sz w:val="24"/>
          <w:szCs w:val="24"/>
        </w:rPr>
        <w:lastRenderedPageBreak/>
        <w:t>официальном сайте администрации поселка Нижний Ингаш</w:t>
      </w:r>
      <w:r w:rsidRPr="0013277A">
        <w:rPr>
          <w:rFonts w:ascii="Times New Roman" w:hAnsi="Times New Roman"/>
          <w:sz w:val="24"/>
          <w:szCs w:val="24"/>
          <w:shd w:val="clear" w:color="auto" w:fill="FFFFFF"/>
        </w:rPr>
        <w:t xml:space="preserve"> актуализированной Схемы </w:t>
      </w:r>
      <w:r w:rsidRPr="0013277A">
        <w:rPr>
          <w:rFonts w:ascii="Times New Roman" w:hAnsi="Times New Roman"/>
          <w:sz w:val="24"/>
          <w:szCs w:val="24"/>
        </w:rPr>
        <w:t xml:space="preserve">водоснабжения и </w:t>
      </w:r>
      <w:r w:rsidRPr="0013277A">
        <w:rPr>
          <w:rFonts w:ascii="Times New Roman" w:hAnsi="Times New Roman"/>
          <w:b/>
          <w:color w:val="000000"/>
          <w:sz w:val="24"/>
          <w:szCs w:val="24"/>
        </w:rPr>
        <w:t xml:space="preserve"> </w:t>
      </w:r>
      <w:r w:rsidRPr="0013277A">
        <w:rPr>
          <w:rFonts w:ascii="Times New Roman" w:hAnsi="Times New Roman"/>
          <w:color w:val="000000"/>
          <w:sz w:val="24"/>
          <w:szCs w:val="24"/>
        </w:rPr>
        <w:t>водоотведения</w:t>
      </w:r>
      <w:r w:rsidRPr="0013277A">
        <w:rPr>
          <w:rFonts w:ascii="Times New Roman" w:hAnsi="Times New Roman"/>
          <w:sz w:val="24"/>
          <w:szCs w:val="24"/>
          <w:shd w:val="clear" w:color="auto" w:fill="FFFFFF"/>
        </w:rPr>
        <w:t xml:space="preserve"> не позднее 3 календарных дней</w:t>
      </w:r>
      <w:r w:rsidRPr="0013277A">
        <w:rPr>
          <w:rFonts w:ascii="Times New Roman" w:hAnsi="Times New Roman"/>
          <w:sz w:val="24"/>
          <w:szCs w:val="24"/>
        </w:rPr>
        <w:t xml:space="preserve"> со дня ее размещения на официальном сайте администрации поселка Нижний Ингаш.</w:t>
      </w:r>
    </w:p>
    <w:p w:rsidR="0013277A" w:rsidRPr="0013277A" w:rsidRDefault="0013277A" w:rsidP="0013277A">
      <w:pPr>
        <w:widowControl w:val="0"/>
        <w:contextualSpacing/>
        <w:jc w:val="both"/>
        <w:rPr>
          <w:rFonts w:ascii="Times New Roman" w:hAnsi="Times New Roman"/>
          <w:sz w:val="24"/>
          <w:szCs w:val="24"/>
        </w:rPr>
      </w:pPr>
      <w:r w:rsidRPr="0013277A">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посёлка Нижний Ингаш </w:t>
      </w:r>
      <w:hyperlink r:id="rId16" w:history="1">
        <w:r w:rsidRPr="0013277A">
          <w:rPr>
            <w:rStyle w:val="a3"/>
            <w:rFonts w:ascii="Times New Roman" w:hAnsi="Times New Roman"/>
            <w:sz w:val="24"/>
            <w:szCs w:val="24"/>
            <w:shd w:val="clear" w:color="auto" w:fill="FFFFFF"/>
          </w:rPr>
          <w:t>http://nizhny-ingash.ru</w:t>
        </w:r>
      </w:hyperlink>
      <w:r w:rsidRPr="0013277A">
        <w:rPr>
          <w:rFonts w:ascii="Times New Roman" w:hAnsi="Times New Roman"/>
          <w:sz w:val="24"/>
          <w:szCs w:val="24"/>
        </w:rPr>
        <w:t xml:space="preserve">. </w:t>
      </w:r>
    </w:p>
    <w:p w:rsidR="0013277A" w:rsidRPr="0013277A" w:rsidRDefault="0013277A" w:rsidP="0013277A">
      <w:pPr>
        <w:pStyle w:val="msonormalcxspmiddle"/>
        <w:widowControl w:val="0"/>
        <w:spacing w:before="0" w:beforeAutospacing="0" w:after="0" w:afterAutospacing="0"/>
        <w:ind w:firstLine="709"/>
        <w:contextualSpacing/>
        <w:jc w:val="both"/>
      </w:pPr>
      <w:r w:rsidRPr="0013277A">
        <w:t>6. Постановление  вступает в силу  со дня его официального опубликования.</w:t>
      </w:r>
    </w:p>
    <w:p w:rsidR="0013277A" w:rsidRPr="0013277A" w:rsidRDefault="0013277A" w:rsidP="0013277A">
      <w:pPr>
        <w:pStyle w:val="msonormalcxspmiddle"/>
        <w:widowControl w:val="0"/>
        <w:spacing w:before="0" w:beforeAutospacing="0" w:after="0" w:afterAutospacing="0"/>
        <w:ind w:firstLine="709"/>
        <w:contextualSpacing/>
        <w:jc w:val="both"/>
      </w:pPr>
      <w:r w:rsidRPr="0013277A">
        <w:t>7.  Контроль за исполнением настоящего Постановления оставляю за собой.</w:t>
      </w:r>
    </w:p>
    <w:p w:rsidR="0013277A" w:rsidRPr="0013277A" w:rsidRDefault="0013277A" w:rsidP="0013277A">
      <w:pPr>
        <w:widowControl w:val="0"/>
        <w:jc w:val="both"/>
        <w:rPr>
          <w:rFonts w:ascii="Times New Roman" w:hAnsi="Times New Roman"/>
          <w:sz w:val="24"/>
          <w:szCs w:val="24"/>
        </w:rPr>
      </w:pPr>
    </w:p>
    <w:p w:rsidR="0013277A" w:rsidRPr="0013277A" w:rsidRDefault="0013277A" w:rsidP="0013277A">
      <w:pPr>
        <w:pStyle w:val="aff1"/>
        <w:rPr>
          <w:sz w:val="24"/>
          <w:szCs w:val="24"/>
        </w:rPr>
      </w:pPr>
      <w:r w:rsidRPr="0013277A">
        <w:rPr>
          <w:sz w:val="24"/>
          <w:szCs w:val="24"/>
        </w:rPr>
        <w:t xml:space="preserve">И.о.Главы поселка </w:t>
      </w:r>
    </w:p>
    <w:p w:rsidR="0013277A" w:rsidRPr="0013277A" w:rsidRDefault="0013277A" w:rsidP="0013277A">
      <w:pPr>
        <w:pStyle w:val="aff1"/>
        <w:rPr>
          <w:sz w:val="24"/>
          <w:szCs w:val="24"/>
        </w:rPr>
      </w:pPr>
      <w:r w:rsidRPr="0013277A">
        <w:rPr>
          <w:sz w:val="24"/>
          <w:szCs w:val="24"/>
        </w:rPr>
        <w:t xml:space="preserve">Нижний Ингаш                      </w:t>
      </w:r>
      <w:r>
        <w:rPr>
          <w:sz w:val="24"/>
          <w:szCs w:val="24"/>
        </w:rPr>
        <w:t xml:space="preserve">              </w:t>
      </w:r>
      <w:r w:rsidRPr="0013277A">
        <w:rPr>
          <w:sz w:val="24"/>
          <w:szCs w:val="24"/>
        </w:rPr>
        <w:t xml:space="preserve">                                                        В.А.Глазков</w:t>
      </w:r>
    </w:p>
    <w:p w:rsidR="0013277A" w:rsidRPr="0013277A" w:rsidRDefault="0013277A" w:rsidP="0013277A">
      <w:pPr>
        <w:pStyle w:val="aff1"/>
        <w:rPr>
          <w:sz w:val="24"/>
          <w:szCs w:val="24"/>
        </w:rPr>
      </w:pPr>
    </w:p>
    <w:p w:rsidR="0013277A" w:rsidRPr="0013277A" w:rsidRDefault="0013277A" w:rsidP="0013277A">
      <w:pPr>
        <w:spacing w:line="192" w:lineRule="auto"/>
        <w:jc w:val="both"/>
        <w:rPr>
          <w:rFonts w:ascii="Times New Roman" w:hAnsi="Times New Roman"/>
          <w:sz w:val="24"/>
          <w:szCs w:val="24"/>
        </w:rPr>
      </w:pPr>
    </w:p>
    <w:p w:rsidR="0013277A" w:rsidRPr="0013277A" w:rsidRDefault="0013277A" w:rsidP="0013277A">
      <w:pPr>
        <w:pStyle w:val="aff1"/>
        <w:jc w:val="right"/>
        <w:rPr>
          <w:sz w:val="16"/>
          <w:szCs w:val="16"/>
        </w:rPr>
      </w:pPr>
      <w:r w:rsidRPr="0013277A">
        <w:tab/>
      </w:r>
      <w:r w:rsidRPr="0013277A">
        <w:tab/>
      </w:r>
      <w:r w:rsidRPr="0013277A">
        <w:tab/>
      </w:r>
      <w:r w:rsidRPr="0013277A">
        <w:tab/>
      </w:r>
      <w:r w:rsidRPr="0013277A">
        <w:tab/>
      </w:r>
      <w:r w:rsidRPr="0013277A">
        <w:tab/>
      </w:r>
      <w:r w:rsidRPr="0013277A">
        <w:rPr>
          <w:sz w:val="16"/>
          <w:szCs w:val="16"/>
        </w:rPr>
        <w:t xml:space="preserve">                              Приложение</w:t>
      </w:r>
    </w:p>
    <w:p w:rsidR="0013277A" w:rsidRPr="0013277A" w:rsidRDefault="0013277A" w:rsidP="0013277A">
      <w:pPr>
        <w:pStyle w:val="aff1"/>
        <w:jc w:val="right"/>
        <w:rPr>
          <w:sz w:val="16"/>
          <w:szCs w:val="16"/>
        </w:rPr>
      </w:pP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t>к постановлению Администрации</w:t>
      </w:r>
    </w:p>
    <w:p w:rsidR="0013277A" w:rsidRPr="0013277A" w:rsidRDefault="0013277A" w:rsidP="0013277A">
      <w:pPr>
        <w:pStyle w:val="aff1"/>
        <w:jc w:val="right"/>
        <w:rPr>
          <w:sz w:val="16"/>
          <w:szCs w:val="16"/>
        </w:rPr>
      </w:pP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t>поселка Нижний Ингаш от 30.06.2022</w:t>
      </w:r>
    </w:p>
    <w:p w:rsidR="0013277A" w:rsidRPr="0013277A" w:rsidRDefault="0013277A" w:rsidP="0013277A">
      <w:pPr>
        <w:pStyle w:val="aff1"/>
        <w:jc w:val="right"/>
        <w:rPr>
          <w:sz w:val="16"/>
          <w:szCs w:val="16"/>
        </w:rPr>
      </w:pP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r>
      <w:r w:rsidRPr="0013277A">
        <w:rPr>
          <w:sz w:val="16"/>
          <w:szCs w:val="16"/>
        </w:rPr>
        <w:tab/>
        <w:t>№ 145</w:t>
      </w:r>
    </w:p>
    <w:p w:rsidR="0013277A" w:rsidRPr="0013277A" w:rsidRDefault="0013277A" w:rsidP="0013277A">
      <w:pPr>
        <w:spacing w:line="192" w:lineRule="auto"/>
        <w:jc w:val="both"/>
        <w:rPr>
          <w:rFonts w:ascii="Times New Roman" w:hAnsi="Times New Roman"/>
          <w:sz w:val="24"/>
          <w:szCs w:val="24"/>
        </w:rPr>
      </w:pPr>
    </w:p>
    <w:p w:rsidR="0013277A" w:rsidRPr="0013277A" w:rsidRDefault="0013277A" w:rsidP="0013277A">
      <w:pPr>
        <w:pStyle w:val="aff1"/>
        <w:jc w:val="center"/>
        <w:rPr>
          <w:b/>
          <w:sz w:val="24"/>
          <w:szCs w:val="24"/>
        </w:rPr>
      </w:pPr>
    </w:p>
    <w:p w:rsidR="0013277A" w:rsidRPr="0013277A" w:rsidRDefault="0013277A" w:rsidP="0013277A">
      <w:pPr>
        <w:pStyle w:val="aff1"/>
        <w:jc w:val="center"/>
        <w:rPr>
          <w:b/>
          <w:sz w:val="24"/>
          <w:szCs w:val="24"/>
        </w:rPr>
      </w:pPr>
      <w:r w:rsidRPr="0013277A">
        <w:rPr>
          <w:b/>
          <w:sz w:val="24"/>
          <w:szCs w:val="24"/>
        </w:rPr>
        <w:t>Актуализированная</w:t>
      </w:r>
    </w:p>
    <w:p w:rsidR="0013277A" w:rsidRPr="0013277A" w:rsidRDefault="0013277A" w:rsidP="0013277A">
      <w:pPr>
        <w:pStyle w:val="aff1"/>
        <w:jc w:val="center"/>
        <w:rPr>
          <w:b/>
          <w:sz w:val="24"/>
          <w:szCs w:val="24"/>
        </w:rPr>
      </w:pPr>
      <w:r w:rsidRPr="0013277A">
        <w:rPr>
          <w:b/>
          <w:sz w:val="24"/>
          <w:szCs w:val="24"/>
        </w:rPr>
        <w:t>Схема водоснабжения и</w:t>
      </w:r>
    </w:p>
    <w:p w:rsidR="0013277A" w:rsidRPr="0013277A" w:rsidRDefault="0013277A" w:rsidP="0013277A">
      <w:pPr>
        <w:pStyle w:val="aff1"/>
        <w:jc w:val="center"/>
        <w:rPr>
          <w:b/>
          <w:color w:val="000000"/>
          <w:sz w:val="24"/>
          <w:szCs w:val="24"/>
        </w:rPr>
      </w:pPr>
      <w:r w:rsidRPr="0013277A">
        <w:rPr>
          <w:b/>
          <w:sz w:val="24"/>
          <w:szCs w:val="24"/>
        </w:rPr>
        <w:t xml:space="preserve">водоотведения </w:t>
      </w:r>
      <w:r w:rsidRPr="0013277A">
        <w:rPr>
          <w:b/>
          <w:color w:val="000000"/>
          <w:sz w:val="24"/>
          <w:szCs w:val="24"/>
        </w:rPr>
        <w:t>п. Нижний Ингаш</w:t>
      </w:r>
    </w:p>
    <w:p w:rsidR="0013277A" w:rsidRPr="0013277A" w:rsidRDefault="0013277A" w:rsidP="0013277A">
      <w:pPr>
        <w:pStyle w:val="aff1"/>
        <w:jc w:val="center"/>
        <w:rPr>
          <w:b/>
          <w:color w:val="000000"/>
          <w:sz w:val="24"/>
          <w:szCs w:val="24"/>
        </w:rPr>
      </w:pPr>
      <w:r w:rsidRPr="0013277A">
        <w:rPr>
          <w:b/>
          <w:color w:val="000000"/>
          <w:sz w:val="24"/>
          <w:szCs w:val="24"/>
        </w:rPr>
        <w:t>Нижнеингашского района</w:t>
      </w:r>
    </w:p>
    <w:p w:rsidR="0013277A" w:rsidRPr="0013277A" w:rsidRDefault="0013277A" w:rsidP="0013277A">
      <w:pPr>
        <w:pStyle w:val="aff1"/>
        <w:jc w:val="center"/>
        <w:rPr>
          <w:b/>
          <w:color w:val="000000"/>
          <w:sz w:val="24"/>
          <w:szCs w:val="24"/>
        </w:rPr>
      </w:pPr>
      <w:r w:rsidRPr="0013277A">
        <w:rPr>
          <w:b/>
          <w:color w:val="000000"/>
          <w:sz w:val="24"/>
          <w:szCs w:val="24"/>
        </w:rPr>
        <w:t>Красноярского края,</w:t>
      </w:r>
    </w:p>
    <w:p w:rsidR="0013277A" w:rsidRPr="0013277A" w:rsidRDefault="0013277A" w:rsidP="0013277A">
      <w:pPr>
        <w:pStyle w:val="aff1"/>
        <w:jc w:val="center"/>
        <w:rPr>
          <w:b/>
          <w:sz w:val="24"/>
          <w:szCs w:val="24"/>
        </w:rPr>
      </w:pPr>
      <w:r w:rsidRPr="0013277A">
        <w:rPr>
          <w:b/>
          <w:color w:val="000000"/>
          <w:sz w:val="24"/>
          <w:szCs w:val="24"/>
        </w:rPr>
        <w:t>на 2023 год</w:t>
      </w:r>
    </w:p>
    <w:p w:rsidR="0013277A" w:rsidRPr="0013277A" w:rsidRDefault="0013277A" w:rsidP="0013277A">
      <w:pPr>
        <w:spacing w:line="192" w:lineRule="auto"/>
        <w:jc w:val="center"/>
        <w:rPr>
          <w:rFonts w:ascii="Times New Roman" w:hAnsi="Times New Roman"/>
          <w:b/>
          <w:sz w:val="24"/>
          <w:szCs w:val="24"/>
        </w:rPr>
      </w:pPr>
    </w:p>
    <w:p w:rsidR="0013277A" w:rsidRPr="0013277A" w:rsidRDefault="0013277A"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17"/>
      <w:footerReference w:type="even" r:id="rId18"/>
      <w:footerReference w:type="default" r:id="rId19"/>
      <w:footerReference w:type="first" r:id="rId20"/>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3E6" w:rsidRDefault="008D73E6">
      <w:r>
        <w:separator/>
      </w:r>
    </w:p>
  </w:endnote>
  <w:endnote w:type="continuationSeparator" w:id="1">
    <w:p w:rsidR="008D73E6" w:rsidRDefault="008D7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B1089B"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335724" w:rsidRPr="00335724">
            <w:rPr>
              <w:rFonts w:asciiTheme="majorHAnsi" w:hAnsiTheme="majorHAnsi"/>
              <w:noProof/>
            </w:rPr>
            <w:t>9</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335724" w:rsidRPr="00335724">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3E6" w:rsidRDefault="008D73E6">
      <w:r>
        <w:separator/>
      </w:r>
    </w:p>
  </w:footnote>
  <w:footnote w:type="continuationSeparator" w:id="1">
    <w:p w:rsidR="008D73E6" w:rsidRDefault="008D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335724" w:rsidP="00B100EF">
    <w:pPr>
      <w:pBdr>
        <w:bottom w:val="single" w:sz="12" w:space="2" w:color="auto"/>
      </w:pBdr>
      <w:ind w:right="-5"/>
      <w:rPr>
        <w:rFonts w:ascii="Times New Roman" w:hAnsi="Times New Roman"/>
        <w:sz w:val="24"/>
        <w:szCs w:val="24"/>
      </w:rPr>
    </w:pPr>
    <w:r>
      <w:rPr>
        <w:rFonts w:ascii="Times New Roman" w:hAnsi="Times New Roman"/>
        <w:b/>
        <w:sz w:val="24"/>
        <w:szCs w:val="24"/>
      </w:rPr>
      <w:t>30</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Pr>
        <w:rFonts w:ascii="Times New Roman" w:hAnsi="Times New Roman"/>
        <w:b/>
        <w:sz w:val="24"/>
        <w:szCs w:val="24"/>
      </w:rPr>
      <w:t>32</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5">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1232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35724"/>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3E6"/>
    <w:rsid w:val="008D74CB"/>
    <w:rsid w:val="008F2D52"/>
    <w:rsid w:val="008F56A3"/>
    <w:rsid w:val="008F58AD"/>
    <w:rsid w:val="008F6C12"/>
    <w:rsid w:val="00903A05"/>
    <w:rsid w:val="00911DF6"/>
    <w:rsid w:val="00912695"/>
    <w:rsid w:val="00912A35"/>
    <w:rsid w:val="00912A81"/>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9452B"/>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089B"/>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5F0"/>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7742"/>
    <w:rsid w:val="00EC3584"/>
    <w:rsid w:val="00EC7B9E"/>
    <w:rsid w:val="00ED4187"/>
    <w:rsid w:val="00ED7A76"/>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uiPriority w:val="99"/>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izhny-ingash.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izhny-ingash.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izhny-ingash.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y-ingash.ru" TargetMode="External"/><Relationship Id="rId5" Type="http://schemas.openxmlformats.org/officeDocument/2006/relationships/webSettings" Target="webSettings.xml"/><Relationship Id="rId15" Type="http://schemas.openxmlformats.org/officeDocument/2006/relationships/hyperlink" Target="http://nizhny-ingash.ru"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izhny-ingash.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3373</Words>
  <Characters>19228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5</cp:revision>
  <cp:lastPrinted>2020-11-23T07:16:00Z</cp:lastPrinted>
  <dcterms:created xsi:type="dcterms:W3CDTF">2022-06-30T05:50:00Z</dcterms:created>
  <dcterms:modified xsi:type="dcterms:W3CDTF">2022-07-08T08:35:00Z</dcterms:modified>
</cp:coreProperties>
</file>