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C" w:rsidRPr="008E4115" w:rsidRDefault="000E5DBC" w:rsidP="00D51BB1">
      <w:pPr>
        <w:widowControl w:val="0"/>
        <w:snapToGrid w:val="0"/>
        <w:spacing w:after="0"/>
        <w:jc w:val="right"/>
        <w:rPr>
          <w:rFonts w:ascii="Times New Roman" w:hAnsi="Times New Roman"/>
        </w:rPr>
      </w:pPr>
      <w:r w:rsidRPr="008E4115">
        <w:rPr>
          <w:rFonts w:ascii="Times New Roman" w:hAnsi="Times New Roman"/>
        </w:rPr>
        <w:t xml:space="preserve">            Приложение</w:t>
      </w:r>
      <w:r>
        <w:rPr>
          <w:rFonts w:ascii="Times New Roman" w:hAnsi="Times New Roman"/>
        </w:rPr>
        <w:t xml:space="preserve"> </w:t>
      </w:r>
      <w:r w:rsidRPr="008E4115">
        <w:rPr>
          <w:rFonts w:ascii="Times New Roman" w:hAnsi="Times New Roman"/>
        </w:rPr>
        <w:t xml:space="preserve">  к  постановлению</w:t>
      </w:r>
    </w:p>
    <w:p w:rsidR="000E5DBC" w:rsidRPr="008E4115" w:rsidRDefault="000E5DBC" w:rsidP="000E5D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поселка Нижний Ингаш</w:t>
      </w:r>
    </w:p>
    <w:p w:rsidR="000E5DBC" w:rsidRPr="008E4115" w:rsidRDefault="000E5DBC" w:rsidP="000E5DB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«___» _______2022   </w:t>
      </w:r>
      <w:r w:rsidRPr="008E4115"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widowControl w:val="0"/>
        <w:snapToGri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>ПОЛОЖЕНИЕ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>ОБ ОСОБЕННОСТЯХ НАПРАВЛЕНИЯ РАБОТНИКОВ</w:t>
      </w:r>
    </w:p>
    <w:p w:rsidR="00F57AD5" w:rsidRPr="006D61FD" w:rsidRDefault="00F57AD5" w:rsidP="00131300">
      <w:pPr>
        <w:widowControl w:val="0"/>
        <w:snapToGrid w:val="0"/>
        <w:spacing w:after="0"/>
        <w:ind w:firstLine="567"/>
        <w:jc w:val="center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bCs/>
          <w:color w:val="1A171B"/>
          <w:sz w:val="28"/>
          <w:szCs w:val="28"/>
        </w:rPr>
        <w:t xml:space="preserve">АДМИНИСТРАЦИИ </w:t>
      </w:r>
      <w:r w:rsidR="000E5DBC">
        <w:rPr>
          <w:rFonts w:ascii="Times New Roman" w:hAnsi="Times New Roman"/>
          <w:bCs/>
          <w:color w:val="1A171B"/>
          <w:sz w:val="28"/>
          <w:szCs w:val="28"/>
        </w:rPr>
        <w:t>ПОСЕЛКА</w:t>
      </w:r>
      <w:r w:rsidR="009517C6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0E5DBC">
        <w:rPr>
          <w:rFonts w:ascii="Times New Roman" w:hAnsi="Times New Roman"/>
          <w:bCs/>
          <w:color w:val="1A171B"/>
          <w:sz w:val="28"/>
          <w:szCs w:val="28"/>
        </w:rPr>
        <w:t>НИЖНИЙ ИНГАШ НИЖНЕИНГАШСКОГО РАЙОНА КРАСНОЯРСКОГО КРАЯ</w:t>
      </w:r>
      <w:r w:rsidRPr="006D61FD">
        <w:rPr>
          <w:rFonts w:ascii="Times New Roman" w:hAnsi="Times New Roman"/>
          <w:bCs/>
          <w:color w:val="1A171B"/>
          <w:sz w:val="28"/>
          <w:szCs w:val="28"/>
        </w:rPr>
        <w:t xml:space="preserve"> В СЛУЖЕБНЫЕ КОМАНДИРОВКИ</w:t>
      </w:r>
    </w:p>
    <w:p w:rsidR="00F57AD5" w:rsidRPr="006D61FD" w:rsidRDefault="00F57AD5" w:rsidP="0013130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ОБЩИЕ ПОЛОЖЕНИЯ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Настоящее  Положение определяет особенности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 xml:space="preserve">порядка направления работников администрации </w:t>
      </w:r>
      <w:r w:rsidR="000E5DBC">
        <w:rPr>
          <w:rFonts w:ascii="Times New Roman" w:hAnsi="Times New Roman"/>
          <w:color w:val="1A171B"/>
          <w:sz w:val="28"/>
          <w:szCs w:val="28"/>
        </w:rPr>
        <w:t>поселка</w:t>
      </w:r>
      <w:proofErr w:type="gramEnd"/>
      <w:r w:rsidR="000E5DBC">
        <w:rPr>
          <w:rFonts w:ascii="Times New Roman" w:hAnsi="Times New Roman"/>
          <w:color w:val="1A171B"/>
          <w:sz w:val="28"/>
          <w:szCs w:val="28"/>
        </w:rPr>
        <w:t xml:space="preserve"> Нижний Ингаш Нижнеингашского района Красноярского края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в служебные командировки. 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Служебная командировка (далее - командировка) – поездка работника на основании распоряжения Главы </w:t>
      </w:r>
      <w:r w:rsidR="000E5DBC">
        <w:rPr>
          <w:rFonts w:ascii="Times New Roman" w:hAnsi="Times New Roman"/>
          <w:color w:val="1A171B"/>
          <w:sz w:val="28"/>
          <w:szCs w:val="28"/>
        </w:rPr>
        <w:t xml:space="preserve">поселка </w:t>
      </w:r>
      <w:r w:rsidRPr="006D61FD">
        <w:rPr>
          <w:rFonts w:ascii="Times New Roman" w:hAnsi="Times New Roman"/>
          <w:color w:val="1A171B"/>
          <w:sz w:val="28"/>
          <w:szCs w:val="28"/>
        </w:rPr>
        <w:t>на определенный срок для выполнения служебного поручения вне места постоянной работы.</w:t>
      </w:r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Срок командировки и вид транспорта определяется </w:t>
      </w:r>
      <w:r w:rsidR="000E5DBC">
        <w:rPr>
          <w:rFonts w:ascii="Times New Roman" w:hAnsi="Times New Roman"/>
          <w:color w:val="1A171B"/>
          <w:sz w:val="28"/>
          <w:szCs w:val="28"/>
        </w:rPr>
        <w:t>Главой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с учетом объема, сложности и других особенностей служебного поручения.</w:t>
      </w:r>
      <w:bookmarkStart w:id="0" w:name="_GoBack"/>
      <w:bookmarkEnd w:id="0"/>
    </w:p>
    <w:p w:rsidR="00F57AD5" w:rsidRPr="006D61FD" w:rsidRDefault="00F57AD5" w:rsidP="0013130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При оформлении командировки используются унифицированные формы, утвержденные постановлением Госкомстата России от 05.01.2004 г. № 1 «Об утверждении унифицированных форм первичной учетной документации по учету труда и его оплаты» и Постановлением Госкомстата Российской Федерации от 01.08.2001 г. № 55 «Об утверждении унифицированной формы первичной учетной документации </w:t>
      </w:r>
      <w:r w:rsidRPr="006D61FD">
        <w:rPr>
          <w:rFonts w:ascii="Times New Roman" w:hAnsi="Times New Roman"/>
          <w:sz w:val="28"/>
          <w:szCs w:val="28"/>
          <w:lang w:val="en-US"/>
        </w:rPr>
        <w:t>N</w:t>
      </w:r>
      <w:r w:rsidRPr="006D61FD">
        <w:rPr>
          <w:rFonts w:ascii="Times New Roman" w:hAnsi="Times New Roman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  <w:lang w:val="en-US"/>
        </w:rPr>
        <w:t>AO</w:t>
      </w:r>
      <w:r w:rsidRPr="006D61FD">
        <w:rPr>
          <w:rFonts w:ascii="Times New Roman" w:hAnsi="Times New Roman"/>
          <w:sz w:val="28"/>
          <w:szCs w:val="28"/>
        </w:rPr>
        <w:t xml:space="preserve">-1 «Авансовый отчет». </w:t>
      </w:r>
    </w:p>
    <w:p w:rsidR="00F57AD5" w:rsidRPr="006D61FD" w:rsidRDefault="00F57AD5" w:rsidP="00131300">
      <w:pPr>
        <w:shd w:val="clear" w:color="auto" w:fill="FFFFFF"/>
        <w:spacing w:before="100" w:beforeAutospacing="1" w:after="0"/>
        <w:ind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2. ПОРЯДОК ОФОРМЛЕНИЯ КОМАНДИРОВОК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color w:val="1A171B"/>
          <w:sz w:val="28"/>
          <w:szCs w:val="28"/>
        </w:rPr>
        <w:t xml:space="preserve">2.1. </w:t>
      </w:r>
      <w:r w:rsidRPr="006D61FD">
        <w:rPr>
          <w:sz w:val="28"/>
          <w:szCs w:val="28"/>
        </w:rPr>
        <w:t xml:space="preserve">Основанием для направления работника в командировку является письменное распоряжение </w:t>
      </w:r>
      <w:r w:rsidR="000E5DBC">
        <w:rPr>
          <w:sz w:val="28"/>
          <w:szCs w:val="28"/>
        </w:rPr>
        <w:t>Главы поселка</w:t>
      </w:r>
      <w:r w:rsidRPr="006D61FD">
        <w:rPr>
          <w:sz w:val="28"/>
          <w:szCs w:val="28"/>
        </w:rPr>
        <w:t xml:space="preserve"> на основании заявления о служебной командировке (произвольная форма). 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sz w:val="28"/>
          <w:szCs w:val="28"/>
        </w:rPr>
        <w:t>В заявлении должна быть отражена следующая информация: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состав командирующихся лиц (фамилия, инициалы);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место назначения: населенный пункт, район, в случае выезда в другой регион или страну – область, страна;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- наименование организации, в которую направляется работник;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цель командирования;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срок командировки с учетом дороги.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К  заявлению прилагаются следующие документы, при их наличии: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lastRenderedPageBreak/>
        <w:t xml:space="preserve"> - письма, приглашения, иные документы, устанавливающие необходимость командирования, или другое обоснование необходимости предстоящей поездки (сдача отчета, и т.д.</w:t>
      </w:r>
      <w:r w:rsidRPr="006D61FD">
        <w:rPr>
          <w:rFonts w:ascii="Times New Roman" w:hAnsi="Times New Roman"/>
          <w:b/>
          <w:sz w:val="28"/>
          <w:szCs w:val="28"/>
        </w:rPr>
        <w:t>)</w:t>
      </w:r>
      <w:r w:rsidRPr="006D61FD">
        <w:rPr>
          <w:rFonts w:ascii="Times New Roman" w:hAnsi="Times New Roman"/>
          <w:sz w:val="28"/>
          <w:szCs w:val="28"/>
        </w:rPr>
        <w:t>.</w:t>
      </w:r>
    </w:p>
    <w:p w:rsidR="00DB5C42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2.2. Заявление о служебной командировке должно быть утверждено </w:t>
      </w:r>
      <w:r w:rsidR="00BE7239">
        <w:rPr>
          <w:rFonts w:ascii="Times New Roman" w:hAnsi="Times New Roman"/>
          <w:sz w:val="28"/>
          <w:szCs w:val="28"/>
        </w:rPr>
        <w:t>Главой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</w:rPr>
        <w:t xml:space="preserve">и представлено </w:t>
      </w:r>
      <w:r w:rsidR="00BE7239">
        <w:rPr>
          <w:rFonts w:ascii="Times New Roman" w:hAnsi="Times New Roman"/>
          <w:sz w:val="28"/>
          <w:szCs w:val="28"/>
        </w:rPr>
        <w:t xml:space="preserve">главному </w:t>
      </w:r>
      <w:r w:rsidRPr="006D61FD">
        <w:rPr>
          <w:rFonts w:ascii="Times New Roman" w:hAnsi="Times New Roman"/>
          <w:sz w:val="28"/>
          <w:szCs w:val="28"/>
        </w:rPr>
        <w:t xml:space="preserve">специалисту, для издания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о командировании. </w:t>
      </w:r>
      <w:r w:rsidR="00BE7239">
        <w:rPr>
          <w:rFonts w:ascii="Times New Roman" w:hAnsi="Times New Roman"/>
          <w:sz w:val="28"/>
          <w:szCs w:val="28"/>
        </w:rPr>
        <w:t xml:space="preserve">Распоряжение 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регистрируется </w:t>
      </w:r>
      <w:r w:rsidR="00BE7239">
        <w:rPr>
          <w:rFonts w:ascii="Times New Roman" w:hAnsi="Times New Roman"/>
          <w:sz w:val="28"/>
          <w:szCs w:val="28"/>
        </w:rPr>
        <w:t xml:space="preserve">главным </w:t>
      </w:r>
      <w:r w:rsidRPr="006D61FD">
        <w:rPr>
          <w:rFonts w:ascii="Times New Roman" w:hAnsi="Times New Roman"/>
          <w:sz w:val="28"/>
          <w:szCs w:val="28"/>
        </w:rPr>
        <w:t xml:space="preserve">специалистом. Копия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передается в отдел учета и отчетности администрации </w:t>
      </w:r>
      <w:r w:rsidR="00871747">
        <w:rPr>
          <w:rFonts w:ascii="Times New Roman" w:hAnsi="Times New Roman"/>
          <w:sz w:val="28"/>
          <w:szCs w:val="28"/>
        </w:rPr>
        <w:t>поселка Нижний Ингаш</w:t>
      </w:r>
      <w:r w:rsidRPr="006D61FD">
        <w:rPr>
          <w:rFonts w:ascii="Times New Roman" w:hAnsi="Times New Roman"/>
          <w:sz w:val="28"/>
          <w:szCs w:val="28"/>
        </w:rPr>
        <w:t xml:space="preserve"> (далее – бухгалтерия) для начисления денежного аванса на оплату расходов по проезду и найму жилого помещения и дополнительных расходов, связанных с проживанием вне места постоянного жительства.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2.3. По желанию сотрудника </w:t>
      </w:r>
      <w:r w:rsidR="00BE7239">
        <w:rPr>
          <w:rFonts w:ascii="Times New Roman" w:hAnsi="Times New Roman"/>
          <w:sz w:val="28"/>
          <w:szCs w:val="28"/>
        </w:rPr>
        <w:t xml:space="preserve">главный </w:t>
      </w:r>
      <w:r w:rsidRPr="006D61FD">
        <w:rPr>
          <w:rFonts w:ascii="Times New Roman" w:hAnsi="Times New Roman"/>
          <w:sz w:val="28"/>
          <w:szCs w:val="28"/>
        </w:rPr>
        <w:t xml:space="preserve">специалист оформляет командировочное удостоверение вместе с командировочным заданием на основании </w:t>
      </w:r>
      <w:r w:rsidR="00BE7239">
        <w:rPr>
          <w:rFonts w:ascii="Times New Roman" w:hAnsi="Times New Roman"/>
          <w:sz w:val="28"/>
          <w:szCs w:val="28"/>
        </w:rPr>
        <w:t>распоряжения</w:t>
      </w:r>
      <w:r w:rsidRPr="006D61FD">
        <w:rPr>
          <w:rFonts w:ascii="Times New Roman" w:hAnsi="Times New Roman"/>
          <w:sz w:val="28"/>
          <w:szCs w:val="28"/>
        </w:rPr>
        <w:t xml:space="preserve"> о командировании.</w:t>
      </w:r>
    </w:p>
    <w:p w:rsidR="00F57AD5" w:rsidRPr="006D61FD" w:rsidRDefault="00F57AD5" w:rsidP="001313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6D61FD">
        <w:rPr>
          <w:sz w:val="28"/>
          <w:szCs w:val="28"/>
        </w:rPr>
        <w:t xml:space="preserve">2.4. Информация о командировании работника вносится в журнал учета командировочных удостоверений.     </w:t>
      </w:r>
    </w:p>
    <w:p w:rsidR="00F57AD5" w:rsidRPr="006D61FD" w:rsidRDefault="00F57AD5" w:rsidP="0013130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СРОКИ СЛУЖЕБНОЙ КОМАНДИРОВКИ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3.1.  Сроки командировки работников устанавливаются </w:t>
      </w:r>
      <w:r w:rsidR="00BE7239">
        <w:rPr>
          <w:rFonts w:ascii="Times New Roman" w:hAnsi="Times New Roman"/>
          <w:color w:val="1A171B"/>
          <w:sz w:val="28"/>
          <w:szCs w:val="28"/>
        </w:rPr>
        <w:t>распоряжением Главы поселка</w:t>
      </w:r>
      <w:r w:rsidRPr="006D61FD">
        <w:rPr>
          <w:rFonts w:ascii="Times New Roman" w:hAnsi="Times New Roman"/>
          <w:color w:val="1A171B"/>
          <w:sz w:val="28"/>
          <w:szCs w:val="28"/>
        </w:rPr>
        <w:t xml:space="preserve"> с учетом ориентировочного времени, необходимого для выполнения служебного поручения, продолжительности проведения мероприятия, объема, сложности и других особенностей служебного поручения.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3.2.        Днем выезда в командировку считается дата отправления автобуса, поезда или другого транспортного средства от места постоянной работы командированного, а днем приезда  - дата прибытия транспортного средства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>в место постоянной работы</w:t>
      </w:r>
      <w:proofErr w:type="gramEnd"/>
      <w:r w:rsidRPr="006D61FD">
        <w:rPr>
          <w:rFonts w:ascii="Times New Roman" w:hAnsi="Times New Roman"/>
          <w:color w:val="1A171B"/>
          <w:sz w:val="28"/>
          <w:szCs w:val="28"/>
        </w:rPr>
        <w:t>.  При отправлении транспортного средства до 24 часов включительно   днем отъезда в командировку считаются текущие сутки, а с 00 часов и позднее  - последующие сутки.</w:t>
      </w:r>
    </w:p>
    <w:p w:rsidR="00F57AD5" w:rsidRPr="006D61FD" w:rsidRDefault="00F57AD5" w:rsidP="0013130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6D61FD">
        <w:rPr>
          <w:rFonts w:ascii="Times New Roman" w:hAnsi="Times New Roman"/>
          <w:color w:val="1A171B"/>
          <w:sz w:val="28"/>
          <w:szCs w:val="28"/>
        </w:rPr>
        <w:t>в место постоянной работы</w:t>
      </w:r>
      <w:proofErr w:type="gramEnd"/>
      <w:r w:rsidRPr="006D61FD">
        <w:rPr>
          <w:rFonts w:ascii="Times New Roman" w:hAnsi="Times New Roman"/>
          <w:color w:val="1A171B"/>
          <w:sz w:val="28"/>
          <w:szCs w:val="28"/>
        </w:rPr>
        <w:t>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3.3. 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у работника отсутствуют проездные документы, срок пребывания в командировке определяется по документам,  подтверждающим расходы по найму жилья.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на период командировки проживал в гостинице, подтверждающими документами являются квитанция (талон) либо иной документ,  подтверждающий заключение договора на оказание услуг по месту командирования, содержащий сведения предусмотренные Правилами </w:t>
      </w:r>
      <w:r w:rsidRPr="006D61FD">
        <w:rPr>
          <w:rFonts w:ascii="Times New Roman" w:hAnsi="Times New Roman"/>
          <w:sz w:val="28"/>
          <w:szCs w:val="28"/>
        </w:rPr>
        <w:lastRenderedPageBreak/>
        <w:t>предоставления гостиничных услуг в РФ, утвержденными Постановлением Правительства РФ от 25.04.1997 № 490.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отправился в командировку на служебном транспорте, фактический срок командировки подтверждают следующие документы: </w:t>
      </w:r>
      <w:r w:rsidR="00BE7239">
        <w:rPr>
          <w:rFonts w:ascii="Times New Roman" w:hAnsi="Times New Roman"/>
          <w:color w:val="1A171B"/>
          <w:sz w:val="28"/>
          <w:szCs w:val="28"/>
        </w:rPr>
        <w:t>распоряжение Главы поселка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на служебном транспорте, путевой лист, маршрутный лист, иные документы определяющие маршрут </w:t>
      </w:r>
      <w:r w:rsidR="009517C6" w:rsidRPr="006D61FD">
        <w:rPr>
          <w:rFonts w:ascii="Times New Roman" w:hAnsi="Times New Roman"/>
          <w:sz w:val="28"/>
          <w:szCs w:val="28"/>
        </w:rPr>
        <w:t>следования</w:t>
      </w:r>
      <w:r w:rsidRPr="006D61FD">
        <w:rPr>
          <w:rFonts w:ascii="Times New Roman" w:hAnsi="Times New Roman"/>
          <w:sz w:val="28"/>
          <w:szCs w:val="28"/>
        </w:rPr>
        <w:t xml:space="preserve"> служебного транспорта.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Если работник отправился в командировку на личном транспорте, по согласованию с </w:t>
      </w:r>
      <w:r w:rsidR="00BE7239">
        <w:rPr>
          <w:rFonts w:ascii="Times New Roman" w:hAnsi="Times New Roman"/>
          <w:sz w:val="28"/>
          <w:szCs w:val="28"/>
        </w:rPr>
        <w:t>Главой поселка</w:t>
      </w:r>
      <w:r w:rsidRPr="006D61FD">
        <w:rPr>
          <w:rFonts w:ascii="Times New Roman" w:hAnsi="Times New Roman"/>
          <w:sz w:val="28"/>
          <w:szCs w:val="28"/>
        </w:rPr>
        <w:t xml:space="preserve">, фактический срок командировки подтверждают следующие документы: </w:t>
      </w:r>
      <w:r w:rsidR="00BE7239">
        <w:rPr>
          <w:rFonts w:ascii="Times New Roman" w:hAnsi="Times New Roman"/>
          <w:sz w:val="28"/>
          <w:szCs w:val="28"/>
        </w:rPr>
        <w:t>Распоряжение Главы поселка</w:t>
      </w:r>
      <w:r w:rsidRPr="006D61FD">
        <w:rPr>
          <w:rFonts w:ascii="Times New Roman" w:hAnsi="Times New Roman"/>
          <w:sz w:val="28"/>
          <w:szCs w:val="28"/>
        </w:rPr>
        <w:t xml:space="preserve"> о направлении работника в командировку на личном транспорте, служебная записка работника о фактическом сроке пребывания в месте командирования, документы подтверждающие использование личного транспорта (путевой лист, маршрутный лист, иные документы определяющие маршрут, а также кассовые чеки, квитанции и т.п., подтверждающие произведенные  по маршруту следования расходы).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 ситуации, когда вышеперечисленных документов работник не представляет, работник представляет работодателю служебную записку о фактическом сроке пребывания в командировке.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3.4. Работник в день приезда из командировки обязан приступить к выполнению своих трудовых обязанностей, обусловленных трудовым договором, исходя из установленного для данного работника режима работы, если вопрос о явке не был решен иначе по договоренности с работодателем.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В случае, когда работник возвращается из командировки в срок несогласованный сторонами, </w:t>
      </w:r>
      <w:r w:rsidRPr="00D6202C">
        <w:rPr>
          <w:rFonts w:ascii="Times New Roman" w:hAnsi="Times New Roman"/>
          <w:sz w:val="28"/>
          <w:szCs w:val="28"/>
        </w:rPr>
        <w:t xml:space="preserve">он представляет </w:t>
      </w:r>
      <w:r w:rsidR="00D6202C" w:rsidRPr="00D6202C">
        <w:rPr>
          <w:rFonts w:ascii="Times New Roman" w:hAnsi="Times New Roman"/>
          <w:sz w:val="28"/>
          <w:szCs w:val="28"/>
        </w:rPr>
        <w:t xml:space="preserve">главе поселка </w:t>
      </w:r>
      <w:r w:rsidRPr="006D61FD">
        <w:rPr>
          <w:rFonts w:ascii="Times New Roman" w:hAnsi="Times New Roman"/>
          <w:sz w:val="28"/>
          <w:szCs w:val="28"/>
        </w:rPr>
        <w:t>оправдательный документ (справку и т.д.). В случае</w:t>
      </w:r>
      <w:proofErr w:type="gramStart"/>
      <w:r w:rsidRPr="006D61FD">
        <w:rPr>
          <w:rFonts w:ascii="Times New Roman" w:hAnsi="Times New Roman"/>
          <w:sz w:val="28"/>
          <w:szCs w:val="28"/>
        </w:rPr>
        <w:t>,</w:t>
      </w:r>
      <w:proofErr w:type="gramEnd"/>
      <w:r w:rsidRPr="006D61FD">
        <w:rPr>
          <w:rFonts w:ascii="Times New Roman" w:hAnsi="Times New Roman"/>
          <w:sz w:val="28"/>
          <w:szCs w:val="28"/>
        </w:rPr>
        <w:t xml:space="preserve"> если такого документа работником не представлено, данный срок не входит в срок командировки,  и за этот период не производятся выплаты,  предусмотренные Разделом 4 настоящего Положения. В таком случае за работодателем сохраняется право привлечения работника к дисциплинарной ответственности в порядке, установленном законодательством.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AD5" w:rsidRPr="006D61FD" w:rsidRDefault="00F57AD5" w:rsidP="0013130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567"/>
        <w:jc w:val="center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6D61FD">
        <w:rPr>
          <w:rFonts w:ascii="Times New Roman" w:hAnsi="Times New Roman"/>
          <w:color w:val="1A171B"/>
          <w:sz w:val="28"/>
          <w:szCs w:val="28"/>
        </w:rPr>
        <w:t>ПОРЯДОК И РАЗМЕР КОМПЕНСАЦИИ РАСХОДОВ СВЯЗАННЫХ С КОМАНДИРОВКОЙ</w:t>
      </w:r>
    </w:p>
    <w:p w:rsidR="00F57AD5" w:rsidRPr="006D61FD" w:rsidRDefault="00F57AD5" w:rsidP="00131300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При направлении в служебную командировку работнику возмещаются: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1FD">
        <w:rPr>
          <w:rFonts w:ascii="Times New Roman" w:hAnsi="Times New Roman"/>
          <w:sz w:val="28"/>
          <w:szCs w:val="28"/>
        </w:rPr>
        <w:t xml:space="preserve">1) расходы на оплату проезда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 бельем, расходы на проезд до места </w:t>
      </w:r>
      <w:r w:rsidRPr="006D61FD">
        <w:rPr>
          <w:rFonts w:ascii="Times New Roman" w:hAnsi="Times New Roman"/>
          <w:sz w:val="28"/>
          <w:szCs w:val="28"/>
        </w:rPr>
        <w:lastRenderedPageBreak/>
        <w:t>отправления, на провоз багажа, кроме такси) в размере фактических расходов, подтвержденных соответствующими документами;</w:t>
      </w:r>
      <w:proofErr w:type="gramEnd"/>
    </w:p>
    <w:p w:rsidR="00F57AD5" w:rsidRPr="006D61FD" w:rsidRDefault="00F57AD5" w:rsidP="00CC1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2) расходы по бронированию и найму жилого помещения, в размере фактических расходов, подтвержденных соответствующими документами</w:t>
      </w:r>
      <w:r w:rsidR="00CC12A9">
        <w:rPr>
          <w:rFonts w:ascii="Times New Roman" w:hAnsi="Times New Roman"/>
          <w:sz w:val="28"/>
          <w:szCs w:val="28"/>
        </w:rPr>
        <w:t>, но не более стоимости однокомнатного (одноместного) номера</w:t>
      </w:r>
      <w:proofErr w:type="gramStart"/>
      <w:r w:rsidR="00CC12A9">
        <w:rPr>
          <w:rFonts w:ascii="Times New Roman" w:hAnsi="Times New Roman"/>
          <w:sz w:val="28"/>
          <w:szCs w:val="28"/>
        </w:rPr>
        <w:t xml:space="preserve"> </w:t>
      </w:r>
      <w:r w:rsidRPr="006D61FD">
        <w:rPr>
          <w:rFonts w:ascii="Times New Roman" w:hAnsi="Times New Roman"/>
          <w:sz w:val="28"/>
          <w:szCs w:val="28"/>
        </w:rPr>
        <w:t>;</w:t>
      </w:r>
      <w:proofErr w:type="gramEnd"/>
      <w:r w:rsidRPr="006D61FD">
        <w:rPr>
          <w:rFonts w:ascii="Times New Roman" w:hAnsi="Times New Roman"/>
          <w:sz w:val="28"/>
          <w:szCs w:val="28"/>
        </w:rPr>
        <w:t xml:space="preserve">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3) дополнительные расходы, связанные с проживанием вне места постоянного жительства (далее - суточные), за каждый день нахождения в командировке выплачиваются в размере: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- 350 (триста пятьдесят) руб. за каждый день нахождения в командировке на территории Красноярского края;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- 500 (пятьсот) руб. за каждый день нахождения в командировке в городах Москва и Санкт-Петербург, краевых (кроме Красноярского края), областных центрах, районах Крайнего Севера (в том числе Красноярского края), территориях других субъектов Российской Федерации.</w:t>
      </w:r>
    </w:p>
    <w:p w:rsidR="00871747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Суточные выплачиваются должностному лицу за каждый день нахождения в командировке, включая выходные и праздничные дни, а также дни нахождения в пути, включая вынужденную остановку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4) иные расходы, произведенные работником с разрешения работодателя, в размере фактических расходов, подтвержденных соответствующими документами.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4.2.    При командировках в местность, откуда работник, исходя из условий транспортного сообщения и характера выполняемой работы, имеет возможность ежедневно возвращаться к месту постоянного жительства, суточные не выплачиваются.  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Вопрос о целесообразности ежедневного возвращения работника к месту постоянно жительства решается лицом, направляющим в командировку, с учетом дальности расстояния, условий транспортного сообщения, характера выполняемого задания,  а также необходимости создания условий для отдыха.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4.3.   Работнику в случае его временной нетрудоспособности выплачивается пособие по временной нетрудоспособности в соответствии с законодательством,  возмещаются расходы по найму жилого помещения (кроме случаев, когда работник находится на стационарном лечении), выплачиваются суточные в течение всего времени, пока работник не имеет возможности вернуться к месту постоянного жительства, по состоянию здоровья.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4.4.   Работник после возвращения из командировки в течение 3-х рабочих дней обязан представить в бухгалтерию: авансовый отчет; документы, подтверждающие произведенные расходы; командировочное удостоверение, при его наличии.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lastRenderedPageBreak/>
        <w:t>При наличии соответствующих расходов к авансовому отчету прилагаются оправдательные документы в оригинале,  подтверждающие размер произведенных расходов, с указанием формы их оплаты (наличными, чеком, кредитной картой, безналичным перечислением).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4.5.    При отсутствии подтверждающих документов расходы по найму жилого помещения возмещаются в размере 30 % установленной нормы суточных за каждый день нахождения в служебной командировке.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 xml:space="preserve">4.6.  </w:t>
      </w:r>
      <w:r w:rsidR="000E44E5">
        <w:rPr>
          <w:rFonts w:ascii="Times New Roman" w:hAnsi="Times New Roman"/>
          <w:sz w:val="28"/>
          <w:szCs w:val="28"/>
        </w:rPr>
        <w:t>О</w:t>
      </w:r>
      <w:r w:rsidRPr="006D61FD">
        <w:rPr>
          <w:rFonts w:ascii="Times New Roman" w:hAnsi="Times New Roman"/>
          <w:sz w:val="28"/>
          <w:szCs w:val="28"/>
        </w:rPr>
        <w:t>статок неиспользованных денежных средств от суммы, выданной на командировочные расходы, подлежит возмещению работником в бухгалтерию не позднее 3-х рабочих дней после возвращения из командировки.</w:t>
      </w:r>
    </w:p>
    <w:p w:rsidR="00F57AD5" w:rsidRPr="006D61FD" w:rsidRDefault="00F57AD5" w:rsidP="001313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1FD">
        <w:rPr>
          <w:rFonts w:ascii="Times New Roman" w:hAnsi="Times New Roman"/>
          <w:sz w:val="28"/>
          <w:szCs w:val="28"/>
        </w:rPr>
        <w:t>В случае невозвращения работником остатка денежных сре</w:t>
      </w:r>
      <w:proofErr w:type="gramStart"/>
      <w:r w:rsidRPr="006D61FD">
        <w:rPr>
          <w:rFonts w:ascii="Times New Roman" w:hAnsi="Times New Roman"/>
          <w:sz w:val="28"/>
          <w:szCs w:val="28"/>
        </w:rPr>
        <w:t>дств в б</w:t>
      </w:r>
      <w:proofErr w:type="gramEnd"/>
      <w:r w:rsidRPr="006D61FD">
        <w:rPr>
          <w:rFonts w:ascii="Times New Roman" w:hAnsi="Times New Roman"/>
          <w:sz w:val="28"/>
          <w:szCs w:val="28"/>
        </w:rPr>
        <w:t>ухгалтерию соответствующая сумма удерживается в порядке, установленном законодательством Российской Федерации.</w:t>
      </w:r>
    </w:p>
    <w:p w:rsidR="00707319" w:rsidRDefault="00707319" w:rsidP="00707319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7319" w:rsidRPr="00707319" w:rsidRDefault="00707319" w:rsidP="00707319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7073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D68B9" w:rsidRPr="001D68B9">
        <w:rPr>
          <w:rFonts w:ascii="Times New Roman" w:hAnsi="Times New Roman"/>
          <w:sz w:val="28"/>
          <w:szCs w:val="28"/>
        </w:rPr>
        <w:t>РАЗМЕРЫ ВОЗМЕЩЕНИЯ РАСХОДОВ В ПЕРИОД ИХ НАХОЖДЕНИЯХ В СЛУЖЕБНЫХ</w:t>
      </w:r>
      <w:r w:rsidR="00D6202C">
        <w:rPr>
          <w:rFonts w:ascii="Times New Roman" w:hAnsi="Times New Roman"/>
          <w:sz w:val="28"/>
          <w:szCs w:val="28"/>
        </w:rPr>
        <w:t xml:space="preserve"> КОМАНДИРО</w:t>
      </w:r>
      <w:r w:rsidR="001D68B9" w:rsidRPr="001D68B9">
        <w:rPr>
          <w:rFonts w:ascii="Times New Roman" w:hAnsi="Times New Roman"/>
          <w:sz w:val="28"/>
          <w:szCs w:val="28"/>
        </w:rPr>
        <w:t>ВКАХ</w:t>
      </w:r>
      <w:r w:rsidR="00D6202C">
        <w:rPr>
          <w:rFonts w:ascii="Times New Roman" w:hAnsi="Times New Roman"/>
          <w:sz w:val="28"/>
          <w:szCs w:val="28"/>
        </w:rPr>
        <w:t xml:space="preserve"> </w:t>
      </w:r>
      <w:r w:rsidR="001D68B9" w:rsidRPr="001D68B9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  <w:proofErr w:type="gramEnd"/>
    </w:p>
    <w:p w:rsidR="00D546FA" w:rsidRPr="00D546FA" w:rsidRDefault="00D546FA" w:rsidP="00D546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07319" w:rsidRPr="00707319">
        <w:rPr>
          <w:rFonts w:ascii="Times New Roman" w:hAnsi="Times New Roman"/>
          <w:sz w:val="28"/>
          <w:szCs w:val="28"/>
        </w:rPr>
        <w:t xml:space="preserve">5.1. </w:t>
      </w:r>
      <w:r w:rsidRPr="00D546FA">
        <w:rPr>
          <w:rFonts w:ascii="Times New Roman" w:hAnsi="Times New Roman"/>
          <w:sz w:val="28"/>
          <w:szCs w:val="28"/>
        </w:rPr>
        <w:t>Установить, что м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>униципальным служащим  и работникам администрации</w:t>
      </w:r>
      <w:r w:rsidR="00BE7239">
        <w:rPr>
          <w:rFonts w:ascii="Times New Roman" w:eastAsia="Calibri" w:hAnsi="Times New Roman"/>
          <w:sz w:val="28"/>
          <w:szCs w:val="28"/>
          <w:lang w:eastAsia="en-US"/>
        </w:rPr>
        <w:t xml:space="preserve"> поселка Нижний Ингаш 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 Нижнеингашского района </w:t>
      </w:r>
      <w:r w:rsidR="00BE7239">
        <w:rPr>
          <w:rFonts w:ascii="Times New Roman" w:eastAsia="Calibri" w:hAnsi="Times New Roman"/>
          <w:sz w:val="28"/>
          <w:szCs w:val="28"/>
          <w:lang w:eastAsia="en-US"/>
        </w:rPr>
        <w:t xml:space="preserve">Красноярского края </w:t>
      </w:r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замещающим </w:t>
      </w:r>
      <w:proofErr w:type="gramStart"/>
      <w:r w:rsidRPr="00D546FA">
        <w:rPr>
          <w:rFonts w:ascii="Times New Roman" w:eastAsia="Calibri" w:hAnsi="Times New Roman"/>
          <w:sz w:val="28"/>
          <w:szCs w:val="28"/>
          <w:lang w:eastAsia="en-US"/>
        </w:rPr>
        <w:t>должности</w:t>
      </w:r>
      <w:proofErr w:type="gramEnd"/>
      <w:r w:rsidRPr="00D546FA">
        <w:rPr>
          <w:rFonts w:ascii="Times New Roman" w:eastAsia="Calibri" w:hAnsi="Times New Roman"/>
          <w:sz w:val="28"/>
          <w:szCs w:val="28"/>
          <w:lang w:eastAsia="en-US"/>
        </w:rPr>
        <w:t xml:space="preserve"> не являющиеся должностями муниципальной службы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546FA" w:rsidRPr="00D546FA" w:rsidRDefault="00D546FA" w:rsidP="00D546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а) денежное вознаграждение (денежное содержание) выплачивается в двойном размере;</w:t>
      </w:r>
    </w:p>
    <w:p w:rsidR="00D546FA" w:rsidRPr="00D546FA" w:rsidRDefault="00D546FA" w:rsidP="00D546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707319" w:rsidRDefault="00D546FA" w:rsidP="00D546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6FA">
        <w:rPr>
          <w:rFonts w:ascii="Times New Roman" w:eastAsia="Calibri" w:hAnsi="Times New Roman"/>
          <w:sz w:val="28"/>
          <w:szCs w:val="28"/>
          <w:lang w:eastAsia="en-US"/>
        </w:rPr>
        <w:t>в) выплачиваются иные безотчетные суммы в целях возмещения дополнительных расходов, связанных с такими командировками»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6569" w:rsidRPr="001E6569" w:rsidRDefault="001E6569" w:rsidP="00D546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6569">
        <w:rPr>
          <w:rFonts w:ascii="Times New Roman" w:hAnsi="Times New Roman"/>
          <w:iCs/>
          <w:sz w:val="28"/>
          <w:szCs w:val="28"/>
          <w:lang w:eastAsia="zh-CN"/>
        </w:rPr>
        <w:t xml:space="preserve">Финансирование расходов, связанных со служебными командировками на территориях Донецкой Народной Республики, Луганской Народной Республики, Запорожской области и Херсонской области, осуществляется за счет средств, предусмотренных в бюджете администрации </w:t>
      </w:r>
      <w:r w:rsidR="00D6202C">
        <w:rPr>
          <w:rFonts w:ascii="Times New Roman" w:hAnsi="Times New Roman"/>
          <w:iCs/>
          <w:sz w:val="28"/>
          <w:szCs w:val="28"/>
          <w:lang w:eastAsia="zh-CN"/>
        </w:rPr>
        <w:t xml:space="preserve">поселка Нижний Ингаш </w:t>
      </w:r>
      <w:r w:rsidRPr="001E6569">
        <w:rPr>
          <w:rFonts w:ascii="Times New Roman" w:hAnsi="Times New Roman"/>
          <w:iCs/>
          <w:sz w:val="28"/>
          <w:szCs w:val="28"/>
          <w:lang w:eastAsia="zh-CN"/>
        </w:rPr>
        <w:t>Нижнеингашского района</w:t>
      </w:r>
      <w:r w:rsidR="00D6202C">
        <w:rPr>
          <w:rFonts w:ascii="Times New Roman" w:hAnsi="Times New Roman"/>
          <w:iCs/>
          <w:sz w:val="28"/>
          <w:szCs w:val="28"/>
          <w:lang w:eastAsia="zh-CN"/>
        </w:rPr>
        <w:t xml:space="preserve"> Красноярского края</w:t>
      </w:r>
      <w:r w:rsidRPr="001E6569">
        <w:rPr>
          <w:rFonts w:ascii="Times New Roman" w:hAnsi="Times New Roman"/>
          <w:i/>
          <w:iCs/>
          <w:sz w:val="28"/>
          <w:szCs w:val="28"/>
          <w:lang w:eastAsia="zh-CN"/>
        </w:rPr>
        <w:t>.</w:t>
      </w:r>
      <w:r w:rsidR="00D6202C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sectPr w:rsidR="001E6569" w:rsidRPr="001E6569" w:rsidSect="0076405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DD"/>
    <w:multiLevelType w:val="multilevel"/>
    <w:tmpl w:val="44E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28280C"/>
    <w:multiLevelType w:val="hybridMultilevel"/>
    <w:tmpl w:val="9C10B0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62DDE"/>
    <w:multiLevelType w:val="multilevel"/>
    <w:tmpl w:val="87625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FD"/>
    <w:rsid w:val="000536FB"/>
    <w:rsid w:val="0005735A"/>
    <w:rsid w:val="000C7C2B"/>
    <w:rsid w:val="000E44E5"/>
    <w:rsid w:val="000E5DBC"/>
    <w:rsid w:val="000F56EB"/>
    <w:rsid w:val="00131300"/>
    <w:rsid w:val="001415C8"/>
    <w:rsid w:val="001D68B9"/>
    <w:rsid w:val="001E6569"/>
    <w:rsid w:val="00364244"/>
    <w:rsid w:val="00475FB8"/>
    <w:rsid w:val="00550F2B"/>
    <w:rsid w:val="00582D73"/>
    <w:rsid w:val="0061588D"/>
    <w:rsid w:val="006D61FD"/>
    <w:rsid w:val="00707319"/>
    <w:rsid w:val="0076405E"/>
    <w:rsid w:val="007A0B78"/>
    <w:rsid w:val="00871747"/>
    <w:rsid w:val="009517C6"/>
    <w:rsid w:val="00BE7239"/>
    <w:rsid w:val="00CB67BE"/>
    <w:rsid w:val="00CC12A9"/>
    <w:rsid w:val="00D51BB1"/>
    <w:rsid w:val="00D546FA"/>
    <w:rsid w:val="00D6202C"/>
    <w:rsid w:val="00DB5C42"/>
    <w:rsid w:val="00DF099B"/>
    <w:rsid w:val="00E07B62"/>
    <w:rsid w:val="00F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1F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D61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2022-12-07T07:14:00Z</cp:lastPrinted>
  <dcterms:created xsi:type="dcterms:W3CDTF">2022-11-29T02:53:00Z</dcterms:created>
  <dcterms:modified xsi:type="dcterms:W3CDTF">2022-12-14T09:04:00Z</dcterms:modified>
</cp:coreProperties>
</file>