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615F44" w:rsidP="00B52060">
      <w:pPr>
        <w:autoSpaceDE w:val="0"/>
        <w:autoSpaceDN w:val="0"/>
        <w:adjustRightInd w:val="0"/>
        <w:spacing w:after="0" w:line="240" w:lineRule="auto"/>
        <w:outlineLvl w:val="0"/>
        <w:rPr>
          <w:rFonts w:ascii="Times New Roman" w:hAnsi="Times New Roman"/>
          <w:sz w:val="20"/>
          <w:szCs w:val="20"/>
          <w:lang w:eastAsia="ru-RU"/>
        </w:rPr>
      </w:pPr>
      <w:r w:rsidRPr="00615F44">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F15E3F" w:rsidRPr="00246BC5" w:rsidRDefault="00B0143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w:t>
                  </w:r>
                </w:p>
                <w:p w:rsidR="00F15E3F" w:rsidRPr="006227DA" w:rsidRDefault="00F15E3F" w:rsidP="00433479">
                  <w:pPr>
                    <w:pStyle w:val="aff1"/>
                    <w:jc w:val="center"/>
                    <w:rPr>
                      <w:b/>
                      <w:i/>
                    </w:rPr>
                  </w:pPr>
                  <w:r>
                    <w:rPr>
                      <w:b/>
                      <w:i/>
                    </w:rPr>
                    <w:t xml:space="preserve">  </w:t>
                  </w:r>
                  <w:r w:rsidR="00B01434">
                    <w:rPr>
                      <w:b/>
                      <w:i/>
                    </w:rPr>
                    <w:t>23</w:t>
                  </w:r>
                  <w:r>
                    <w:rPr>
                      <w:b/>
                      <w:i/>
                    </w:rPr>
                    <w:t xml:space="preserve">  января</w:t>
                  </w:r>
                </w:p>
                <w:p w:rsidR="00F15E3F" w:rsidRPr="00433479" w:rsidRDefault="00F15E3F"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5804F1" w:rsidRDefault="00B01434" w:rsidP="00B01434">
            <w:pPr>
              <w:pStyle w:val="aff1"/>
              <w:jc w:val="both"/>
              <w:rPr>
                <w:i/>
                <w:sz w:val="16"/>
                <w:szCs w:val="16"/>
              </w:rPr>
            </w:pPr>
            <w:r>
              <w:rPr>
                <w:i/>
                <w:sz w:val="16"/>
                <w:szCs w:val="16"/>
              </w:rPr>
              <w:t>Извещение о предоставлении земельного участка для индивидуальной жилой застройки на праве аренды сроком на 20 лет</w:t>
            </w:r>
          </w:p>
        </w:tc>
        <w:tc>
          <w:tcPr>
            <w:tcW w:w="1644" w:type="dxa"/>
          </w:tcPr>
          <w:p w:rsidR="00F67DBD" w:rsidRDefault="005804F1" w:rsidP="005804F1">
            <w:pPr>
              <w:pStyle w:val="aff1"/>
              <w:rPr>
                <w:i/>
                <w:noProof/>
                <w:sz w:val="16"/>
                <w:szCs w:val="16"/>
              </w:rPr>
            </w:pPr>
            <w:r>
              <w:rPr>
                <w:i/>
                <w:noProof/>
                <w:sz w:val="16"/>
                <w:szCs w:val="16"/>
              </w:rPr>
              <w:t>1</w:t>
            </w:r>
            <w:r w:rsidR="005D544E">
              <w:rPr>
                <w:i/>
                <w:noProof/>
                <w:sz w:val="16"/>
                <w:szCs w:val="16"/>
              </w:rPr>
              <w:t xml:space="preserve"> </w:t>
            </w:r>
            <w:r w:rsidR="00627672">
              <w:rPr>
                <w:i/>
                <w:noProof/>
                <w:sz w:val="16"/>
                <w:szCs w:val="16"/>
              </w:rPr>
              <w:t>стр.</w:t>
            </w:r>
          </w:p>
        </w:tc>
      </w:tr>
      <w:tr w:rsidR="00B01434" w:rsidTr="007E6C5C">
        <w:trPr>
          <w:trHeight w:val="301"/>
        </w:trPr>
        <w:tc>
          <w:tcPr>
            <w:tcW w:w="947" w:type="dxa"/>
          </w:tcPr>
          <w:p w:rsidR="00B01434" w:rsidRDefault="00B01434" w:rsidP="00AF424A">
            <w:pPr>
              <w:pStyle w:val="aff1"/>
              <w:rPr>
                <w:i/>
                <w:noProof/>
                <w:sz w:val="16"/>
                <w:szCs w:val="16"/>
              </w:rPr>
            </w:pPr>
            <w:r>
              <w:rPr>
                <w:i/>
                <w:noProof/>
                <w:sz w:val="16"/>
                <w:szCs w:val="16"/>
              </w:rPr>
              <w:t>2</w:t>
            </w:r>
          </w:p>
        </w:tc>
        <w:tc>
          <w:tcPr>
            <w:tcW w:w="7405" w:type="dxa"/>
          </w:tcPr>
          <w:p w:rsidR="00B01434" w:rsidRPr="005804F1" w:rsidRDefault="00B01434" w:rsidP="00B01434">
            <w:pPr>
              <w:pStyle w:val="aff1"/>
              <w:jc w:val="both"/>
              <w:rPr>
                <w:i/>
                <w:sz w:val="16"/>
                <w:szCs w:val="16"/>
              </w:rPr>
            </w:pPr>
            <w:r>
              <w:rPr>
                <w:i/>
                <w:sz w:val="16"/>
                <w:szCs w:val="16"/>
              </w:rPr>
              <w:t>Извещение о предоставлении земельного участка для ведения личного подсобного хозяйства на праве аренды сроком на 20 лет</w:t>
            </w:r>
          </w:p>
        </w:tc>
        <w:tc>
          <w:tcPr>
            <w:tcW w:w="1644" w:type="dxa"/>
          </w:tcPr>
          <w:p w:rsidR="00B01434" w:rsidRDefault="00B01434" w:rsidP="005804F1">
            <w:pPr>
              <w:pStyle w:val="aff1"/>
              <w:rPr>
                <w:i/>
                <w:noProof/>
                <w:sz w:val="16"/>
                <w:szCs w:val="16"/>
              </w:rPr>
            </w:pPr>
            <w:r>
              <w:rPr>
                <w:i/>
                <w:noProof/>
                <w:sz w:val="16"/>
                <w:szCs w:val="16"/>
              </w:rPr>
              <w:t>2 стр.</w:t>
            </w:r>
          </w:p>
        </w:tc>
      </w:tr>
      <w:tr w:rsidR="00FA658F" w:rsidTr="007E6C5C">
        <w:trPr>
          <w:trHeight w:val="301"/>
        </w:trPr>
        <w:tc>
          <w:tcPr>
            <w:tcW w:w="947" w:type="dxa"/>
          </w:tcPr>
          <w:p w:rsidR="00FA658F" w:rsidRDefault="00FA658F" w:rsidP="00AF424A">
            <w:pPr>
              <w:pStyle w:val="aff1"/>
              <w:rPr>
                <w:i/>
                <w:noProof/>
                <w:sz w:val="16"/>
                <w:szCs w:val="16"/>
              </w:rPr>
            </w:pPr>
            <w:r>
              <w:rPr>
                <w:i/>
                <w:noProof/>
                <w:sz w:val="16"/>
                <w:szCs w:val="16"/>
              </w:rPr>
              <w:t>3</w:t>
            </w:r>
          </w:p>
        </w:tc>
        <w:tc>
          <w:tcPr>
            <w:tcW w:w="7405" w:type="dxa"/>
          </w:tcPr>
          <w:p w:rsidR="00FA658F" w:rsidRDefault="00FA658F" w:rsidP="00FA658F">
            <w:pPr>
              <w:pStyle w:val="aff1"/>
              <w:jc w:val="both"/>
              <w:rPr>
                <w:i/>
                <w:sz w:val="16"/>
                <w:szCs w:val="16"/>
              </w:rPr>
            </w:pPr>
            <w:r>
              <w:rPr>
                <w:i/>
                <w:sz w:val="16"/>
                <w:szCs w:val="16"/>
              </w:rPr>
              <w:t>Сообщение о возможном установлении публичного сервитута</w:t>
            </w:r>
          </w:p>
        </w:tc>
        <w:tc>
          <w:tcPr>
            <w:tcW w:w="1644" w:type="dxa"/>
          </w:tcPr>
          <w:p w:rsidR="00FA658F" w:rsidRDefault="00FA658F" w:rsidP="005804F1">
            <w:pPr>
              <w:pStyle w:val="aff1"/>
              <w:rPr>
                <w:i/>
                <w:noProof/>
                <w:sz w:val="16"/>
                <w:szCs w:val="16"/>
              </w:rPr>
            </w:pPr>
            <w:r>
              <w:rPr>
                <w:i/>
                <w:noProof/>
                <w:sz w:val="16"/>
                <w:szCs w:val="16"/>
              </w:rPr>
              <w:t>3-4 стр.</w:t>
            </w:r>
          </w:p>
        </w:tc>
      </w:tr>
    </w:tbl>
    <w:p w:rsidR="00D41412" w:rsidRDefault="00D41412" w:rsidP="00627672">
      <w:pPr>
        <w:pStyle w:val="aff1"/>
        <w:jc w:val="center"/>
        <w:rPr>
          <w:sz w:val="24"/>
          <w:szCs w:val="24"/>
        </w:rPr>
      </w:pPr>
    </w:p>
    <w:p w:rsidR="00B01434" w:rsidRPr="00B01434" w:rsidRDefault="00B01434" w:rsidP="00B01434">
      <w:pPr>
        <w:widowControl w:val="0"/>
        <w:autoSpaceDE w:val="0"/>
        <w:autoSpaceDN w:val="0"/>
        <w:adjustRightInd w:val="0"/>
        <w:spacing w:after="0" w:line="240" w:lineRule="auto"/>
        <w:ind w:firstLine="540"/>
        <w:jc w:val="both"/>
        <w:rPr>
          <w:rFonts w:ascii="Times New Roman" w:hAnsi="Times New Roman"/>
          <w:sz w:val="24"/>
          <w:szCs w:val="24"/>
        </w:rPr>
      </w:pPr>
      <w:r w:rsidRPr="00B01434">
        <w:rPr>
          <w:rFonts w:ascii="Times New Roman" w:hAnsi="Times New Roman"/>
          <w:sz w:val="24"/>
          <w:szCs w:val="24"/>
        </w:rPr>
        <w:t>Извещение</w:t>
      </w:r>
    </w:p>
    <w:p w:rsidR="00B01434" w:rsidRPr="00B01434" w:rsidRDefault="00B01434" w:rsidP="00B01434">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B01434">
        <w:rPr>
          <w:rFonts w:ascii="Times New Roman" w:hAnsi="Times New Roman"/>
          <w:color w:val="FF0000"/>
          <w:sz w:val="24"/>
          <w:szCs w:val="24"/>
        </w:rPr>
        <w:t xml:space="preserve"> </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B01434">
        <w:rPr>
          <w:rFonts w:ascii="Times New Roman" w:hAnsi="Times New Roman"/>
          <w:sz w:val="24"/>
          <w:szCs w:val="24"/>
        </w:rPr>
        <w:t xml:space="preserve">Администрация поселка Нижний Ингаш Нижнеингашского района Красноярского края извещает </w:t>
      </w:r>
      <w:r w:rsidRPr="00B01434">
        <w:rPr>
          <w:rFonts w:ascii="Times New Roman" w:hAnsi="Times New Roman"/>
          <w:bCs/>
          <w:kern w:val="36"/>
          <w:sz w:val="24"/>
          <w:szCs w:val="24"/>
          <w:lang w:eastAsia="ru-RU"/>
        </w:rPr>
        <w:t xml:space="preserve">о возможности предоставления земельных участков для </w:t>
      </w:r>
      <w:r w:rsidRPr="00B01434">
        <w:rPr>
          <w:rFonts w:ascii="Times New Roman" w:hAnsi="Times New Roman"/>
          <w:sz w:val="24"/>
          <w:szCs w:val="24"/>
        </w:rPr>
        <w:t xml:space="preserve"> индивидуальной жилой застройки  на праве аренды сроком на 20 лет из категории земель: земли населенных пунктов</w:t>
      </w:r>
      <w:r w:rsidRPr="00B01434">
        <w:rPr>
          <w:rFonts w:ascii="Times New Roman" w:hAnsi="Times New Roman"/>
          <w:bCs/>
          <w:kern w:val="36"/>
          <w:sz w:val="24"/>
          <w:szCs w:val="24"/>
          <w:lang w:eastAsia="ru-RU"/>
        </w:rPr>
        <w:t xml:space="preserve"> со следующими характеристиками:</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B01434" w:rsidRPr="00B01434" w:rsidRDefault="00B01434" w:rsidP="00B01434">
      <w:pPr>
        <w:autoSpaceDE w:val="0"/>
        <w:autoSpaceDN w:val="0"/>
        <w:adjustRightInd w:val="0"/>
        <w:spacing w:after="0" w:line="240" w:lineRule="auto"/>
        <w:ind w:firstLine="540"/>
        <w:jc w:val="both"/>
        <w:outlineLvl w:val="0"/>
        <w:rPr>
          <w:rFonts w:ascii="Times New Roman" w:eastAsia="Calibri" w:hAnsi="Times New Roman"/>
          <w:sz w:val="24"/>
          <w:szCs w:val="24"/>
        </w:rPr>
      </w:pPr>
      <w:r w:rsidRPr="00B01434">
        <w:rPr>
          <w:rFonts w:ascii="Times New Roman" w:hAnsi="Times New Roman"/>
          <w:sz w:val="24"/>
          <w:szCs w:val="24"/>
          <w:lang w:eastAsia="ru-RU"/>
        </w:rPr>
        <w:t xml:space="preserve">- кадастровый номер: </w:t>
      </w:r>
      <w:r w:rsidRPr="00B01434">
        <w:rPr>
          <w:rFonts w:ascii="Times New Roman" w:hAnsi="Times New Roman"/>
          <w:sz w:val="24"/>
          <w:szCs w:val="24"/>
        </w:rPr>
        <w:t>24:28:2901020:1017</w:t>
      </w:r>
      <w:r w:rsidRPr="00B01434">
        <w:rPr>
          <w:rFonts w:ascii="Times New Roman" w:hAnsi="Times New Roman"/>
          <w:sz w:val="24"/>
          <w:szCs w:val="24"/>
          <w:lang w:eastAsia="ru-RU"/>
        </w:rPr>
        <w:t xml:space="preserve">, площадь 1423 кв.м., адрес (местоположение): </w:t>
      </w:r>
      <w:r w:rsidRPr="00B01434">
        <w:rPr>
          <w:rFonts w:ascii="Times New Roman" w:hAnsi="Times New Roman"/>
          <w:sz w:val="24"/>
          <w:szCs w:val="24"/>
        </w:rPr>
        <w:t>Российская Федерация, Красноярский край, Нижнеингашский район, пгт Нижний Ингаш, ул. Звездная, 17/1;</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B01434" w:rsidRPr="00B01434" w:rsidRDefault="00B01434" w:rsidP="00B01434">
      <w:pPr>
        <w:autoSpaceDE w:val="0"/>
        <w:autoSpaceDN w:val="0"/>
        <w:adjustRightInd w:val="0"/>
        <w:spacing w:after="0" w:line="240" w:lineRule="auto"/>
        <w:ind w:firstLine="540"/>
        <w:jc w:val="both"/>
        <w:outlineLvl w:val="0"/>
        <w:rPr>
          <w:rFonts w:ascii="Times New Roman" w:eastAsia="Calibri" w:hAnsi="Times New Roman"/>
          <w:sz w:val="24"/>
          <w:szCs w:val="24"/>
        </w:rPr>
      </w:pPr>
      <w:r w:rsidRPr="00B01434">
        <w:rPr>
          <w:rFonts w:ascii="Times New Roman" w:hAnsi="Times New Roman"/>
          <w:sz w:val="24"/>
          <w:szCs w:val="24"/>
          <w:lang w:eastAsia="ru-RU"/>
        </w:rPr>
        <w:t xml:space="preserve">- кадастровый номер: </w:t>
      </w:r>
      <w:r w:rsidRPr="00B01434">
        <w:rPr>
          <w:rFonts w:ascii="Times New Roman" w:hAnsi="Times New Roman"/>
          <w:sz w:val="24"/>
          <w:szCs w:val="24"/>
        </w:rPr>
        <w:t>24:28:2901009:418,</w:t>
      </w:r>
      <w:r w:rsidRPr="00B01434">
        <w:rPr>
          <w:rFonts w:ascii="Times New Roman" w:hAnsi="Times New Roman"/>
          <w:sz w:val="24"/>
          <w:szCs w:val="24"/>
          <w:lang w:eastAsia="ru-RU"/>
        </w:rPr>
        <w:t xml:space="preserve"> площадь 1500 кв.м., адрес (местоположение): </w:t>
      </w:r>
      <w:r w:rsidRPr="00B01434">
        <w:rPr>
          <w:rFonts w:ascii="Times New Roman" w:hAnsi="Times New Roman"/>
          <w:sz w:val="24"/>
          <w:szCs w:val="24"/>
        </w:rPr>
        <w:t>Российская Федерация, Красноярский край, Нижнеингашский район, пгт Нижний Ингаш, ул.Советская, 15 А;</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B01434" w:rsidRPr="00B01434" w:rsidRDefault="00B01434" w:rsidP="00B01434">
      <w:pPr>
        <w:autoSpaceDE w:val="0"/>
        <w:autoSpaceDN w:val="0"/>
        <w:adjustRightInd w:val="0"/>
        <w:spacing w:after="0" w:line="240" w:lineRule="auto"/>
        <w:ind w:firstLine="540"/>
        <w:jc w:val="both"/>
        <w:outlineLvl w:val="0"/>
        <w:rPr>
          <w:rFonts w:ascii="Times New Roman" w:eastAsia="Calibri" w:hAnsi="Times New Roman"/>
          <w:sz w:val="24"/>
          <w:szCs w:val="24"/>
        </w:rPr>
      </w:pPr>
      <w:r w:rsidRPr="00B01434">
        <w:rPr>
          <w:rFonts w:ascii="Times New Roman" w:hAnsi="Times New Roman"/>
          <w:sz w:val="24"/>
          <w:szCs w:val="24"/>
          <w:lang w:eastAsia="ru-RU"/>
        </w:rPr>
        <w:t xml:space="preserve">- кадастровый номер: </w:t>
      </w:r>
      <w:r w:rsidRPr="00B01434">
        <w:rPr>
          <w:rFonts w:ascii="Times New Roman" w:hAnsi="Times New Roman"/>
          <w:sz w:val="24"/>
          <w:szCs w:val="24"/>
        </w:rPr>
        <w:t>24:28:2901020:1015</w:t>
      </w:r>
      <w:r w:rsidRPr="00B01434">
        <w:rPr>
          <w:rFonts w:ascii="Times New Roman" w:hAnsi="Times New Roman"/>
          <w:sz w:val="24"/>
          <w:szCs w:val="24"/>
          <w:lang w:eastAsia="ru-RU"/>
        </w:rPr>
        <w:t xml:space="preserve">, площадь 1500 кв.м., адрес (местоположение): </w:t>
      </w:r>
      <w:r w:rsidRPr="00B01434">
        <w:rPr>
          <w:rFonts w:ascii="Times New Roman" w:hAnsi="Times New Roman"/>
          <w:sz w:val="24"/>
          <w:szCs w:val="24"/>
        </w:rPr>
        <w:t>Российская Федерация, Красноярский край, Нижнеингашский район, пгт Нижний Ингаш, ул. Звездная, 21.</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rPr>
      </w:pPr>
    </w:p>
    <w:p w:rsidR="00B01434" w:rsidRPr="00B01434" w:rsidRDefault="00B01434" w:rsidP="00B01434">
      <w:pPr>
        <w:spacing w:after="0" w:line="240" w:lineRule="auto"/>
        <w:ind w:firstLine="540"/>
        <w:jc w:val="both"/>
        <w:rPr>
          <w:rFonts w:ascii="Times New Roman" w:hAnsi="Times New Roman"/>
          <w:sz w:val="24"/>
          <w:szCs w:val="24"/>
          <w:lang w:eastAsia="ru-RU"/>
        </w:rPr>
      </w:pPr>
      <w:r w:rsidRPr="00B01434">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22.02.2023</w:t>
      </w:r>
      <w:r w:rsidRPr="00B01434">
        <w:rPr>
          <w:rFonts w:ascii="Times New Roman" w:hAnsi="Times New Roman"/>
          <w:i/>
          <w:sz w:val="24"/>
          <w:szCs w:val="24"/>
          <w:lang w:eastAsia="ru-RU"/>
        </w:rPr>
        <w:t xml:space="preserve"> </w:t>
      </w:r>
      <w:r w:rsidRPr="00B01434">
        <w:rPr>
          <w:rFonts w:ascii="Times New Roman" w:hAnsi="Times New Roman"/>
          <w:sz w:val="24"/>
          <w:szCs w:val="24"/>
          <w:lang w:eastAsia="ru-RU"/>
        </w:rPr>
        <w:t>(включительно).</w:t>
      </w:r>
    </w:p>
    <w:p w:rsidR="00B01434" w:rsidRPr="00B01434" w:rsidRDefault="00B01434" w:rsidP="00B01434">
      <w:pPr>
        <w:spacing w:after="0" w:line="240" w:lineRule="auto"/>
        <w:ind w:firstLine="709"/>
        <w:jc w:val="both"/>
        <w:rPr>
          <w:rFonts w:ascii="Times New Roman" w:eastAsia="Calibri" w:hAnsi="Times New Roman"/>
          <w:sz w:val="24"/>
          <w:szCs w:val="24"/>
        </w:rPr>
      </w:pPr>
      <w:r w:rsidRPr="00B01434">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B01434" w:rsidRPr="00B01434" w:rsidRDefault="00B01434" w:rsidP="00B01434">
      <w:pPr>
        <w:spacing w:after="0" w:line="240" w:lineRule="auto"/>
        <w:ind w:firstLine="709"/>
        <w:jc w:val="both"/>
        <w:rPr>
          <w:rFonts w:ascii="Times New Roman" w:hAnsi="Times New Roman"/>
          <w:sz w:val="24"/>
          <w:szCs w:val="24"/>
        </w:rPr>
      </w:pPr>
      <w:r w:rsidRPr="00B01434">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9" w:history="1">
        <w:r w:rsidRPr="00B01434">
          <w:rPr>
            <w:rStyle w:val="a3"/>
            <w:rFonts w:ascii="Times New Roman" w:eastAsiaTheme="majorEastAsia" w:hAnsi="Times New Roman"/>
            <w:color w:val="auto"/>
            <w:sz w:val="24"/>
            <w:szCs w:val="24"/>
            <w:lang w:val="en-US"/>
          </w:rPr>
          <w:t>nizhni</w:t>
        </w:r>
        <w:r w:rsidRPr="00B01434">
          <w:rPr>
            <w:rStyle w:val="a3"/>
            <w:rFonts w:ascii="Times New Roman" w:eastAsiaTheme="majorEastAsia" w:hAnsi="Times New Roman"/>
            <w:color w:val="auto"/>
            <w:sz w:val="24"/>
            <w:szCs w:val="24"/>
          </w:rPr>
          <w:t>_</w:t>
        </w:r>
        <w:r w:rsidRPr="00B01434">
          <w:rPr>
            <w:rStyle w:val="a3"/>
            <w:rFonts w:ascii="Times New Roman" w:eastAsiaTheme="majorEastAsia" w:hAnsi="Times New Roman"/>
            <w:color w:val="auto"/>
            <w:sz w:val="24"/>
            <w:szCs w:val="24"/>
            <w:lang w:val="en-US"/>
          </w:rPr>
          <w:t>ingash</w:t>
        </w:r>
        <w:r w:rsidRPr="00B01434">
          <w:rPr>
            <w:rStyle w:val="a3"/>
            <w:rFonts w:ascii="Times New Roman" w:eastAsiaTheme="majorEastAsia" w:hAnsi="Times New Roman"/>
            <w:color w:val="auto"/>
            <w:sz w:val="24"/>
            <w:szCs w:val="24"/>
          </w:rPr>
          <w:t>@</w:t>
        </w:r>
        <w:r w:rsidRPr="00B01434">
          <w:rPr>
            <w:rStyle w:val="a3"/>
            <w:rFonts w:ascii="Times New Roman" w:eastAsiaTheme="majorEastAsia" w:hAnsi="Times New Roman"/>
            <w:color w:val="auto"/>
            <w:sz w:val="24"/>
            <w:szCs w:val="24"/>
            <w:lang w:val="en-US"/>
          </w:rPr>
          <w:t>mail</w:t>
        </w:r>
        <w:r w:rsidRPr="00B01434">
          <w:rPr>
            <w:rStyle w:val="a3"/>
            <w:rFonts w:ascii="Times New Roman" w:eastAsiaTheme="majorEastAsia" w:hAnsi="Times New Roman"/>
            <w:color w:val="auto"/>
            <w:sz w:val="24"/>
            <w:szCs w:val="24"/>
          </w:rPr>
          <w:t>.</w:t>
        </w:r>
        <w:r w:rsidRPr="00B01434">
          <w:rPr>
            <w:rStyle w:val="a3"/>
            <w:rFonts w:ascii="Times New Roman" w:eastAsiaTheme="majorEastAsia" w:hAnsi="Times New Roman"/>
            <w:color w:val="auto"/>
            <w:sz w:val="24"/>
            <w:szCs w:val="24"/>
            <w:lang w:val="en-US"/>
          </w:rPr>
          <w:t>ru</w:t>
        </w:r>
      </w:hyperlink>
      <w:r w:rsidRPr="00B01434">
        <w:rPr>
          <w:rFonts w:ascii="Times New Roman" w:hAnsi="Times New Roman"/>
          <w:sz w:val="24"/>
          <w:szCs w:val="24"/>
        </w:rPr>
        <w:t>.</w:t>
      </w:r>
    </w:p>
    <w:p w:rsidR="00B01434" w:rsidRPr="00B01434" w:rsidRDefault="00B01434" w:rsidP="00B01434">
      <w:pPr>
        <w:spacing w:after="0" w:line="240" w:lineRule="auto"/>
        <w:ind w:firstLine="720"/>
        <w:jc w:val="both"/>
        <w:rPr>
          <w:rFonts w:ascii="Times New Roman" w:hAnsi="Times New Roman"/>
          <w:sz w:val="24"/>
          <w:szCs w:val="24"/>
        </w:rPr>
      </w:pPr>
      <w:r w:rsidRPr="00B01434">
        <w:rPr>
          <w:rFonts w:ascii="Times New Roman" w:hAnsi="Times New Roman"/>
          <w:sz w:val="24"/>
          <w:szCs w:val="24"/>
        </w:rPr>
        <w:t xml:space="preserve">Справки по телефону: 8(391)7121-2-72.  </w:t>
      </w:r>
    </w:p>
    <w:p w:rsidR="00B01434" w:rsidRDefault="00B01434" w:rsidP="00B01434">
      <w:pPr>
        <w:spacing w:before="100" w:beforeAutospacing="1" w:after="100" w:afterAutospacing="1" w:line="240" w:lineRule="auto"/>
        <w:rPr>
          <w:rFonts w:ascii="Times New Roman" w:hAnsi="Times New Roman"/>
          <w:sz w:val="28"/>
          <w:szCs w:val="28"/>
        </w:rPr>
      </w:pPr>
    </w:p>
    <w:p w:rsidR="00B01434" w:rsidRDefault="00B01434" w:rsidP="00B01434">
      <w:pPr>
        <w:spacing w:before="100" w:beforeAutospacing="1" w:after="100" w:afterAutospacing="1" w:line="240" w:lineRule="auto"/>
        <w:rPr>
          <w:rFonts w:ascii="Times New Roman" w:hAnsi="Times New Roman"/>
          <w:sz w:val="28"/>
          <w:szCs w:val="28"/>
        </w:rPr>
      </w:pPr>
    </w:p>
    <w:p w:rsidR="00B01434" w:rsidRDefault="00B01434" w:rsidP="00B01434">
      <w:pPr>
        <w:spacing w:before="100" w:beforeAutospacing="1" w:after="100" w:afterAutospacing="1" w:line="240" w:lineRule="auto"/>
        <w:rPr>
          <w:rFonts w:ascii="Times New Roman" w:hAnsi="Times New Roman"/>
          <w:sz w:val="28"/>
          <w:szCs w:val="28"/>
        </w:rPr>
      </w:pPr>
    </w:p>
    <w:p w:rsidR="00B01434" w:rsidRPr="00B01434" w:rsidRDefault="00B01434" w:rsidP="00B01434">
      <w:pPr>
        <w:widowControl w:val="0"/>
        <w:autoSpaceDE w:val="0"/>
        <w:autoSpaceDN w:val="0"/>
        <w:adjustRightInd w:val="0"/>
        <w:spacing w:after="0" w:line="240" w:lineRule="auto"/>
        <w:ind w:firstLine="540"/>
        <w:jc w:val="both"/>
        <w:rPr>
          <w:rFonts w:ascii="Times New Roman" w:hAnsi="Times New Roman"/>
          <w:sz w:val="24"/>
          <w:szCs w:val="24"/>
        </w:rPr>
      </w:pPr>
      <w:r w:rsidRPr="00B01434">
        <w:rPr>
          <w:rFonts w:ascii="Times New Roman" w:hAnsi="Times New Roman"/>
          <w:sz w:val="24"/>
          <w:szCs w:val="24"/>
        </w:rPr>
        <w:t>Извещение</w:t>
      </w:r>
    </w:p>
    <w:p w:rsidR="00B01434" w:rsidRDefault="00B01434" w:rsidP="00B01434">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B01434">
        <w:rPr>
          <w:rFonts w:ascii="Times New Roman" w:hAnsi="Times New Roman"/>
          <w:sz w:val="24"/>
          <w:szCs w:val="24"/>
        </w:rPr>
        <w:t xml:space="preserve">Администрация поселка Нижний Ингаш Нижнеингашского района Красноярского края извещает </w:t>
      </w:r>
      <w:r w:rsidRPr="00B01434">
        <w:rPr>
          <w:rFonts w:ascii="Times New Roman" w:hAnsi="Times New Roman"/>
          <w:bCs/>
          <w:kern w:val="36"/>
          <w:sz w:val="24"/>
          <w:szCs w:val="24"/>
          <w:lang w:eastAsia="ru-RU"/>
        </w:rPr>
        <w:t xml:space="preserve">о возможности предоставления земельных участков для </w:t>
      </w:r>
      <w:r w:rsidRPr="00B01434">
        <w:rPr>
          <w:rFonts w:ascii="Times New Roman" w:hAnsi="Times New Roman"/>
          <w:sz w:val="24"/>
          <w:szCs w:val="24"/>
        </w:rPr>
        <w:t xml:space="preserve"> ведения личного подсобного хозяйства   на праве аренды сроком на 20 лет из категории земель: земли населенных пунктов</w:t>
      </w:r>
      <w:r w:rsidRPr="00B01434">
        <w:rPr>
          <w:rFonts w:ascii="Times New Roman" w:hAnsi="Times New Roman"/>
          <w:bCs/>
          <w:kern w:val="36"/>
          <w:sz w:val="24"/>
          <w:szCs w:val="24"/>
          <w:lang w:eastAsia="ru-RU"/>
        </w:rPr>
        <w:t xml:space="preserve"> со следующими характеристиками:</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p>
    <w:p w:rsid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rPr>
      </w:pPr>
      <w:r w:rsidRPr="00B01434">
        <w:rPr>
          <w:rFonts w:ascii="Times New Roman" w:hAnsi="Times New Roman"/>
          <w:sz w:val="24"/>
          <w:szCs w:val="24"/>
          <w:lang w:eastAsia="ru-RU"/>
        </w:rPr>
        <w:t xml:space="preserve">- кадастровый номер: </w:t>
      </w:r>
      <w:r w:rsidRPr="00B01434">
        <w:rPr>
          <w:rFonts w:ascii="Times New Roman" w:hAnsi="Times New Roman"/>
          <w:sz w:val="24"/>
          <w:szCs w:val="24"/>
        </w:rPr>
        <w:t>24:28:1002001:445</w:t>
      </w:r>
      <w:r w:rsidRPr="00B01434">
        <w:rPr>
          <w:rFonts w:ascii="Times New Roman" w:hAnsi="Times New Roman"/>
          <w:sz w:val="24"/>
          <w:szCs w:val="24"/>
          <w:lang w:eastAsia="ru-RU"/>
        </w:rPr>
        <w:t xml:space="preserve">, площадь 921 кв.м., адрес (местоположение): </w:t>
      </w:r>
      <w:r w:rsidRPr="00B01434">
        <w:rPr>
          <w:rFonts w:ascii="Times New Roman" w:hAnsi="Times New Roman"/>
          <w:sz w:val="24"/>
          <w:szCs w:val="24"/>
        </w:rPr>
        <w:t>Российская Федерация, Красноярский край, Нижнеингашский район, пгт Нижний Ингаш, ул. 2-я Астафьева, 4д.</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rPr>
      </w:pPr>
    </w:p>
    <w:p w:rsid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rPr>
      </w:pPr>
      <w:r w:rsidRPr="00B01434">
        <w:rPr>
          <w:rFonts w:ascii="Times New Roman" w:hAnsi="Times New Roman"/>
          <w:sz w:val="24"/>
          <w:szCs w:val="24"/>
          <w:lang w:eastAsia="ru-RU"/>
        </w:rPr>
        <w:t xml:space="preserve">- кадастровый номер: </w:t>
      </w:r>
      <w:r w:rsidRPr="00B01434">
        <w:rPr>
          <w:rFonts w:ascii="Times New Roman" w:hAnsi="Times New Roman"/>
          <w:sz w:val="24"/>
          <w:szCs w:val="24"/>
        </w:rPr>
        <w:t>24:28:1002001:443</w:t>
      </w:r>
      <w:r w:rsidRPr="00B01434">
        <w:rPr>
          <w:rFonts w:ascii="Times New Roman" w:hAnsi="Times New Roman"/>
          <w:sz w:val="24"/>
          <w:szCs w:val="24"/>
          <w:lang w:eastAsia="ru-RU"/>
        </w:rPr>
        <w:t xml:space="preserve">, площадь 681 кв.м., адрес (местоположение): </w:t>
      </w:r>
      <w:r w:rsidRPr="00B01434">
        <w:rPr>
          <w:rFonts w:ascii="Times New Roman" w:hAnsi="Times New Roman"/>
          <w:sz w:val="24"/>
          <w:szCs w:val="24"/>
        </w:rPr>
        <w:t>Российская Федерация, Красноярский край, Нижнеингашский район, пгт Нижний Ингаш, ул. 2-я Астафьева, 4в.</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rPr>
      </w:pPr>
    </w:p>
    <w:p w:rsid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rPr>
      </w:pPr>
      <w:r w:rsidRPr="00B01434">
        <w:rPr>
          <w:rFonts w:ascii="Times New Roman" w:hAnsi="Times New Roman"/>
          <w:sz w:val="24"/>
          <w:szCs w:val="24"/>
          <w:lang w:eastAsia="ru-RU"/>
        </w:rPr>
        <w:t xml:space="preserve">- кадастровый номер: </w:t>
      </w:r>
      <w:r w:rsidRPr="00B01434">
        <w:rPr>
          <w:rFonts w:ascii="Times New Roman" w:hAnsi="Times New Roman"/>
          <w:sz w:val="24"/>
          <w:szCs w:val="24"/>
        </w:rPr>
        <w:t>24:28:1002001:444</w:t>
      </w:r>
      <w:r w:rsidRPr="00B01434">
        <w:rPr>
          <w:rFonts w:ascii="Times New Roman" w:hAnsi="Times New Roman"/>
          <w:sz w:val="24"/>
          <w:szCs w:val="24"/>
          <w:lang w:eastAsia="ru-RU"/>
        </w:rPr>
        <w:t xml:space="preserve">, площадь 811 кв.м., адрес (местоположение): </w:t>
      </w:r>
      <w:r w:rsidRPr="00B01434">
        <w:rPr>
          <w:rFonts w:ascii="Times New Roman" w:hAnsi="Times New Roman"/>
          <w:sz w:val="24"/>
          <w:szCs w:val="24"/>
        </w:rPr>
        <w:t>Российская Федерация, Красноярский край, Нижнеингашский район, пгт Нижний Ингаш, ул. 2-я Астафьева, 4г.</w:t>
      </w: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rPr>
      </w:pPr>
    </w:p>
    <w:p w:rsidR="00B01434" w:rsidRPr="00B01434" w:rsidRDefault="00B01434" w:rsidP="00B01434">
      <w:pPr>
        <w:autoSpaceDE w:val="0"/>
        <w:autoSpaceDN w:val="0"/>
        <w:adjustRightInd w:val="0"/>
        <w:spacing w:after="0" w:line="240" w:lineRule="auto"/>
        <w:ind w:firstLine="540"/>
        <w:jc w:val="both"/>
        <w:outlineLvl w:val="0"/>
        <w:rPr>
          <w:rFonts w:ascii="Times New Roman" w:hAnsi="Times New Roman"/>
          <w:sz w:val="24"/>
          <w:szCs w:val="24"/>
        </w:rPr>
      </w:pPr>
      <w:r w:rsidRPr="00B01434">
        <w:rPr>
          <w:rFonts w:ascii="Times New Roman" w:hAnsi="Times New Roman"/>
          <w:sz w:val="24"/>
          <w:szCs w:val="24"/>
          <w:lang w:eastAsia="ru-RU"/>
        </w:rPr>
        <w:t xml:space="preserve">- кадастровый номер: </w:t>
      </w:r>
      <w:r w:rsidRPr="00B01434">
        <w:rPr>
          <w:rFonts w:ascii="Times New Roman" w:hAnsi="Times New Roman"/>
          <w:sz w:val="24"/>
          <w:szCs w:val="24"/>
        </w:rPr>
        <w:t>24:28:2901001:199</w:t>
      </w:r>
      <w:r w:rsidRPr="00B01434">
        <w:rPr>
          <w:rFonts w:ascii="Times New Roman" w:hAnsi="Times New Roman"/>
          <w:sz w:val="24"/>
          <w:szCs w:val="24"/>
          <w:lang w:eastAsia="ru-RU"/>
        </w:rPr>
        <w:t xml:space="preserve">, площадь 2470 кв.м., адрес (местоположение): Местоположение установлено относительно ориентира, расположенного в границах участка. Почтовый адрес ориентира: </w:t>
      </w:r>
      <w:r w:rsidRPr="00B01434">
        <w:rPr>
          <w:rFonts w:ascii="Times New Roman" w:hAnsi="Times New Roman"/>
          <w:sz w:val="24"/>
          <w:szCs w:val="24"/>
        </w:rPr>
        <w:t>Красноярский край, р-н Нижнеингашский,  пгт Нижний Ингаш, ул. Школьная, д.22.</w:t>
      </w:r>
    </w:p>
    <w:p w:rsidR="00B01434" w:rsidRPr="00B01434" w:rsidRDefault="00B01434" w:rsidP="00B01434">
      <w:pPr>
        <w:spacing w:after="0" w:line="240" w:lineRule="auto"/>
        <w:ind w:firstLine="540"/>
        <w:jc w:val="both"/>
        <w:rPr>
          <w:rFonts w:ascii="Times New Roman" w:hAnsi="Times New Roman"/>
          <w:sz w:val="24"/>
          <w:szCs w:val="24"/>
          <w:lang w:eastAsia="ru-RU"/>
        </w:rPr>
      </w:pPr>
      <w:r w:rsidRPr="00B01434">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22.02.2023 (включительно).</w:t>
      </w:r>
    </w:p>
    <w:p w:rsidR="00B01434" w:rsidRPr="00B01434" w:rsidRDefault="00B01434" w:rsidP="00B01434">
      <w:pPr>
        <w:spacing w:after="0" w:line="240" w:lineRule="auto"/>
        <w:ind w:firstLine="709"/>
        <w:jc w:val="both"/>
        <w:rPr>
          <w:rFonts w:ascii="Times New Roman" w:hAnsi="Times New Roman"/>
          <w:sz w:val="24"/>
          <w:szCs w:val="24"/>
        </w:rPr>
      </w:pPr>
      <w:r w:rsidRPr="00B01434">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B01434" w:rsidRPr="00B01434" w:rsidRDefault="00B01434" w:rsidP="00B01434">
      <w:pPr>
        <w:spacing w:after="0" w:line="240" w:lineRule="auto"/>
        <w:ind w:firstLine="709"/>
        <w:jc w:val="both"/>
        <w:rPr>
          <w:rFonts w:ascii="Times New Roman" w:hAnsi="Times New Roman"/>
          <w:sz w:val="24"/>
          <w:szCs w:val="24"/>
        </w:rPr>
      </w:pPr>
      <w:r w:rsidRPr="00B01434">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0" w:history="1">
        <w:r w:rsidRPr="00B01434">
          <w:rPr>
            <w:rStyle w:val="a3"/>
            <w:rFonts w:ascii="Times New Roman" w:eastAsiaTheme="majorEastAsia" w:hAnsi="Times New Roman"/>
            <w:color w:val="auto"/>
            <w:sz w:val="24"/>
            <w:szCs w:val="24"/>
            <w:lang w:val="en-US"/>
          </w:rPr>
          <w:t>nizhni</w:t>
        </w:r>
        <w:r w:rsidRPr="00B01434">
          <w:rPr>
            <w:rStyle w:val="a3"/>
            <w:rFonts w:ascii="Times New Roman" w:eastAsiaTheme="majorEastAsia" w:hAnsi="Times New Roman"/>
            <w:color w:val="auto"/>
            <w:sz w:val="24"/>
            <w:szCs w:val="24"/>
          </w:rPr>
          <w:t>_</w:t>
        </w:r>
        <w:r w:rsidRPr="00B01434">
          <w:rPr>
            <w:rStyle w:val="a3"/>
            <w:rFonts w:ascii="Times New Roman" w:eastAsiaTheme="majorEastAsia" w:hAnsi="Times New Roman"/>
            <w:color w:val="auto"/>
            <w:sz w:val="24"/>
            <w:szCs w:val="24"/>
            <w:lang w:val="en-US"/>
          </w:rPr>
          <w:t>ingash</w:t>
        </w:r>
        <w:r w:rsidRPr="00B01434">
          <w:rPr>
            <w:rStyle w:val="a3"/>
            <w:rFonts w:ascii="Times New Roman" w:eastAsiaTheme="majorEastAsia" w:hAnsi="Times New Roman"/>
            <w:color w:val="auto"/>
            <w:sz w:val="24"/>
            <w:szCs w:val="24"/>
          </w:rPr>
          <w:t>@</w:t>
        </w:r>
        <w:r w:rsidRPr="00B01434">
          <w:rPr>
            <w:rStyle w:val="a3"/>
            <w:rFonts w:ascii="Times New Roman" w:eastAsiaTheme="majorEastAsia" w:hAnsi="Times New Roman"/>
            <w:color w:val="auto"/>
            <w:sz w:val="24"/>
            <w:szCs w:val="24"/>
            <w:lang w:val="en-US"/>
          </w:rPr>
          <w:t>mail</w:t>
        </w:r>
        <w:r w:rsidRPr="00B01434">
          <w:rPr>
            <w:rStyle w:val="a3"/>
            <w:rFonts w:ascii="Times New Roman" w:eastAsiaTheme="majorEastAsia" w:hAnsi="Times New Roman"/>
            <w:color w:val="auto"/>
            <w:sz w:val="24"/>
            <w:szCs w:val="24"/>
          </w:rPr>
          <w:t>.</w:t>
        </w:r>
        <w:r w:rsidRPr="00B01434">
          <w:rPr>
            <w:rStyle w:val="a3"/>
            <w:rFonts w:ascii="Times New Roman" w:eastAsiaTheme="majorEastAsia" w:hAnsi="Times New Roman"/>
            <w:color w:val="auto"/>
            <w:sz w:val="24"/>
            <w:szCs w:val="24"/>
            <w:lang w:val="en-US"/>
          </w:rPr>
          <w:t>ru</w:t>
        </w:r>
      </w:hyperlink>
      <w:r w:rsidRPr="00B01434">
        <w:rPr>
          <w:rFonts w:ascii="Times New Roman" w:hAnsi="Times New Roman"/>
          <w:sz w:val="24"/>
          <w:szCs w:val="24"/>
        </w:rPr>
        <w:t>.</w:t>
      </w:r>
    </w:p>
    <w:p w:rsidR="00F15E3F" w:rsidRDefault="00B01434" w:rsidP="00B01434">
      <w:pPr>
        <w:spacing w:after="0" w:line="240" w:lineRule="auto"/>
        <w:ind w:firstLine="720"/>
        <w:jc w:val="both"/>
        <w:rPr>
          <w:rFonts w:ascii="Times New Roman" w:hAnsi="Times New Roman"/>
          <w:sz w:val="24"/>
          <w:szCs w:val="24"/>
        </w:rPr>
      </w:pPr>
      <w:r w:rsidRPr="00B01434">
        <w:rPr>
          <w:rFonts w:ascii="Times New Roman" w:hAnsi="Times New Roman"/>
          <w:sz w:val="24"/>
          <w:szCs w:val="24"/>
        </w:rPr>
        <w:t xml:space="preserve">Справки по телефону: 8(391)7121-2-72.  </w:t>
      </w: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B01434">
      <w:pPr>
        <w:spacing w:after="0" w:line="240" w:lineRule="auto"/>
        <w:ind w:firstLine="720"/>
        <w:jc w:val="both"/>
        <w:rPr>
          <w:rFonts w:ascii="Times New Roman" w:hAnsi="Times New Roman"/>
          <w:sz w:val="24"/>
          <w:szCs w:val="24"/>
        </w:rPr>
      </w:pPr>
    </w:p>
    <w:p w:rsidR="00FA658F" w:rsidRDefault="00FA658F" w:rsidP="00FA658F">
      <w:pPr>
        <w:shd w:val="clear" w:color="auto" w:fill="FFFFFF"/>
        <w:spacing w:after="0" w:line="240" w:lineRule="auto"/>
        <w:jc w:val="center"/>
        <w:textAlignment w:val="baseline"/>
        <w:rPr>
          <w:rFonts w:ascii="Times New Roman" w:hAnsi="Times New Roman"/>
          <w:b/>
          <w:sz w:val="32"/>
          <w:szCs w:val="28"/>
        </w:rPr>
      </w:pPr>
      <w:r w:rsidRPr="009C0268">
        <w:rPr>
          <w:rFonts w:ascii="Times New Roman" w:hAnsi="Times New Roman"/>
          <w:b/>
          <w:sz w:val="32"/>
          <w:szCs w:val="28"/>
        </w:rPr>
        <w:t xml:space="preserve">СООБЩЕНИЕ </w:t>
      </w:r>
    </w:p>
    <w:p w:rsidR="00FA658F" w:rsidRDefault="00FA658F" w:rsidP="00FA658F">
      <w:pPr>
        <w:shd w:val="clear" w:color="auto" w:fill="FFFFFF"/>
        <w:spacing w:after="0" w:line="240" w:lineRule="auto"/>
        <w:jc w:val="center"/>
        <w:textAlignment w:val="baseline"/>
        <w:rPr>
          <w:rFonts w:ascii="Times New Roman" w:hAnsi="Times New Roman"/>
          <w:b/>
          <w:sz w:val="32"/>
          <w:szCs w:val="28"/>
        </w:rPr>
      </w:pPr>
      <w:r w:rsidRPr="009C0268">
        <w:rPr>
          <w:rFonts w:ascii="Times New Roman" w:hAnsi="Times New Roman"/>
          <w:b/>
          <w:sz w:val="32"/>
          <w:szCs w:val="28"/>
        </w:rPr>
        <w:t>о возможном установлении публичного сервитута</w:t>
      </w:r>
    </w:p>
    <w:p w:rsidR="00FA658F" w:rsidRPr="009C0268" w:rsidRDefault="00FA658F" w:rsidP="00FA658F">
      <w:pPr>
        <w:shd w:val="clear" w:color="auto" w:fill="FFFFFF"/>
        <w:spacing w:after="0" w:line="240" w:lineRule="auto"/>
        <w:jc w:val="center"/>
        <w:textAlignment w:val="baseline"/>
        <w:rPr>
          <w:rFonts w:ascii="Times New Roman" w:hAnsi="Times New Roman"/>
          <w:b/>
          <w:sz w:val="32"/>
          <w:szCs w:val="28"/>
        </w:rPr>
      </w:pPr>
    </w:p>
    <w:p w:rsidR="00FA658F" w:rsidRPr="00236752" w:rsidRDefault="00FA658F" w:rsidP="00FA658F">
      <w:pPr>
        <w:shd w:val="clear" w:color="auto" w:fill="FFFFFF"/>
        <w:spacing w:after="168" w:line="240" w:lineRule="auto"/>
        <w:ind w:firstLine="426"/>
        <w:jc w:val="both"/>
        <w:textAlignment w:val="baseline"/>
        <w:rPr>
          <w:rFonts w:ascii="Times New Roman" w:hAnsi="Times New Roman"/>
          <w:sz w:val="24"/>
          <w:szCs w:val="28"/>
        </w:rPr>
      </w:pPr>
      <w:r w:rsidRPr="00236752">
        <w:rPr>
          <w:rFonts w:ascii="Times New Roman" w:hAnsi="Times New Roman"/>
          <w:sz w:val="24"/>
          <w:szCs w:val="28"/>
        </w:rPr>
        <w:t xml:space="preserve">Администрация </w:t>
      </w:r>
      <w:r>
        <w:rPr>
          <w:rFonts w:ascii="Times New Roman" w:hAnsi="Times New Roman"/>
          <w:sz w:val="24"/>
          <w:szCs w:val="28"/>
        </w:rPr>
        <w:t>поселка Нижний Ингаш Нижнеингашского района Красноярского края</w:t>
      </w:r>
      <w:r w:rsidRPr="00236752">
        <w:rPr>
          <w:rFonts w:ascii="Times New Roman" w:hAnsi="Times New Roman"/>
          <w:sz w:val="24"/>
          <w:szCs w:val="28"/>
        </w:rPr>
        <w:t xml:space="preserve"> сообщает о возможном установлении публичного сервитута на территории</w:t>
      </w:r>
      <w:r>
        <w:rPr>
          <w:rFonts w:ascii="Times New Roman" w:hAnsi="Times New Roman"/>
          <w:sz w:val="24"/>
          <w:szCs w:val="28"/>
        </w:rPr>
        <w:t xml:space="preserve"> муниципального образования поселок Нижний Ингаш Нижнеингашский район Красноярского края</w:t>
      </w:r>
      <w:r w:rsidRPr="00236752">
        <w:rPr>
          <w:rFonts w:ascii="Times New Roman" w:hAnsi="Times New Roman"/>
          <w:sz w:val="24"/>
          <w:szCs w:val="28"/>
        </w:rPr>
        <w:t>.</w:t>
      </w:r>
    </w:p>
    <w:p w:rsidR="00FA658F" w:rsidRDefault="00FA658F" w:rsidP="00FA658F">
      <w:pPr>
        <w:numPr>
          <w:ilvl w:val="0"/>
          <w:numId w:val="20"/>
        </w:numPr>
        <w:shd w:val="clear" w:color="auto" w:fill="FFFFFF"/>
        <w:tabs>
          <w:tab w:val="clear" w:pos="720"/>
        </w:tabs>
        <w:spacing w:after="0" w:line="240" w:lineRule="auto"/>
        <w:ind w:left="0" w:firstLine="414"/>
        <w:jc w:val="both"/>
        <w:textAlignment w:val="baseline"/>
        <w:rPr>
          <w:rFonts w:ascii="Times New Roman" w:hAnsi="Times New Roman"/>
          <w:sz w:val="24"/>
          <w:szCs w:val="28"/>
        </w:rPr>
      </w:pPr>
      <w:r w:rsidRPr="00D02524">
        <w:rPr>
          <w:rFonts w:ascii="Times New Roman" w:hAnsi="Times New Roman"/>
          <w:sz w:val="24"/>
          <w:szCs w:val="28"/>
          <w:u w:val="single"/>
        </w:rPr>
        <w:t>Наименование уполномоченного органа, которым рассматривается ходатайство об установлении публичного сервитута</w:t>
      </w:r>
      <w:r w:rsidRPr="00D02524">
        <w:rPr>
          <w:rFonts w:ascii="Times New Roman" w:hAnsi="Times New Roman"/>
          <w:sz w:val="24"/>
          <w:szCs w:val="28"/>
        </w:rPr>
        <w:t xml:space="preserve">: </w:t>
      </w:r>
      <w:r>
        <w:rPr>
          <w:rFonts w:ascii="Times New Roman" w:hAnsi="Times New Roman"/>
          <w:sz w:val="24"/>
          <w:szCs w:val="28"/>
        </w:rPr>
        <w:t>администрация поселка Нижний Ингаш Нижнеингашского района Красноярского края.</w:t>
      </w:r>
    </w:p>
    <w:p w:rsidR="00FA658F" w:rsidRPr="00D02524" w:rsidRDefault="00FA658F" w:rsidP="00FA658F">
      <w:pPr>
        <w:numPr>
          <w:ilvl w:val="0"/>
          <w:numId w:val="20"/>
        </w:numPr>
        <w:shd w:val="clear" w:color="auto" w:fill="FFFFFF"/>
        <w:tabs>
          <w:tab w:val="clear" w:pos="720"/>
        </w:tabs>
        <w:spacing w:after="0" w:line="240" w:lineRule="auto"/>
        <w:ind w:left="0" w:firstLine="414"/>
        <w:jc w:val="both"/>
        <w:textAlignment w:val="baseline"/>
        <w:rPr>
          <w:rFonts w:ascii="Times New Roman" w:hAnsi="Times New Roman"/>
          <w:sz w:val="24"/>
          <w:szCs w:val="28"/>
        </w:rPr>
      </w:pPr>
      <w:r w:rsidRPr="00D02524">
        <w:rPr>
          <w:rFonts w:ascii="Times New Roman" w:hAnsi="Times New Roman"/>
          <w:sz w:val="24"/>
          <w:szCs w:val="28"/>
        </w:rPr>
        <w:t xml:space="preserve"> </w:t>
      </w:r>
      <w:r w:rsidRPr="00D02524">
        <w:rPr>
          <w:rFonts w:ascii="Times New Roman" w:hAnsi="Times New Roman"/>
          <w:sz w:val="24"/>
          <w:szCs w:val="28"/>
          <w:u w:val="single"/>
        </w:rPr>
        <w:t>Цели установления публичного сервитута</w:t>
      </w:r>
      <w:r w:rsidRPr="00D02524">
        <w:rPr>
          <w:rFonts w:ascii="Times New Roman" w:hAnsi="Times New Roman"/>
          <w:sz w:val="24"/>
          <w:szCs w:val="28"/>
        </w:rPr>
        <w:t>: эксплуатация существующего объекта электросетевого хозяйства – сооружение - Воздушная ЛЭП высо</w:t>
      </w:r>
      <w:r>
        <w:rPr>
          <w:rFonts w:ascii="Times New Roman" w:hAnsi="Times New Roman"/>
          <w:sz w:val="24"/>
          <w:szCs w:val="28"/>
        </w:rPr>
        <w:t>кого напряжения 35 кВ Т-33 ПС «И</w:t>
      </w:r>
      <w:r w:rsidRPr="00D02524">
        <w:rPr>
          <w:rFonts w:ascii="Times New Roman" w:hAnsi="Times New Roman"/>
          <w:sz w:val="24"/>
          <w:szCs w:val="28"/>
        </w:rPr>
        <w:t>ланская тяг.» -</w:t>
      </w:r>
      <w:r>
        <w:rPr>
          <w:rFonts w:ascii="Times New Roman" w:hAnsi="Times New Roman"/>
          <w:sz w:val="24"/>
          <w:szCs w:val="28"/>
        </w:rPr>
        <w:t xml:space="preserve"> </w:t>
      </w:r>
      <w:r w:rsidRPr="00D02524">
        <w:rPr>
          <w:rFonts w:ascii="Times New Roman" w:hAnsi="Times New Roman"/>
          <w:sz w:val="24"/>
          <w:szCs w:val="28"/>
        </w:rPr>
        <w:t>П</w:t>
      </w:r>
      <w:r>
        <w:rPr>
          <w:rFonts w:ascii="Times New Roman" w:hAnsi="Times New Roman"/>
          <w:sz w:val="24"/>
          <w:szCs w:val="28"/>
        </w:rPr>
        <w:t>С</w:t>
      </w:r>
      <w:r w:rsidRPr="00D02524">
        <w:rPr>
          <w:rFonts w:ascii="Times New Roman" w:hAnsi="Times New Roman"/>
          <w:sz w:val="24"/>
          <w:szCs w:val="28"/>
        </w:rPr>
        <w:t xml:space="preserve"> «Н.Ингаш» (ВЛ 35 кВ Т-33) (Свидетельство о государственной регистрации права №</w:t>
      </w:r>
      <w:r>
        <w:rPr>
          <w:rFonts w:ascii="Times New Roman" w:hAnsi="Times New Roman"/>
          <w:sz w:val="24"/>
          <w:szCs w:val="28"/>
        </w:rPr>
        <w:t xml:space="preserve"> </w:t>
      </w:r>
      <w:r w:rsidRPr="00D02524">
        <w:rPr>
          <w:rFonts w:ascii="Times New Roman" w:hAnsi="Times New Roman"/>
          <w:sz w:val="24"/>
          <w:szCs w:val="28"/>
        </w:rPr>
        <w:t>24-24-15/001/2008-98</w:t>
      </w:r>
      <w:r>
        <w:rPr>
          <w:rFonts w:ascii="Times New Roman" w:hAnsi="Times New Roman"/>
          <w:sz w:val="24"/>
          <w:szCs w:val="28"/>
        </w:rPr>
        <w:t>1</w:t>
      </w:r>
      <w:r w:rsidRPr="00D02524">
        <w:rPr>
          <w:rFonts w:ascii="Times New Roman" w:hAnsi="Times New Roman"/>
          <w:sz w:val="24"/>
          <w:szCs w:val="28"/>
        </w:rPr>
        <w:t xml:space="preserve"> от 21.05.2008 г.).</w:t>
      </w:r>
    </w:p>
    <w:p w:rsidR="00FA658F" w:rsidRDefault="00FA658F" w:rsidP="00FA658F">
      <w:pPr>
        <w:numPr>
          <w:ilvl w:val="0"/>
          <w:numId w:val="21"/>
        </w:numPr>
        <w:shd w:val="clear" w:color="auto" w:fill="FFFFFF"/>
        <w:tabs>
          <w:tab w:val="clear" w:pos="720"/>
        </w:tabs>
        <w:spacing w:after="0" w:line="240" w:lineRule="auto"/>
        <w:ind w:left="0" w:firstLine="414"/>
        <w:jc w:val="both"/>
        <w:textAlignment w:val="baseline"/>
        <w:rPr>
          <w:rFonts w:ascii="Times New Roman" w:hAnsi="Times New Roman"/>
          <w:sz w:val="24"/>
          <w:szCs w:val="28"/>
          <w:u w:val="single"/>
        </w:rPr>
      </w:pPr>
      <w:r w:rsidRPr="00F92F09">
        <w:rPr>
          <w:rFonts w:ascii="Times New Roman" w:hAnsi="Times New Roman"/>
          <w:sz w:val="24"/>
          <w:szCs w:val="28"/>
          <w:u w:val="single"/>
        </w:rPr>
        <w:t>Адрес  или иное описание местоположения земельных участков, в отношении которых испрашивается публичный сервитут:</w:t>
      </w:r>
    </w:p>
    <w:p w:rsidR="00FA658F" w:rsidRDefault="00FA658F" w:rsidP="00FA658F">
      <w:pPr>
        <w:shd w:val="clear" w:color="auto" w:fill="FFFFFF"/>
        <w:spacing w:after="0" w:line="240" w:lineRule="auto"/>
        <w:ind w:left="720"/>
        <w:jc w:val="both"/>
        <w:textAlignment w:val="baseline"/>
        <w:rPr>
          <w:rFonts w:ascii="Times New Roman" w:hAnsi="Times New Roman"/>
          <w:sz w:val="24"/>
          <w:szCs w:val="28"/>
          <w:u w:val="single"/>
        </w:rPr>
      </w:pPr>
    </w:p>
    <w:tbl>
      <w:tblPr>
        <w:tblW w:w="8785"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410"/>
        <w:gridCol w:w="2406"/>
      </w:tblGrid>
      <w:tr w:rsidR="00FA658F" w:rsidRPr="00D97F84" w:rsidTr="003740F7">
        <w:trPr>
          <w:trHeight w:val="20"/>
          <w:jc w:val="center"/>
        </w:trPr>
        <w:tc>
          <w:tcPr>
            <w:tcW w:w="3969" w:type="dxa"/>
            <w:shd w:val="clear" w:color="auto" w:fill="auto"/>
            <w:noWrap/>
            <w:vAlign w:val="center"/>
            <w:hideMark/>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2410" w:type="dxa"/>
            <w:shd w:val="clear" w:color="auto" w:fill="auto"/>
            <w:noWrap/>
            <w:vAlign w:val="center"/>
            <w:hideMark/>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Кадастровый номер</w:t>
            </w:r>
          </w:p>
        </w:tc>
        <w:tc>
          <w:tcPr>
            <w:tcW w:w="2406" w:type="dxa"/>
            <w:shd w:val="clear" w:color="auto" w:fill="auto"/>
            <w:noWrap/>
            <w:vAlign w:val="center"/>
            <w:hideMark/>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Категория</w:t>
            </w:r>
          </w:p>
        </w:tc>
      </w:tr>
      <w:tr w:rsidR="00FA658F" w:rsidRPr="00D97F84" w:rsidTr="003740F7">
        <w:trPr>
          <w:trHeight w:val="20"/>
          <w:jc w:val="center"/>
        </w:trPr>
        <w:tc>
          <w:tcPr>
            <w:tcW w:w="3969" w:type="dxa"/>
            <w:shd w:val="clear" w:color="auto" w:fill="auto"/>
            <w:noWrap/>
          </w:tcPr>
          <w:p w:rsidR="00FA658F" w:rsidRPr="00212E99" w:rsidRDefault="00FA658F" w:rsidP="003740F7">
            <w:pPr>
              <w:spacing w:line="240" w:lineRule="auto"/>
              <w:rPr>
                <w:rFonts w:ascii="Times New Roman" w:hAnsi="Times New Roman"/>
                <w:sz w:val="20"/>
                <w:szCs w:val="20"/>
              </w:rPr>
            </w:pPr>
            <w:r w:rsidRPr="00D97F84">
              <w:rPr>
                <w:rFonts w:ascii="Times New Roman" w:hAnsi="Times New Roman"/>
                <w:sz w:val="20"/>
                <w:szCs w:val="20"/>
              </w:rPr>
              <w:t>Красноярский край, р-н Нижнеингашский</w:t>
            </w:r>
          </w:p>
        </w:tc>
        <w:tc>
          <w:tcPr>
            <w:tcW w:w="2410" w:type="dxa"/>
            <w:shd w:val="clear" w:color="auto" w:fill="auto"/>
            <w:noWrap/>
          </w:tcPr>
          <w:p w:rsidR="00FA658F" w:rsidRPr="00212E99" w:rsidRDefault="00FA658F" w:rsidP="003740F7">
            <w:pPr>
              <w:autoSpaceDE w:val="0"/>
              <w:autoSpaceDN w:val="0"/>
              <w:adjustRightInd w:val="0"/>
              <w:spacing w:after="0" w:line="240" w:lineRule="auto"/>
              <w:rPr>
                <w:rFonts w:ascii="Times New Roman" w:hAnsi="Times New Roman"/>
                <w:sz w:val="20"/>
                <w:szCs w:val="20"/>
              </w:rPr>
            </w:pPr>
            <w:r w:rsidRPr="00212E99">
              <w:rPr>
                <w:rFonts w:ascii="Times New Roman" w:hAnsi="Times New Roman"/>
                <w:sz w:val="20"/>
                <w:szCs w:val="20"/>
              </w:rPr>
              <w:t>24:28:0602001:194</w:t>
            </w: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r w:rsidR="00FA658F" w:rsidRPr="00D97F84" w:rsidTr="003740F7">
        <w:trPr>
          <w:trHeight w:val="20"/>
          <w:jc w:val="center"/>
        </w:trPr>
        <w:tc>
          <w:tcPr>
            <w:tcW w:w="3969"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Красноярский край, </w:t>
            </w:r>
            <w:r>
              <w:rPr>
                <w:rFonts w:ascii="Times New Roman" w:hAnsi="Times New Roman"/>
                <w:sz w:val="20"/>
                <w:szCs w:val="20"/>
              </w:rPr>
              <w:t xml:space="preserve">р-н </w:t>
            </w:r>
            <w:r w:rsidRPr="00D97F84">
              <w:rPr>
                <w:rFonts w:ascii="Times New Roman" w:hAnsi="Times New Roman"/>
                <w:sz w:val="20"/>
                <w:szCs w:val="20"/>
              </w:rPr>
              <w:t>Нижнеингашский</w:t>
            </w:r>
            <w:r>
              <w:rPr>
                <w:rFonts w:ascii="Times New Roman" w:hAnsi="Times New Roman"/>
                <w:sz w:val="20"/>
                <w:szCs w:val="20"/>
              </w:rPr>
              <w:t xml:space="preserve">, </w:t>
            </w:r>
            <w:r>
              <w:rPr>
                <w:rFonts w:ascii="Times New Roman" w:hAnsi="Times New Roman"/>
                <w:sz w:val="20"/>
                <w:szCs w:val="20"/>
              </w:rPr>
              <w:br/>
              <w:t>пгт. Нижний Ингаш, ул. Энергетиков, д. 11</w:t>
            </w:r>
          </w:p>
        </w:tc>
        <w:tc>
          <w:tcPr>
            <w:tcW w:w="2410" w:type="dxa"/>
            <w:shd w:val="clear" w:color="auto" w:fill="auto"/>
            <w:noWrap/>
          </w:tcPr>
          <w:p w:rsidR="00FA658F" w:rsidRPr="00212E99" w:rsidRDefault="00FA658F" w:rsidP="003740F7">
            <w:pPr>
              <w:autoSpaceDE w:val="0"/>
              <w:autoSpaceDN w:val="0"/>
              <w:adjustRightInd w:val="0"/>
              <w:spacing w:after="0" w:line="240" w:lineRule="auto"/>
              <w:rPr>
                <w:rFonts w:ascii="Times New Roman" w:hAnsi="Times New Roman"/>
                <w:sz w:val="20"/>
                <w:szCs w:val="20"/>
              </w:rPr>
            </w:pPr>
            <w:r w:rsidRPr="00212E99">
              <w:rPr>
                <w:rFonts w:ascii="Times New Roman" w:hAnsi="Times New Roman"/>
                <w:sz w:val="20"/>
                <w:szCs w:val="20"/>
              </w:rPr>
              <w:t>24:28:2901019:5</w:t>
            </w: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r w:rsidR="00FA658F" w:rsidRPr="00D97F84" w:rsidTr="003740F7">
        <w:trPr>
          <w:trHeight w:val="20"/>
          <w:jc w:val="center"/>
        </w:trPr>
        <w:tc>
          <w:tcPr>
            <w:tcW w:w="3969"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Красноярский край, р-н Нижнеингашский</w:t>
            </w:r>
            <w:r>
              <w:rPr>
                <w:rFonts w:ascii="Times New Roman" w:hAnsi="Times New Roman"/>
                <w:sz w:val="20"/>
                <w:szCs w:val="20"/>
              </w:rPr>
              <w:t xml:space="preserve"> </w:t>
            </w:r>
          </w:p>
        </w:tc>
        <w:tc>
          <w:tcPr>
            <w:tcW w:w="2410" w:type="dxa"/>
            <w:shd w:val="clear" w:color="auto" w:fill="auto"/>
            <w:noWrap/>
          </w:tcPr>
          <w:p w:rsidR="00FA658F" w:rsidRPr="00212E99" w:rsidRDefault="00FA658F" w:rsidP="003740F7">
            <w:pPr>
              <w:autoSpaceDE w:val="0"/>
              <w:autoSpaceDN w:val="0"/>
              <w:adjustRightInd w:val="0"/>
              <w:spacing w:after="0" w:line="240" w:lineRule="auto"/>
              <w:rPr>
                <w:rFonts w:ascii="Times New Roman" w:hAnsi="Times New Roman"/>
                <w:sz w:val="20"/>
                <w:szCs w:val="20"/>
              </w:rPr>
            </w:pPr>
            <w:r w:rsidRPr="00212E99">
              <w:rPr>
                <w:rFonts w:ascii="Times New Roman" w:hAnsi="Times New Roman"/>
                <w:sz w:val="20"/>
                <w:szCs w:val="20"/>
              </w:rPr>
              <w:t>24:28:2901019:77</w:t>
            </w: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r w:rsidR="00FA658F" w:rsidRPr="00D97F84" w:rsidTr="003740F7">
        <w:trPr>
          <w:trHeight w:val="20"/>
          <w:jc w:val="center"/>
        </w:trPr>
        <w:tc>
          <w:tcPr>
            <w:tcW w:w="3969"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Красноярский край, р-н Нижнеингашский</w:t>
            </w:r>
            <w:r>
              <w:rPr>
                <w:rFonts w:ascii="Times New Roman" w:hAnsi="Times New Roman"/>
                <w:sz w:val="20"/>
                <w:szCs w:val="20"/>
              </w:rPr>
              <w:t xml:space="preserve">, пгт. Нижний Ингаш, ул. Энергетиков, </w:t>
            </w:r>
            <w:r>
              <w:rPr>
                <w:rFonts w:ascii="Times New Roman" w:hAnsi="Times New Roman"/>
                <w:sz w:val="20"/>
                <w:szCs w:val="20"/>
              </w:rPr>
              <w:br/>
              <w:t>д. 23, кв. 1</w:t>
            </w:r>
          </w:p>
        </w:tc>
        <w:tc>
          <w:tcPr>
            <w:tcW w:w="2410" w:type="dxa"/>
            <w:shd w:val="clear" w:color="auto" w:fill="auto"/>
            <w:noWrap/>
          </w:tcPr>
          <w:p w:rsidR="00FA658F" w:rsidRPr="00212E99" w:rsidRDefault="00FA658F" w:rsidP="003740F7">
            <w:pPr>
              <w:autoSpaceDE w:val="0"/>
              <w:autoSpaceDN w:val="0"/>
              <w:adjustRightInd w:val="0"/>
              <w:spacing w:after="0" w:line="240" w:lineRule="auto"/>
              <w:rPr>
                <w:rFonts w:ascii="Times New Roman" w:hAnsi="Times New Roman"/>
                <w:sz w:val="20"/>
                <w:szCs w:val="20"/>
              </w:rPr>
            </w:pPr>
            <w:r w:rsidRPr="00212E99">
              <w:rPr>
                <w:rFonts w:ascii="Times New Roman" w:hAnsi="Times New Roman"/>
                <w:sz w:val="20"/>
                <w:szCs w:val="20"/>
              </w:rPr>
              <w:t>24:28:2901019:4</w:t>
            </w: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r w:rsidR="00FA658F" w:rsidRPr="00D97F84" w:rsidTr="003740F7">
        <w:trPr>
          <w:trHeight w:val="20"/>
          <w:jc w:val="center"/>
        </w:trPr>
        <w:tc>
          <w:tcPr>
            <w:tcW w:w="3969"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Красноярский край, р-н Нижнеингашский</w:t>
            </w:r>
            <w:r>
              <w:rPr>
                <w:rFonts w:ascii="Times New Roman" w:hAnsi="Times New Roman"/>
                <w:sz w:val="20"/>
                <w:szCs w:val="20"/>
              </w:rPr>
              <w:t>, пгт. Нижний Ингаш, ул. Энергетиков, д. 20</w:t>
            </w:r>
          </w:p>
        </w:tc>
        <w:tc>
          <w:tcPr>
            <w:tcW w:w="2410" w:type="dxa"/>
            <w:shd w:val="clear" w:color="auto" w:fill="auto"/>
            <w:noWrap/>
          </w:tcPr>
          <w:p w:rsidR="00FA658F" w:rsidRPr="00212E99" w:rsidRDefault="00FA658F" w:rsidP="003740F7">
            <w:pPr>
              <w:autoSpaceDE w:val="0"/>
              <w:autoSpaceDN w:val="0"/>
              <w:adjustRightInd w:val="0"/>
              <w:spacing w:after="0" w:line="240" w:lineRule="auto"/>
              <w:rPr>
                <w:rFonts w:ascii="Times New Roman" w:hAnsi="Times New Roman"/>
                <w:sz w:val="20"/>
                <w:szCs w:val="20"/>
              </w:rPr>
            </w:pPr>
            <w:r w:rsidRPr="00212E99">
              <w:rPr>
                <w:rFonts w:ascii="Times New Roman" w:hAnsi="Times New Roman"/>
                <w:sz w:val="20"/>
                <w:szCs w:val="20"/>
              </w:rPr>
              <w:t>24:28:2901019:102</w:t>
            </w: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r w:rsidR="00FA658F" w:rsidRPr="00D97F84" w:rsidTr="003740F7">
        <w:trPr>
          <w:trHeight w:val="20"/>
          <w:jc w:val="center"/>
        </w:trPr>
        <w:tc>
          <w:tcPr>
            <w:tcW w:w="3969"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Красноярский край, р-н Нижнеингашский</w:t>
            </w:r>
          </w:p>
        </w:tc>
        <w:tc>
          <w:tcPr>
            <w:tcW w:w="2410" w:type="dxa"/>
            <w:shd w:val="clear" w:color="auto" w:fill="auto"/>
            <w:noWrap/>
          </w:tcPr>
          <w:p w:rsidR="00FA658F" w:rsidRPr="00212E99" w:rsidRDefault="00FA658F" w:rsidP="003740F7">
            <w:pPr>
              <w:autoSpaceDE w:val="0"/>
              <w:autoSpaceDN w:val="0"/>
              <w:adjustRightInd w:val="0"/>
              <w:spacing w:after="0" w:line="240" w:lineRule="auto"/>
              <w:rPr>
                <w:rFonts w:ascii="Times New Roman" w:hAnsi="Times New Roman"/>
                <w:sz w:val="20"/>
                <w:szCs w:val="20"/>
              </w:rPr>
            </w:pPr>
            <w:r w:rsidRPr="00212E99">
              <w:rPr>
                <w:rFonts w:ascii="Times New Roman" w:hAnsi="Times New Roman"/>
                <w:sz w:val="20"/>
                <w:szCs w:val="20"/>
              </w:rPr>
              <w:t>24:28:2901019:76</w:t>
            </w: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r w:rsidR="00FA658F" w:rsidRPr="00D97F84" w:rsidTr="003740F7">
        <w:trPr>
          <w:trHeight w:val="20"/>
          <w:jc w:val="center"/>
        </w:trPr>
        <w:tc>
          <w:tcPr>
            <w:tcW w:w="3969"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Красноярский край, р-н Нижнеингашский</w:t>
            </w:r>
          </w:p>
        </w:tc>
        <w:tc>
          <w:tcPr>
            <w:tcW w:w="2410" w:type="dxa"/>
            <w:shd w:val="clear" w:color="auto" w:fill="auto"/>
            <w:noWrap/>
          </w:tcPr>
          <w:p w:rsidR="00FA658F" w:rsidRPr="00212E99" w:rsidRDefault="00FA658F" w:rsidP="003740F7">
            <w:pPr>
              <w:autoSpaceDE w:val="0"/>
              <w:autoSpaceDN w:val="0"/>
              <w:adjustRightInd w:val="0"/>
              <w:spacing w:after="0" w:line="240" w:lineRule="auto"/>
              <w:rPr>
                <w:rFonts w:ascii="Times New Roman" w:hAnsi="Times New Roman"/>
                <w:sz w:val="20"/>
                <w:szCs w:val="20"/>
              </w:rPr>
            </w:pPr>
            <w:r w:rsidRPr="00212E99">
              <w:rPr>
                <w:rFonts w:ascii="Times New Roman" w:hAnsi="Times New Roman"/>
                <w:sz w:val="20"/>
                <w:szCs w:val="20"/>
              </w:rPr>
              <w:t>24:28:2901019:75</w:t>
            </w: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r w:rsidR="00FA658F" w:rsidRPr="00D97F84" w:rsidTr="003740F7">
        <w:trPr>
          <w:trHeight w:val="20"/>
          <w:jc w:val="center"/>
        </w:trPr>
        <w:tc>
          <w:tcPr>
            <w:tcW w:w="3969"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Красноярский край, р-н Нижнеингашский</w:t>
            </w:r>
          </w:p>
        </w:tc>
        <w:tc>
          <w:tcPr>
            <w:tcW w:w="2410" w:type="dxa"/>
            <w:shd w:val="clear" w:color="auto" w:fill="auto"/>
            <w:noWrap/>
          </w:tcPr>
          <w:p w:rsidR="00FA658F" w:rsidRPr="00212E99" w:rsidRDefault="00FA658F" w:rsidP="003740F7">
            <w:pPr>
              <w:autoSpaceDE w:val="0"/>
              <w:autoSpaceDN w:val="0"/>
              <w:adjustRightInd w:val="0"/>
              <w:spacing w:after="0" w:line="240" w:lineRule="auto"/>
              <w:rPr>
                <w:rFonts w:ascii="Times New Roman" w:hAnsi="Times New Roman"/>
                <w:sz w:val="20"/>
                <w:szCs w:val="20"/>
              </w:rPr>
            </w:pPr>
            <w:r w:rsidRPr="00212E99">
              <w:rPr>
                <w:rFonts w:ascii="Times New Roman" w:hAnsi="Times New Roman"/>
                <w:sz w:val="20"/>
                <w:szCs w:val="20"/>
              </w:rPr>
              <w:t>24:28:2901019:95</w:t>
            </w: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r w:rsidR="00FA658F" w:rsidRPr="00D97F84" w:rsidTr="003740F7">
        <w:trPr>
          <w:trHeight w:val="868"/>
          <w:jc w:val="center"/>
        </w:trPr>
        <w:tc>
          <w:tcPr>
            <w:tcW w:w="3969"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Кадастровые номера земельных участков расположенных в неразграниченных землях квартала</w:t>
            </w:r>
          </w:p>
        </w:tc>
        <w:tc>
          <w:tcPr>
            <w:tcW w:w="2410" w:type="dxa"/>
            <w:shd w:val="clear" w:color="auto" w:fill="auto"/>
            <w:noWrap/>
            <w:vAlign w:val="center"/>
          </w:tcPr>
          <w:p w:rsidR="00FA658F" w:rsidRPr="00D97F84" w:rsidRDefault="00FA658F" w:rsidP="003740F7">
            <w:pPr>
              <w:spacing w:line="240" w:lineRule="auto"/>
              <w:rPr>
                <w:rFonts w:ascii="Times New Roman" w:hAnsi="Times New Roman"/>
                <w:sz w:val="20"/>
                <w:szCs w:val="20"/>
              </w:rPr>
            </w:pPr>
            <w:r>
              <w:rPr>
                <w:rFonts w:ascii="Times New Roman" w:hAnsi="Times New Roman"/>
                <w:sz w:val="20"/>
                <w:szCs w:val="20"/>
              </w:rPr>
              <w:t>24:28:0602002</w:t>
            </w:r>
            <w:r w:rsidRPr="00D97F84">
              <w:rPr>
                <w:rFonts w:ascii="Times New Roman" w:hAnsi="Times New Roman"/>
                <w:sz w:val="20"/>
                <w:szCs w:val="20"/>
              </w:rPr>
              <w:t xml:space="preserve"> 24:28:0602001</w:t>
            </w:r>
          </w:p>
          <w:p w:rsidR="00FA658F" w:rsidRPr="00D97F84" w:rsidRDefault="00FA658F" w:rsidP="003740F7">
            <w:pPr>
              <w:spacing w:line="240" w:lineRule="auto"/>
              <w:rPr>
                <w:rFonts w:ascii="Times New Roman" w:hAnsi="Times New Roman"/>
                <w:sz w:val="20"/>
                <w:szCs w:val="20"/>
              </w:rPr>
            </w:pPr>
          </w:p>
        </w:tc>
        <w:tc>
          <w:tcPr>
            <w:tcW w:w="2406" w:type="dxa"/>
            <w:shd w:val="clear" w:color="auto" w:fill="auto"/>
            <w:noWrap/>
          </w:tcPr>
          <w:p w:rsidR="00FA658F" w:rsidRPr="00D97F84" w:rsidRDefault="00FA658F" w:rsidP="003740F7">
            <w:pPr>
              <w:spacing w:line="240" w:lineRule="auto"/>
              <w:rPr>
                <w:rFonts w:ascii="Times New Roman" w:hAnsi="Times New Roman"/>
                <w:sz w:val="20"/>
                <w:szCs w:val="20"/>
              </w:rPr>
            </w:pPr>
            <w:r w:rsidRPr="00D97F84">
              <w:rPr>
                <w:rFonts w:ascii="Times New Roman" w:hAnsi="Times New Roman"/>
                <w:sz w:val="20"/>
                <w:szCs w:val="20"/>
              </w:rPr>
              <w:t xml:space="preserve">Земли </w:t>
            </w:r>
            <w:r>
              <w:rPr>
                <w:rFonts w:ascii="Times New Roman" w:hAnsi="Times New Roman"/>
                <w:sz w:val="20"/>
                <w:szCs w:val="20"/>
              </w:rPr>
              <w:t>населенных пунктов</w:t>
            </w:r>
          </w:p>
        </w:tc>
      </w:tr>
    </w:tbl>
    <w:p w:rsidR="00FA658F" w:rsidRPr="00F92F09" w:rsidRDefault="00FA658F" w:rsidP="00FA658F">
      <w:pPr>
        <w:shd w:val="clear" w:color="auto" w:fill="FFFFFF"/>
        <w:spacing w:after="0" w:line="240" w:lineRule="auto"/>
        <w:ind w:left="720"/>
        <w:jc w:val="both"/>
        <w:textAlignment w:val="baseline"/>
        <w:rPr>
          <w:rFonts w:ascii="Times New Roman" w:hAnsi="Times New Roman"/>
          <w:sz w:val="24"/>
          <w:szCs w:val="28"/>
          <w:u w:val="single"/>
        </w:rPr>
      </w:pPr>
    </w:p>
    <w:p w:rsidR="00FA658F" w:rsidRPr="00735413" w:rsidRDefault="00FA658F" w:rsidP="00FA658F">
      <w:pPr>
        <w:autoSpaceDE w:val="0"/>
        <w:autoSpaceDN w:val="0"/>
        <w:adjustRightInd w:val="0"/>
        <w:spacing w:after="0" w:line="240" w:lineRule="auto"/>
        <w:rPr>
          <w:rFonts w:ascii="Times New Roman" w:hAnsi="Times New Roman"/>
          <w:sz w:val="24"/>
          <w:szCs w:val="24"/>
        </w:rPr>
      </w:pPr>
    </w:p>
    <w:p w:rsidR="00FA658F" w:rsidRDefault="00FA658F" w:rsidP="00FA658F">
      <w:pPr>
        <w:shd w:val="clear" w:color="auto" w:fill="FFFFFF"/>
        <w:spacing w:after="168" w:line="240" w:lineRule="auto"/>
        <w:ind w:firstLine="851"/>
        <w:jc w:val="both"/>
        <w:textAlignment w:val="baseline"/>
        <w:rPr>
          <w:rFonts w:ascii="Times New Roman" w:hAnsi="Times New Roman"/>
          <w:sz w:val="24"/>
          <w:szCs w:val="24"/>
        </w:rPr>
      </w:pPr>
      <w:r w:rsidRPr="00236752">
        <w:rPr>
          <w:rFonts w:ascii="Times New Roman" w:hAnsi="Times New Roman"/>
          <w:sz w:val="24"/>
          <w:szCs w:val="28"/>
        </w:rPr>
        <w:t>4. </w:t>
      </w:r>
      <w:r w:rsidRPr="00F802AA">
        <w:rPr>
          <w:rFonts w:ascii="Times New Roman" w:hAnsi="Times New Roman"/>
          <w:sz w:val="24"/>
          <w:szCs w:val="24"/>
          <w:u w:val="single"/>
        </w:rPr>
        <w:t>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а также подать заявления об учете прав на указанные земельные участки (в случае, если права на них не зарегистрированы в Едином государственном реестре недвижимости) можно по адресу</w:t>
      </w:r>
      <w:r w:rsidRPr="004B14C0">
        <w:rPr>
          <w:rFonts w:ascii="Times New Roman" w:hAnsi="Times New Roman"/>
          <w:sz w:val="24"/>
          <w:szCs w:val="24"/>
        </w:rPr>
        <w:t>:  663850, Красноярский край, Нижнеингашский район, пгт. Нижний Ингаш, ул. Ленина, 16</w:t>
      </w:r>
      <w:r>
        <w:rPr>
          <w:rFonts w:ascii="Times New Roman" w:hAnsi="Times New Roman"/>
          <w:sz w:val="24"/>
          <w:szCs w:val="24"/>
        </w:rPr>
        <w:t>0</w:t>
      </w:r>
      <w:r w:rsidRPr="004B14C0">
        <w:rPr>
          <w:rFonts w:ascii="Times New Roman" w:hAnsi="Times New Roman"/>
          <w:sz w:val="24"/>
          <w:szCs w:val="24"/>
        </w:rPr>
        <w:t xml:space="preserve"> </w:t>
      </w:r>
      <w:r>
        <w:rPr>
          <w:rFonts w:ascii="Times New Roman" w:hAnsi="Times New Roman"/>
          <w:sz w:val="24"/>
          <w:szCs w:val="24"/>
        </w:rPr>
        <w:t>(третий этаж)</w:t>
      </w:r>
      <w:r w:rsidRPr="004B14C0">
        <w:rPr>
          <w:rFonts w:ascii="Times New Roman" w:hAnsi="Times New Roman"/>
          <w:sz w:val="24"/>
          <w:szCs w:val="24"/>
        </w:rPr>
        <w:t xml:space="preserve"> с пн.-пт.: 8.00ч.-12.00ч.,  13.00ч.-17.00ч, телефон для справок 8(391) 71-21-2-</w:t>
      </w:r>
      <w:r>
        <w:rPr>
          <w:rFonts w:ascii="Times New Roman" w:hAnsi="Times New Roman"/>
          <w:sz w:val="24"/>
          <w:szCs w:val="24"/>
        </w:rPr>
        <w:t>72</w:t>
      </w:r>
      <w:r w:rsidRPr="004B14C0">
        <w:rPr>
          <w:rFonts w:ascii="Times New Roman" w:hAnsi="Times New Roman"/>
          <w:sz w:val="24"/>
          <w:szCs w:val="24"/>
        </w:rPr>
        <w:t>.</w:t>
      </w:r>
      <w:r>
        <w:rPr>
          <w:rFonts w:ascii="Times New Roman" w:hAnsi="Times New Roman"/>
          <w:sz w:val="24"/>
          <w:szCs w:val="24"/>
        </w:rPr>
        <w:t xml:space="preserve"> </w:t>
      </w:r>
    </w:p>
    <w:p w:rsidR="00FA658F" w:rsidRPr="00236752" w:rsidRDefault="00FA658F" w:rsidP="00FA658F">
      <w:pPr>
        <w:shd w:val="clear" w:color="auto" w:fill="FFFFFF"/>
        <w:spacing w:after="168" w:line="240" w:lineRule="auto"/>
        <w:ind w:firstLine="851"/>
        <w:jc w:val="both"/>
        <w:textAlignment w:val="baseline"/>
        <w:rPr>
          <w:rFonts w:ascii="Times New Roman" w:hAnsi="Times New Roman"/>
          <w:sz w:val="24"/>
          <w:szCs w:val="28"/>
        </w:rPr>
      </w:pPr>
      <w:r>
        <w:rPr>
          <w:rFonts w:ascii="Times New Roman" w:hAnsi="Times New Roman"/>
          <w:sz w:val="24"/>
          <w:szCs w:val="24"/>
        </w:rPr>
        <w:t>З</w:t>
      </w:r>
      <w:r w:rsidRPr="00236752">
        <w:rPr>
          <w:rFonts w:ascii="Times New Roman" w:hAnsi="Times New Roman"/>
          <w:sz w:val="24"/>
          <w:szCs w:val="28"/>
        </w:rPr>
        <w:t>аявления об учете прав на земельные</w:t>
      </w:r>
      <w:r>
        <w:rPr>
          <w:rFonts w:ascii="Times New Roman" w:hAnsi="Times New Roman"/>
          <w:sz w:val="24"/>
          <w:szCs w:val="28"/>
        </w:rPr>
        <w:t xml:space="preserve"> участки принимаются в течение 15</w:t>
      </w:r>
      <w:r w:rsidRPr="00236752">
        <w:rPr>
          <w:rFonts w:ascii="Times New Roman" w:hAnsi="Times New Roman"/>
          <w:sz w:val="24"/>
          <w:szCs w:val="28"/>
        </w:rPr>
        <w:t xml:space="preserve"> дней со дня официального опубликования настоящего сообщения.  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FA658F" w:rsidRDefault="00FA658F" w:rsidP="00FA658F">
      <w:pPr>
        <w:shd w:val="clear" w:color="auto" w:fill="FFFFFF"/>
        <w:spacing w:after="0" w:line="240" w:lineRule="auto"/>
        <w:ind w:firstLine="851"/>
        <w:jc w:val="both"/>
        <w:textAlignment w:val="baseline"/>
        <w:rPr>
          <w:rFonts w:ascii="Times New Roman" w:hAnsi="Times New Roman"/>
          <w:sz w:val="24"/>
          <w:szCs w:val="28"/>
        </w:rPr>
      </w:pPr>
      <w:r w:rsidRPr="00B1657D">
        <w:rPr>
          <w:rFonts w:ascii="Times New Roman" w:hAnsi="Times New Roman"/>
          <w:sz w:val="24"/>
          <w:szCs w:val="28"/>
        </w:rPr>
        <w:t xml:space="preserve">Сообщение о поступившем ходатайстве, а также описание местоположения границ публичного сервитута, размещено на официальном сайте </w:t>
      </w:r>
      <w:r>
        <w:rPr>
          <w:rFonts w:ascii="Times New Roman" w:hAnsi="Times New Roman"/>
          <w:sz w:val="24"/>
          <w:szCs w:val="28"/>
        </w:rPr>
        <w:t>администрация поселка Нижний Ингаш Нижнеингашского района Красноярского края</w:t>
      </w:r>
      <w:r w:rsidRPr="00B1657D">
        <w:rPr>
          <w:rFonts w:ascii="Times New Roman" w:hAnsi="Times New Roman"/>
          <w:sz w:val="24"/>
          <w:szCs w:val="28"/>
        </w:rPr>
        <w:t xml:space="preserve"> в информационно-телекоммуникационной сети «Интернет» </w:t>
      </w:r>
      <w:r>
        <w:rPr>
          <w:rFonts w:ascii="Times New Roman" w:hAnsi="Times New Roman"/>
          <w:sz w:val="24"/>
          <w:szCs w:val="28"/>
        </w:rPr>
        <w:t>https://nizhny-ingash.ru.</w:t>
      </w:r>
    </w:p>
    <w:p w:rsidR="00FA658F" w:rsidRDefault="00FA658F" w:rsidP="00FA658F">
      <w:pPr>
        <w:shd w:val="clear" w:color="auto" w:fill="FFFFFF"/>
        <w:spacing w:after="0" w:line="240" w:lineRule="auto"/>
        <w:jc w:val="both"/>
        <w:textAlignment w:val="baseline"/>
        <w:rPr>
          <w:rFonts w:ascii="Times New Roman" w:hAnsi="Times New Roman"/>
          <w:sz w:val="24"/>
          <w:szCs w:val="28"/>
        </w:rPr>
      </w:pPr>
      <w:r w:rsidRPr="00236752">
        <w:rPr>
          <w:rFonts w:ascii="Times New Roman" w:hAnsi="Times New Roman"/>
          <w:sz w:val="24"/>
          <w:szCs w:val="28"/>
        </w:rPr>
        <w:t>         Описание местоположения границ публичного сервитута (см. вкладку).</w:t>
      </w:r>
    </w:p>
    <w:p w:rsidR="00FA658F" w:rsidRDefault="00FA658F" w:rsidP="00FA658F">
      <w:pPr>
        <w:shd w:val="clear" w:color="auto" w:fill="FFFFFF"/>
        <w:spacing w:after="0" w:line="240" w:lineRule="auto"/>
        <w:jc w:val="both"/>
        <w:textAlignment w:val="baseline"/>
        <w:rPr>
          <w:rFonts w:ascii="Times New Roman" w:hAnsi="Times New Roman"/>
          <w:sz w:val="24"/>
          <w:szCs w:val="28"/>
        </w:rPr>
      </w:pPr>
      <w:r>
        <w:rPr>
          <w:rFonts w:ascii="Times New Roman" w:hAnsi="Times New Roman"/>
          <w:sz w:val="24"/>
          <w:szCs w:val="28"/>
        </w:rPr>
        <w:t xml:space="preserve">Кадастровые номера земельных участков, в отношении которых испрашивается публичный сервитут: </w:t>
      </w:r>
    </w:p>
    <w:p w:rsidR="00FA658F" w:rsidRDefault="00FA658F" w:rsidP="00FA658F">
      <w:pPr>
        <w:shd w:val="clear" w:color="auto" w:fill="FFFFFF"/>
        <w:spacing w:after="0" w:line="240" w:lineRule="auto"/>
        <w:jc w:val="both"/>
        <w:textAlignment w:val="baseline"/>
        <w:rPr>
          <w:rFonts w:ascii="Times New Roman" w:hAnsi="Times New Roman"/>
          <w:sz w:val="24"/>
          <w:szCs w:val="28"/>
        </w:rPr>
      </w:pPr>
    </w:p>
    <w:tbl>
      <w:tblPr>
        <w:tblW w:w="0" w:type="auto"/>
        <w:tblInd w:w="817" w:type="dxa"/>
        <w:tblLook w:val="0000"/>
      </w:tblPr>
      <w:tblGrid>
        <w:gridCol w:w="3027"/>
        <w:gridCol w:w="4062"/>
      </w:tblGrid>
      <w:tr w:rsidR="00FA658F" w:rsidTr="003740F7">
        <w:trPr>
          <w:trHeight w:val="924"/>
        </w:trPr>
        <w:tc>
          <w:tcPr>
            <w:tcW w:w="3027" w:type="dxa"/>
          </w:tcPr>
          <w:p w:rsidR="00FA658F" w:rsidRDefault="00FA658F" w:rsidP="003740F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24:28:0602001:194</w:t>
            </w:r>
          </w:p>
          <w:p w:rsidR="00FA658F" w:rsidRDefault="00FA658F" w:rsidP="003740F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24:28:2901019:5</w:t>
            </w:r>
          </w:p>
          <w:p w:rsidR="00FA658F" w:rsidRDefault="00FA658F" w:rsidP="003740F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24:28:2901019:77</w:t>
            </w:r>
          </w:p>
          <w:p w:rsidR="00FA658F" w:rsidRDefault="00FA658F" w:rsidP="003740F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24:28:2901019:4</w:t>
            </w:r>
          </w:p>
          <w:p w:rsidR="00FA658F" w:rsidRDefault="00FA658F" w:rsidP="003740F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24:28:2901019:102</w:t>
            </w:r>
          </w:p>
          <w:p w:rsidR="00FA658F" w:rsidRDefault="00FA658F" w:rsidP="003740F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24:28:2901019:76</w:t>
            </w:r>
          </w:p>
          <w:p w:rsidR="00FA658F" w:rsidRDefault="00FA658F" w:rsidP="003740F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24:28:2901019:75</w:t>
            </w:r>
          </w:p>
          <w:p w:rsidR="00FA658F" w:rsidRDefault="00FA658F" w:rsidP="003740F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24:28:2901019:95</w:t>
            </w:r>
          </w:p>
          <w:p w:rsidR="00FA658F" w:rsidRPr="00CB216D" w:rsidRDefault="00FA658F" w:rsidP="003740F7">
            <w:pPr>
              <w:spacing w:after="0" w:line="240" w:lineRule="auto"/>
              <w:rPr>
                <w:rFonts w:ascii="Times New Roman" w:hAnsi="Times New Roman"/>
                <w:sz w:val="24"/>
                <w:szCs w:val="24"/>
              </w:rPr>
            </w:pPr>
            <w:r w:rsidRPr="00CB216D">
              <w:rPr>
                <w:rFonts w:ascii="Times New Roman" w:hAnsi="Times New Roman"/>
                <w:sz w:val="24"/>
                <w:szCs w:val="24"/>
              </w:rPr>
              <w:t>24:28:0602002</w:t>
            </w:r>
          </w:p>
          <w:p w:rsidR="00FA658F" w:rsidRPr="00CB216D" w:rsidRDefault="00FA658F" w:rsidP="003740F7">
            <w:pPr>
              <w:spacing w:after="0" w:line="240" w:lineRule="auto"/>
              <w:rPr>
                <w:rFonts w:ascii="Times New Roman" w:hAnsi="Times New Roman"/>
                <w:sz w:val="24"/>
                <w:szCs w:val="24"/>
              </w:rPr>
            </w:pPr>
            <w:r w:rsidRPr="00CB216D">
              <w:rPr>
                <w:rFonts w:ascii="Times New Roman" w:hAnsi="Times New Roman"/>
                <w:sz w:val="24"/>
                <w:szCs w:val="24"/>
              </w:rPr>
              <w:t>24:28:0602001</w:t>
            </w:r>
          </w:p>
          <w:p w:rsidR="00FA658F" w:rsidRDefault="00FA658F" w:rsidP="003740F7">
            <w:pPr>
              <w:autoSpaceDE w:val="0"/>
              <w:autoSpaceDN w:val="0"/>
              <w:adjustRightInd w:val="0"/>
              <w:spacing w:after="0" w:line="240" w:lineRule="auto"/>
              <w:rPr>
                <w:rFonts w:ascii="Times New Roman" w:hAnsi="Times New Roman"/>
                <w:sz w:val="24"/>
                <w:szCs w:val="28"/>
              </w:rPr>
            </w:pPr>
          </w:p>
          <w:p w:rsidR="00FA658F" w:rsidRDefault="00FA658F" w:rsidP="003740F7">
            <w:pPr>
              <w:autoSpaceDE w:val="0"/>
              <w:autoSpaceDN w:val="0"/>
              <w:adjustRightInd w:val="0"/>
              <w:spacing w:after="0" w:line="240" w:lineRule="auto"/>
              <w:rPr>
                <w:rFonts w:ascii="Times New Roman" w:hAnsi="Times New Roman"/>
                <w:sz w:val="24"/>
                <w:szCs w:val="28"/>
              </w:rPr>
            </w:pPr>
          </w:p>
          <w:p w:rsidR="00FA658F" w:rsidRDefault="00FA658F" w:rsidP="003740F7">
            <w:pPr>
              <w:autoSpaceDE w:val="0"/>
              <w:autoSpaceDN w:val="0"/>
              <w:adjustRightInd w:val="0"/>
              <w:spacing w:after="0" w:line="240" w:lineRule="auto"/>
              <w:rPr>
                <w:rFonts w:ascii="Times New Roman" w:hAnsi="Times New Roman"/>
                <w:sz w:val="24"/>
                <w:szCs w:val="28"/>
              </w:rPr>
            </w:pPr>
          </w:p>
        </w:tc>
        <w:tc>
          <w:tcPr>
            <w:tcW w:w="4062" w:type="dxa"/>
          </w:tcPr>
          <w:p w:rsidR="00FA658F" w:rsidRDefault="00FA658F" w:rsidP="003740F7">
            <w:pPr>
              <w:autoSpaceDE w:val="0"/>
              <w:autoSpaceDN w:val="0"/>
              <w:adjustRightInd w:val="0"/>
              <w:spacing w:after="0" w:line="240" w:lineRule="auto"/>
              <w:rPr>
                <w:rFonts w:ascii="Times New Roman" w:hAnsi="Times New Roman"/>
                <w:sz w:val="24"/>
                <w:szCs w:val="28"/>
              </w:rPr>
            </w:pPr>
          </w:p>
        </w:tc>
      </w:tr>
    </w:tbl>
    <w:p w:rsidR="00FA658F" w:rsidRDefault="00FA658F" w:rsidP="00FA658F">
      <w:pPr>
        <w:shd w:val="clear" w:color="auto" w:fill="FFFFFF"/>
        <w:spacing w:after="0" w:line="240" w:lineRule="auto"/>
        <w:jc w:val="both"/>
        <w:textAlignment w:val="baseline"/>
        <w:rPr>
          <w:rFonts w:ascii="Times New Roman" w:hAnsi="Times New Roman"/>
          <w:sz w:val="24"/>
          <w:szCs w:val="28"/>
        </w:rPr>
      </w:pPr>
    </w:p>
    <w:p w:rsidR="00FA658F" w:rsidRPr="00B01434" w:rsidRDefault="00FA658F" w:rsidP="00B01434">
      <w:pPr>
        <w:spacing w:after="0" w:line="240" w:lineRule="auto"/>
        <w:ind w:firstLine="720"/>
        <w:jc w:val="both"/>
        <w:rPr>
          <w:rFonts w:ascii="Times New Roman" w:hAnsi="Times New Roman"/>
          <w:sz w:val="24"/>
          <w:szCs w:val="24"/>
        </w:rPr>
      </w:pPr>
    </w:p>
    <w:p w:rsidR="00F15E3F" w:rsidRPr="00E625EF" w:rsidRDefault="00F15E3F" w:rsidP="00E625EF">
      <w:pPr>
        <w:shd w:val="clear" w:color="auto" w:fill="FFFFFF"/>
        <w:ind w:firstLine="720"/>
        <w:jc w:val="center"/>
        <w:rPr>
          <w:rFonts w:ascii="Times New Roman" w:hAnsi="Times New Roman"/>
          <w:b/>
          <w:bCs/>
          <w:color w:val="000000"/>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B01434">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AAE" w:rsidRDefault="00F45AAE">
      <w:r>
        <w:separator/>
      </w:r>
    </w:p>
  </w:endnote>
  <w:endnote w:type="continuationSeparator" w:id="1">
    <w:p w:rsidR="00F45AAE" w:rsidRDefault="00F45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3F" w:rsidRDefault="00615F44" w:rsidP="00CC524F">
    <w:pPr>
      <w:pStyle w:val="ac"/>
      <w:framePr w:wrap="around" w:vAnchor="text" w:hAnchor="margin" w:xAlign="right" w:y="1"/>
      <w:rPr>
        <w:rStyle w:val="aff3"/>
      </w:rPr>
    </w:pPr>
    <w:r>
      <w:rPr>
        <w:rStyle w:val="aff3"/>
      </w:rPr>
      <w:fldChar w:fldCharType="begin"/>
    </w:r>
    <w:r w:rsidR="00F15E3F">
      <w:rPr>
        <w:rStyle w:val="aff3"/>
      </w:rPr>
      <w:instrText xml:space="preserve">PAGE  </w:instrText>
    </w:r>
    <w:r>
      <w:rPr>
        <w:rStyle w:val="aff3"/>
      </w:rPr>
      <w:fldChar w:fldCharType="separate"/>
    </w:r>
    <w:r w:rsidR="00F15E3F">
      <w:rPr>
        <w:rStyle w:val="aff3"/>
        <w:noProof/>
      </w:rPr>
      <w:t>2</w:t>
    </w:r>
    <w:r>
      <w:rPr>
        <w:rStyle w:val="aff3"/>
      </w:rPr>
      <w:fldChar w:fldCharType="end"/>
    </w:r>
  </w:p>
  <w:p w:rsidR="00F15E3F" w:rsidRDefault="00F15E3F"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F15E3F" w:rsidRDefault="00F15E3F">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FA658F" w:rsidRPr="00FA658F">
            <w:rPr>
              <w:rFonts w:asciiTheme="majorHAnsi" w:hAnsiTheme="majorHAnsi"/>
              <w:noProof/>
            </w:rPr>
            <w:t>2</w:t>
          </w:r>
        </w:fldSimple>
        <w:r w:rsidRPr="00EA5BEC">
          <w:rPr>
            <w:rFonts w:asciiTheme="majorHAnsi" w:hAnsiTheme="majorHAnsi"/>
          </w:rPr>
          <w:t xml:space="preserve"> ~</w:t>
        </w:r>
      </w:p>
    </w:sdtContent>
  </w:sdt>
  <w:p w:rsidR="00F15E3F" w:rsidRDefault="00F15E3F" w:rsidP="00F92C12">
    <w:pPr>
      <w:framePr w:w="3242" w:hSpace="180" w:wrap="around" w:vAnchor="text" w:hAnchor="page" w:x="1419" w:y="1"/>
      <w:jc w:val="center"/>
      <w:rPr>
        <w:rFonts w:ascii="Times New Roman" w:hAnsi="Times New Roman"/>
        <w:b/>
        <w:color w:val="000066"/>
      </w:rPr>
    </w:pPr>
    <w:r>
      <w:tab/>
    </w:r>
  </w:p>
  <w:p w:rsidR="00F15E3F" w:rsidRPr="00274DAA" w:rsidRDefault="00F15E3F"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F15E3F" w:rsidRDefault="00F15E3F">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F45AAE" w:rsidRPr="00F45AAE">
            <w:rPr>
              <w:rFonts w:asciiTheme="majorHAnsi" w:hAnsiTheme="majorHAnsi"/>
              <w:noProof/>
            </w:rPr>
            <w:t>1</w:t>
          </w:r>
        </w:fldSimple>
        <w:r w:rsidRPr="00225AB8">
          <w:rPr>
            <w:rFonts w:asciiTheme="majorHAnsi" w:hAnsiTheme="majorHAnsi"/>
          </w:rPr>
          <w:t xml:space="preserve"> ~</w:t>
        </w:r>
      </w:p>
    </w:sdtContent>
  </w:sdt>
  <w:p w:rsidR="00F15E3F" w:rsidRDefault="00F15E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AAE" w:rsidRDefault="00F45AAE">
      <w:r>
        <w:separator/>
      </w:r>
    </w:p>
  </w:footnote>
  <w:footnote w:type="continuationSeparator" w:id="1">
    <w:p w:rsidR="00F45AAE" w:rsidRDefault="00F45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3F" w:rsidRPr="00B100EF" w:rsidRDefault="00B01434" w:rsidP="00B100EF">
    <w:pPr>
      <w:pBdr>
        <w:bottom w:val="single" w:sz="12" w:space="2" w:color="auto"/>
      </w:pBdr>
      <w:ind w:right="-5"/>
      <w:rPr>
        <w:rFonts w:ascii="Times New Roman" w:hAnsi="Times New Roman"/>
        <w:sz w:val="24"/>
        <w:szCs w:val="24"/>
      </w:rPr>
    </w:pPr>
    <w:r>
      <w:rPr>
        <w:rFonts w:ascii="Times New Roman" w:hAnsi="Times New Roman"/>
        <w:b/>
        <w:sz w:val="24"/>
        <w:szCs w:val="24"/>
      </w:rPr>
      <w:t>23</w:t>
    </w:r>
    <w:r w:rsidR="00F15E3F">
      <w:rPr>
        <w:rFonts w:ascii="Times New Roman" w:hAnsi="Times New Roman"/>
        <w:b/>
        <w:sz w:val="24"/>
        <w:szCs w:val="24"/>
      </w:rPr>
      <w:t xml:space="preserve"> января 2023</w:t>
    </w:r>
    <w:r w:rsidR="00F15E3F" w:rsidRPr="00B100EF">
      <w:rPr>
        <w:rFonts w:ascii="Times New Roman" w:hAnsi="Times New Roman"/>
        <w:b/>
        <w:sz w:val="24"/>
        <w:szCs w:val="24"/>
      </w:rPr>
      <w:t xml:space="preserve"> года</w:t>
    </w:r>
    <w:r w:rsidR="00F15E3F" w:rsidRPr="00B100EF">
      <w:rPr>
        <w:rFonts w:ascii="Times New Roman" w:hAnsi="Times New Roman"/>
        <w:sz w:val="24"/>
        <w:szCs w:val="24"/>
      </w:rPr>
      <w:t xml:space="preserve">                                                                                                          </w:t>
    </w:r>
    <w:r>
      <w:rPr>
        <w:rFonts w:ascii="Times New Roman" w:hAnsi="Times New Roman"/>
        <w:b/>
        <w:sz w:val="24"/>
        <w:szCs w:val="24"/>
      </w:rPr>
      <w:t>ВЕСТНИК № 3</w:t>
    </w:r>
    <w:r w:rsidR="00F15E3F" w:rsidRPr="00B100EF">
      <w:rPr>
        <w:rFonts w:ascii="Times New Roman" w:hAnsi="Times New Roman"/>
        <w:sz w:val="24"/>
        <w:szCs w:val="24"/>
      </w:rPr>
      <w:t xml:space="preserve">     </w:t>
    </w:r>
    <w:r w:rsidR="00F15E3F" w:rsidRPr="00B100EF">
      <w:rPr>
        <w:rFonts w:ascii="Times New Roman" w:hAnsi="Times New Roman"/>
        <w:b/>
        <w:bCs/>
        <w:sz w:val="24"/>
        <w:szCs w:val="24"/>
      </w:rPr>
      <w:t xml:space="preserve">                                            </w:t>
    </w:r>
  </w:p>
  <w:p w:rsidR="00F15E3F" w:rsidRDefault="00F15E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6100B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437F3"/>
    <w:multiLevelType w:val="multilevel"/>
    <w:tmpl w:val="3C088E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6">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7">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01079AC"/>
    <w:multiLevelType w:val="multilevel"/>
    <w:tmpl w:val="214CD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8">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9">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77F7057B"/>
    <w:multiLevelType w:val="multilevel"/>
    <w:tmpl w:val="A1FE400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762140"/>
    <w:multiLevelType w:val="hybridMultilevel"/>
    <w:tmpl w:val="317A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8"/>
  </w:num>
  <w:num w:numId="5">
    <w:abstractNumId w:val="14"/>
  </w:num>
  <w:num w:numId="6">
    <w:abstractNumId w:val="4"/>
  </w:num>
  <w:num w:numId="7">
    <w:abstractNumId w:val="10"/>
  </w:num>
  <w:num w:numId="8">
    <w:abstractNumId w:val="19"/>
  </w:num>
  <w:num w:numId="9">
    <w:abstractNumId w:val="8"/>
  </w:num>
  <w:num w:numId="10">
    <w:abstractNumId w:val="12"/>
  </w:num>
  <w:num w:numId="11">
    <w:abstractNumId w:val="5"/>
  </w:num>
  <w:num w:numId="1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13"/>
    <w:lvlOverride w:ilvl="0">
      <w:startOverride w:val="1"/>
    </w:lvlOverride>
  </w:num>
  <w:num w:numId="15">
    <w:abstractNumId w:val="7"/>
  </w:num>
  <w:num w:numId="16">
    <w:abstractNumId w:val="1"/>
  </w:num>
  <w:num w:numId="17">
    <w:abstractNumId w:val="21"/>
  </w:num>
  <w:num w:numId="18">
    <w:abstractNumId w:val="2"/>
  </w:num>
  <w:num w:numId="19">
    <w:abstractNumId w:val="16"/>
  </w:num>
  <w:num w:numId="20">
    <w:abstractNumId w:val="20"/>
  </w:num>
  <w:num w:numId="2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4883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4DF7"/>
    <w:rsid w:val="001D7491"/>
    <w:rsid w:val="001E7E12"/>
    <w:rsid w:val="001F1117"/>
    <w:rsid w:val="001F159D"/>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90335"/>
    <w:rsid w:val="002B4817"/>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C52"/>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D0E2D"/>
    <w:rsid w:val="006E4164"/>
    <w:rsid w:val="0070422B"/>
    <w:rsid w:val="0071390F"/>
    <w:rsid w:val="00721FA7"/>
    <w:rsid w:val="00722BF0"/>
    <w:rsid w:val="00725594"/>
    <w:rsid w:val="00732FAE"/>
    <w:rsid w:val="00734D5A"/>
    <w:rsid w:val="007443C3"/>
    <w:rsid w:val="007444B8"/>
    <w:rsid w:val="00744728"/>
    <w:rsid w:val="0074630E"/>
    <w:rsid w:val="007466E8"/>
    <w:rsid w:val="00746829"/>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E6C5C"/>
    <w:rsid w:val="007F05E2"/>
    <w:rsid w:val="007F5DF0"/>
    <w:rsid w:val="00800419"/>
    <w:rsid w:val="0080173D"/>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11DF6"/>
    <w:rsid w:val="00912695"/>
    <w:rsid w:val="00914823"/>
    <w:rsid w:val="00916670"/>
    <w:rsid w:val="00922F0E"/>
    <w:rsid w:val="00924A79"/>
    <w:rsid w:val="00927DBB"/>
    <w:rsid w:val="00927F53"/>
    <w:rsid w:val="00931D16"/>
    <w:rsid w:val="009328C5"/>
    <w:rsid w:val="00936DE4"/>
    <w:rsid w:val="00937263"/>
    <w:rsid w:val="00943030"/>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100EF"/>
    <w:rsid w:val="00B110E0"/>
    <w:rsid w:val="00B11C60"/>
    <w:rsid w:val="00B1272B"/>
    <w:rsid w:val="00B13CB9"/>
    <w:rsid w:val="00B14B9B"/>
    <w:rsid w:val="00B15F5A"/>
    <w:rsid w:val="00B173C4"/>
    <w:rsid w:val="00B22EE0"/>
    <w:rsid w:val="00B24803"/>
    <w:rsid w:val="00B25ED8"/>
    <w:rsid w:val="00B269AC"/>
    <w:rsid w:val="00B33407"/>
    <w:rsid w:val="00B4018A"/>
    <w:rsid w:val="00B46225"/>
    <w:rsid w:val="00B52060"/>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5E3F"/>
    <w:rsid w:val="00F17F62"/>
    <w:rsid w:val="00F25CBD"/>
    <w:rsid w:val="00F26973"/>
    <w:rsid w:val="00F273E0"/>
    <w:rsid w:val="00F31D7B"/>
    <w:rsid w:val="00F337DC"/>
    <w:rsid w:val="00F37B88"/>
    <w:rsid w:val="00F408F8"/>
    <w:rsid w:val="00F417FE"/>
    <w:rsid w:val="00F45AAE"/>
    <w:rsid w:val="00F616B1"/>
    <w:rsid w:val="00F61D22"/>
    <w:rsid w:val="00F62605"/>
    <w:rsid w:val="00F67DBD"/>
    <w:rsid w:val="00F72D3F"/>
    <w:rsid w:val="00F779C5"/>
    <w:rsid w:val="00F815CF"/>
    <w:rsid w:val="00F8200C"/>
    <w:rsid w:val="00F92C12"/>
    <w:rsid w:val="00F95880"/>
    <w:rsid w:val="00FA202B"/>
    <w:rsid w:val="00FA658F"/>
    <w:rsid w:val="00FA7EFF"/>
    <w:rsid w:val="00FC11A4"/>
    <w:rsid w:val="00FC12C5"/>
    <w:rsid w:val="00FC6FB0"/>
    <w:rsid w:val="00FD36F5"/>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zhni_ingash@mail.ru" TargetMode="External"/><Relationship Id="rId4" Type="http://schemas.openxmlformats.org/officeDocument/2006/relationships/settings" Target="settings.xml"/><Relationship Id="rId9" Type="http://schemas.openxmlformats.org/officeDocument/2006/relationships/hyperlink" Target="mailto:nizhni_ingash@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1213</Words>
  <Characters>6920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Приложение №2</vt:lpstr>
      <vt:lpstr>/</vt:lpstr>
      <vt:lpstr>Глава поселка Нижний Ингаш                                                  Б.И.</vt:lpstr>
      <vt:lpstr/>
      <vt:lpstr/>
    </vt:vector>
  </TitlesOfParts>
  <Company>SPecialiST RePack</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2023-01-23T06:16:00Z</dcterms:created>
  <dcterms:modified xsi:type="dcterms:W3CDTF">2023-01-23T08:56:00Z</dcterms:modified>
</cp:coreProperties>
</file>