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C23" w:rsidRDefault="00AE0415" w:rsidP="00C54C23">
      <w:pPr>
        <w:autoSpaceDE w:val="0"/>
        <w:autoSpaceDN w:val="0"/>
        <w:adjustRightInd w:val="0"/>
        <w:outlineLvl w:val="0"/>
        <w:rPr>
          <w:sz w:val="20"/>
          <w:szCs w:val="20"/>
        </w:rPr>
      </w:pPr>
      <w:r w:rsidRPr="00AE0415">
        <w:rPr>
          <w:rFonts w:ascii="Calibri" w:hAnsi="Calibri"/>
          <w:noProof/>
          <w:lang w:eastAsia="en-US"/>
        </w:rPr>
        <w:pict>
          <v:shapetype id="_x0000_t202" coordsize="21600,21600" o:spt="202" path="m,l,21600r21600,l21600,xe">
            <v:stroke joinstyle="miter"/>
            <v:path gradientshapeok="t" o:connecttype="rect"/>
          </v:shapetype>
          <v:shape id="_x0000_s2050" type="#_x0000_t202" style="position:absolute;margin-left:419.15pt;margin-top:67.25pt;width:68.2pt;height:51.95pt;z-index:251661312" strokecolor="white">
            <v:textbox style="mso-next-textbox:#_x0000_s2050">
              <w:txbxContent>
                <w:p w:rsidR="00C54C23" w:rsidRPr="00246BC5" w:rsidRDefault="00B00579" w:rsidP="00C54C23">
                  <w:pPr>
                    <w:pStyle w:val="a9"/>
                    <w:jc w:val="center"/>
                    <w:rPr>
                      <w:rFonts w:asciiTheme="minorHAnsi" w:hAnsiTheme="minorHAnsi" w:cstheme="minorHAnsi"/>
                      <w:b/>
                      <w:sz w:val="36"/>
                      <w:szCs w:val="36"/>
                    </w:rPr>
                  </w:pPr>
                  <w:r>
                    <w:rPr>
                      <w:rFonts w:asciiTheme="minorHAnsi" w:hAnsiTheme="minorHAnsi" w:cstheme="minorHAnsi"/>
                      <w:b/>
                      <w:sz w:val="36"/>
                      <w:szCs w:val="36"/>
                    </w:rPr>
                    <w:t>№16</w:t>
                  </w:r>
                </w:p>
                <w:p w:rsidR="00C54C23" w:rsidRPr="006227DA" w:rsidRDefault="00B00579" w:rsidP="00C54C23">
                  <w:pPr>
                    <w:pStyle w:val="a9"/>
                    <w:jc w:val="center"/>
                    <w:rPr>
                      <w:b/>
                      <w:i/>
                    </w:rPr>
                  </w:pPr>
                  <w:r>
                    <w:rPr>
                      <w:b/>
                      <w:i/>
                    </w:rPr>
                    <w:t xml:space="preserve">  10</w:t>
                  </w:r>
                  <w:r w:rsidR="00C54C23">
                    <w:rPr>
                      <w:b/>
                      <w:i/>
                    </w:rPr>
                    <w:t xml:space="preserve"> марта</w:t>
                  </w:r>
                </w:p>
                <w:p w:rsidR="00C54C23" w:rsidRPr="00433479" w:rsidRDefault="00C54C23" w:rsidP="00C54C23">
                  <w:pPr>
                    <w:pStyle w:val="a9"/>
                    <w:jc w:val="center"/>
                    <w:rPr>
                      <w:b/>
                      <w:i/>
                      <w:sz w:val="28"/>
                      <w:szCs w:val="28"/>
                    </w:rPr>
                  </w:pPr>
                  <w:r>
                    <w:rPr>
                      <w:b/>
                      <w:i/>
                    </w:rPr>
                    <w:t>2023</w:t>
                  </w:r>
                  <w:r w:rsidRPr="00433479">
                    <w:rPr>
                      <w:b/>
                      <w:i/>
                    </w:rPr>
                    <w:t xml:space="preserve"> год</w:t>
                  </w:r>
                  <w:r>
                    <w:rPr>
                      <w:b/>
                      <w:i/>
                    </w:rPr>
                    <w:t>а</w:t>
                  </w:r>
                </w:p>
              </w:txbxContent>
            </v:textbox>
          </v:shape>
        </w:pict>
      </w:r>
      <w:r w:rsidR="00C54C23">
        <w:rPr>
          <w:rFonts w:ascii="Calibri" w:hAnsi="Calibri"/>
          <w:noProof/>
        </w:rPr>
        <w:drawing>
          <wp:anchor distT="0" distB="0" distL="114300" distR="114300" simplePos="0" relativeHeight="251660288" behindDoc="1" locked="0" layoutInCell="1" allowOverlap="1">
            <wp:simplePos x="0" y="0"/>
            <wp:positionH relativeFrom="column">
              <wp:posOffset>-362585</wp:posOffset>
            </wp:positionH>
            <wp:positionV relativeFrom="paragraph">
              <wp:posOffset>225425</wp:posOffset>
            </wp:positionV>
            <wp:extent cx="6946265" cy="1685290"/>
            <wp:effectExtent l="19050" t="0" r="6985" b="0"/>
            <wp:wrapTight wrapText="bothSides">
              <wp:wrapPolygon edited="0">
                <wp:start x="-59" y="0"/>
                <wp:lineTo x="-59" y="21242"/>
                <wp:lineTo x="21622" y="21242"/>
                <wp:lineTo x="21622" y="0"/>
                <wp:lineTo x="-59" y="0"/>
              </wp:wrapPolygon>
            </wp:wrapTight>
            <wp:docPr id="2"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7" cstate="print"/>
                    <a:srcRect/>
                    <a:stretch>
                      <a:fillRect/>
                    </a:stretch>
                  </pic:blipFill>
                  <pic:spPr bwMode="auto">
                    <a:xfrm>
                      <a:off x="0" y="0"/>
                      <a:ext cx="6946265" cy="1685290"/>
                    </a:xfrm>
                    <a:prstGeom prst="rect">
                      <a:avLst/>
                    </a:prstGeom>
                    <a:noFill/>
                    <a:ln w="9525">
                      <a:noFill/>
                      <a:miter lim="800000"/>
                      <a:headEnd/>
                      <a:tailEnd/>
                    </a:ln>
                  </pic:spPr>
                </pic:pic>
              </a:graphicData>
            </a:graphic>
          </wp:anchor>
        </w:drawing>
      </w:r>
    </w:p>
    <w:p w:rsidR="00C54C23" w:rsidRDefault="00C54C23" w:rsidP="00C54C23">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C54C23" w:rsidRPr="006F4824" w:rsidRDefault="00C54C23" w:rsidP="00C54C23">
      <w:pPr>
        <w:pStyle w:val="a9"/>
        <w:rPr>
          <w:sz w:val="16"/>
          <w:szCs w:val="16"/>
        </w:rPr>
      </w:pPr>
      <w:r>
        <w:rPr>
          <w:noProof/>
        </w:rPr>
        <w:t>СОДЕРЖАНИЕ</w:t>
      </w:r>
      <w:r w:rsidRPr="006F4824">
        <w:rPr>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
        <w:gridCol w:w="7223"/>
        <w:gridCol w:w="1609"/>
      </w:tblGrid>
      <w:tr w:rsidR="00C54C23" w:rsidRPr="006F4824" w:rsidTr="006B1B9F">
        <w:trPr>
          <w:trHeight w:val="301"/>
        </w:trPr>
        <w:tc>
          <w:tcPr>
            <w:tcW w:w="927" w:type="dxa"/>
          </w:tcPr>
          <w:p w:rsidR="00C54C23" w:rsidRPr="006F4824" w:rsidRDefault="00C54C23" w:rsidP="006B1B9F">
            <w:pPr>
              <w:pStyle w:val="a9"/>
              <w:rPr>
                <w:sz w:val="16"/>
                <w:szCs w:val="16"/>
              </w:rPr>
            </w:pPr>
            <w:r w:rsidRPr="006F4824">
              <w:rPr>
                <w:sz w:val="16"/>
                <w:szCs w:val="16"/>
              </w:rPr>
              <w:t>1</w:t>
            </w:r>
          </w:p>
        </w:tc>
        <w:tc>
          <w:tcPr>
            <w:tcW w:w="7223" w:type="dxa"/>
          </w:tcPr>
          <w:p w:rsidR="00C54C23" w:rsidRDefault="00E009A0" w:rsidP="006B1B9F">
            <w:pPr>
              <w:pStyle w:val="1"/>
              <w:spacing w:line="245" w:lineRule="auto"/>
              <w:rPr>
                <w:rFonts w:ascii="Times New Roman" w:hAnsi="Times New Roman" w:cs="Times New Roman"/>
                <w:i/>
                <w:sz w:val="20"/>
              </w:rPr>
            </w:pPr>
            <w:r>
              <w:rPr>
                <w:rFonts w:ascii="Times New Roman" w:hAnsi="Times New Roman" w:cs="Times New Roman"/>
                <w:i/>
                <w:sz w:val="20"/>
              </w:rPr>
              <w:t xml:space="preserve">О правилах противопожарного режима </w:t>
            </w:r>
          </w:p>
          <w:p w:rsidR="00E009A0" w:rsidRPr="00315AB9" w:rsidRDefault="00E009A0" w:rsidP="006B1B9F">
            <w:pPr>
              <w:pStyle w:val="1"/>
              <w:spacing w:line="245" w:lineRule="auto"/>
              <w:rPr>
                <w:rFonts w:ascii="Times New Roman" w:hAnsi="Times New Roman" w:cs="Times New Roman"/>
                <w:i/>
                <w:sz w:val="20"/>
              </w:rPr>
            </w:pPr>
          </w:p>
        </w:tc>
        <w:tc>
          <w:tcPr>
            <w:tcW w:w="1609" w:type="dxa"/>
          </w:tcPr>
          <w:p w:rsidR="00C54C23" w:rsidRPr="006C2413" w:rsidRDefault="00C54C23" w:rsidP="006B1B9F">
            <w:pPr>
              <w:pStyle w:val="a9"/>
              <w:rPr>
                <w:i/>
                <w:sz w:val="16"/>
                <w:szCs w:val="16"/>
              </w:rPr>
            </w:pPr>
            <w:r>
              <w:rPr>
                <w:i/>
                <w:sz w:val="16"/>
                <w:szCs w:val="16"/>
              </w:rPr>
              <w:t>стр. 1-</w:t>
            </w:r>
            <w:r w:rsidR="00E009A0">
              <w:rPr>
                <w:i/>
                <w:sz w:val="16"/>
                <w:szCs w:val="16"/>
              </w:rPr>
              <w:t>4</w:t>
            </w:r>
          </w:p>
        </w:tc>
      </w:tr>
      <w:tr w:rsidR="00B00579" w:rsidRPr="006F4824" w:rsidTr="006B1B9F">
        <w:trPr>
          <w:trHeight w:val="301"/>
        </w:trPr>
        <w:tc>
          <w:tcPr>
            <w:tcW w:w="927" w:type="dxa"/>
          </w:tcPr>
          <w:p w:rsidR="00B00579" w:rsidRPr="006F4824" w:rsidRDefault="00B00579" w:rsidP="00E009A0">
            <w:pPr>
              <w:pStyle w:val="a9"/>
              <w:rPr>
                <w:sz w:val="16"/>
                <w:szCs w:val="16"/>
              </w:rPr>
            </w:pPr>
            <w:r>
              <w:rPr>
                <w:sz w:val="16"/>
                <w:szCs w:val="16"/>
              </w:rPr>
              <w:t>2</w:t>
            </w:r>
          </w:p>
        </w:tc>
        <w:tc>
          <w:tcPr>
            <w:tcW w:w="7223" w:type="dxa"/>
          </w:tcPr>
          <w:p w:rsidR="00B00579" w:rsidRPr="00E009A0" w:rsidRDefault="00E009A0" w:rsidP="00E009A0">
            <w:pPr>
              <w:keepNext/>
              <w:keepLines/>
              <w:spacing w:after="244"/>
              <w:ind w:right="40"/>
              <w:rPr>
                <w:b/>
                <w:i/>
                <w:sz w:val="20"/>
                <w:szCs w:val="20"/>
              </w:rPr>
            </w:pPr>
            <w:bookmarkStart w:id="0" w:name="bookmark0"/>
            <w:r w:rsidRPr="00E009A0">
              <w:rPr>
                <w:rStyle w:val="10"/>
                <w:rFonts w:eastAsiaTheme="minorHAnsi"/>
                <w:b w:val="0"/>
                <w:i/>
                <w:sz w:val="20"/>
                <w:szCs w:val="20"/>
              </w:rPr>
              <w:t>Памятка населению в период весеннего паводка</w:t>
            </w:r>
            <w:bookmarkEnd w:id="0"/>
          </w:p>
        </w:tc>
        <w:tc>
          <w:tcPr>
            <w:tcW w:w="1609" w:type="dxa"/>
          </w:tcPr>
          <w:p w:rsidR="00B00579" w:rsidRDefault="00E009A0" w:rsidP="00E009A0">
            <w:pPr>
              <w:pStyle w:val="a9"/>
              <w:rPr>
                <w:i/>
                <w:sz w:val="16"/>
                <w:szCs w:val="16"/>
              </w:rPr>
            </w:pPr>
            <w:r>
              <w:rPr>
                <w:i/>
                <w:sz w:val="16"/>
                <w:szCs w:val="16"/>
              </w:rPr>
              <w:t>стр. 5</w:t>
            </w:r>
            <w:r w:rsidR="00222625">
              <w:rPr>
                <w:i/>
                <w:sz w:val="16"/>
                <w:szCs w:val="16"/>
              </w:rPr>
              <w:t>-7</w:t>
            </w:r>
          </w:p>
        </w:tc>
      </w:tr>
    </w:tbl>
    <w:p w:rsidR="00C54C23" w:rsidRPr="00C54C23" w:rsidRDefault="00C54C23" w:rsidP="00C54C23">
      <w:pPr>
        <w:pStyle w:val="a9"/>
        <w:jc w:val="both"/>
        <w:rPr>
          <w:sz w:val="24"/>
          <w:szCs w:val="24"/>
        </w:rPr>
      </w:pPr>
    </w:p>
    <w:p w:rsidR="00C54C23" w:rsidRDefault="00C54C23" w:rsidP="00D968E6">
      <w:pPr>
        <w:jc w:val="center"/>
        <w:rPr>
          <w:sz w:val="28"/>
          <w:szCs w:val="28"/>
        </w:rPr>
      </w:pPr>
    </w:p>
    <w:p w:rsidR="00E009A0" w:rsidRDefault="00E009A0" w:rsidP="00E009A0">
      <w:pPr>
        <w:pStyle w:val="a9"/>
        <w:ind w:firstLine="708"/>
        <w:jc w:val="both"/>
        <w:rPr>
          <w:rFonts w:cs="Times New Roman"/>
          <w:sz w:val="28"/>
          <w:szCs w:val="28"/>
        </w:rPr>
      </w:pPr>
      <w:r w:rsidRPr="009C53E9">
        <w:rPr>
          <w:rFonts w:cs="Times New Roman"/>
          <w:sz w:val="28"/>
          <w:szCs w:val="28"/>
        </w:rPr>
        <w:t xml:space="preserve">Администрация посёлка Нижний Ингаш Нижнеингашского района Красноярского края уведомляет Вас о том, что согласно </w:t>
      </w:r>
      <w:r>
        <w:rPr>
          <w:rFonts w:cs="Times New Roman"/>
          <w:sz w:val="28"/>
          <w:szCs w:val="28"/>
        </w:rPr>
        <w:t xml:space="preserve">п.п. 65-74 раздела </w:t>
      </w:r>
      <w:r>
        <w:rPr>
          <w:rFonts w:cs="Times New Roman"/>
          <w:sz w:val="28"/>
          <w:szCs w:val="28"/>
          <w:lang w:val="en-US"/>
        </w:rPr>
        <w:t>II</w:t>
      </w:r>
      <w:r>
        <w:rPr>
          <w:rFonts w:cs="Times New Roman"/>
          <w:sz w:val="28"/>
          <w:szCs w:val="28"/>
        </w:rPr>
        <w:t xml:space="preserve"> </w:t>
      </w:r>
      <w:r w:rsidRPr="009C53E9">
        <w:rPr>
          <w:rFonts w:cs="Times New Roman"/>
          <w:sz w:val="28"/>
          <w:szCs w:val="28"/>
        </w:rPr>
        <w:t>Правил противопожарного режима в Российской Федерации, утвержденных постановлением Правительства Российской Федерации от 16 сентября 2020 г. № 1479</w:t>
      </w:r>
      <w:r>
        <w:rPr>
          <w:rFonts w:cs="Times New Roman"/>
          <w:sz w:val="28"/>
          <w:szCs w:val="28"/>
        </w:rPr>
        <w:t xml:space="preserve"> (далее – Правила):</w:t>
      </w:r>
    </w:p>
    <w:p w:rsidR="00E009A0" w:rsidRPr="00D94755" w:rsidRDefault="00E009A0" w:rsidP="00E009A0">
      <w:pPr>
        <w:ind w:firstLine="540"/>
        <w:jc w:val="both"/>
        <w:rPr>
          <w:sz w:val="28"/>
          <w:szCs w:val="28"/>
        </w:rPr>
      </w:pPr>
      <w:r w:rsidRPr="00D94755">
        <w:rPr>
          <w:sz w:val="28"/>
          <w:szCs w:val="28"/>
        </w:rPr>
        <w:t xml:space="preserve">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 </w:t>
      </w:r>
    </w:p>
    <w:p w:rsidR="00E009A0" w:rsidRPr="00D94755" w:rsidRDefault="00E009A0" w:rsidP="00E009A0">
      <w:pPr>
        <w:ind w:firstLine="540"/>
        <w:jc w:val="both"/>
        <w:rPr>
          <w:sz w:val="28"/>
          <w:szCs w:val="28"/>
        </w:rPr>
      </w:pPr>
      <w:r w:rsidRPr="00D94755">
        <w:rPr>
          <w:sz w:val="28"/>
          <w:szCs w:val="28"/>
        </w:rPr>
        <w:t xml:space="preserve">66.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w:t>
      </w:r>
    </w:p>
    <w:p w:rsidR="00E009A0" w:rsidRPr="00D94755" w:rsidRDefault="00E009A0" w:rsidP="00E009A0">
      <w:pPr>
        <w:jc w:val="both"/>
        <w:rPr>
          <w:color w:val="000000"/>
          <w:sz w:val="28"/>
          <w:szCs w:val="28"/>
        </w:rPr>
      </w:pPr>
      <w:r w:rsidRPr="00D94755">
        <w:rPr>
          <w:color w:val="000000"/>
          <w:sz w:val="28"/>
          <w:szCs w:val="28"/>
        </w:rPr>
        <w:t xml:space="preserve">(п. 66 в ред. </w:t>
      </w:r>
      <w:hyperlink r:id="rId8" w:history="1">
        <w:r w:rsidRPr="00D94755">
          <w:rPr>
            <w:color w:val="0000FF"/>
            <w:sz w:val="28"/>
            <w:szCs w:val="28"/>
            <w:u w:val="single"/>
          </w:rPr>
          <w:t>Постановления</w:t>
        </w:r>
      </w:hyperlink>
      <w:r w:rsidRPr="00D94755">
        <w:rPr>
          <w:color w:val="000000"/>
          <w:sz w:val="28"/>
          <w:szCs w:val="28"/>
        </w:rPr>
        <w:t xml:space="preserve"> Правительства РФ от 24.10.2022 N 1885) </w:t>
      </w:r>
    </w:p>
    <w:p w:rsidR="00E009A0" w:rsidRPr="00D94755" w:rsidRDefault="00E009A0" w:rsidP="00E009A0">
      <w:pPr>
        <w:ind w:firstLine="540"/>
        <w:jc w:val="both"/>
        <w:rPr>
          <w:b/>
          <w:sz w:val="28"/>
          <w:szCs w:val="28"/>
        </w:rPr>
      </w:pPr>
      <w:r w:rsidRPr="00D94755">
        <w:rPr>
          <w:b/>
          <w:sz w:val="28"/>
          <w:szCs w:val="28"/>
        </w:rPr>
        <w:t xml:space="preserve">67.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 </w:t>
      </w:r>
    </w:p>
    <w:p w:rsidR="00E009A0" w:rsidRPr="00D94755" w:rsidRDefault="00E009A0" w:rsidP="00E009A0">
      <w:pPr>
        <w:ind w:firstLine="540"/>
        <w:jc w:val="both"/>
        <w:rPr>
          <w:sz w:val="28"/>
          <w:szCs w:val="28"/>
        </w:rPr>
      </w:pPr>
      <w:r w:rsidRPr="00D94755">
        <w:rPr>
          <w:sz w:val="28"/>
          <w:szCs w:val="28"/>
        </w:rPr>
        <w:t xml:space="preserve">Границы уборки указанных территорий определяются границами земельного участка на основании кадастрового или межевого плана. </w:t>
      </w:r>
    </w:p>
    <w:p w:rsidR="00E009A0" w:rsidRPr="00D94755" w:rsidRDefault="00E009A0" w:rsidP="00E009A0">
      <w:pPr>
        <w:ind w:firstLine="540"/>
        <w:jc w:val="both"/>
        <w:rPr>
          <w:sz w:val="28"/>
          <w:szCs w:val="28"/>
        </w:rPr>
      </w:pPr>
      <w:r w:rsidRPr="00D94755">
        <w:rPr>
          <w:sz w:val="28"/>
          <w:szCs w:val="28"/>
        </w:rPr>
        <w:lastRenderedPageBreak/>
        <w:t xml:space="preserve">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 </w:t>
      </w:r>
    </w:p>
    <w:p w:rsidR="00E009A0" w:rsidRPr="00D94755" w:rsidRDefault="00E009A0" w:rsidP="00E009A0">
      <w:pPr>
        <w:ind w:firstLine="540"/>
        <w:jc w:val="both"/>
        <w:rPr>
          <w:sz w:val="28"/>
          <w:szCs w:val="28"/>
        </w:rPr>
      </w:pPr>
      <w:r w:rsidRPr="00D94755">
        <w:rPr>
          <w:sz w:val="28"/>
          <w:szCs w:val="28"/>
        </w:rPr>
        <w:t xml:space="preserve">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 </w:t>
      </w:r>
    </w:p>
    <w:p w:rsidR="00E009A0" w:rsidRPr="00D94755" w:rsidRDefault="00E009A0" w:rsidP="00E009A0">
      <w:pPr>
        <w:ind w:firstLine="540"/>
        <w:jc w:val="both"/>
        <w:rPr>
          <w:sz w:val="28"/>
          <w:szCs w:val="28"/>
        </w:rPr>
      </w:pPr>
      <w:r w:rsidRPr="00D94755">
        <w:rPr>
          <w:sz w:val="28"/>
          <w:szCs w:val="28"/>
        </w:rPr>
        <w:t xml:space="preserve">70.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1,4 метра или иным противопожарным барьером. </w:t>
      </w:r>
    </w:p>
    <w:p w:rsidR="00E009A0" w:rsidRPr="00D94755" w:rsidRDefault="00E009A0" w:rsidP="00E009A0">
      <w:pPr>
        <w:jc w:val="both"/>
        <w:rPr>
          <w:color w:val="000000"/>
          <w:sz w:val="28"/>
          <w:szCs w:val="28"/>
        </w:rPr>
      </w:pPr>
      <w:r w:rsidRPr="00D94755">
        <w:rPr>
          <w:color w:val="000000"/>
          <w:sz w:val="28"/>
          <w:szCs w:val="28"/>
        </w:rPr>
        <w:t xml:space="preserve">(в ред. </w:t>
      </w:r>
      <w:hyperlink r:id="rId9" w:history="1">
        <w:r w:rsidRPr="00D94755">
          <w:rPr>
            <w:color w:val="0000FF"/>
            <w:sz w:val="28"/>
            <w:szCs w:val="28"/>
            <w:u w:val="single"/>
          </w:rPr>
          <w:t>Постановления</w:t>
        </w:r>
      </w:hyperlink>
      <w:r w:rsidRPr="00D94755">
        <w:rPr>
          <w:color w:val="000000"/>
          <w:sz w:val="28"/>
          <w:szCs w:val="28"/>
        </w:rPr>
        <w:t xml:space="preserve"> Правительства РФ от 24.10.2022 N 1885) </w:t>
      </w:r>
    </w:p>
    <w:p w:rsidR="00E009A0" w:rsidRPr="00D94755" w:rsidRDefault="00E009A0" w:rsidP="00E009A0">
      <w:pPr>
        <w:ind w:firstLine="540"/>
        <w:jc w:val="both"/>
        <w:rPr>
          <w:sz w:val="28"/>
          <w:szCs w:val="28"/>
        </w:rPr>
      </w:pPr>
      <w:r w:rsidRPr="00D94755">
        <w:rPr>
          <w:sz w:val="28"/>
          <w:szCs w:val="28"/>
        </w:rPr>
        <w:t xml:space="preserve">В целях исключения возможного перехода природных пожаров на территории населенных пунктов, подверженных угрозе лесных пожаров и других ландшафтных (природных) пожаров, до начала пожароопасного периода, а также при установлении на соответствующей территории особого противопожарного режима вокруг территории населенных пунктов создаются (обновляются) противопожарные минерализованные полосы шириной не менее 10 метров или иные противопожарные барьеры. </w:t>
      </w:r>
    </w:p>
    <w:p w:rsidR="00E009A0" w:rsidRPr="00D94755" w:rsidRDefault="00E009A0" w:rsidP="00E009A0">
      <w:pPr>
        <w:jc w:val="both"/>
        <w:rPr>
          <w:color w:val="000000"/>
          <w:sz w:val="28"/>
          <w:szCs w:val="28"/>
        </w:rPr>
      </w:pPr>
      <w:r w:rsidRPr="00D94755">
        <w:rPr>
          <w:color w:val="000000"/>
          <w:sz w:val="28"/>
          <w:szCs w:val="28"/>
        </w:rPr>
        <w:t xml:space="preserve">(абзац введен </w:t>
      </w:r>
      <w:hyperlink r:id="rId10" w:history="1">
        <w:r w:rsidRPr="00D94755">
          <w:rPr>
            <w:color w:val="0000FF"/>
            <w:sz w:val="28"/>
            <w:szCs w:val="28"/>
            <w:u w:val="single"/>
          </w:rPr>
          <w:t>Постановлением</w:t>
        </w:r>
      </w:hyperlink>
      <w:r w:rsidRPr="00D94755">
        <w:rPr>
          <w:color w:val="000000"/>
          <w:sz w:val="28"/>
          <w:szCs w:val="28"/>
        </w:rPr>
        <w:t xml:space="preserve"> Правительства РФ от 24.10.2022 N 1885) </w:t>
      </w:r>
    </w:p>
    <w:p w:rsidR="00E009A0" w:rsidRPr="00D94755" w:rsidRDefault="00E009A0" w:rsidP="00E009A0">
      <w:pPr>
        <w:ind w:firstLine="540"/>
        <w:jc w:val="both"/>
        <w:rPr>
          <w:sz w:val="28"/>
          <w:szCs w:val="28"/>
        </w:rPr>
      </w:pPr>
      <w:r w:rsidRPr="00D94755">
        <w:rPr>
          <w:sz w:val="28"/>
          <w:szCs w:val="28"/>
        </w:rPr>
        <w:t xml:space="preserve">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 </w:t>
      </w:r>
    </w:p>
    <w:p w:rsidR="00E009A0" w:rsidRPr="00D94755" w:rsidRDefault="00E009A0" w:rsidP="00E009A0">
      <w:pPr>
        <w:ind w:firstLine="540"/>
        <w:jc w:val="both"/>
        <w:rPr>
          <w:sz w:val="28"/>
          <w:szCs w:val="28"/>
        </w:rPr>
      </w:pPr>
      <w:r w:rsidRPr="00D94755">
        <w:rPr>
          <w:sz w:val="28"/>
          <w:szCs w:val="28"/>
        </w:rPr>
        <w:t xml:space="preserve">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 </w:t>
      </w:r>
    </w:p>
    <w:p w:rsidR="00E009A0" w:rsidRPr="00D94755" w:rsidRDefault="00E009A0" w:rsidP="00E009A0">
      <w:pPr>
        <w:ind w:firstLine="540"/>
        <w:jc w:val="both"/>
        <w:rPr>
          <w:sz w:val="28"/>
          <w:szCs w:val="28"/>
        </w:rPr>
      </w:pPr>
      <w:r w:rsidRPr="00D94755">
        <w:rPr>
          <w:sz w:val="28"/>
          <w:szCs w:val="28"/>
        </w:rPr>
        <w:t xml:space="preserve">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 </w:t>
      </w:r>
    </w:p>
    <w:p w:rsidR="00E009A0" w:rsidRPr="00D94755" w:rsidRDefault="00E009A0" w:rsidP="00E009A0">
      <w:pPr>
        <w:ind w:firstLine="540"/>
        <w:jc w:val="both"/>
        <w:rPr>
          <w:sz w:val="28"/>
          <w:szCs w:val="28"/>
        </w:rPr>
      </w:pPr>
      <w:r w:rsidRPr="00D94755">
        <w:rPr>
          <w:sz w:val="28"/>
          <w:szCs w:val="28"/>
        </w:rPr>
        <w:t xml:space="preserve">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(или) аудиосвязи с местом их установки. </w:t>
      </w:r>
    </w:p>
    <w:p w:rsidR="00E009A0" w:rsidRPr="00D94755" w:rsidRDefault="00E009A0" w:rsidP="00E009A0">
      <w:pPr>
        <w:jc w:val="both"/>
        <w:rPr>
          <w:color w:val="000000"/>
          <w:sz w:val="28"/>
          <w:szCs w:val="28"/>
        </w:rPr>
      </w:pPr>
      <w:r w:rsidRPr="00D94755">
        <w:rPr>
          <w:color w:val="000000"/>
          <w:sz w:val="28"/>
          <w:szCs w:val="28"/>
        </w:rPr>
        <w:t xml:space="preserve">(в ред. </w:t>
      </w:r>
      <w:hyperlink r:id="rId11" w:history="1">
        <w:r w:rsidRPr="00D94755">
          <w:rPr>
            <w:color w:val="0000FF"/>
            <w:sz w:val="28"/>
            <w:szCs w:val="28"/>
            <w:u w:val="single"/>
          </w:rPr>
          <w:t>Постановления</w:t>
        </w:r>
      </w:hyperlink>
      <w:r w:rsidRPr="00D94755">
        <w:rPr>
          <w:color w:val="000000"/>
          <w:sz w:val="28"/>
          <w:szCs w:val="28"/>
        </w:rPr>
        <w:t xml:space="preserve"> Правительства РФ от 24.10.2022 N 1885) </w:t>
      </w:r>
    </w:p>
    <w:p w:rsidR="00E009A0" w:rsidRPr="00D94755" w:rsidRDefault="00E009A0" w:rsidP="00E009A0">
      <w:pPr>
        <w:ind w:firstLine="540"/>
        <w:jc w:val="both"/>
        <w:rPr>
          <w:sz w:val="28"/>
          <w:szCs w:val="28"/>
        </w:rPr>
      </w:pPr>
      <w:r w:rsidRPr="00D94755">
        <w:rPr>
          <w:sz w:val="28"/>
          <w:szCs w:val="28"/>
        </w:rPr>
        <w:t xml:space="preserve">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 </w:t>
      </w:r>
    </w:p>
    <w:p w:rsidR="00E009A0" w:rsidRPr="00D94755" w:rsidRDefault="00E009A0" w:rsidP="00E009A0">
      <w:pPr>
        <w:ind w:firstLine="540"/>
        <w:jc w:val="both"/>
        <w:rPr>
          <w:sz w:val="28"/>
          <w:szCs w:val="28"/>
        </w:rPr>
      </w:pPr>
      <w:r w:rsidRPr="00D94755">
        <w:rPr>
          <w:sz w:val="28"/>
          <w:szCs w:val="28"/>
        </w:rPr>
        <w:t xml:space="preserve">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 </w:t>
      </w:r>
    </w:p>
    <w:p w:rsidR="00E009A0" w:rsidRPr="00D94755" w:rsidRDefault="00E009A0" w:rsidP="00E009A0">
      <w:pPr>
        <w:ind w:firstLine="540"/>
        <w:jc w:val="both"/>
        <w:rPr>
          <w:sz w:val="28"/>
          <w:szCs w:val="28"/>
        </w:rPr>
      </w:pPr>
      <w:r w:rsidRPr="00D94755">
        <w:rPr>
          <w:sz w:val="28"/>
          <w:szCs w:val="28"/>
        </w:rPr>
        <w:t xml:space="preserve">72. При проведении ремонтных (строительных) работ, связанных 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 </w:t>
      </w:r>
    </w:p>
    <w:p w:rsidR="00E009A0" w:rsidRPr="00D94755" w:rsidRDefault="00E009A0" w:rsidP="00E009A0">
      <w:pPr>
        <w:ind w:firstLine="540"/>
        <w:jc w:val="both"/>
        <w:rPr>
          <w:sz w:val="28"/>
          <w:szCs w:val="28"/>
        </w:rPr>
      </w:pPr>
      <w:r w:rsidRPr="00D94755">
        <w:rPr>
          <w:sz w:val="28"/>
          <w:szCs w:val="28"/>
        </w:rPr>
        <w:t xml:space="preserve">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 </w:t>
      </w:r>
    </w:p>
    <w:p w:rsidR="00E009A0" w:rsidRPr="00D94755" w:rsidRDefault="00E009A0" w:rsidP="00E009A0">
      <w:pPr>
        <w:ind w:firstLine="540"/>
        <w:jc w:val="both"/>
        <w:rPr>
          <w:sz w:val="28"/>
          <w:szCs w:val="28"/>
        </w:rPr>
      </w:pPr>
      <w:r w:rsidRPr="00D94755">
        <w:rPr>
          <w:sz w:val="28"/>
          <w:szCs w:val="28"/>
        </w:rPr>
        <w:t xml:space="preserve">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 </w:t>
      </w:r>
    </w:p>
    <w:p w:rsidR="00E009A0" w:rsidRPr="00D94755" w:rsidRDefault="00E009A0" w:rsidP="00E009A0">
      <w:pPr>
        <w:ind w:firstLine="540"/>
        <w:jc w:val="both"/>
        <w:rPr>
          <w:sz w:val="28"/>
          <w:szCs w:val="28"/>
        </w:rPr>
      </w:pPr>
      <w:r w:rsidRPr="00D94755">
        <w:rPr>
          <w:sz w:val="28"/>
          <w:szCs w:val="28"/>
        </w:rPr>
        <w:t xml:space="preserve">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 </w:t>
      </w:r>
    </w:p>
    <w:p w:rsidR="00E009A0" w:rsidRPr="00D94755" w:rsidRDefault="00E009A0" w:rsidP="00E009A0">
      <w:pPr>
        <w:ind w:firstLine="540"/>
        <w:jc w:val="both"/>
        <w:rPr>
          <w:sz w:val="28"/>
          <w:szCs w:val="28"/>
        </w:rPr>
      </w:pPr>
      <w:r w:rsidRPr="00D94755">
        <w:rPr>
          <w:sz w:val="28"/>
          <w:szCs w:val="28"/>
        </w:rPr>
        <w:t xml:space="preserve">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 </w:t>
      </w:r>
    </w:p>
    <w:p w:rsidR="00E009A0" w:rsidRPr="00D94755" w:rsidRDefault="00E009A0" w:rsidP="00E009A0">
      <w:pPr>
        <w:ind w:firstLine="540"/>
        <w:jc w:val="both"/>
        <w:rPr>
          <w:sz w:val="28"/>
          <w:szCs w:val="28"/>
        </w:rPr>
      </w:pPr>
      <w:r w:rsidRPr="00D94755">
        <w:rPr>
          <w:sz w:val="28"/>
          <w:szCs w:val="28"/>
        </w:rPr>
        <w:t xml:space="preserve">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1,4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в целях пожаротушения. </w:t>
      </w:r>
    </w:p>
    <w:p w:rsidR="00E009A0" w:rsidRPr="00D94755" w:rsidRDefault="00E009A0" w:rsidP="00E009A0">
      <w:pPr>
        <w:jc w:val="both"/>
        <w:rPr>
          <w:color w:val="000000"/>
          <w:sz w:val="28"/>
          <w:szCs w:val="28"/>
        </w:rPr>
      </w:pPr>
      <w:r w:rsidRPr="00D94755">
        <w:rPr>
          <w:color w:val="000000"/>
          <w:sz w:val="28"/>
          <w:szCs w:val="28"/>
        </w:rPr>
        <w:t xml:space="preserve">(в ред. </w:t>
      </w:r>
      <w:hyperlink r:id="rId12" w:history="1">
        <w:r w:rsidRPr="00D94755">
          <w:rPr>
            <w:color w:val="0000FF"/>
            <w:sz w:val="28"/>
            <w:szCs w:val="28"/>
            <w:u w:val="single"/>
          </w:rPr>
          <w:t>Постановления</w:t>
        </w:r>
      </w:hyperlink>
      <w:r w:rsidRPr="00D94755">
        <w:rPr>
          <w:color w:val="000000"/>
          <w:sz w:val="28"/>
          <w:szCs w:val="28"/>
        </w:rPr>
        <w:t xml:space="preserve"> Правительства РФ от 24.10.2022 N 1885) </w:t>
      </w:r>
    </w:p>
    <w:p w:rsidR="00E009A0" w:rsidRDefault="00E009A0" w:rsidP="00E009A0">
      <w:pPr>
        <w:ind w:firstLine="540"/>
        <w:jc w:val="both"/>
        <w:rPr>
          <w:sz w:val="28"/>
          <w:szCs w:val="28"/>
        </w:rPr>
      </w:pPr>
      <w:r w:rsidRPr="00D94755">
        <w:rPr>
          <w:sz w:val="28"/>
          <w:szCs w:val="28"/>
        </w:rPr>
        <w:t xml:space="preserve">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 </w:t>
      </w:r>
    </w:p>
    <w:p w:rsidR="00E009A0" w:rsidRDefault="00E009A0" w:rsidP="00E009A0">
      <w:pPr>
        <w:ind w:firstLine="540"/>
        <w:jc w:val="both"/>
        <w:rPr>
          <w:sz w:val="28"/>
          <w:szCs w:val="28"/>
        </w:rPr>
      </w:pPr>
    </w:p>
    <w:p w:rsidR="00E009A0" w:rsidRDefault="00E009A0" w:rsidP="00E009A0">
      <w:pPr>
        <w:ind w:firstLine="540"/>
        <w:jc w:val="both"/>
        <w:rPr>
          <w:sz w:val="28"/>
          <w:szCs w:val="28"/>
        </w:rPr>
      </w:pPr>
      <w:r>
        <w:rPr>
          <w:sz w:val="28"/>
          <w:szCs w:val="28"/>
        </w:rPr>
        <w:t xml:space="preserve">В целях соблюдении Правил противопожарного режима в Российской Федерации, обеспечения надежной устойчивой работы электросетевого комплекса в пожароопасный период и в период высоких температур 2023 года, а также в целях предотвращения аварийных ситуаций, вызванных пожароопасной обстановкой, ПРОСИМ собственников земельных участков, в том числе расположенных в непосредственной близости от электроустановок, провести своевременную уборку мусора, горючих предметов, сухой растительности, выполнить своевременный покос травы. </w:t>
      </w:r>
    </w:p>
    <w:p w:rsidR="00E009A0" w:rsidRDefault="00E009A0" w:rsidP="00E009A0">
      <w:pPr>
        <w:ind w:firstLine="540"/>
        <w:jc w:val="both"/>
        <w:rPr>
          <w:sz w:val="28"/>
          <w:szCs w:val="28"/>
        </w:rPr>
      </w:pPr>
    </w:p>
    <w:p w:rsidR="00E009A0" w:rsidRDefault="00E009A0" w:rsidP="00E009A0">
      <w:pPr>
        <w:ind w:firstLine="540"/>
        <w:jc w:val="both"/>
        <w:rPr>
          <w:b/>
          <w:sz w:val="28"/>
          <w:szCs w:val="28"/>
        </w:rPr>
      </w:pPr>
      <w:r>
        <w:rPr>
          <w:b/>
          <w:sz w:val="28"/>
          <w:szCs w:val="28"/>
        </w:rPr>
        <w:t>С координатами, кадастровыми номерами земельных участков, расположенных в п. Нижний Ингаш Нижнеингашского района Красноярского края, в непосредственной близости от электроустановок, где необходимо в обязательном порядке выполнить уборку сухой растительности, Вы можете ознакомиться в администрации поселка Нижний Ингаш в кабинете № 6, контактный номер телефона: 22-2-82.</w:t>
      </w:r>
    </w:p>
    <w:p w:rsidR="00C54C23" w:rsidRDefault="00C54C23"/>
    <w:p w:rsidR="00C54C23" w:rsidRDefault="00C54C23"/>
    <w:p w:rsidR="00C54C23" w:rsidRDefault="00C54C23"/>
    <w:p w:rsidR="00C54C23" w:rsidRDefault="00C54C23"/>
    <w:p w:rsidR="00C54C23" w:rsidRDefault="00C54C23"/>
    <w:p w:rsidR="00C54C23" w:rsidRDefault="00C54C23"/>
    <w:p w:rsidR="00C54C23" w:rsidRDefault="00C54C23"/>
    <w:p w:rsidR="00C54C23" w:rsidRDefault="00C54C23"/>
    <w:p w:rsidR="00C54C23" w:rsidRDefault="00C54C23"/>
    <w:p w:rsidR="00C54C23" w:rsidRDefault="00C54C23"/>
    <w:p w:rsidR="00C54C23" w:rsidRPr="00797C6C" w:rsidRDefault="00C54C23" w:rsidP="00C54C23">
      <w:pPr>
        <w:shd w:val="clear" w:color="auto" w:fill="FFFFFF"/>
        <w:ind w:firstLine="720"/>
        <w:jc w:val="center"/>
        <w:rPr>
          <w:b/>
          <w:bCs/>
          <w:color w:val="000000"/>
        </w:rPr>
      </w:pPr>
    </w:p>
    <w:p w:rsidR="00C54C23" w:rsidRDefault="00C54C23" w:rsidP="00C54C23">
      <w:pPr>
        <w:pStyle w:val="a9"/>
        <w:jc w:val="center"/>
        <w:rPr>
          <w:sz w:val="24"/>
          <w:szCs w:val="24"/>
        </w:rPr>
      </w:pPr>
    </w:p>
    <w:p w:rsidR="00E009A0" w:rsidRDefault="00E009A0" w:rsidP="00C54C23">
      <w:pPr>
        <w:pStyle w:val="a9"/>
        <w:jc w:val="center"/>
        <w:rPr>
          <w:sz w:val="24"/>
          <w:szCs w:val="24"/>
        </w:rPr>
      </w:pPr>
    </w:p>
    <w:p w:rsidR="00E009A0" w:rsidRDefault="00E009A0" w:rsidP="00C54C23">
      <w:pPr>
        <w:pStyle w:val="a9"/>
        <w:jc w:val="center"/>
        <w:rPr>
          <w:sz w:val="24"/>
          <w:szCs w:val="24"/>
        </w:rPr>
      </w:pPr>
    </w:p>
    <w:p w:rsidR="00E009A0" w:rsidRDefault="00E009A0" w:rsidP="00C54C23">
      <w:pPr>
        <w:pStyle w:val="a9"/>
        <w:jc w:val="center"/>
        <w:rPr>
          <w:sz w:val="24"/>
          <w:szCs w:val="24"/>
        </w:rPr>
      </w:pPr>
    </w:p>
    <w:p w:rsidR="00E009A0" w:rsidRDefault="00E009A0" w:rsidP="00C54C23">
      <w:pPr>
        <w:pStyle w:val="a9"/>
        <w:jc w:val="center"/>
        <w:rPr>
          <w:sz w:val="24"/>
          <w:szCs w:val="24"/>
        </w:rPr>
      </w:pPr>
    </w:p>
    <w:p w:rsidR="00E009A0" w:rsidRDefault="00E009A0" w:rsidP="00C54C23">
      <w:pPr>
        <w:pStyle w:val="a9"/>
        <w:jc w:val="center"/>
        <w:rPr>
          <w:sz w:val="24"/>
          <w:szCs w:val="24"/>
        </w:rPr>
      </w:pPr>
    </w:p>
    <w:p w:rsidR="00E009A0" w:rsidRDefault="00E009A0" w:rsidP="00C54C23">
      <w:pPr>
        <w:pStyle w:val="a9"/>
        <w:jc w:val="center"/>
        <w:rPr>
          <w:sz w:val="24"/>
          <w:szCs w:val="24"/>
        </w:rPr>
      </w:pPr>
    </w:p>
    <w:p w:rsidR="00E009A0" w:rsidRDefault="00E009A0" w:rsidP="00C54C23">
      <w:pPr>
        <w:pStyle w:val="a9"/>
        <w:jc w:val="center"/>
        <w:rPr>
          <w:sz w:val="24"/>
          <w:szCs w:val="24"/>
        </w:rPr>
      </w:pPr>
    </w:p>
    <w:p w:rsidR="00E009A0" w:rsidRDefault="00E009A0" w:rsidP="00C54C23">
      <w:pPr>
        <w:pStyle w:val="a9"/>
        <w:jc w:val="center"/>
        <w:rPr>
          <w:sz w:val="24"/>
          <w:szCs w:val="24"/>
        </w:rPr>
      </w:pPr>
    </w:p>
    <w:p w:rsidR="00E009A0" w:rsidRPr="00AA029A" w:rsidRDefault="00E009A0" w:rsidP="00E009A0">
      <w:pPr>
        <w:keepNext/>
        <w:keepLines/>
        <w:spacing w:after="244" w:line="280" w:lineRule="exact"/>
        <w:ind w:right="40"/>
        <w:jc w:val="center"/>
      </w:pPr>
      <w:r w:rsidRPr="00AA029A">
        <w:rPr>
          <w:rStyle w:val="10"/>
          <w:rFonts w:eastAsiaTheme="minorHAnsi"/>
        </w:rPr>
        <w:t>Памятка населению в период весеннего паводка</w:t>
      </w:r>
    </w:p>
    <w:p w:rsidR="00E009A0" w:rsidRDefault="00E009A0" w:rsidP="00E009A0">
      <w:pPr>
        <w:pStyle w:val="21"/>
        <w:shd w:val="clear" w:color="auto" w:fill="auto"/>
        <w:spacing w:before="0"/>
        <w:ind w:firstLine="708"/>
      </w:pPr>
      <w:r>
        <w:rPr>
          <w:color w:val="000000"/>
          <w:lang w:eastAsia="ru-RU" w:bidi="ru-RU"/>
        </w:rPr>
        <w:t>При обильном таянии снега</w:t>
      </w:r>
      <w:r>
        <w:t xml:space="preserve"> </w:t>
      </w:r>
      <w:r>
        <w:rPr>
          <w:color w:val="000000"/>
          <w:lang w:eastAsia="ru-RU" w:bidi="ru-RU"/>
        </w:rPr>
        <w:t xml:space="preserve"> подтопление угрожает некоторым участкам </w:t>
      </w:r>
      <w:r>
        <w:t>поселения</w:t>
      </w:r>
      <w:r>
        <w:rPr>
          <w:color w:val="000000"/>
          <w:lang w:eastAsia="ru-RU" w:bidi="ru-RU"/>
        </w:rPr>
        <w:t>, и в первую очередь, домам частного сектора, расположенным в ни</w:t>
      </w:r>
      <w:r>
        <w:rPr>
          <w:color w:val="000000"/>
          <w:lang w:eastAsia="ru-RU" w:bidi="ru-RU"/>
        </w:rPr>
        <w:softHyphen/>
        <w:t>зинах.</w:t>
      </w:r>
    </w:p>
    <w:p w:rsidR="00E009A0" w:rsidRDefault="00E009A0" w:rsidP="00E009A0">
      <w:pPr>
        <w:pStyle w:val="21"/>
        <w:shd w:val="clear" w:color="auto" w:fill="auto"/>
        <w:spacing w:before="0"/>
        <w:ind w:firstLine="708"/>
      </w:pPr>
      <w:r>
        <w:rPr>
          <w:color w:val="000000"/>
          <w:lang w:eastAsia="ru-RU" w:bidi="ru-RU"/>
        </w:rPr>
        <w:t>С целью предупреждения утраты и порчи имущества, недопущения несчаст</w:t>
      </w:r>
      <w:r>
        <w:rPr>
          <w:color w:val="000000"/>
          <w:lang w:eastAsia="ru-RU" w:bidi="ru-RU"/>
        </w:rPr>
        <w:softHyphen/>
        <w:t>ных случаев жителям необходимо принять следующие меры:</w:t>
      </w:r>
    </w:p>
    <w:p w:rsidR="00E009A0" w:rsidRDefault="00E009A0" w:rsidP="00E009A0">
      <w:pPr>
        <w:pStyle w:val="21"/>
        <w:numPr>
          <w:ilvl w:val="0"/>
          <w:numId w:val="1"/>
        </w:numPr>
        <w:shd w:val="clear" w:color="auto" w:fill="auto"/>
        <w:tabs>
          <w:tab w:val="left" w:pos="259"/>
        </w:tabs>
        <w:spacing w:before="0"/>
      </w:pPr>
      <w:r>
        <w:t>в</w:t>
      </w:r>
      <w:r>
        <w:rPr>
          <w:color w:val="000000"/>
          <w:lang w:eastAsia="ru-RU" w:bidi="ru-RU"/>
        </w:rPr>
        <w:t>нимательно следить за метеосво</w:t>
      </w:r>
      <w:r>
        <w:t>дками и уровнем воды в водоемах;</w:t>
      </w:r>
    </w:p>
    <w:p w:rsidR="00E009A0" w:rsidRDefault="00E009A0" w:rsidP="00E009A0">
      <w:pPr>
        <w:pStyle w:val="21"/>
        <w:numPr>
          <w:ilvl w:val="0"/>
          <w:numId w:val="1"/>
        </w:numPr>
        <w:shd w:val="clear" w:color="auto" w:fill="auto"/>
        <w:tabs>
          <w:tab w:val="left" w:pos="259"/>
        </w:tabs>
        <w:spacing w:before="0"/>
      </w:pPr>
      <w:r>
        <w:t>у</w:t>
      </w:r>
      <w:r>
        <w:rPr>
          <w:color w:val="000000"/>
          <w:lang w:eastAsia="ru-RU" w:bidi="ru-RU"/>
        </w:rPr>
        <w:t xml:space="preserve">точнить границы </w:t>
      </w:r>
      <w:r>
        <w:t>подтопления в районе проживания;</w:t>
      </w:r>
    </w:p>
    <w:p w:rsidR="00E009A0" w:rsidRDefault="00E009A0" w:rsidP="00E009A0">
      <w:pPr>
        <w:pStyle w:val="21"/>
        <w:numPr>
          <w:ilvl w:val="0"/>
          <w:numId w:val="1"/>
        </w:numPr>
        <w:shd w:val="clear" w:color="auto" w:fill="auto"/>
        <w:tabs>
          <w:tab w:val="left" w:pos="259"/>
        </w:tabs>
        <w:spacing w:before="0"/>
      </w:pPr>
      <w:r>
        <w:t>о</w:t>
      </w:r>
      <w:r>
        <w:rPr>
          <w:color w:val="000000"/>
          <w:lang w:eastAsia="ru-RU" w:bidi="ru-RU"/>
        </w:rPr>
        <w:t>чистить придомовую территорию от снега, мусора</w:t>
      </w:r>
      <w:r>
        <w:t>;</w:t>
      </w:r>
    </w:p>
    <w:p w:rsidR="00E009A0" w:rsidRDefault="00E009A0" w:rsidP="00E009A0">
      <w:pPr>
        <w:pStyle w:val="21"/>
        <w:numPr>
          <w:ilvl w:val="0"/>
          <w:numId w:val="1"/>
        </w:numPr>
        <w:shd w:val="clear" w:color="auto" w:fill="auto"/>
        <w:tabs>
          <w:tab w:val="left" w:pos="264"/>
        </w:tabs>
        <w:spacing w:before="0"/>
      </w:pPr>
      <w:r>
        <w:t>обязательно п</w:t>
      </w:r>
      <w:r>
        <w:rPr>
          <w:color w:val="000000"/>
          <w:lang w:eastAsia="ru-RU" w:bidi="ru-RU"/>
        </w:rPr>
        <w:t>рочистить существующие водоотводы (трубы), находящиеся на придомо</w:t>
      </w:r>
      <w:r>
        <w:rPr>
          <w:color w:val="000000"/>
          <w:lang w:eastAsia="ru-RU" w:bidi="ru-RU"/>
        </w:rPr>
        <w:softHyphen/>
        <w:t>вой территории</w:t>
      </w:r>
      <w:r>
        <w:t xml:space="preserve">, </w:t>
      </w:r>
      <w:r>
        <w:rPr>
          <w:color w:val="000000"/>
          <w:lang w:eastAsia="ru-RU" w:bidi="ru-RU"/>
        </w:rPr>
        <w:t>от снега, льда, мусора;</w:t>
      </w:r>
    </w:p>
    <w:p w:rsidR="00E009A0" w:rsidRDefault="00E009A0" w:rsidP="00E009A0">
      <w:pPr>
        <w:pStyle w:val="21"/>
        <w:numPr>
          <w:ilvl w:val="0"/>
          <w:numId w:val="1"/>
        </w:numPr>
        <w:shd w:val="clear" w:color="auto" w:fill="auto"/>
        <w:tabs>
          <w:tab w:val="left" w:pos="259"/>
        </w:tabs>
        <w:spacing w:before="0"/>
      </w:pPr>
      <w:r>
        <w:t>о</w:t>
      </w:r>
      <w:r>
        <w:rPr>
          <w:color w:val="000000"/>
          <w:lang w:eastAsia="ru-RU" w:bidi="ru-RU"/>
        </w:rPr>
        <w:t>чистить оголовки водопропускных труб и труб ливневой канализации от грязи</w:t>
      </w:r>
      <w:r>
        <w:t>;</w:t>
      </w:r>
    </w:p>
    <w:p w:rsidR="00E009A0" w:rsidRDefault="00E009A0" w:rsidP="00E009A0">
      <w:pPr>
        <w:pStyle w:val="21"/>
        <w:numPr>
          <w:ilvl w:val="0"/>
          <w:numId w:val="1"/>
        </w:numPr>
        <w:shd w:val="clear" w:color="auto" w:fill="auto"/>
        <w:tabs>
          <w:tab w:val="left" w:pos="259"/>
        </w:tabs>
        <w:spacing w:before="0"/>
      </w:pPr>
      <w:r>
        <w:t>п</w:t>
      </w:r>
      <w:r>
        <w:rPr>
          <w:color w:val="000000"/>
          <w:lang w:eastAsia="ru-RU" w:bidi="ru-RU"/>
        </w:rPr>
        <w:t>одготовить набор самого необходимого на случай, если Ваш дом окажет</w:t>
      </w:r>
      <w:r>
        <w:rPr>
          <w:color w:val="000000"/>
          <w:lang w:eastAsia="ru-RU" w:bidi="ru-RU"/>
        </w:rPr>
        <w:softHyphen/>
        <w:t>ся отрезанным от «большой земли»</w:t>
      </w:r>
      <w:r>
        <w:t>;</w:t>
      </w:r>
    </w:p>
    <w:p w:rsidR="00E009A0" w:rsidRDefault="00E009A0" w:rsidP="00E009A0">
      <w:pPr>
        <w:pStyle w:val="21"/>
        <w:numPr>
          <w:ilvl w:val="0"/>
          <w:numId w:val="1"/>
        </w:numPr>
        <w:shd w:val="clear" w:color="auto" w:fill="auto"/>
        <w:tabs>
          <w:tab w:val="left" w:pos="259"/>
        </w:tabs>
        <w:spacing w:before="0"/>
      </w:pPr>
      <w:r>
        <w:t>з</w:t>
      </w:r>
      <w:r>
        <w:rPr>
          <w:color w:val="000000"/>
          <w:lang w:eastAsia="ru-RU" w:bidi="ru-RU"/>
        </w:rPr>
        <w:t>аранее продумать, куда убрать домашних животных, скот</w:t>
      </w:r>
      <w:r>
        <w:t>;</w:t>
      </w:r>
    </w:p>
    <w:p w:rsidR="00E009A0" w:rsidRDefault="00E009A0" w:rsidP="00E009A0">
      <w:pPr>
        <w:pStyle w:val="21"/>
        <w:numPr>
          <w:ilvl w:val="0"/>
          <w:numId w:val="1"/>
        </w:numPr>
        <w:shd w:val="clear" w:color="auto" w:fill="auto"/>
        <w:tabs>
          <w:tab w:val="left" w:pos="259"/>
        </w:tabs>
        <w:spacing w:before="0"/>
      </w:pPr>
      <w:r>
        <w:t>д</w:t>
      </w:r>
      <w:r>
        <w:rPr>
          <w:color w:val="000000"/>
          <w:lang w:eastAsia="ru-RU" w:bidi="ru-RU"/>
        </w:rPr>
        <w:t>омашние вещи, продукты питания из погребов и подвалов по возможно</w:t>
      </w:r>
      <w:r>
        <w:rPr>
          <w:color w:val="000000"/>
          <w:lang w:eastAsia="ru-RU" w:bidi="ru-RU"/>
        </w:rPr>
        <w:softHyphen/>
        <w:t>сти перенести на верхние этажи, чердаки и другие возвышенные места</w:t>
      </w:r>
      <w:r>
        <w:t>;</w:t>
      </w:r>
    </w:p>
    <w:p w:rsidR="00E009A0" w:rsidRDefault="00E009A0" w:rsidP="00E009A0">
      <w:pPr>
        <w:pStyle w:val="21"/>
        <w:numPr>
          <w:ilvl w:val="0"/>
          <w:numId w:val="1"/>
        </w:numPr>
        <w:shd w:val="clear" w:color="auto" w:fill="auto"/>
        <w:tabs>
          <w:tab w:val="left" w:pos="269"/>
        </w:tabs>
        <w:spacing w:before="0"/>
      </w:pPr>
      <w:r>
        <w:t>в</w:t>
      </w:r>
      <w:r>
        <w:rPr>
          <w:color w:val="000000"/>
          <w:lang w:eastAsia="ru-RU" w:bidi="ru-RU"/>
        </w:rPr>
        <w:t>о дворе оставить как можно меньше хозяйственной утвари, иначе вода унесет ее с собой. Если убрать вещи нет возможности, привяжите их</w:t>
      </w:r>
      <w:r>
        <w:t>;</w:t>
      </w:r>
    </w:p>
    <w:p w:rsidR="00E009A0" w:rsidRDefault="00E009A0" w:rsidP="00E009A0">
      <w:pPr>
        <w:pStyle w:val="21"/>
        <w:numPr>
          <w:ilvl w:val="0"/>
          <w:numId w:val="1"/>
        </w:numPr>
        <w:shd w:val="clear" w:color="auto" w:fill="auto"/>
        <w:tabs>
          <w:tab w:val="left" w:pos="264"/>
        </w:tabs>
        <w:spacing w:before="0"/>
      </w:pPr>
      <w:r>
        <w:t>ё</w:t>
      </w:r>
      <w:r>
        <w:rPr>
          <w:color w:val="000000"/>
          <w:lang w:eastAsia="ru-RU" w:bidi="ru-RU"/>
        </w:rPr>
        <w:t>мкости с бензином, керосином и др.горючими жидкостями хорошо за</w:t>
      </w:r>
      <w:r>
        <w:rPr>
          <w:color w:val="000000"/>
          <w:lang w:eastAsia="ru-RU" w:bidi="ru-RU"/>
        </w:rPr>
        <w:softHyphen/>
        <w:t>крыть, исключив возможность опрокидывания или выдавливания</w:t>
      </w:r>
      <w:r>
        <w:t>;</w:t>
      </w:r>
    </w:p>
    <w:p w:rsidR="00E009A0" w:rsidRDefault="00E009A0" w:rsidP="00E009A0">
      <w:pPr>
        <w:pStyle w:val="21"/>
        <w:numPr>
          <w:ilvl w:val="0"/>
          <w:numId w:val="1"/>
        </w:numPr>
        <w:shd w:val="clear" w:color="auto" w:fill="auto"/>
        <w:tabs>
          <w:tab w:val="left" w:pos="264"/>
        </w:tabs>
        <w:spacing w:before="0"/>
      </w:pPr>
      <w:r>
        <w:t>п</w:t>
      </w:r>
      <w:r>
        <w:rPr>
          <w:color w:val="000000"/>
          <w:lang w:eastAsia="ru-RU" w:bidi="ru-RU"/>
        </w:rPr>
        <w:t>ожилых людей, больных, детей на время паводка лучше отвезти в безо</w:t>
      </w:r>
      <w:r>
        <w:rPr>
          <w:color w:val="000000"/>
          <w:lang w:eastAsia="ru-RU" w:bidi="ru-RU"/>
        </w:rPr>
        <w:softHyphen/>
        <w:t>пасные места</w:t>
      </w:r>
      <w:r>
        <w:t>;</w:t>
      </w:r>
    </w:p>
    <w:p w:rsidR="00E009A0" w:rsidRDefault="00E009A0" w:rsidP="00E009A0">
      <w:pPr>
        <w:pStyle w:val="21"/>
        <w:numPr>
          <w:ilvl w:val="0"/>
          <w:numId w:val="1"/>
        </w:numPr>
        <w:shd w:val="clear" w:color="auto" w:fill="auto"/>
        <w:tabs>
          <w:tab w:val="left" w:pos="264"/>
        </w:tabs>
        <w:spacing w:before="0"/>
      </w:pPr>
      <w:r>
        <w:t>п</w:t>
      </w:r>
      <w:r>
        <w:rPr>
          <w:color w:val="000000"/>
          <w:lang w:eastAsia="ru-RU" w:bidi="ru-RU"/>
        </w:rPr>
        <w:t>редусмотреть водооткачивающие средства: бытовые электронасосы (по возможности), ведра, лопаты и т.д.</w:t>
      </w:r>
    </w:p>
    <w:p w:rsidR="00E009A0" w:rsidRDefault="00E009A0" w:rsidP="00E009A0">
      <w:pPr>
        <w:ind w:right="40"/>
        <w:jc w:val="both"/>
      </w:pPr>
    </w:p>
    <w:p w:rsidR="00E009A0" w:rsidRPr="00AA029A" w:rsidRDefault="00E009A0" w:rsidP="00E009A0">
      <w:pPr>
        <w:pStyle w:val="a9"/>
        <w:jc w:val="center"/>
        <w:rPr>
          <w:rFonts w:cs="Times New Roman"/>
          <w:b/>
          <w:sz w:val="28"/>
          <w:szCs w:val="28"/>
        </w:rPr>
      </w:pPr>
      <w:r w:rsidRPr="00AA029A">
        <w:rPr>
          <w:rFonts w:cs="Times New Roman"/>
          <w:b/>
          <w:sz w:val="28"/>
          <w:szCs w:val="28"/>
          <w:lang w:eastAsia="ru-RU" w:bidi="ru-RU"/>
        </w:rPr>
        <w:t>Наибольшую опасность весенний паводок представляет для детей.</w:t>
      </w:r>
    </w:p>
    <w:p w:rsidR="00E009A0" w:rsidRDefault="00E009A0" w:rsidP="00E009A0">
      <w:pPr>
        <w:pStyle w:val="21"/>
        <w:shd w:val="clear" w:color="auto" w:fill="auto"/>
        <w:spacing w:before="0"/>
        <w:ind w:firstLine="708"/>
      </w:pPr>
      <w:r>
        <w:rPr>
          <w:color w:val="000000"/>
          <w:lang w:eastAsia="ru-RU" w:bidi="ru-RU"/>
        </w:rPr>
        <w:t>Оставаясь без присмотра родителей и старших, не зная мер безопасности, так как чувство опасности у ребенка слабее любопытства, играют они на обры</w:t>
      </w:r>
      <w:r>
        <w:rPr>
          <w:color w:val="000000"/>
          <w:lang w:eastAsia="ru-RU" w:bidi="ru-RU"/>
        </w:rPr>
        <w:softHyphen/>
        <w:t>вистом берегу, а иногда катаются на льдинах водоема. Такая беспечность по</w:t>
      </w:r>
      <w:r>
        <w:rPr>
          <w:color w:val="000000"/>
          <w:lang w:eastAsia="ru-RU" w:bidi="ru-RU"/>
        </w:rPr>
        <w:softHyphen/>
        <w:t>рой кончается трагически. Весной нужно усилить контроль за местами игр детей.</w:t>
      </w:r>
    </w:p>
    <w:p w:rsidR="00E009A0" w:rsidRDefault="00E009A0" w:rsidP="00E009A0">
      <w:pPr>
        <w:keepNext/>
        <w:keepLines/>
        <w:spacing w:line="322" w:lineRule="exact"/>
        <w:ind w:right="40"/>
        <w:jc w:val="both"/>
      </w:pPr>
      <w:bookmarkStart w:id="1" w:name="bookmark1"/>
    </w:p>
    <w:p w:rsidR="00E009A0" w:rsidRPr="00AA029A" w:rsidRDefault="00E009A0" w:rsidP="00E009A0">
      <w:pPr>
        <w:pStyle w:val="a9"/>
        <w:jc w:val="center"/>
        <w:rPr>
          <w:rFonts w:cs="Times New Roman"/>
          <w:b/>
          <w:sz w:val="28"/>
          <w:szCs w:val="28"/>
        </w:rPr>
      </w:pPr>
      <w:r w:rsidRPr="00AA029A">
        <w:rPr>
          <w:rFonts w:cs="Times New Roman"/>
          <w:b/>
          <w:sz w:val="28"/>
          <w:szCs w:val="28"/>
          <w:lang w:eastAsia="ru-RU" w:bidi="ru-RU"/>
        </w:rPr>
        <w:t>РОДИТЕЛИ И ПЕДАГОГИ!</w:t>
      </w:r>
      <w:bookmarkEnd w:id="1"/>
    </w:p>
    <w:p w:rsidR="00E009A0" w:rsidRDefault="00E009A0" w:rsidP="00E009A0">
      <w:pPr>
        <w:pStyle w:val="21"/>
        <w:shd w:val="clear" w:color="auto" w:fill="auto"/>
        <w:spacing w:before="0"/>
        <w:ind w:firstLine="708"/>
      </w:pPr>
      <w:r>
        <w:rPr>
          <w:color w:val="000000"/>
          <w:lang w:eastAsia="ru-RU" w:bidi="ru-RU"/>
        </w:rPr>
        <w:t>Не допускайте детей к водоемам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 Помните, что в период па</w:t>
      </w:r>
      <w:r>
        <w:rPr>
          <w:color w:val="000000"/>
          <w:lang w:eastAsia="ru-RU" w:bidi="ru-RU"/>
        </w:rPr>
        <w:softHyphen/>
        <w:t>водка, даже при незначительном ледоходе, несчастные случаи чаще всего происходят с детьми. Разъясните детям меры предосторожности в период ле</w:t>
      </w:r>
      <w:r>
        <w:rPr>
          <w:color w:val="000000"/>
          <w:lang w:eastAsia="ru-RU" w:bidi="ru-RU"/>
        </w:rPr>
        <w:softHyphen/>
        <w:t>дохода и весеннего паводка.</w:t>
      </w:r>
    </w:p>
    <w:p w:rsidR="00E009A0" w:rsidRDefault="00E009A0" w:rsidP="00E009A0">
      <w:pPr>
        <w:keepNext/>
        <w:keepLines/>
        <w:spacing w:line="322" w:lineRule="exact"/>
        <w:ind w:right="40"/>
        <w:jc w:val="both"/>
      </w:pPr>
      <w:bookmarkStart w:id="2" w:name="bookmark2"/>
    </w:p>
    <w:p w:rsidR="00E009A0" w:rsidRDefault="00E009A0" w:rsidP="00212F77">
      <w:pPr>
        <w:pStyle w:val="a9"/>
        <w:rPr>
          <w:rFonts w:cs="Times New Roman"/>
          <w:b/>
          <w:sz w:val="28"/>
          <w:szCs w:val="28"/>
          <w:lang w:eastAsia="ru-RU" w:bidi="ru-RU"/>
        </w:rPr>
      </w:pPr>
    </w:p>
    <w:p w:rsidR="00E009A0" w:rsidRPr="00AA029A" w:rsidRDefault="00E009A0" w:rsidP="00E009A0">
      <w:pPr>
        <w:pStyle w:val="a9"/>
        <w:jc w:val="center"/>
        <w:rPr>
          <w:rFonts w:cs="Times New Roman"/>
          <w:b/>
          <w:sz w:val="28"/>
          <w:szCs w:val="28"/>
        </w:rPr>
      </w:pPr>
      <w:r w:rsidRPr="00AA029A">
        <w:rPr>
          <w:rFonts w:cs="Times New Roman"/>
          <w:b/>
          <w:sz w:val="28"/>
          <w:szCs w:val="28"/>
          <w:lang w:eastAsia="ru-RU" w:bidi="ru-RU"/>
        </w:rPr>
        <w:t>ШКОЛЬНИКИ</w:t>
      </w:r>
      <w:r w:rsidRPr="00AA029A">
        <w:rPr>
          <w:rStyle w:val="11"/>
          <w:rFonts w:eastAsiaTheme="minorHAnsi"/>
        </w:rPr>
        <w:t>!</w:t>
      </w:r>
      <w:bookmarkEnd w:id="2"/>
    </w:p>
    <w:p w:rsidR="00E009A0" w:rsidRPr="00E009A0" w:rsidRDefault="00E009A0" w:rsidP="00E009A0">
      <w:pPr>
        <w:pStyle w:val="21"/>
        <w:shd w:val="clear" w:color="auto" w:fill="auto"/>
        <w:spacing w:before="0"/>
        <w:rPr>
          <w:color w:val="000000"/>
          <w:lang w:eastAsia="ru-RU" w:bidi="ru-RU"/>
        </w:rPr>
      </w:pPr>
      <w:r>
        <w:rPr>
          <w:lang w:bidi="ru-RU"/>
        </w:rPr>
        <w:pict>
          <v:shape id="_x0000_s2052" type="#_x0000_t202" style="position:absolute;left:0;text-align:left;margin-left:-2.4pt;margin-top:25.6pt;width:462.55pt;height:34.85pt;z-index:-251652096;mso-wrap-distance-left:5pt;mso-wrap-distance-right:5pt;mso-position-horizontal-relative:margin" filled="f" stroked="f">
            <v:textbox style="mso-next-textbox:#_x0000_s2052" inset="0,0,0,0">
              <w:txbxContent>
                <w:p w:rsidR="00E009A0" w:rsidRDefault="00E009A0" w:rsidP="00E009A0">
                  <w:pPr>
                    <w:pStyle w:val="21"/>
                    <w:shd w:val="clear" w:color="auto" w:fill="auto"/>
                    <w:spacing w:before="0"/>
                  </w:pPr>
                  <w:r>
                    <w:rPr>
                      <w:color w:val="000000"/>
                      <w:lang w:eastAsia="ru-RU" w:bidi="ru-RU"/>
                    </w:rPr>
                    <w:t>Не стойте на обрывистых и подмытых берегах - они могут обвалиться.</w:t>
                  </w:r>
                </w:p>
                <w:p w:rsidR="00E009A0" w:rsidRDefault="00E009A0" w:rsidP="00E009A0">
                  <w:pPr>
                    <w:pStyle w:val="2"/>
                    <w:shd w:val="clear" w:color="auto" w:fill="auto"/>
                    <w:spacing w:after="0" w:line="280" w:lineRule="exact"/>
                    <w:jc w:val="left"/>
                  </w:pPr>
                </w:p>
              </w:txbxContent>
            </v:textbox>
            <w10:wrap type="topAndBottom" anchorx="margin"/>
          </v:shape>
        </w:pict>
      </w:r>
      <w:r>
        <w:rPr>
          <w:color w:val="000000"/>
          <w:lang w:eastAsia="ru-RU" w:bidi="ru-RU"/>
        </w:rPr>
        <w:t>Не выходите на лед во время весеннего паводка.</w:t>
      </w:r>
      <w:r w:rsidRPr="00E009A0">
        <w:rPr>
          <w:color w:val="000000"/>
          <w:lang w:eastAsia="ru-RU" w:bidi="ru-RU"/>
        </w:rPr>
        <w:t xml:space="preserve"> </w:t>
      </w:r>
    </w:p>
    <w:p w:rsidR="00E009A0" w:rsidRDefault="00E009A0" w:rsidP="00E009A0">
      <w:pPr>
        <w:pStyle w:val="2"/>
        <w:shd w:val="clear" w:color="auto" w:fill="auto"/>
        <w:spacing w:after="0" w:line="280" w:lineRule="exact"/>
        <w:jc w:val="left"/>
      </w:pPr>
      <w:r>
        <w:rPr>
          <w:color w:val="000000"/>
          <w:lang w:eastAsia="ru-RU" w:bidi="ru-RU"/>
        </w:rPr>
        <w:t>В период весеннего паводка и ледохода запрещается:</w:t>
      </w:r>
    </w:p>
    <w:p w:rsidR="00E009A0" w:rsidRDefault="00E009A0" w:rsidP="00E009A0">
      <w:pPr>
        <w:pStyle w:val="ac"/>
        <w:shd w:val="clear" w:color="auto" w:fill="auto"/>
        <w:spacing w:line="280" w:lineRule="exact"/>
      </w:pPr>
      <w:r>
        <w:rPr>
          <w:color w:val="000000"/>
          <w:lang w:eastAsia="ru-RU" w:bidi="ru-RU"/>
        </w:rPr>
        <w:t>выходить в весенний период на водоемы;</w:t>
      </w:r>
    </w:p>
    <w:p w:rsidR="00E009A0" w:rsidRDefault="00E009A0" w:rsidP="00E009A0">
      <w:pPr>
        <w:pStyle w:val="21"/>
        <w:shd w:val="clear" w:color="auto" w:fill="auto"/>
        <w:spacing w:before="0"/>
      </w:pPr>
    </w:p>
    <w:p w:rsidR="00E009A0" w:rsidRDefault="00E009A0" w:rsidP="00E009A0">
      <w:pPr>
        <w:pStyle w:val="21"/>
        <w:shd w:val="clear" w:color="auto" w:fill="auto"/>
        <w:spacing w:before="0"/>
      </w:pPr>
      <w:r>
        <w:t>КАТЕГОРИЧЕСКИ ЗАПРЕЩАЕТСЯ:</w:t>
      </w:r>
    </w:p>
    <w:p w:rsidR="00E009A0" w:rsidRDefault="00E009A0" w:rsidP="00E009A0">
      <w:pPr>
        <w:pStyle w:val="21"/>
        <w:numPr>
          <w:ilvl w:val="0"/>
          <w:numId w:val="1"/>
        </w:numPr>
        <w:shd w:val="clear" w:color="auto" w:fill="auto"/>
        <w:tabs>
          <w:tab w:val="left" w:pos="272"/>
        </w:tabs>
        <w:spacing w:before="0"/>
      </w:pPr>
      <w:r>
        <w:rPr>
          <w:color w:val="000000"/>
          <w:lang w:eastAsia="ru-RU" w:bidi="ru-RU"/>
        </w:rPr>
        <w:t>переправляться через реку в период ледохода;</w:t>
      </w:r>
    </w:p>
    <w:p w:rsidR="00E009A0" w:rsidRDefault="00E009A0" w:rsidP="00E009A0">
      <w:pPr>
        <w:pStyle w:val="21"/>
        <w:numPr>
          <w:ilvl w:val="0"/>
          <w:numId w:val="1"/>
        </w:numPr>
        <w:shd w:val="clear" w:color="auto" w:fill="auto"/>
        <w:tabs>
          <w:tab w:val="left" w:pos="272"/>
        </w:tabs>
        <w:spacing w:before="0"/>
      </w:pPr>
      <w:r>
        <w:rPr>
          <w:color w:val="000000"/>
          <w:lang w:eastAsia="ru-RU" w:bidi="ru-RU"/>
        </w:rPr>
        <w:t>подходить близко к реке в местах затора льда,</w:t>
      </w:r>
    </w:p>
    <w:p w:rsidR="00E009A0" w:rsidRDefault="00E009A0" w:rsidP="00E009A0">
      <w:pPr>
        <w:pStyle w:val="21"/>
        <w:numPr>
          <w:ilvl w:val="0"/>
          <w:numId w:val="1"/>
        </w:numPr>
        <w:shd w:val="clear" w:color="auto" w:fill="auto"/>
        <w:tabs>
          <w:tab w:val="left" w:pos="272"/>
        </w:tabs>
        <w:spacing w:before="0"/>
      </w:pPr>
      <w:r>
        <w:rPr>
          <w:color w:val="000000"/>
          <w:lang w:eastAsia="ru-RU" w:bidi="ru-RU"/>
        </w:rPr>
        <w:t>стоять на обрывистом берегу, подвергающемуся разливу и обвалу;</w:t>
      </w:r>
    </w:p>
    <w:p w:rsidR="00E009A0" w:rsidRDefault="00E009A0" w:rsidP="00E009A0">
      <w:pPr>
        <w:pStyle w:val="21"/>
        <w:numPr>
          <w:ilvl w:val="0"/>
          <w:numId w:val="1"/>
        </w:numPr>
        <w:shd w:val="clear" w:color="auto" w:fill="auto"/>
        <w:tabs>
          <w:tab w:val="left" w:pos="272"/>
        </w:tabs>
        <w:spacing w:before="0"/>
      </w:pPr>
      <w:r>
        <w:rPr>
          <w:color w:val="000000"/>
          <w:lang w:eastAsia="ru-RU" w:bidi="ru-RU"/>
        </w:rPr>
        <w:t>собираться на мостиках, плотинах и запрудах;</w:t>
      </w:r>
    </w:p>
    <w:p w:rsidR="00E009A0" w:rsidRDefault="00E009A0" w:rsidP="00E009A0">
      <w:pPr>
        <w:pStyle w:val="21"/>
        <w:numPr>
          <w:ilvl w:val="0"/>
          <w:numId w:val="1"/>
        </w:numPr>
        <w:shd w:val="clear" w:color="auto" w:fill="auto"/>
        <w:tabs>
          <w:tab w:val="left" w:pos="272"/>
        </w:tabs>
        <w:spacing w:before="0"/>
      </w:pPr>
      <w:r>
        <w:rPr>
          <w:color w:val="000000"/>
          <w:lang w:eastAsia="ru-RU" w:bidi="ru-RU"/>
        </w:rPr>
        <w:t>приближаться к ледяным заторам, отталкивать льдины от берегов,</w:t>
      </w:r>
    </w:p>
    <w:p w:rsidR="00E009A0" w:rsidRDefault="00E009A0" w:rsidP="00E009A0">
      <w:pPr>
        <w:pStyle w:val="21"/>
        <w:numPr>
          <w:ilvl w:val="0"/>
          <w:numId w:val="1"/>
        </w:numPr>
        <w:shd w:val="clear" w:color="auto" w:fill="auto"/>
        <w:tabs>
          <w:tab w:val="left" w:pos="272"/>
        </w:tabs>
        <w:spacing w:before="0"/>
      </w:pPr>
      <w:r>
        <w:rPr>
          <w:color w:val="000000"/>
          <w:lang w:eastAsia="ru-RU" w:bidi="ru-RU"/>
        </w:rPr>
        <w:t>измерять глубину реки или любого водоема,</w:t>
      </w:r>
    </w:p>
    <w:p w:rsidR="00E009A0" w:rsidRDefault="00E009A0" w:rsidP="00E009A0">
      <w:pPr>
        <w:pStyle w:val="21"/>
        <w:numPr>
          <w:ilvl w:val="0"/>
          <w:numId w:val="1"/>
        </w:numPr>
        <w:shd w:val="clear" w:color="auto" w:fill="auto"/>
        <w:tabs>
          <w:tab w:val="left" w:pos="272"/>
        </w:tabs>
        <w:spacing w:before="0"/>
      </w:pPr>
      <w:r>
        <w:rPr>
          <w:color w:val="000000"/>
          <w:lang w:eastAsia="ru-RU" w:bidi="ru-RU"/>
        </w:rPr>
        <w:t>ходить по льдинам и кататься на них.</w:t>
      </w:r>
    </w:p>
    <w:p w:rsidR="00E009A0" w:rsidRDefault="00E009A0" w:rsidP="00E009A0">
      <w:pPr>
        <w:keepNext/>
        <w:keepLines/>
        <w:spacing w:after="180" w:line="322" w:lineRule="exact"/>
        <w:ind w:right="40"/>
        <w:jc w:val="both"/>
      </w:pPr>
      <w:bookmarkStart w:id="3" w:name="bookmark3"/>
    </w:p>
    <w:p w:rsidR="00E009A0" w:rsidRPr="00AA029A" w:rsidRDefault="00E009A0" w:rsidP="00E009A0">
      <w:pPr>
        <w:pStyle w:val="a9"/>
        <w:jc w:val="center"/>
        <w:rPr>
          <w:rFonts w:cs="Times New Roman"/>
          <w:b/>
          <w:sz w:val="28"/>
          <w:szCs w:val="28"/>
        </w:rPr>
      </w:pPr>
      <w:r w:rsidRPr="00AA029A">
        <w:rPr>
          <w:rFonts w:cs="Times New Roman"/>
          <w:b/>
          <w:sz w:val="28"/>
          <w:szCs w:val="28"/>
          <w:lang w:eastAsia="ru-RU" w:bidi="ru-RU"/>
        </w:rPr>
        <w:t>Меры безопасности на водных объектах</w:t>
      </w:r>
      <w:r w:rsidRPr="00AA029A">
        <w:rPr>
          <w:rFonts w:cs="Times New Roman"/>
          <w:b/>
          <w:sz w:val="28"/>
          <w:szCs w:val="28"/>
          <w:lang w:eastAsia="ru-RU" w:bidi="ru-RU"/>
        </w:rPr>
        <w:br/>
        <w:t>во время таяния льда и половодья.</w:t>
      </w:r>
      <w:bookmarkEnd w:id="3"/>
    </w:p>
    <w:p w:rsidR="00E009A0" w:rsidRDefault="00E009A0" w:rsidP="00E009A0">
      <w:pPr>
        <w:pStyle w:val="21"/>
        <w:shd w:val="clear" w:color="auto" w:fill="auto"/>
        <w:spacing w:before="0"/>
        <w:ind w:firstLine="708"/>
      </w:pPr>
      <w:r>
        <w:rPr>
          <w:color w:val="000000"/>
          <w:lang w:eastAsia="ru-RU" w:bidi="ru-RU"/>
        </w:rPr>
        <w:t>Наступила весна, тает снег и лед на водохранилищах, водоемах и реках. Приближается весенний паводок.</w:t>
      </w:r>
      <w:r>
        <w:t xml:space="preserve"> </w:t>
      </w:r>
      <w:r>
        <w:rPr>
          <w:color w:val="000000"/>
          <w:lang w:eastAsia="ru-RU" w:bidi="ru-RU"/>
        </w:rPr>
        <w:t>Весной опасно сходить на лед, он становится очень тонким, рыхлым и может неожиданно провалиться.</w:t>
      </w:r>
      <w:r>
        <w:t xml:space="preserve"> </w:t>
      </w:r>
      <w:r>
        <w:rPr>
          <w:color w:val="000000"/>
          <w:lang w:eastAsia="ru-RU" w:bidi="ru-RU"/>
        </w:rPr>
        <w:t>При нахождении на водоеме, покрытом льдом необходимо соблюдать сле</w:t>
      </w:r>
      <w:r>
        <w:rPr>
          <w:color w:val="000000"/>
          <w:lang w:eastAsia="ru-RU" w:bidi="ru-RU"/>
        </w:rPr>
        <w:softHyphen/>
        <w:t>дующие меры предосторожности:</w:t>
      </w:r>
    </w:p>
    <w:p w:rsidR="00E009A0" w:rsidRDefault="00E009A0" w:rsidP="00E009A0">
      <w:pPr>
        <w:pStyle w:val="21"/>
        <w:numPr>
          <w:ilvl w:val="0"/>
          <w:numId w:val="2"/>
        </w:numPr>
        <w:shd w:val="clear" w:color="auto" w:fill="auto"/>
        <w:tabs>
          <w:tab w:val="left" w:pos="253"/>
        </w:tabs>
        <w:spacing w:before="0"/>
      </w:pPr>
      <w:r>
        <w:rPr>
          <w:color w:val="000000"/>
          <w:lang w:eastAsia="ru-RU" w:bidi="ru-RU"/>
        </w:rPr>
        <w:t>безопасным для перехода является лед с зеленоватым оттенком и толщиной не менее 7 сантиметров;</w:t>
      </w:r>
    </w:p>
    <w:p w:rsidR="00E009A0" w:rsidRPr="00E009A0" w:rsidRDefault="00E009A0" w:rsidP="00E009A0">
      <w:pPr>
        <w:pStyle w:val="21"/>
        <w:numPr>
          <w:ilvl w:val="0"/>
          <w:numId w:val="2"/>
        </w:numPr>
        <w:shd w:val="clear" w:color="auto" w:fill="auto"/>
        <w:tabs>
          <w:tab w:val="left" w:pos="224"/>
        </w:tabs>
        <w:spacing w:before="0"/>
      </w:pPr>
      <w:r>
        <w:rPr>
          <w:color w:val="000000"/>
          <w:lang w:eastAsia="ru-RU" w:bidi="ru-RU"/>
        </w:rPr>
        <w:t>категорически запрещается проверять прочность льда ударами ноги;</w:t>
      </w:r>
    </w:p>
    <w:p w:rsidR="00E009A0" w:rsidRDefault="00E009A0" w:rsidP="00E009A0">
      <w:pPr>
        <w:pStyle w:val="21"/>
        <w:numPr>
          <w:ilvl w:val="0"/>
          <w:numId w:val="2"/>
        </w:numPr>
        <w:shd w:val="clear" w:color="auto" w:fill="auto"/>
        <w:tabs>
          <w:tab w:val="left" w:pos="198"/>
        </w:tabs>
        <w:spacing w:before="0"/>
      </w:pPr>
      <w:r>
        <w:rPr>
          <w:color w:val="000000"/>
          <w:lang w:eastAsia="ru-RU" w:bidi="ru-RU"/>
        </w:rPr>
        <w:t>при переходе водоема по льду следует наметить маршрут и убедиться в прочности льда с помощью пешни. Если лед непрочен, необходимо прекра</w:t>
      </w:r>
      <w:r>
        <w:rPr>
          <w:color w:val="000000"/>
          <w:lang w:eastAsia="ru-RU" w:bidi="ru-RU"/>
        </w:rPr>
        <w:softHyphen/>
        <w:t>тить движение и возвращаться по своим следам, делая первые шаги без от</w:t>
      </w:r>
      <w:r>
        <w:rPr>
          <w:color w:val="000000"/>
          <w:lang w:eastAsia="ru-RU" w:bidi="ru-RU"/>
        </w:rPr>
        <w:softHyphen/>
        <w:t>рыва ног от поверхности льда;</w:t>
      </w:r>
    </w:p>
    <w:p w:rsidR="00E009A0" w:rsidRDefault="00E009A0" w:rsidP="00E009A0">
      <w:pPr>
        <w:pStyle w:val="21"/>
        <w:numPr>
          <w:ilvl w:val="0"/>
          <w:numId w:val="2"/>
        </w:numPr>
        <w:shd w:val="clear" w:color="auto" w:fill="auto"/>
        <w:tabs>
          <w:tab w:val="left" w:pos="183"/>
        </w:tabs>
        <w:spacing w:before="0"/>
      </w:pPr>
      <w:r>
        <w:rPr>
          <w:color w:val="000000"/>
          <w:lang w:eastAsia="ru-RU" w:bidi="ru-RU"/>
        </w:rPr>
        <w:t>при переходе по льду необходимо следовать друг за другом на расстоянии 5-6 метров и быть готовым оказать немедленную помощь идущему впереди;</w:t>
      </w:r>
    </w:p>
    <w:p w:rsidR="00E009A0" w:rsidRPr="00E009A0" w:rsidRDefault="00E009A0" w:rsidP="00E009A0">
      <w:pPr>
        <w:pStyle w:val="21"/>
        <w:numPr>
          <w:ilvl w:val="0"/>
          <w:numId w:val="2"/>
        </w:numPr>
        <w:shd w:val="clear" w:color="auto" w:fill="auto"/>
        <w:tabs>
          <w:tab w:val="left" w:pos="188"/>
        </w:tabs>
        <w:spacing w:before="0"/>
      </w:pPr>
      <w:r>
        <w:rPr>
          <w:color w:val="000000"/>
          <w:lang w:eastAsia="ru-RU" w:bidi="ru-RU"/>
        </w:rPr>
        <w:t>во время движения по льду следует обращать внимание на его поверхность, обходить опасные места и участки, покрытые толстым слоем снега;</w:t>
      </w:r>
    </w:p>
    <w:p w:rsidR="00212F77" w:rsidRDefault="00212F77" w:rsidP="00212F77">
      <w:pPr>
        <w:pStyle w:val="21"/>
        <w:numPr>
          <w:ilvl w:val="0"/>
          <w:numId w:val="2"/>
        </w:numPr>
        <w:shd w:val="clear" w:color="auto" w:fill="auto"/>
        <w:tabs>
          <w:tab w:val="left" w:pos="193"/>
        </w:tabs>
        <w:spacing w:before="0"/>
      </w:pPr>
      <w:r>
        <w:rPr>
          <w:color w:val="000000"/>
          <w:lang w:eastAsia="ru-RU" w:bidi="ru-RU"/>
        </w:rPr>
        <w:t>особую осторожность необходимо проявлять в местах, где быстрое течение, родники, выступают на поверхность кусты, трава, впадают в водоем ручьи и вливаются теплые сточные воды промышленных предприятий и т.п.;</w:t>
      </w:r>
    </w:p>
    <w:p w:rsidR="00212F77" w:rsidRDefault="00212F77" w:rsidP="00212F77">
      <w:pPr>
        <w:pStyle w:val="21"/>
        <w:numPr>
          <w:ilvl w:val="0"/>
          <w:numId w:val="2"/>
        </w:numPr>
        <w:shd w:val="clear" w:color="auto" w:fill="auto"/>
        <w:tabs>
          <w:tab w:val="left" w:pos="193"/>
        </w:tabs>
        <w:spacing w:before="0"/>
      </w:pPr>
      <w:r>
        <w:rPr>
          <w:color w:val="000000"/>
          <w:lang w:eastAsia="ru-RU" w:bidi="ru-RU"/>
        </w:rPr>
        <w:t>при переходе водоема по льду на лыжах следует отстегнуть крепления лыж и снять петли лыжных палок с кистей рук. Если имеются рюкзак или ранец, необходимо их взять на одно плечо;</w:t>
      </w:r>
    </w:p>
    <w:p w:rsidR="00212F77" w:rsidRDefault="00212F77" w:rsidP="00212F77">
      <w:pPr>
        <w:pStyle w:val="21"/>
        <w:numPr>
          <w:ilvl w:val="0"/>
          <w:numId w:val="2"/>
        </w:numPr>
        <w:shd w:val="clear" w:color="auto" w:fill="auto"/>
        <w:tabs>
          <w:tab w:val="left" w:pos="193"/>
        </w:tabs>
        <w:spacing w:before="0"/>
      </w:pPr>
      <w:r>
        <w:rPr>
          <w:color w:val="000000"/>
          <w:lang w:eastAsia="ru-RU" w:bidi="ru-RU"/>
        </w:rPr>
        <w:t>во время движения по льду лыжник, идущий первым, ударами палок прове</w:t>
      </w:r>
      <w:r>
        <w:rPr>
          <w:color w:val="000000"/>
          <w:lang w:eastAsia="ru-RU" w:bidi="ru-RU"/>
        </w:rPr>
        <w:softHyphen/>
        <w:t>ряет прочность льда.</w:t>
      </w:r>
    </w:p>
    <w:p w:rsidR="00E009A0" w:rsidRDefault="00E009A0" w:rsidP="00E009A0">
      <w:pPr>
        <w:pStyle w:val="21"/>
        <w:shd w:val="clear" w:color="auto" w:fill="auto"/>
        <w:tabs>
          <w:tab w:val="left" w:pos="188"/>
        </w:tabs>
        <w:spacing w:before="0"/>
      </w:pPr>
    </w:p>
    <w:p w:rsidR="00E009A0" w:rsidRDefault="00E009A0" w:rsidP="00E009A0">
      <w:pPr>
        <w:pStyle w:val="21"/>
        <w:numPr>
          <w:ilvl w:val="0"/>
          <w:numId w:val="2"/>
        </w:numPr>
        <w:shd w:val="clear" w:color="auto" w:fill="auto"/>
        <w:tabs>
          <w:tab w:val="left" w:pos="224"/>
        </w:tabs>
        <w:spacing w:before="0"/>
      </w:pPr>
      <w:r>
        <w:br w:type="page"/>
      </w:r>
      <w:r w:rsidRPr="00212F77">
        <w:rPr>
          <w:color w:val="000000"/>
          <w:lang w:eastAsia="ru-RU" w:bidi="ru-RU"/>
        </w:rPr>
        <w:t>Во время рыбной ловли нельзя пробивать много лунок на ограниченной площади, собираться большими группами. Каждому рыболову рекомендует</w:t>
      </w:r>
      <w:r w:rsidRPr="00212F77">
        <w:rPr>
          <w:color w:val="000000"/>
          <w:lang w:eastAsia="ru-RU" w:bidi="ru-RU"/>
        </w:rPr>
        <w:softHyphen/>
        <w:t>ся иметь с собой спасательное средство в виде шнура длиной 12-15 метров, на одном конце которого закреплен груз весом 400-500 грамм, на другом из</w:t>
      </w:r>
      <w:r w:rsidRPr="00212F77">
        <w:rPr>
          <w:color w:val="000000"/>
          <w:lang w:eastAsia="ru-RU" w:bidi="ru-RU"/>
        </w:rPr>
        <w:softHyphen/>
        <w:t>готовлена петля для крепления шнура на руку.</w:t>
      </w:r>
    </w:p>
    <w:p w:rsidR="00E009A0" w:rsidRDefault="00E009A0" w:rsidP="00E009A0">
      <w:pPr>
        <w:pStyle w:val="21"/>
        <w:shd w:val="clear" w:color="auto" w:fill="auto"/>
        <w:spacing w:before="0"/>
        <w:ind w:right="220"/>
      </w:pPr>
      <w:r>
        <w:rPr>
          <w:color w:val="000000"/>
          <w:lang w:eastAsia="ru-RU" w:bidi="ru-RU"/>
        </w:rPr>
        <w:t>Педагогам и родителем строго следить за детьми, находящимися вблизи во</w:t>
      </w:r>
      <w:r>
        <w:rPr>
          <w:color w:val="000000"/>
          <w:lang w:eastAsia="ru-RU" w:bidi="ru-RU"/>
        </w:rPr>
        <w:softHyphen/>
        <w:t>дохранилищ, водоемов и рек, не позволять им играть вблизи таких участков. Больше всего несчастных случаев весной на реке происходит с детьми.</w:t>
      </w:r>
    </w:p>
    <w:p w:rsidR="00E009A0" w:rsidRDefault="00E009A0" w:rsidP="00E009A0">
      <w:pPr>
        <w:jc w:val="both"/>
        <w:rPr>
          <w:rStyle w:val="3"/>
          <w:rFonts w:eastAsiaTheme="minorHAnsi"/>
          <w:b w:val="0"/>
          <w:bCs w:val="0"/>
        </w:rPr>
      </w:pPr>
    </w:p>
    <w:p w:rsidR="00E009A0" w:rsidRDefault="00E009A0" w:rsidP="00E009A0">
      <w:pPr>
        <w:jc w:val="center"/>
      </w:pPr>
      <w:r>
        <w:rPr>
          <w:rStyle w:val="3"/>
          <w:rFonts w:eastAsiaTheme="minorHAnsi"/>
        </w:rPr>
        <w:t>Если вы все же оказались в воде:</w:t>
      </w:r>
    </w:p>
    <w:p w:rsidR="00E009A0" w:rsidRDefault="00E009A0" w:rsidP="00E009A0">
      <w:pPr>
        <w:pStyle w:val="21"/>
        <w:numPr>
          <w:ilvl w:val="0"/>
          <w:numId w:val="2"/>
        </w:numPr>
        <w:shd w:val="clear" w:color="auto" w:fill="auto"/>
        <w:tabs>
          <w:tab w:val="left" w:pos="193"/>
        </w:tabs>
        <w:spacing w:before="0"/>
      </w:pPr>
      <w:r>
        <w:rPr>
          <w:color w:val="000000"/>
          <w:lang w:eastAsia="ru-RU" w:bidi="ru-RU"/>
        </w:rPr>
        <w:t>не паникуйте, сбросьте тяжёлые вещи, удерживайтесь на плаву, зовите на помощь;</w:t>
      </w:r>
    </w:p>
    <w:p w:rsidR="00E009A0" w:rsidRDefault="00E009A0" w:rsidP="00E009A0">
      <w:pPr>
        <w:pStyle w:val="21"/>
        <w:numPr>
          <w:ilvl w:val="0"/>
          <w:numId w:val="2"/>
        </w:numPr>
        <w:shd w:val="clear" w:color="auto" w:fill="auto"/>
        <w:tabs>
          <w:tab w:val="left" w:pos="188"/>
        </w:tabs>
        <w:spacing w:before="0"/>
      </w:pPr>
      <w:r>
        <w:rPr>
          <w:color w:val="000000"/>
          <w:lang w:eastAsia="ru-RU" w:bidi="ru-RU"/>
        </w:rPr>
        <w:t>обопритесь на край льдины широко расставленными руками, при наличии сильного течения согните ноги, снимите обувь, в которую набралась вода;</w:t>
      </w:r>
    </w:p>
    <w:p w:rsidR="00E009A0" w:rsidRDefault="00E009A0" w:rsidP="00E009A0">
      <w:pPr>
        <w:pStyle w:val="21"/>
        <w:numPr>
          <w:ilvl w:val="0"/>
          <w:numId w:val="2"/>
        </w:numPr>
        <w:shd w:val="clear" w:color="auto" w:fill="auto"/>
        <w:tabs>
          <w:tab w:val="left" w:pos="193"/>
        </w:tabs>
        <w:spacing w:before="0"/>
      </w:pPr>
      <w:r>
        <w:rPr>
          <w:color w:val="000000"/>
          <w:lang w:eastAsia="ru-RU" w:bidi="ru-RU"/>
        </w:rPr>
        <w:t>старайтесь не обламывать кромку льда, навалитесь на неё грудью, пооче</w:t>
      </w:r>
      <w:r>
        <w:rPr>
          <w:color w:val="000000"/>
          <w:lang w:eastAsia="ru-RU" w:bidi="ru-RU"/>
        </w:rPr>
        <w:softHyphen/>
        <w:t>рёдно поднимите, вытащите ноги на льдину;</w:t>
      </w:r>
    </w:p>
    <w:p w:rsidR="00E009A0" w:rsidRDefault="00E009A0" w:rsidP="00E009A0">
      <w:pPr>
        <w:pStyle w:val="21"/>
        <w:numPr>
          <w:ilvl w:val="0"/>
          <w:numId w:val="2"/>
        </w:numPr>
        <w:shd w:val="clear" w:color="auto" w:fill="auto"/>
        <w:tabs>
          <w:tab w:val="left" w:pos="193"/>
        </w:tabs>
        <w:spacing w:before="0"/>
      </w:pPr>
      <w:r>
        <w:rPr>
          <w:color w:val="000000"/>
          <w:lang w:eastAsia="ru-RU" w:bidi="ru-RU"/>
        </w:rPr>
        <w:t>держите голову высоко над поверхностью воды, постоянно зовите на по</w:t>
      </w:r>
      <w:r>
        <w:rPr>
          <w:color w:val="000000"/>
          <w:lang w:eastAsia="ru-RU" w:bidi="ru-RU"/>
        </w:rPr>
        <w:softHyphen/>
        <w:t>мощь.</w:t>
      </w:r>
    </w:p>
    <w:p w:rsidR="00E009A0" w:rsidRDefault="00E009A0" w:rsidP="00E009A0">
      <w:pPr>
        <w:pStyle w:val="21"/>
        <w:shd w:val="clear" w:color="auto" w:fill="auto"/>
        <w:spacing w:before="0"/>
      </w:pPr>
      <w:r>
        <w:rPr>
          <w:color w:val="000000"/>
          <w:lang w:eastAsia="ru-RU" w:bidi="ru-RU"/>
        </w:rPr>
        <w:t>После выхода из воды на лёд нужно двигаться к берегу ползком или перека</w:t>
      </w:r>
      <w:r>
        <w:rPr>
          <w:color w:val="000000"/>
          <w:lang w:eastAsia="ru-RU" w:bidi="ru-RU"/>
        </w:rPr>
        <w:softHyphen/>
        <w:t>тываясь в том же направлении, откуда вы пришли. Вставать и бежать нельзя, поскольку можно снова провалиться.</w:t>
      </w:r>
    </w:p>
    <w:p w:rsidR="00E009A0" w:rsidRDefault="00E009A0" w:rsidP="00E009A0">
      <w:pPr>
        <w:pStyle w:val="21"/>
        <w:shd w:val="clear" w:color="auto" w:fill="auto"/>
        <w:spacing w:before="0"/>
        <w:rPr>
          <w:rStyle w:val="22"/>
        </w:rPr>
      </w:pPr>
    </w:p>
    <w:p w:rsidR="00E009A0" w:rsidRDefault="00E009A0" w:rsidP="00E009A0">
      <w:pPr>
        <w:pStyle w:val="21"/>
        <w:shd w:val="clear" w:color="auto" w:fill="auto"/>
        <w:spacing w:before="0"/>
      </w:pPr>
      <w:r>
        <w:rPr>
          <w:rStyle w:val="22"/>
        </w:rPr>
        <w:t xml:space="preserve">Оказание помощи терпящим бедствие на воде </w:t>
      </w:r>
      <w:r>
        <w:rPr>
          <w:color w:val="000000"/>
          <w:lang w:eastAsia="ru-RU" w:bidi="ru-RU"/>
        </w:rPr>
        <w:t>- благородный долг каждо</w:t>
      </w:r>
      <w:r>
        <w:rPr>
          <w:color w:val="000000"/>
          <w:lang w:eastAsia="ru-RU" w:bidi="ru-RU"/>
        </w:rPr>
        <w:softHyphen/>
        <w:t>го гражданина. Чтобы спасти пострадавшего, нужно бросить в воду скамьи, лестницы, доски, обрубки бревен, привязанные за веревку. В том случае, ко</w:t>
      </w:r>
      <w:r>
        <w:rPr>
          <w:color w:val="000000"/>
          <w:lang w:eastAsia="ru-RU" w:bidi="ru-RU"/>
        </w:rPr>
        <w:softHyphen/>
        <w:t>гда пострадавший скрылся под водой, его необходимо постараться вытащить как можно быстрее из воды и оказать помощь. В холодной воде замедляются функции всех систем организма. Известны случаи, когда удавалось спасти человека, который находился под водой 30 минут и более. При этом опти</w:t>
      </w:r>
      <w:r>
        <w:rPr>
          <w:color w:val="000000"/>
          <w:lang w:eastAsia="ru-RU" w:bidi="ru-RU"/>
        </w:rPr>
        <w:softHyphen/>
        <w:t>мальные результаты могут быть достигнуты в лечебном учреждении, куда необходимо оперативно доставить пострадавшего.</w:t>
      </w:r>
    </w:p>
    <w:p w:rsidR="00E009A0" w:rsidRDefault="00E009A0" w:rsidP="00E009A0">
      <w:pPr>
        <w:rPr>
          <w:rStyle w:val="3"/>
          <w:rFonts w:eastAsiaTheme="minorHAnsi"/>
        </w:rPr>
      </w:pPr>
    </w:p>
    <w:p w:rsidR="00E009A0" w:rsidRDefault="00212F77" w:rsidP="00E009A0">
      <w:pPr>
        <w:rPr>
          <w:rStyle w:val="3"/>
          <w:rFonts w:eastAsiaTheme="minorHAnsi"/>
          <w:b w:val="0"/>
          <w:bCs w:val="0"/>
        </w:rPr>
      </w:pPr>
      <w:r>
        <w:rPr>
          <w:rFonts w:eastAsiaTheme="minorHAnsi"/>
          <w:b/>
          <w:bCs/>
          <w:noProof/>
          <w:color w:val="000000"/>
          <w:sz w:val="28"/>
          <w:szCs w:val="28"/>
        </w:rPr>
        <w:drawing>
          <wp:anchor distT="0" distB="0" distL="63500" distR="63500" simplePos="0" relativeHeight="251663360" behindDoc="1" locked="0" layoutInCell="1" allowOverlap="1">
            <wp:simplePos x="0" y="0"/>
            <wp:positionH relativeFrom="margin">
              <wp:posOffset>909320</wp:posOffset>
            </wp:positionH>
            <wp:positionV relativeFrom="paragraph">
              <wp:posOffset>571500</wp:posOffset>
            </wp:positionV>
            <wp:extent cx="3746500" cy="2543810"/>
            <wp:effectExtent l="19050" t="0" r="6350" b="0"/>
            <wp:wrapTopAndBottom/>
            <wp:docPr id="3" name="Рисунок 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noChangeArrowheads="1"/>
                    </pic:cNvPicPr>
                  </pic:nvPicPr>
                  <pic:blipFill>
                    <a:blip r:embed="rId13" cstate="print"/>
                    <a:srcRect/>
                    <a:stretch>
                      <a:fillRect/>
                    </a:stretch>
                  </pic:blipFill>
                  <pic:spPr bwMode="auto">
                    <a:xfrm>
                      <a:off x="0" y="0"/>
                      <a:ext cx="3746500" cy="2543810"/>
                    </a:xfrm>
                    <a:prstGeom prst="rect">
                      <a:avLst/>
                    </a:prstGeom>
                    <a:noFill/>
                  </pic:spPr>
                </pic:pic>
              </a:graphicData>
            </a:graphic>
          </wp:anchor>
        </w:drawing>
      </w:r>
      <w:r w:rsidR="00E009A0">
        <w:rPr>
          <w:rStyle w:val="3"/>
          <w:rFonts w:eastAsiaTheme="minorHAnsi"/>
        </w:rPr>
        <w:t>Будьте осторожны во время весеннего паводка. Оберегайте себя и других от несчастного случая.</w:t>
      </w:r>
    </w:p>
    <w:p w:rsidR="00E009A0" w:rsidRDefault="00E009A0" w:rsidP="00C54C23">
      <w:pPr>
        <w:pStyle w:val="a9"/>
        <w:jc w:val="center"/>
        <w:rPr>
          <w:sz w:val="24"/>
          <w:szCs w:val="24"/>
        </w:rPr>
      </w:pPr>
    </w:p>
    <w:p w:rsidR="00E009A0" w:rsidRDefault="00E009A0" w:rsidP="00C54C23">
      <w:pPr>
        <w:pStyle w:val="a9"/>
        <w:jc w:val="center"/>
        <w:rPr>
          <w:sz w:val="24"/>
          <w:szCs w:val="24"/>
        </w:rPr>
      </w:pPr>
    </w:p>
    <w:p w:rsidR="00E009A0" w:rsidRDefault="00E009A0" w:rsidP="00C54C23">
      <w:pPr>
        <w:pStyle w:val="a9"/>
        <w:jc w:val="center"/>
        <w:rPr>
          <w:sz w:val="24"/>
          <w:szCs w:val="24"/>
        </w:rPr>
      </w:pPr>
    </w:p>
    <w:p w:rsidR="00E009A0" w:rsidRDefault="00E009A0" w:rsidP="00C54C23">
      <w:pPr>
        <w:pStyle w:val="a9"/>
        <w:jc w:val="center"/>
        <w:rPr>
          <w:sz w:val="24"/>
          <w:szCs w:val="24"/>
        </w:rPr>
      </w:pPr>
    </w:p>
    <w:p w:rsidR="00E009A0" w:rsidRDefault="00E009A0" w:rsidP="00C54C23">
      <w:pPr>
        <w:pStyle w:val="a9"/>
        <w:jc w:val="center"/>
        <w:rPr>
          <w:sz w:val="24"/>
          <w:szCs w:val="24"/>
        </w:rPr>
      </w:pPr>
    </w:p>
    <w:p w:rsidR="00E009A0" w:rsidRDefault="00E009A0" w:rsidP="00C54C23">
      <w:pPr>
        <w:pStyle w:val="a9"/>
        <w:jc w:val="center"/>
        <w:rPr>
          <w:sz w:val="24"/>
          <w:szCs w:val="24"/>
        </w:rPr>
      </w:pPr>
    </w:p>
    <w:p w:rsidR="00E009A0" w:rsidRDefault="00E009A0" w:rsidP="00C54C23">
      <w:pPr>
        <w:pStyle w:val="a9"/>
        <w:jc w:val="center"/>
        <w:rPr>
          <w:sz w:val="24"/>
          <w:szCs w:val="24"/>
        </w:rPr>
      </w:pPr>
    </w:p>
    <w:p w:rsidR="00E009A0" w:rsidRDefault="00E009A0" w:rsidP="00C54C23">
      <w:pPr>
        <w:pStyle w:val="a9"/>
        <w:jc w:val="center"/>
        <w:rPr>
          <w:sz w:val="24"/>
          <w:szCs w:val="24"/>
        </w:rPr>
      </w:pPr>
    </w:p>
    <w:p w:rsidR="00E009A0" w:rsidRDefault="00E009A0" w:rsidP="00C54C23">
      <w:pPr>
        <w:pStyle w:val="a9"/>
        <w:jc w:val="center"/>
        <w:rPr>
          <w:sz w:val="24"/>
          <w:szCs w:val="24"/>
        </w:rPr>
      </w:pPr>
    </w:p>
    <w:p w:rsidR="00E009A0" w:rsidRDefault="00E009A0" w:rsidP="00C54C23">
      <w:pPr>
        <w:pStyle w:val="a9"/>
        <w:jc w:val="center"/>
        <w:rPr>
          <w:sz w:val="24"/>
          <w:szCs w:val="24"/>
        </w:rPr>
      </w:pPr>
    </w:p>
    <w:p w:rsidR="00E009A0" w:rsidRDefault="00E009A0" w:rsidP="00C54C23">
      <w:pPr>
        <w:pStyle w:val="a9"/>
        <w:jc w:val="center"/>
        <w:rPr>
          <w:sz w:val="24"/>
          <w:szCs w:val="24"/>
        </w:rPr>
      </w:pPr>
    </w:p>
    <w:p w:rsidR="00212F77" w:rsidRDefault="00212F77" w:rsidP="00C54C23">
      <w:pPr>
        <w:pStyle w:val="a9"/>
        <w:jc w:val="center"/>
        <w:rPr>
          <w:sz w:val="24"/>
          <w:szCs w:val="24"/>
        </w:rPr>
      </w:pPr>
    </w:p>
    <w:p w:rsidR="00212F77" w:rsidRDefault="00212F77" w:rsidP="00C54C23">
      <w:pPr>
        <w:pStyle w:val="a9"/>
        <w:jc w:val="center"/>
        <w:rPr>
          <w:sz w:val="24"/>
          <w:szCs w:val="24"/>
        </w:rPr>
      </w:pPr>
    </w:p>
    <w:p w:rsidR="00212F77" w:rsidRDefault="00212F77" w:rsidP="00C54C23">
      <w:pPr>
        <w:pStyle w:val="a9"/>
        <w:jc w:val="center"/>
        <w:rPr>
          <w:sz w:val="24"/>
          <w:szCs w:val="24"/>
        </w:rPr>
      </w:pPr>
    </w:p>
    <w:p w:rsidR="00212F77" w:rsidRDefault="00212F77" w:rsidP="00C54C23">
      <w:pPr>
        <w:pStyle w:val="a9"/>
        <w:jc w:val="center"/>
        <w:rPr>
          <w:sz w:val="24"/>
          <w:szCs w:val="24"/>
        </w:rPr>
      </w:pPr>
    </w:p>
    <w:p w:rsidR="00212F77" w:rsidRDefault="00212F77" w:rsidP="00C54C23">
      <w:pPr>
        <w:pStyle w:val="a9"/>
        <w:jc w:val="center"/>
        <w:rPr>
          <w:sz w:val="24"/>
          <w:szCs w:val="24"/>
        </w:rPr>
      </w:pPr>
    </w:p>
    <w:p w:rsidR="00212F77" w:rsidRDefault="00212F77" w:rsidP="00C54C23">
      <w:pPr>
        <w:pStyle w:val="a9"/>
        <w:jc w:val="center"/>
        <w:rPr>
          <w:sz w:val="24"/>
          <w:szCs w:val="24"/>
        </w:rPr>
      </w:pPr>
    </w:p>
    <w:p w:rsidR="00212F77" w:rsidRDefault="00212F77" w:rsidP="00C54C23">
      <w:pPr>
        <w:pStyle w:val="a9"/>
        <w:jc w:val="center"/>
        <w:rPr>
          <w:sz w:val="24"/>
          <w:szCs w:val="24"/>
        </w:rPr>
      </w:pPr>
    </w:p>
    <w:p w:rsidR="00212F77" w:rsidRDefault="00212F77" w:rsidP="00C54C23">
      <w:pPr>
        <w:pStyle w:val="a9"/>
        <w:jc w:val="center"/>
        <w:rPr>
          <w:sz w:val="24"/>
          <w:szCs w:val="24"/>
        </w:rPr>
      </w:pPr>
    </w:p>
    <w:p w:rsidR="00212F77" w:rsidRDefault="00212F77" w:rsidP="00C54C23">
      <w:pPr>
        <w:pStyle w:val="a9"/>
        <w:jc w:val="center"/>
        <w:rPr>
          <w:sz w:val="24"/>
          <w:szCs w:val="24"/>
        </w:rPr>
      </w:pPr>
    </w:p>
    <w:p w:rsidR="00212F77" w:rsidRDefault="00212F77" w:rsidP="00C54C23">
      <w:pPr>
        <w:pStyle w:val="a9"/>
        <w:jc w:val="center"/>
        <w:rPr>
          <w:sz w:val="24"/>
          <w:szCs w:val="24"/>
        </w:rPr>
      </w:pPr>
    </w:p>
    <w:p w:rsidR="00212F77" w:rsidRDefault="00212F77" w:rsidP="00C54C23">
      <w:pPr>
        <w:pStyle w:val="a9"/>
        <w:jc w:val="center"/>
        <w:rPr>
          <w:sz w:val="24"/>
          <w:szCs w:val="24"/>
        </w:rPr>
      </w:pPr>
    </w:p>
    <w:p w:rsidR="00212F77" w:rsidRDefault="00212F77" w:rsidP="00C54C23">
      <w:pPr>
        <w:pStyle w:val="a9"/>
        <w:jc w:val="center"/>
        <w:rPr>
          <w:sz w:val="24"/>
          <w:szCs w:val="24"/>
        </w:rPr>
      </w:pPr>
    </w:p>
    <w:p w:rsidR="00212F77" w:rsidRDefault="00212F77" w:rsidP="00C54C23">
      <w:pPr>
        <w:pStyle w:val="a9"/>
        <w:jc w:val="center"/>
        <w:rPr>
          <w:sz w:val="24"/>
          <w:szCs w:val="24"/>
        </w:rPr>
      </w:pPr>
    </w:p>
    <w:p w:rsidR="00212F77" w:rsidRDefault="00212F77" w:rsidP="00C54C23">
      <w:pPr>
        <w:pStyle w:val="a9"/>
        <w:jc w:val="center"/>
        <w:rPr>
          <w:sz w:val="24"/>
          <w:szCs w:val="24"/>
        </w:rPr>
      </w:pPr>
    </w:p>
    <w:p w:rsidR="00212F77" w:rsidRDefault="00212F77" w:rsidP="00C54C23">
      <w:pPr>
        <w:pStyle w:val="a9"/>
        <w:jc w:val="center"/>
        <w:rPr>
          <w:sz w:val="24"/>
          <w:szCs w:val="24"/>
        </w:rPr>
      </w:pPr>
    </w:p>
    <w:p w:rsidR="00212F77" w:rsidRDefault="00212F77" w:rsidP="00C54C23">
      <w:pPr>
        <w:pStyle w:val="a9"/>
        <w:jc w:val="center"/>
        <w:rPr>
          <w:sz w:val="24"/>
          <w:szCs w:val="24"/>
        </w:rPr>
      </w:pPr>
    </w:p>
    <w:p w:rsidR="00212F77" w:rsidRDefault="00212F77" w:rsidP="00C54C23">
      <w:pPr>
        <w:pStyle w:val="a9"/>
        <w:jc w:val="center"/>
        <w:rPr>
          <w:sz w:val="24"/>
          <w:szCs w:val="24"/>
        </w:rPr>
      </w:pPr>
    </w:p>
    <w:p w:rsidR="00212F77" w:rsidRDefault="00212F77" w:rsidP="00C54C23">
      <w:pPr>
        <w:pStyle w:val="a9"/>
        <w:jc w:val="center"/>
        <w:rPr>
          <w:sz w:val="24"/>
          <w:szCs w:val="24"/>
        </w:rPr>
      </w:pPr>
    </w:p>
    <w:p w:rsidR="00212F77" w:rsidRDefault="00212F77" w:rsidP="00C54C23">
      <w:pPr>
        <w:pStyle w:val="a9"/>
        <w:jc w:val="center"/>
        <w:rPr>
          <w:sz w:val="24"/>
          <w:szCs w:val="24"/>
        </w:rPr>
      </w:pPr>
    </w:p>
    <w:p w:rsidR="00212F77" w:rsidRDefault="00212F77" w:rsidP="00C54C23">
      <w:pPr>
        <w:pStyle w:val="a9"/>
        <w:jc w:val="center"/>
        <w:rPr>
          <w:sz w:val="24"/>
          <w:szCs w:val="24"/>
        </w:rPr>
      </w:pPr>
    </w:p>
    <w:p w:rsidR="00212F77" w:rsidRDefault="00212F77" w:rsidP="00C54C23">
      <w:pPr>
        <w:pStyle w:val="a9"/>
        <w:jc w:val="center"/>
        <w:rPr>
          <w:sz w:val="24"/>
          <w:szCs w:val="24"/>
        </w:rPr>
      </w:pPr>
    </w:p>
    <w:p w:rsidR="00212F77" w:rsidRDefault="00212F77" w:rsidP="00C54C23">
      <w:pPr>
        <w:pStyle w:val="a9"/>
        <w:jc w:val="center"/>
        <w:rPr>
          <w:sz w:val="24"/>
          <w:szCs w:val="24"/>
        </w:rPr>
      </w:pPr>
    </w:p>
    <w:p w:rsidR="00212F77" w:rsidRDefault="00212F77" w:rsidP="00C54C23">
      <w:pPr>
        <w:pStyle w:val="a9"/>
        <w:jc w:val="center"/>
        <w:rPr>
          <w:sz w:val="24"/>
          <w:szCs w:val="24"/>
        </w:rPr>
      </w:pPr>
    </w:p>
    <w:p w:rsidR="00212F77" w:rsidRDefault="00212F77" w:rsidP="00C54C23">
      <w:pPr>
        <w:pStyle w:val="a9"/>
        <w:jc w:val="center"/>
        <w:rPr>
          <w:sz w:val="24"/>
          <w:szCs w:val="24"/>
        </w:rPr>
      </w:pPr>
    </w:p>
    <w:p w:rsidR="00212F77" w:rsidRDefault="00212F77" w:rsidP="00C54C23">
      <w:pPr>
        <w:pStyle w:val="a9"/>
        <w:jc w:val="center"/>
        <w:rPr>
          <w:sz w:val="24"/>
          <w:szCs w:val="24"/>
        </w:rPr>
      </w:pPr>
    </w:p>
    <w:p w:rsidR="00E009A0" w:rsidRDefault="00E009A0" w:rsidP="00C54C23">
      <w:pPr>
        <w:pStyle w:val="a9"/>
        <w:jc w:val="center"/>
        <w:rPr>
          <w:sz w:val="24"/>
          <w:szCs w:val="24"/>
        </w:rPr>
      </w:pPr>
    </w:p>
    <w:p w:rsidR="00E009A0" w:rsidRDefault="00E009A0" w:rsidP="00C54C23">
      <w:pPr>
        <w:pStyle w:val="a9"/>
        <w:jc w:val="center"/>
        <w:rPr>
          <w:sz w:val="24"/>
          <w:szCs w:val="24"/>
        </w:rPr>
      </w:pPr>
    </w:p>
    <w:p w:rsidR="00C54C23" w:rsidRPr="00274DAA" w:rsidRDefault="00C54C23" w:rsidP="00C54C23">
      <w:pPr>
        <w:framePr w:w="3242" w:hSpace="180" w:wrap="around" w:vAnchor="text" w:hAnchor="page" w:x="1419" w:y="1"/>
        <w:jc w:val="center"/>
        <w:rPr>
          <w:color w:val="000066"/>
        </w:rPr>
      </w:pPr>
      <w:r w:rsidRPr="00274DAA">
        <w:rPr>
          <w:b/>
          <w:color w:val="000066"/>
        </w:rPr>
        <w:t>Учредители</w:t>
      </w:r>
      <w:r w:rsidRPr="00274DAA">
        <w:rPr>
          <w:color w:val="000066"/>
        </w:rPr>
        <w:t>:</w:t>
      </w:r>
    </w:p>
    <w:p w:rsidR="00C54C23" w:rsidRPr="00274DAA" w:rsidRDefault="00C54C23" w:rsidP="00C54C23">
      <w:pPr>
        <w:framePr w:w="3242" w:hSpace="180" w:wrap="around" w:vAnchor="text" w:hAnchor="page" w:x="1419" w:y="1"/>
        <w:jc w:val="center"/>
        <w:rPr>
          <w:color w:val="000066"/>
        </w:rPr>
      </w:pPr>
      <w:r w:rsidRPr="00274DAA">
        <w:rPr>
          <w:color w:val="000066"/>
        </w:rPr>
        <w:t>Нижнеингашский поселковый Совет депутатов</w:t>
      </w:r>
    </w:p>
    <w:p w:rsidR="00C54C23" w:rsidRPr="00274DAA" w:rsidRDefault="00C54C23" w:rsidP="00C54C23">
      <w:pPr>
        <w:framePr w:w="3242" w:hSpace="180" w:wrap="around" w:vAnchor="text" w:hAnchor="page" w:x="1419" w:y="1"/>
        <w:jc w:val="center"/>
        <w:rPr>
          <w:color w:val="000066"/>
        </w:rPr>
      </w:pPr>
      <w:r w:rsidRPr="00274DAA">
        <w:rPr>
          <w:color w:val="000066"/>
        </w:rPr>
        <w:t>Администрация поселка Нижний Ингаш</w:t>
      </w:r>
    </w:p>
    <w:p w:rsidR="00C54C23" w:rsidRPr="00274DAA" w:rsidRDefault="00C54C23" w:rsidP="00C54C23">
      <w:pPr>
        <w:framePr w:w="3242" w:hSpace="180" w:wrap="around" w:vAnchor="text" w:hAnchor="page" w:x="1419" w:y="1"/>
        <w:jc w:val="center"/>
        <w:rPr>
          <w:color w:val="000066"/>
        </w:rPr>
      </w:pPr>
      <w:r w:rsidRPr="00274DAA">
        <w:rPr>
          <w:color w:val="000066"/>
        </w:rPr>
        <w:t>Нижнеингашского района</w:t>
      </w:r>
    </w:p>
    <w:p w:rsidR="00C54C23" w:rsidRPr="00274DAA" w:rsidRDefault="00C54C23" w:rsidP="00C54C23">
      <w:pPr>
        <w:framePr w:w="3242" w:hSpace="180" w:wrap="around" w:vAnchor="text" w:hAnchor="page" w:x="1419" w:y="1"/>
        <w:jc w:val="center"/>
        <w:rPr>
          <w:color w:val="000066"/>
        </w:rPr>
      </w:pPr>
      <w:r w:rsidRPr="00274DAA">
        <w:rPr>
          <w:color w:val="000066"/>
        </w:rPr>
        <w:t>Красноярского края</w:t>
      </w:r>
    </w:p>
    <w:p w:rsidR="00C54C23" w:rsidRPr="00274DAA" w:rsidRDefault="00C54C23" w:rsidP="00C54C23">
      <w:pPr>
        <w:framePr w:w="3242" w:hSpace="180" w:wrap="around" w:vAnchor="text" w:hAnchor="page" w:x="1419" w:y="1"/>
        <w:jc w:val="center"/>
        <w:rPr>
          <w:color w:val="000066"/>
        </w:rPr>
      </w:pPr>
      <w:r w:rsidRPr="00274DAA">
        <w:rPr>
          <w:color w:val="000066"/>
        </w:rPr>
        <w:t>663850 Красноярский край,</w:t>
      </w:r>
    </w:p>
    <w:p w:rsidR="00C54C23" w:rsidRPr="00274DAA" w:rsidRDefault="00C54C23" w:rsidP="00C54C23">
      <w:pPr>
        <w:framePr w:w="3242" w:hSpace="180" w:wrap="around" w:vAnchor="text" w:hAnchor="page" w:x="1419" w:y="1"/>
        <w:jc w:val="center"/>
        <w:rPr>
          <w:color w:val="000066"/>
        </w:rPr>
      </w:pPr>
      <w:r w:rsidRPr="00274DAA">
        <w:rPr>
          <w:color w:val="000066"/>
        </w:rPr>
        <w:t>Нижнеингашский район, пгт. Нижний Ингаш, ул. Ленина, 160</w:t>
      </w:r>
      <w:r w:rsidRPr="00274DAA">
        <w:t xml:space="preserve">   </w:t>
      </w:r>
    </w:p>
    <w:p w:rsidR="00C54C23" w:rsidRPr="00274DAA" w:rsidRDefault="00C54C23" w:rsidP="00C54C23">
      <w:pPr>
        <w:jc w:val="both"/>
      </w:pPr>
    </w:p>
    <w:p w:rsidR="00C54C23" w:rsidRDefault="00C54C23" w:rsidP="00C54C23">
      <w:pPr>
        <w:pStyle w:val="a9"/>
      </w:pPr>
      <w:r w:rsidRPr="00274DAA">
        <w:tab/>
        <w:t xml:space="preserve">                                                    </w:t>
      </w:r>
    </w:p>
    <w:p w:rsidR="00C54C23" w:rsidRPr="00F767B4" w:rsidRDefault="00C54C23" w:rsidP="00C54C23">
      <w:pPr>
        <w:pStyle w:val="a9"/>
        <w:rPr>
          <w:b/>
          <w:color w:val="1F497D" w:themeColor="text2"/>
        </w:rPr>
      </w:pPr>
      <w:r>
        <w:rPr>
          <w:b/>
          <w:color w:val="1F497D" w:themeColor="text2"/>
        </w:rPr>
        <w:t xml:space="preserve">                                                                </w:t>
      </w:r>
      <w:r w:rsidRPr="00F767B4">
        <w:rPr>
          <w:b/>
          <w:color w:val="1F497D" w:themeColor="text2"/>
        </w:rPr>
        <w:t xml:space="preserve">Ответственный </w:t>
      </w:r>
    </w:p>
    <w:p w:rsidR="00C54C23" w:rsidRPr="00F767B4" w:rsidRDefault="00C54C23" w:rsidP="00C54C23">
      <w:pPr>
        <w:pStyle w:val="a9"/>
        <w:jc w:val="center"/>
        <w:rPr>
          <w:b/>
          <w:color w:val="1F497D" w:themeColor="text2"/>
        </w:rPr>
      </w:pPr>
      <w:r>
        <w:rPr>
          <w:b/>
          <w:color w:val="1F497D" w:themeColor="text2"/>
        </w:rPr>
        <w:t xml:space="preserve">                                </w:t>
      </w:r>
      <w:r w:rsidRPr="00F767B4">
        <w:rPr>
          <w:b/>
          <w:color w:val="1F497D" w:themeColor="text2"/>
        </w:rPr>
        <w:t>за выпуск:</w:t>
      </w:r>
    </w:p>
    <w:p w:rsidR="00C54C23" w:rsidRPr="00274DAA" w:rsidRDefault="00C54C23" w:rsidP="00C54C23">
      <w:pPr>
        <w:pStyle w:val="a9"/>
        <w:rPr>
          <w:color w:val="000066"/>
        </w:rPr>
      </w:pPr>
      <w:r>
        <w:rPr>
          <w:color w:val="000066"/>
        </w:rPr>
        <w:t xml:space="preserve">            </w:t>
      </w:r>
      <w:r w:rsidRPr="00274DAA">
        <w:rPr>
          <w:color w:val="000066"/>
        </w:rPr>
        <w:t xml:space="preserve">Выходит     </w:t>
      </w:r>
      <w:r>
        <w:rPr>
          <w:color w:val="000066"/>
        </w:rPr>
        <w:t xml:space="preserve">                                Смыкова С.В.</w:t>
      </w:r>
      <w:r w:rsidRPr="00274DAA">
        <w:rPr>
          <w:color w:val="000066"/>
        </w:rPr>
        <w:t xml:space="preserve"> </w:t>
      </w:r>
    </w:p>
    <w:p w:rsidR="00C54C23" w:rsidRPr="00274DAA" w:rsidRDefault="00C54C23" w:rsidP="00C54C23">
      <w:pPr>
        <w:pStyle w:val="a9"/>
        <w:rPr>
          <w:color w:val="000066"/>
        </w:rPr>
      </w:pPr>
      <w:r w:rsidRPr="00274DAA">
        <w:rPr>
          <w:color w:val="000066"/>
        </w:rPr>
        <w:t xml:space="preserve">            1 раз в месяц </w:t>
      </w:r>
    </w:p>
    <w:p w:rsidR="00C54C23" w:rsidRPr="00274DAA" w:rsidRDefault="00C54C23" w:rsidP="00C54C23">
      <w:pPr>
        <w:pStyle w:val="a9"/>
        <w:rPr>
          <w:color w:val="000066"/>
        </w:rPr>
      </w:pPr>
    </w:p>
    <w:p w:rsidR="00C54C23" w:rsidRPr="00274DAA" w:rsidRDefault="00C54C23" w:rsidP="00C54C23">
      <w:pPr>
        <w:pStyle w:val="a9"/>
        <w:rPr>
          <w:color w:val="000066"/>
        </w:rPr>
      </w:pPr>
    </w:p>
    <w:p w:rsidR="00C54C23" w:rsidRPr="00274DAA" w:rsidRDefault="00C54C23" w:rsidP="00C54C23">
      <w:pPr>
        <w:pStyle w:val="a9"/>
        <w:rPr>
          <w:b/>
          <w:color w:val="000066"/>
        </w:rPr>
      </w:pPr>
      <w:r w:rsidRPr="00274DAA">
        <w:rPr>
          <w:color w:val="000066"/>
        </w:rPr>
        <w:t xml:space="preserve">          Распространение                         </w:t>
      </w:r>
      <w:r w:rsidRPr="00274DAA">
        <w:rPr>
          <w:b/>
          <w:color w:val="000066"/>
        </w:rPr>
        <w:t>Телефон:</w:t>
      </w:r>
    </w:p>
    <w:p w:rsidR="00C54C23" w:rsidRPr="00274DAA" w:rsidRDefault="00C54C23" w:rsidP="00C54C23">
      <w:pPr>
        <w:pStyle w:val="a9"/>
        <w:rPr>
          <w:color w:val="000066"/>
        </w:rPr>
      </w:pPr>
      <w:r w:rsidRPr="00274DAA">
        <w:rPr>
          <w:color w:val="000066"/>
        </w:rPr>
        <w:t xml:space="preserve">               Бесплатно                               </w:t>
      </w:r>
      <w:r>
        <w:rPr>
          <w:color w:val="000066"/>
        </w:rPr>
        <w:t xml:space="preserve"> </w:t>
      </w:r>
      <w:r w:rsidRPr="00274DAA">
        <w:rPr>
          <w:color w:val="000066"/>
        </w:rPr>
        <w:t>8 (39171) 22-4-18</w:t>
      </w:r>
    </w:p>
    <w:p w:rsidR="00C54C23" w:rsidRPr="00274DAA" w:rsidRDefault="00C54C23" w:rsidP="00C54C23">
      <w:pPr>
        <w:pStyle w:val="a9"/>
        <w:rPr>
          <w:color w:val="000066"/>
        </w:rPr>
      </w:pPr>
      <w:r w:rsidRPr="00274DAA">
        <w:rPr>
          <w:color w:val="000066"/>
        </w:rPr>
        <w:t xml:space="preserve">                  </w:t>
      </w:r>
      <w:r>
        <w:rPr>
          <w:color w:val="000066"/>
        </w:rPr>
        <w:t xml:space="preserve"> </w:t>
      </w:r>
      <w:r w:rsidRPr="00274DAA">
        <w:rPr>
          <w:color w:val="000066"/>
        </w:rPr>
        <w:t>Тираж                                   8 (39171) 22-1-19</w:t>
      </w:r>
    </w:p>
    <w:p w:rsidR="00C54C23" w:rsidRPr="00274DAA" w:rsidRDefault="00C54C23" w:rsidP="00C54C23">
      <w:pPr>
        <w:pStyle w:val="a9"/>
        <w:rPr>
          <w:b/>
          <w:color w:val="000066"/>
        </w:rPr>
      </w:pPr>
      <w:r w:rsidRPr="00274DAA">
        <w:rPr>
          <w:color w:val="000066"/>
        </w:rPr>
        <w:t xml:space="preserve">           30 экземпляров                           </w:t>
      </w:r>
      <w:r w:rsidRPr="00274DAA">
        <w:rPr>
          <w:b/>
          <w:color w:val="000066"/>
        </w:rPr>
        <w:t>Факс:</w:t>
      </w:r>
    </w:p>
    <w:p w:rsidR="00C54C23" w:rsidRPr="00274DAA" w:rsidRDefault="00C54C23" w:rsidP="00C54C23">
      <w:pPr>
        <w:pStyle w:val="a9"/>
        <w:rPr>
          <w:color w:val="000066"/>
        </w:rPr>
      </w:pPr>
      <w:r w:rsidRPr="00274DAA">
        <w:rPr>
          <w:color w:val="000066"/>
        </w:rPr>
        <w:t xml:space="preserve">                                                               </w:t>
      </w:r>
      <w:r>
        <w:rPr>
          <w:color w:val="000066"/>
        </w:rPr>
        <w:t xml:space="preserve">                                                                </w:t>
      </w:r>
      <w:r w:rsidRPr="00274DAA">
        <w:rPr>
          <w:color w:val="000066"/>
        </w:rPr>
        <w:t xml:space="preserve">8 (39171) 21-3-10    </w:t>
      </w:r>
    </w:p>
    <w:p w:rsidR="00C54C23" w:rsidRPr="002E11DA" w:rsidRDefault="00C54C23" w:rsidP="00C54C23">
      <w:pPr>
        <w:pStyle w:val="a9"/>
        <w:rPr>
          <w:color w:val="000066"/>
          <w:sz w:val="24"/>
          <w:szCs w:val="24"/>
        </w:rPr>
      </w:pPr>
    </w:p>
    <w:p w:rsidR="00C54C23" w:rsidRPr="002E11DA" w:rsidRDefault="00C54C23" w:rsidP="00C54C23">
      <w:pPr>
        <w:pStyle w:val="a9"/>
        <w:rPr>
          <w:color w:val="000066"/>
          <w:sz w:val="24"/>
          <w:szCs w:val="24"/>
        </w:rPr>
      </w:pPr>
    </w:p>
    <w:p w:rsidR="00C54C23" w:rsidRDefault="00C54C23"/>
    <w:sectPr w:rsidR="00C54C23" w:rsidSect="00C54C23">
      <w:headerReference w:type="default" r:id="rId14"/>
      <w:footerReference w:type="default" r:id="rId15"/>
      <w:pgSz w:w="11906" w:h="16838"/>
      <w:pgMar w:top="899" w:right="850"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A25" w:rsidRDefault="003A7A25" w:rsidP="00DF5CA3">
      <w:r>
        <w:separator/>
      </w:r>
    </w:p>
  </w:endnote>
  <w:endnote w:type="continuationSeparator" w:id="1">
    <w:p w:rsidR="003A7A25" w:rsidRDefault="003A7A25" w:rsidP="00DF5C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8DB" w:rsidRDefault="00AE0415">
    <w:pPr>
      <w:pStyle w:val="a4"/>
      <w:ind w:right="360"/>
    </w:pPr>
    <w:r>
      <w:pict>
        <v:shapetype id="_x0000_t202" coordsize="21600,21600" o:spt="202" path="m,l,21600r21600,l21600,xe">
          <v:stroke joinstyle="miter"/>
          <v:path gradientshapeok="t" o:connecttype="rect"/>
        </v:shapetype>
        <v:shape id="_x0000_s1025" type="#_x0000_t202" style="position:absolute;margin-left:547.75pt;margin-top:.05pt;width:19.1pt;height:27.55pt;z-index:251658240;mso-wrap-distance-left:0;mso-wrap-distance-right:0;mso-position-horizontal-relative:page" stroked="f">
          <v:fill opacity="0" color2="black"/>
          <v:textbox style="mso-next-textbox:#_x0000_s1025" inset="0,0,0,0">
            <w:txbxContent>
              <w:p w:rsidR="00B068DB" w:rsidRDefault="00AE0415">
                <w:pPr>
                  <w:pStyle w:val="a4"/>
                </w:pPr>
                <w:r>
                  <w:rPr>
                    <w:rStyle w:val="a3"/>
                  </w:rPr>
                  <w:fldChar w:fldCharType="begin"/>
                </w:r>
                <w:r w:rsidR="000220B7">
                  <w:rPr>
                    <w:rStyle w:val="a3"/>
                  </w:rPr>
                  <w:instrText xml:space="preserve"> PAGE </w:instrText>
                </w:r>
                <w:r>
                  <w:rPr>
                    <w:rStyle w:val="a3"/>
                  </w:rPr>
                  <w:fldChar w:fldCharType="separate"/>
                </w:r>
                <w:r w:rsidR="003A7A25">
                  <w:rPr>
                    <w:rStyle w:val="a3"/>
                    <w:noProof/>
                  </w:rPr>
                  <w:t>1</w:t>
                </w:r>
                <w:r>
                  <w:rPr>
                    <w:rStyle w:val="a3"/>
                  </w:rPr>
                  <w:fldChar w:fldCharType="end"/>
                </w:r>
              </w:p>
              <w:p w:rsidR="00B068DB" w:rsidRDefault="003A7A25">
                <w:pPr>
                  <w:pStyle w:val="a4"/>
                  <w:ind w:right="360"/>
                </w:pPr>
              </w:p>
            </w:txbxContent>
          </v:textbox>
          <w10:wrap type="square" side="largest" anchorx="page"/>
        </v:shape>
      </w:pict>
    </w:r>
    <w:r w:rsidR="000220B7">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A25" w:rsidRDefault="003A7A25" w:rsidP="00DF5CA3">
      <w:r>
        <w:separator/>
      </w:r>
    </w:p>
  </w:footnote>
  <w:footnote w:type="continuationSeparator" w:id="1">
    <w:p w:rsidR="003A7A25" w:rsidRDefault="003A7A25" w:rsidP="00DF5C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C23" w:rsidRDefault="00B00579">
    <w:pPr>
      <w:pStyle w:val="aa"/>
      <w:rPr>
        <w:b/>
      </w:rPr>
    </w:pPr>
    <w:r>
      <w:rPr>
        <w:b/>
      </w:rPr>
      <w:t>10</w:t>
    </w:r>
    <w:r w:rsidR="00C54C23">
      <w:rPr>
        <w:b/>
      </w:rPr>
      <w:t xml:space="preserve"> марта 2023</w:t>
    </w:r>
    <w:r w:rsidR="00C54C23" w:rsidRPr="00B100EF">
      <w:rPr>
        <w:b/>
      </w:rPr>
      <w:t xml:space="preserve"> года</w:t>
    </w:r>
    <w:r w:rsidR="00C54C23" w:rsidRPr="00B100EF">
      <w:t xml:space="preserve">                                                                         </w:t>
    </w:r>
    <w:r w:rsidR="00C54C23">
      <w:t xml:space="preserve">                      </w:t>
    </w:r>
    <w:r w:rsidR="00C54C23" w:rsidRPr="00B100EF">
      <w:t xml:space="preserve"> </w:t>
    </w:r>
    <w:r>
      <w:rPr>
        <w:b/>
      </w:rPr>
      <w:t>ВЕСТНИК № 16</w:t>
    </w:r>
  </w:p>
  <w:p w:rsidR="00C54C23" w:rsidRDefault="00C54C23">
    <w:pPr>
      <w:pStyle w:val="aa"/>
    </w:pPr>
    <w:r>
      <w:rPr>
        <w:b/>
      </w:rPr>
      <w:t>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02A38"/>
    <w:multiLevelType w:val="multilevel"/>
    <w:tmpl w:val="A96887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35A76C9"/>
    <w:multiLevelType w:val="multilevel"/>
    <w:tmpl w:val="1BCCE4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savePreviewPicture/>
  <w:hdrShapeDefaults>
    <o:shapedefaults v:ext="edit" spidmax="9218"/>
    <o:shapelayout v:ext="edit">
      <o:idmap v:ext="edit" data="1"/>
    </o:shapelayout>
  </w:hdrShapeDefaults>
  <w:footnotePr>
    <w:footnote w:id="0"/>
    <w:footnote w:id="1"/>
  </w:footnotePr>
  <w:endnotePr>
    <w:endnote w:id="0"/>
    <w:endnote w:id="1"/>
  </w:endnotePr>
  <w:compat/>
  <w:rsids>
    <w:rsidRoot w:val="00D968E6"/>
    <w:rsid w:val="000220B7"/>
    <w:rsid w:val="00212F77"/>
    <w:rsid w:val="00222625"/>
    <w:rsid w:val="00253717"/>
    <w:rsid w:val="00337AB1"/>
    <w:rsid w:val="003A7A25"/>
    <w:rsid w:val="00463885"/>
    <w:rsid w:val="00480514"/>
    <w:rsid w:val="00812627"/>
    <w:rsid w:val="00AE0415"/>
    <w:rsid w:val="00B00579"/>
    <w:rsid w:val="00C54C23"/>
    <w:rsid w:val="00CB70EF"/>
    <w:rsid w:val="00D0320F"/>
    <w:rsid w:val="00D04576"/>
    <w:rsid w:val="00D968E6"/>
    <w:rsid w:val="00DC0EA2"/>
    <w:rsid w:val="00DF5CA3"/>
    <w:rsid w:val="00E009A0"/>
    <w:rsid w:val="00E52E77"/>
    <w:rsid w:val="00ED41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8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D968E6"/>
    <w:rPr>
      <w:rFonts w:ascii="Courier New" w:hAnsi="Courier New" w:cs="Courier New"/>
      <w:kern w:val="1"/>
      <w:szCs w:val="20"/>
    </w:rPr>
  </w:style>
  <w:style w:type="character" w:styleId="a3">
    <w:name w:val="page number"/>
    <w:basedOn w:val="a0"/>
    <w:rsid w:val="00D968E6"/>
  </w:style>
  <w:style w:type="paragraph" w:styleId="a4">
    <w:name w:val="footer"/>
    <w:basedOn w:val="a"/>
    <w:link w:val="a5"/>
    <w:rsid w:val="00D968E6"/>
    <w:pPr>
      <w:tabs>
        <w:tab w:val="center" w:pos="4153"/>
        <w:tab w:val="right" w:pos="8306"/>
      </w:tabs>
      <w:suppressAutoHyphens/>
    </w:pPr>
    <w:rPr>
      <w:szCs w:val="20"/>
      <w:lang w:eastAsia="ar-SA"/>
    </w:rPr>
  </w:style>
  <w:style w:type="character" w:customStyle="1" w:styleId="a5">
    <w:name w:val="Нижний колонтитул Знак"/>
    <w:basedOn w:val="a0"/>
    <w:link w:val="a4"/>
    <w:rsid w:val="00D968E6"/>
    <w:rPr>
      <w:rFonts w:ascii="Times New Roman" w:eastAsia="Times New Roman" w:hAnsi="Times New Roman" w:cs="Times New Roman"/>
      <w:sz w:val="24"/>
      <w:szCs w:val="20"/>
      <w:lang w:eastAsia="ar-SA"/>
    </w:rPr>
  </w:style>
  <w:style w:type="paragraph" w:styleId="a6">
    <w:name w:val="Balloon Text"/>
    <w:basedOn w:val="a"/>
    <w:link w:val="a7"/>
    <w:uiPriority w:val="99"/>
    <w:semiHidden/>
    <w:unhideWhenUsed/>
    <w:rsid w:val="00D968E6"/>
    <w:rPr>
      <w:rFonts w:ascii="Tahoma" w:hAnsi="Tahoma" w:cs="Tahoma"/>
      <w:sz w:val="16"/>
      <w:szCs w:val="16"/>
    </w:rPr>
  </w:style>
  <w:style w:type="character" w:customStyle="1" w:styleId="a7">
    <w:name w:val="Текст выноски Знак"/>
    <w:basedOn w:val="a0"/>
    <w:link w:val="a6"/>
    <w:uiPriority w:val="99"/>
    <w:semiHidden/>
    <w:rsid w:val="00D968E6"/>
    <w:rPr>
      <w:rFonts w:ascii="Tahoma" w:eastAsia="Times New Roman" w:hAnsi="Tahoma" w:cs="Tahoma"/>
      <w:sz w:val="16"/>
      <w:szCs w:val="16"/>
      <w:lang w:eastAsia="ru-RU"/>
    </w:rPr>
  </w:style>
  <w:style w:type="character" w:customStyle="1" w:styleId="a8">
    <w:name w:val="Без интервала Знак"/>
    <w:link w:val="a9"/>
    <w:locked/>
    <w:rsid w:val="00C54C23"/>
    <w:rPr>
      <w:rFonts w:ascii="Times New Roman" w:eastAsia="Times New Roman" w:hAnsi="Times New Roman"/>
    </w:rPr>
  </w:style>
  <w:style w:type="paragraph" w:styleId="a9">
    <w:name w:val="No Spacing"/>
    <w:link w:val="a8"/>
    <w:uiPriority w:val="1"/>
    <w:qFormat/>
    <w:rsid w:val="00C54C23"/>
    <w:pPr>
      <w:spacing w:after="0" w:line="240" w:lineRule="auto"/>
    </w:pPr>
    <w:rPr>
      <w:rFonts w:ascii="Times New Roman" w:eastAsia="Times New Roman" w:hAnsi="Times New Roman"/>
    </w:rPr>
  </w:style>
  <w:style w:type="paragraph" w:styleId="aa">
    <w:name w:val="header"/>
    <w:basedOn w:val="a"/>
    <w:link w:val="ab"/>
    <w:uiPriority w:val="99"/>
    <w:semiHidden/>
    <w:unhideWhenUsed/>
    <w:rsid w:val="00C54C23"/>
    <w:pPr>
      <w:tabs>
        <w:tab w:val="center" w:pos="4677"/>
        <w:tab w:val="right" w:pos="9355"/>
      </w:tabs>
    </w:pPr>
  </w:style>
  <w:style w:type="character" w:customStyle="1" w:styleId="ab">
    <w:name w:val="Верхний колонтитул Знак"/>
    <w:basedOn w:val="a0"/>
    <w:link w:val="aa"/>
    <w:uiPriority w:val="99"/>
    <w:semiHidden/>
    <w:rsid w:val="00C54C23"/>
    <w:rPr>
      <w:rFonts w:ascii="Times New Roman" w:eastAsia="Times New Roman" w:hAnsi="Times New Roman" w:cs="Times New Roman"/>
      <w:sz w:val="24"/>
      <w:szCs w:val="24"/>
      <w:lang w:eastAsia="ru-RU"/>
    </w:rPr>
  </w:style>
  <w:style w:type="character" w:customStyle="1" w:styleId="10">
    <w:name w:val="Заголовок №1"/>
    <w:basedOn w:val="a0"/>
    <w:rsid w:val="00E009A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c"/>
    <w:rsid w:val="00E009A0"/>
    <w:rPr>
      <w:rFonts w:ascii="Times New Roman" w:eastAsia="Times New Roman" w:hAnsi="Times New Roman" w:cs="Times New Roman"/>
      <w:sz w:val="28"/>
      <w:szCs w:val="28"/>
      <w:shd w:val="clear" w:color="auto" w:fill="FFFFFF"/>
    </w:rPr>
  </w:style>
  <w:style w:type="character" w:customStyle="1" w:styleId="2Exact">
    <w:name w:val="Подпись к картинке (2) Exact"/>
    <w:basedOn w:val="a0"/>
    <w:link w:val="2"/>
    <w:rsid w:val="00E009A0"/>
    <w:rPr>
      <w:rFonts w:ascii="Times New Roman" w:eastAsia="Times New Roman" w:hAnsi="Times New Roman" w:cs="Times New Roman"/>
      <w:b/>
      <w:bCs/>
      <w:sz w:val="28"/>
      <w:szCs w:val="28"/>
      <w:shd w:val="clear" w:color="auto" w:fill="FFFFFF"/>
    </w:rPr>
  </w:style>
  <w:style w:type="character" w:customStyle="1" w:styleId="20">
    <w:name w:val="Основной текст (2)_"/>
    <w:basedOn w:val="a0"/>
    <w:link w:val="21"/>
    <w:rsid w:val="00E009A0"/>
    <w:rPr>
      <w:rFonts w:ascii="Times New Roman" w:eastAsia="Times New Roman" w:hAnsi="Times New Roman" w:cs="Times New Roman"/>
      <w:sz w:val="28"/>
      <w:szCs w:val="28"/>
      <w:shd w:val="clear" w:color="auto" w:fill="FFFFFF"/>
    </w:rPr>
  </w:style>
  <w:style w:type="character" w:customStyle="1" w:styleId="11">
    <w:name w:val="Заголовок №1 + Не полужирный"/>
    <w:basedOn w:val="a0"/>
    <w:rsid w:val="00E009A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
    <w:basedOn w:val="a0"/>
    <w:rsid w:val="00E009A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 Полужирный"/>
    <w:basedOn w:val="20"/>
    <w:rsid w:val="00E009A0"/>
    <w:rPr>
      <w:b/>
      <w:bCs/>
      <w:color w:val="000000"/>
      <w:spacing w:val="0"/>
      <w:w w:val="100"/>
      <w:position w:val="0"/>
      <w:lang w:val="ru-RU" w:eastAsia="ru-RU" w:bidi="ru-RU"/>
    </w:rPr>
  </w:style>
  <w:style w:type="paragraph" w:customStyle="1" w:styleId="ac">
    <w:name w:val="Подпись к картинке"/>
    <w:basedOn w:val="a"/>
    <w:link w:val="Exact"/>
    <w:rsid w:val="00E009A0"/>
    <w:pPr>
      <w:widowControl w:val="0"/>
      <w:shd w:val="clear" w:color="auto" w:fill="FFFFFF"/>
      <w:spacing w:line="322" w:lineRule="exact"/>
    </w:pPr>
    <w:rPr>
      <w:sz w:val="28"/>
      <w:szCs w:val="28"/>
      <w:lang w:eastAsia="en-US"/>
    </w:rPr>
  </w:style>
  <w:style w:type="paragraph" w:customStyle="1" w:styleId="2">
    <w:name w:val="Подпись к картинке (2)"/>
    <w:basedOn w:val="a"/>
    <w:link w:val="2Exact"/>
    <w:rsid w:val="00E009A0"/>
    <w:pPr>
      <w:widowControl w:val="0"/>
      <w:shd w:val="clear" w:color="auto" w:fill="FFFFFF"/>
      <w:spacing w:after="60" w:line="0" w:lineRule="atLeast"/>
      <w:jc w:val="right"/>
    </w:pPr>
    <w:rPr>
      <w:b/>
      <w:bCs/>
      <w:sz w:val="28"/>
      <w:szCs w:val="28"/>
      <w:lang w:eastAsia="en-US"/>
    </w:rPr>
  </w:style>
  <w:style w:type="paragraph" w:customStyle="1" w:styleId="21">
    <w:name w:val="Основной текст (2)"/>
    <w:basedOn w:val="a"/>
    <w:link w:val="20"/>
    <w:rsid w:val="00E009A0"/>
    <w:pPr>
      <w:widowControl w:val="0"/>
      <w:shd w:val="clear" w:color="auto" w:fill="FFFFFF"/>
      <w:spacing w:before="360" w:line="322" w:lineRule="exact"/>
      <w:jc w:val="both"/>
    </w:pPr>
    <w:rPr>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0162&amp;dst=100064&amp;field=134&amp;date=09.03.2023"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base=LAW&amp;n=430162&amp;dst=100071&amp;field=134&amp;date=09.03.202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30162&amp;dst=100070&amp;field=134&amp;date=09.03.202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ogin.consultant.ru/link/?req=doc&amp;base=LAW&amp;n=430162&amp;dst=100068&amp;field=134&amp;date=09.03.2023"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30162&amp;dst=100066&amp;field=134&amp;date=09.03.2023"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2569</Words>
  <Characters>14647</Characters>
  <Application>Microsoft Office Word</Application>
  <DocSecurity>0</DocSecurity>
  <Lines>122</Lines>
  <Paragraphs>34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vt:lpstr>
    </vt:vector>
  </TitlesOfParts>
  <Company>Microsoft</Company>
  <LinksUpToDate>false</LinksUpToDate>
  <CharactersWithSpaces>17182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Пользователь Windows</cp:lastModifiedBy>
  <cp:revision>12</cp:revision>
  <dcterms:created xsi:type="dcterms:W3CDTF">2023-03-03T04:55:00Z</dcterms:created>
  <dcterms:modified xsi:type="dcterms:W3CDTF">2023-03-13T02:35:00Z</dcterms:modified>
</cp:coreProperties>
</file>