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A6B2B" w:rsidP="00B52060">
      <w:pPr>
        <w:autoSpaceDE w:val="0"/>
        <w:autoSpaceDN w:val="0"/>
        <w:adjustRightInd w:val="0"/>
        <w:spacing w:after="0" w:line="240" w:lineRule="auto"/>
        <w:outlineLvl w:val="0"/>
        <w:rPr>
          <w:rFonts w:ascii="Times New Roman" w:hAnsi="Times New Roman"/>
          <w:sz w:val="20"/>
          <w:szCs w:val="20"/>
          <w:lang w:eastAsia="ru-RU"/>
        </w:rPr>
      </w:pPr>
      <w:r w:rsidRPr="009A6B2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B37BE" w:rsidRPr="00246BC5" w:rsidRDefault="00D964E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№19</w:t>
                  </w:r>
                </w:p>
                <w:p w:rsidR="001B37BE" w:rsidRPr="006227DA" w:rsidRDefault="00D964E5" w:rsidP="00433479">
                  <w:pPr>
                    <w:pStyle w:val="aff1"/>
                    <w:jc w:val="center"/>
                    <w:rPr>
                      <w:b/>
                      <w:i/>
                    </w:rPr>
                  </w:pPr>
                  <w:r>
                    <w:rPr>
                      <w:b/>
                      <w:i/>
                    </w:rPr>
                    <w:t xml:space="preserve">   30</w:t>
                  </w:r>
                  <w:r w:rsidR="001B37BE">
                    <w:rPr>
                      <w:b/>
                      <w:i/>
                    </w:rPr>
                    <w:t xml:space="preserve"> апреля</w:t>
                  </w:r>
                </w:p>
                <w:p w:rsidR="001B37BE" w:rsidRPr="00433479" w:rsidRDefault="001B37BE"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D964E5" w:rsidRPr="00D964E5" w:rsidRDefault="00D964E5" w:rsidP="00D964E5">
            <w:pPr>
              <w:pStyle w:val="aff1"/>
              <w:rPr>
                <w:i/>
                <w:sz w:val="16"/>
                <w:szCs w:val="16"/>
              </w:rPr>
            </w:pPr>
            <w:r w:rsidRPr="00D964E5">
              <w:rPr>
                <w:i/>
                <w:sz w:val="16"/>
                <w:szCs w:val="16"/>
              </w:rPr>
              <w:t>Решение №13-80 от 29.04.2022 года «Об избрании Главы муниципального образования посёлок Нижний Ингаш</w:t>
            </w:r>
            <w:r>
              <w:rPr>
                <w:i/>
                <w:sz w:val="16"/>
                <w:szCs w:val="16"/>
              </w:rPr>
              <w:t xml:space="preserve"> </w:t>
            </w:r>
            <w:r w:rsidRPr="00D964E5">
              <w:rPr>
                <w:i/>
                <w:sz w:val="16"/>
                <w:szCs w:val="16"/>
              </w:rPr>
              <w:t>Нижнеингашского района Красноярского края»</w:t>
            </w:r>
          </w:p>
          <w:p w:rsidR="00F67DBD" w:rsidRPr="00B22F2C" w:rsidRDefault="00F67DBD" w:rsidP="00B22F2C">
            <w:pPr>
              <w:pStyle w:val="aff1"/>
              <w:jc w:val="both"/>
              <w:rPr>
                <w:i/>
                <w:sz w:val="16"/>
                <w:szCs w:val="16"/>
              </w:rPr>
            </w:pPr>
          </w:p>
        </w:tc>
        <w:tc>
          <w:tcPr>
            <w:tcW w:w="1644" w:type="dxa"/>
          </w:tcPr>
          <w:p w:rsidR="00F67DBD" w:rsidRDefault="00D256A0" w:rsidP="00D23D7D">
            <w:pPr>
              <w:pStyle w:val="aff1"/>
              <w:rPr>
                <w:i/>
                <w:noProof/>
                <w:sz w:val="16"/>
                <w:szCs w:val="16"/>
              </w:rPr>
            </w:pPr>
            <w:r>
              <w:rPr>
                <w:i/>
                <w:noProof/>
                <w:sz w:val="16"/>
                <w:szCs w:val="16"/>
              </w:rPr>
              <w:t>1-2 стр.</w:t>
            </w:r>
          </w:p>
        </w:tc>
      </w:tr>
    </w:tbl>
    <w:p w:rsidR="00D23D7D" w:rsidRDefault="00D23D7D" w:rsidP="009328C5">
      <w:pPr>
        <w:pStyle w:val="aff1"/>
        <w:jc w:val="both"/>
      </w:pPr>
    </w:p>
    <w:p w:rsidR="00D964E5" w:rsidRPr="00D964E5" w:rsidRDefault="00D964E5" w:rsidP="00D964E5">
      <w:pPr>
        <w:pStyle w:val="aff4"/>
        <w:jc w:val="center"/>
        <w:rPr>
          <w:rFonts w:ascii="Times New Roman" w:hAnsi="Times New Roman"/>
          <w:b/>
          <w:sz w:val="24"/>
          <w:szCs w:val="24"/>
        </w:rPr>
      </w:pPr>
      <w:r w:rsidRPr="00D964E5">
        <w:rPr>
          <w:rFonts w:ascii="Times New Roman" w:hAnsi="Times New Roman"/>
          <w:b/>
          <w:noProof/>
          <w:sz w:val="24"/>
          <w:szCs w:val="24"/>
          <w:lang w:eastAsia="ru-RU"/>
        </w:rPr>
        <w:drawing>
          <wp:inline distT="0" distB="0" distL="0" distR="0">
            <wp:extent cx="504825" cy="62166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D964E5" w:rsidRPr="00D964E5" w:rsidRDefault="00D964E5" w:rsidP="00D964E5">
      <w:pPr>
        <w:pStyle w:val="aff4"/>
        <w:jc w:val="center"/>
        <w:rPr>
          <w:rFonts w:ascii="Times New Roman" w:hAnsi="Times New Roman"/>
          <w:b/>
          <w:sz w:val="24"/>
          <w:szCs w:val="24"/>
        </w:rPr>
      </w:pPr>
    </w:p>
    <w:p w:rsidR="00D964E5" w:rsidRPr="00D964E5" w:rsidRDefault="00D964E5" w:rsidP="00D964E5">
      <w:pPr>
        <w:pStyle w:val="aff1"/>
        <w:jc w:val="center"/>
        <w:rPr>
          <w:b/>
          <w:sz w:val="24"/>
          <w:szCs w:val="24"/>
        </w:rPr>
      </w:pPr>
      <w:r w:rsidRPr="00D964E5">
        <w:rPr>
          <w:b/>
          <w:sz w:val="24"/>
          <w:szCs w:val="24"/>
        </w:rPr>
        <w:t>НИЖНЕИНГАШСКИЙ ПОСЕЛКОВЫЙ СОВЕТ ДЕПУТАТОВ</w:t>
      </w:r>
    </w:p>
    <w:p w:rsidR="00D964E5" w:rsidRPr="00D964E5" w:rsidRDefault="00D964E5" w:rsidP="00D964E5">
      <w:pPr>
        <w:pStyle w:val="aff1"/>
        <w:jc w:val="center"/>
        <w:rPr>
          <w:sz w:val="24"/>
          <w:szCs w:val="24"/>
        </w:rPr>
      </w:pPr>
      <w:r w:rsidRPr="00D964E5">
        <w:rPr>
          <w:b/>
          <w:sz w:val="24"/>
          <w:szCs w:val="24"/>
        </w:rPr>
        <w:t>НИЖНЕИНГАШСКОГО РАЙОНА</w:t>
      </w:r>
      <w:r w:rsidRPr="00D964E5">
        <w:rPr>
          <w:b/>
          <w:sz w:val="24"/>
          <w:szCs w:val="24"/>
        </w:rPr>
        <w:br/>
        <w:t>КРАСНОЯРСКОГО КРАЯ</w:t>
      </w:r>
      <w:r w:rsidRPr="00D964E5">
        <w:rPr>
          <w:b/>
          <w:sz w:val="24"/>
          <w:szCs w:val="24"/>
        </w:rPr>
        <w:br/>
      </w:r>
      <w:r w:rsidRPr="00D964E5">
        <w:br/>
      </w:r>
      <w:r w:rsidRPr="00D964E5">
        <w:rPr>
          <w:sz w:val="24"/>
          <w:szCs w:val="24"/>
        </w:rPr>
        <w:t>РЕШЕНИЕ</w:t>
      </w:r>
    </w:p>
    <w:p w:rsidR="00D964E5" w:rsidRPr="00D964E5" w:rsidRDefault="00D964E5" w:rsidP="00D964E5">
      <w:pPr>
        <w:pStyle w:val="aff4"/>
        <w:jc w:val="center"/>
        <w:rPr>
          <w:rFonts w:ascii="Times New Roman" w:hAnsi="Times New Roman"/>
          <w:b/>
          <w:sz w:val="24"/>
          <w:szCs w:val="24"/>
        </w:rPr>
      </w:pPr>
    </w:p>
    <w:p w:rsidR="00D964E5" w:rsidRPr="00D964E5" w:rsidRDefault="00D964E5" w:rsidP="00D964E5">
      <w:pPr>
        <w:pStyle w:val="aff4"/>
        <w:rPr>
          <w:rFonts w:ascii="Times New Roman" w:hAnsi="Times New Roman"/>
          <w:b/>
          <w:sz w:val="24"/>
          <w:szCs w:val="24"/>
        </w:rPr>
      </w:pPr>
      <w:r w:rsidRPr="00D964E5">
        <w:rPr>
          <w:rFonts w:ascii="Times New Roman" w:hAnsi="Times New Roman"/>
          <w:sz w:val="24"/>
          <w:szCs w:val="24"/>
        </w:rPr>
        <w:t>29.04</w:t>
      </w:r>
      <w:r w:rsidRPr="00D964E5">
        <w:rPr>
          <w:rFonts w:ascii="Times New Roman" w:hAnsi="Times New Roman"/>
          <w:b/>
          <w:sz w:val="24"/>
          <w:szCs w:val="24"/>
        </w:rPr>
        <w:t>.</w:t>
      </w:r>
      <w:r w:rsidRPr="00D964E5">
        <w:rPr>
          <w:rFonts w:ascii="Times New Roman" w:hAnsi="Times New Roman"/>
          <w:sz w:val="24"/>
          <w:szCs w:val="24"/>
        </w:rPr>
        <w:t xml:space="preserve">2022                 </w:t>
      </w:r>
      <w:r>
        <w:rPr>
          <w:rFonts w:ascii="Times New Roman" w:hAnsi="Times New Roman"/>
          <w:sz w:val="24"/>
          <w:szCs w:val="24"/>
        </w:rPr>
        <w:t xml:space="preserve">                        </w:t>
      </w:r>
      <w:r w:rsidRPr="00D964E5">
        <w:rPr>
          <w:rFonts w:ascii="Times New Roman" w:hAnsi="Times New Roman"/>
          <w:sz w:val="24"/>
          <w:szCs w:val="24"/>
        </w:rPr>
        <w:t xml:space="preserve">            пгт. Нижний Ингаш                </w:t>
      </w:r>
      <w:r>
        <w:rPr>
          <w:rFonts w:ascii="Times New Roman" w:hAnsi="Times New Roman"/>
          <w:sz w:val="24"/>
          <w:szCs w:val="24"/>
        </w:rPr>
        <w:t xml:space="preserve">        </w:t>
      </w:r>
      <w:r w:rsidRPr="00D964E5">
        <w:rPr>
          <w:rFonts w:ascii="Times New Roman" w:hAnsi="Times New Roman"/>
          <w:sz w:val="24"/>
          <w:szCs w:val="24"/>
        </w:rPr>
        <w:t xml:space="preserve">                  №13-80</w:t>
      </w:r>
    </w:p>
    <w:p w:rsidR="00D964E5" w:rsidRPr="00D964E5" w:rsidRDefault="00D964E5" w:rsidP="00D964E5">
      <w:pPr>
        <w:ind w:left="-720"/>
        <w:jc w:val="both"/>
        <w:rPr>
          <w:rFonts w:ascii="Times New Roman" w:hAnsi="Times New Roman"/>
          <w:sz w:val="24"/>
          <w:szCs w:val="24"/>
        </w:rPr>
      </w:pPr>
    </w:p>
    <w:p w:rsidR="00D964E5" w:rsidRPr="00D964E5" w:rsidRDefault="00D964E5" w:rsidP="00D964E5">
      <w:pPr>
        <w:pStyle w:val="aff1"/>
        <w:rPr>
          <w:sz w:val="24"/>
        </w:rPr>
      </w:pPr>
      <w:r w:rsidRPr="00D964E5">
        <w:rPr>
          <w:sz w:val="24"/>
        </w:rPr>
        <w:t>Об избрании Главы муниципального образования посёлок Нижний Ингаш</w:t>
      </w:r>
    </w:p>
    <w:p w:rsidR="00D964E5" w:rsidRPr="00D964E5" w:rsidRDefault="00D964E5" w:rsidP="00D964E5">
      <w:pPr>
        <w:pStyle w:val="aff1"/>
        <w:rPr>
          <w:sz w:val="24"/>
        </w:rPr>
      </w:pPr>
      <w:r w:rsidRPr="00D964E5">
        <w:rPr>
          <w:sz w:val="24"/>
        </w:rPr>
        <w:t>Нижнеингашского района Красноярского края</w:t>
      </w:r>
    </w:p>
    <w:p w:rsidR="00D964E5" w:rsidRPr="00D964E5" w:rsidRDefault="00D964E5" w:rsidP="00D964E5">
      <w:pPr>
        <w:jc w:val="both"/>
        <w:rPr>
          <w:rFonts w:ascii="Times New Roman" w:hAnsi="Times New Roman"/>
          <w:b/>
          <w:sz w:val="24"/>
          <w:szCs w:val="24"/>
        </w:rPr>
      </w:pPr>
      <w:r w:rsidRPr="00D964E5">
        <w:rPr>
          <w:rFonts w:ascii="Times New Roman" w:hAnsi="Times New Roman"/>
          <w:sz w:val="24"/>
          <w:szCs w:val="24"/>
        </w:rPr>
        <w:t xml:space="preserve"> </w:t>
      </w:r>
    </w:p>
    <w:p w:rsidR="00D964E5" w:rsidRPr="00D964E5" w:rsidRDefault="00D964E5" w:rsidP="00D964E5">
      <w:pPr>
        <w:ind w:firstLine="720"/>
        <w:jc w:val="both"/>
        <w:rPr>
          <w:rFonts w:ascii="Times New Roman" w:hAnsi="Times New Roman"/>
          <w:sz w:val="24"/>
          <w:szCs w:val="24"/>
        </w:rPr>
      </w:pPr>
      <w:r w:rsidRPr="00D964E5">
        <w:rPr>
          <w:rFonts w:ascii="Times New Roman" w:hAnsi="Times New Roman"/>
          <w:sz w:val="24"/>
          <w:szCs w:val="24"/>
        </w:rPr>
        <w:t xml:space="preserve">В соответствии со статьей 36 Федерального Закона      от 06.10.2003 г. № 131- 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муниципального образования посёлок Нижний Ингаш, на основании Протокола конкурсной комиссии от 26.04.2022 г.,   в соответствии со статьей 14 Устава посёлка Нижний Ингаш Нижнеингашского района Красноярского края, руководствуясь статьей 22.1 Регламента Нижнеингашского поселкового Совета депутатов, Нижнеингашский поселковый Совет депутатов </w:t>
      </w:r>
      <w:r w:rsidRPr="00D964E5">
        <w:rPr>
          <w:rFonts w:ascii="Times New Roman" w:hAnsi="Times New Roman"/>
          <w:b/>
          <w:sz w:val="24"/>
          <w:szCs w:val="24"/>
        </w:rPr>
        <w:t>РЕШИЛ:</w:t>
      </w:r>
    </w:p>
    <w:p w:rsidR="00D964E5" w:rsidRPr="00D964E5" w:rsidRDefault="00D964E5" w:rsidP="00D964E5">
      <w:pPr>
        <w:ind w:firstLine="720"/>
        <w:jc w:val="both"/>
        <w:rPr>
          <w:rFonts w:ascii="Times New Roman" w:hAnsi="Times New Roman"/>
          <w:sz w:val="24"/>
          <w:szCs w:val="24"/>
        </w:rPr>
      </w:pPr>
      <w:r w:rsidRPr="00D964E5">
        <w:rPr>
          <w:rFonts w:ascii="Times New Roman" w:hAnsi="Times New Roman"/>
          <w:sz w:val="24"/>
          <w:szCs w:val="24"/>
        </w:rPr>
        <w:t>1.Считать избранным Главой муниципального образования посёлок Нижний Ингаш Нижнеингашского района Красноярского края Гузей Бориса Ильича.</w:t>
      </w:r>
    </w:p>
    <w:p w:rsidR="00D964E5" w:rsidRPr="00D964E5" w:rsidRDefault="00D964E5" w:rsidP="00D964E5">
      <w:pPr>
        <w:ind w:firstLine="720"/>
        <w:jc w:val="both"/>
        <w:rPr>
          <w:rFonts w:ascii="Times New Roman" w:hAnsi="Times New Roman"/>
          <w:sz w:val="24"/>
          <w:szCs w:val="24"/>
        </w:rPr>
      </w:pPr>
      <w:r w:rsidRPr="00D964E5">
        <w:rPr>
          <w:rFonts w:ascii="Times New Roman" w:hAnsi="Times New Roman"/>
          <w:sz w:val="24"/>
          <w:szCs w:val="24"/>
        </w:rPr>
        <w:t>2.Определить, что Глава посёлка Гузей Б.И., вступает в должность с момента опубликования настоящего Решения  в периодическом печатном средстве массовой информации «Вестник муниципального образования посёлок Нижний Ингаш»</w:t>
      </w:r>
      <w:bookmarkStart w:id="0" w:name="_GoBack"/>
      <w:bookmarkEnd w:id="0"/>
      <w:r w:rsidRPr="00D964E5">
        <w:rPr>
          <w:rFonts w:ascii="Times New Roman" w:hAnsi="Times New Roman"/>
          <w:sz w:val="24"/>
          <w:szCs w:val="24"/>
        </w:rPr>
        <w:t>.</w:t>
      </w:r>
    </w:p>
    <w:p w:rsidR="00D964E5" w:rsidRPr="00D964E5" w:rsidRDefault="00D964E5" w:rsidP="00D964E5">
      <w:pPr>
        <w:ind w:firstLine="720"/>
        <w:jc w:val="both"/>
        <w:rPr>
          <w:rFonts w:ascii="Times New Roman" w:hAnsi="Times New Roman"/>
          <w:sz w:val="24"/>
          <w:szCs w:val="24"/>
        </w:rPr>
      </w:pPr>
      <w:r w:rsidRPr="00D964E5">
        <w:rPr>
          <w:rFonts w:ascii="Times New Roman" w:hAnsi="Times New Roman"/>
          <w:sz w:val="24"/>
          <w:szCs w:val="24"/>
        </w:rPr>
        <w:lastRenderedPageBreak/>
        <w:t>3.Решение вступает в силу со дня, следующего за днем его принятия, и подлежит опубликованию в периодическом печатном средстве массовой информации «Вестник муниципального образования посёлок Нижний Ингаш».</w:t>
      </w:r>
    </w:p>
    <w:p w:rsidR="00D964E5" w:rsidRPr="00D964E5" w:rsidRDefault="00D964E5" w:rsidP="00D964E5">
      <w:pPr>
        <w:rPr>
          <w:rFonts w:ascii="Times New Roman" w:hAnsi="Times New Roman"/>
          <w:sz w:val="24"/>
          <w:szCs w:val="24"/>
        </w:rPr>
      </w:pPr>
    </w:p>
    <w:p w:rsidR="00D964E5" w:rsidRPr="00D964E5" w:rsidRDefault="00D964E5" w:rsidP="00D964E5">
      <w:pPr>
        <w:rPr>
          <w:rFonts w:ascii="Times New Roman" w:hAnsi="Times New Roman"/>
          <w:sz w:val="24"/>
          <w:szCs w:val="24"/>
        </w:rPr>
      </w:pPr>
      <w:r w:rsidRPr="00D964E5">
        <w:rPr>
          <w:rFonts w:ascii="Times New Roman" w:hAnsi="Times New Roman"/>
          <w:sz w:val="24"/>
          <w:szCs w:val="24"/>
        </w:rPr>
        <w:t xml:space="preserve">Председатель Нижнеингашского </w:t>
      </w:r>
    </w:p>
    <w:p w:rsidR="00D964E5" w:rsidRPr="00D964E5" w:rsidRDefault="00D964E5" w:rsidP="00D964E5">
      <w:pPr>
        <w:rPr>
          <w:rFonts w:ascii="Times New Roman" w:hAnsi="Times New Roman"/>
          <w:sz w:val="24"/>
          <w:szCs w:val="24"/>
        </w:rPr>
      </w:pPr>
      <w:r w:rsidRPr="00D964E5">
        <w:rPr>
          <w:rFonts w:ascii="Times New Roman" w:hAnsi="Times New Roman"/>
          <w:sz w:val="24"/>
          <w:szCs w:val="24"/>
        </w:rPr>
        <w:t>поселкового Совета депутатов                                                                 С.В.Чупина</w:t>
      </w:r>
    </w:p>
    <w:p w:rsidR="00753438" w:rsidRDefault="00753438"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964E5" w:rsidRDefault="00D964E5" w:rsidP="00F42EC3">
      <w:pPr>
        <w:spacing w:after="0" w:line="240" w:lineRule="auto"/>
        <w:jc w:val="both"/>
        <w:rPr>
          <w:rFonts w:ascii="Times New Roman" w:hAnsi="Times New Roman"/>
          <w:sz w:val="24"/>
          <w:szCs w:val="24"/>
        </w:rPr>
      </w:pPr>
    </w:p>
    <w:p w:rsidR="00D256A0" w:rsidRDefault="00D256A0" w:rsidP="00F42EC3">
      <w:pPr>
        <w:spacing w:after="0" w:line="240" w:lineRule="auto"/>
        <w:jc w:val="both"/>
        <w:rPr>
          <w:rFonts w:ascii="Times New Roman" w:hAnsi="Times New Roman"/>
          <w:sz w:val="24"/>
          <w:szCs w:val="24"/>
        </w:rPr>
      </w:pPr>
    </w:p>
    <w:p w:rsidR="00D256A0" w:rsidRPr="007E6C5C" w:rsidRDefault="00D256A0" w:rsidP="00F42EC3">
      <w:pPr>
        <w:spacing w:after="0" w:line="240"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CC" w:rsidRDefault="000756CC">
      <w:r>
        <w:separator/>
      </w:r>
    </w:p>
  </w:endnote>
  <w:endnote w:type="continuationSeparator" w:id="1">
    <w:p w:rsidR="000756CC" w:rsidRDefault="00075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Default="009A6B2B" w:rsidP="00CC524F">
    <w:pPr>
      <w:pStyle w:val="ac"/>
      <w:framePr w:wrap="around" w:vAnchor="text" w:hAnchor="margin" w:xAlign="right" w:y="1"/>
      <w:rPr>
        <w:rStyle w:val="aff3"/>
      </w:rPr>
    </w:pPr>
    <w:r>
      <w:rPr>
        <w:rStyle w:val="aff3"/>
      </w:rPr>
      <w:fldChar w:fldCharType="begin"/>
    </w:r>
    <w:r w:rsidR="001B37BE">
      <w:rPr>
        <w:rStyle w:val="aff3"/>
      </w:rPr>
      <w:instrText xml:space="preserve">PAGE  </w:instrText>
    </w:r>
    <w:r>
      <w:rPr>
        <w:rStyle w:val="aff3"/>
      </w:rPr>
      <w:fldChar w:fldCharType="separate"/>
    </w:r>
    <w:r w:rsidR="001B37BE">
      <w:rPr>
        <w:rStyle w:val="aff3"/>
        <w:noProof/>
      </w:rPr>
      <w:t>2</w:t>
    </w:r>
    <w:r>
      <w:rPr>
        <w:rStyle w:val="aff3"/>
      </w:rPr>
      <w:fldChar w:fldCharType="end"/>
    </w:r>
  </w:p>
  <w:p w:rsidR="001B37BE" w:rsidRDefault="001B37BE"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964E5" w:rsidRPr="00D964E5">
            <w:rPr>
              <w:rFonts w:asciiTheme="majorHAnsi" w:hAnsiTheme="majorHAnsi"/>
              <w:noProof/>
            </w:rPr>
            <w:t>2</w:t>
          </w:r>
        </w:fldSimple>
        <w:r w:rsidRPr="00EA5BEC">
          <w:rPr>
            <w:rFonts w:asciiTheme="majorHAnsi" w:hAnsiTheme="majorHAnsi"/>
          </w:rPr>
          <w:t xml:space="preserve"> ~</w:t>
        </w:r>
      </w:p>
    </w:sdtContent>
  </w:sdt>
  <w:p w:rsidR="001B37BE" w:rsidRDefault="001B37BE" w:rsidP="00F92C12">
    <w:pPr>
      <w:framePr w:w="3242" w:hSpace="180" w:wrap="around" w:vAnchor="text" w:hAnchor="page" w:x="1419" w:y="1"/>
      <w:jc w:val="center"/>
      <w:rPr>
        <w:rFonts w:ascii="Times New Roman" w:hAnsi="Times New Roman"/>
        <w:b/>
        <w:color w:val="000066"/>
      </w:rPr>
    </w:pPr>
    <w:r>
      <w:tab/>
    </w:r>
  </w:p>
  <w:p w:rsidR="001B37BE" w:rsidRPr="00274DAA" w:rsidRDefault="001B37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1B37BE" w:rsidRDefault="001B37BE">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964E5" w:rsidRPr="00D964E5">
            <w:rPr>
              <w:rFonts w:asciiTheme="majorHAnsi" w:hAnsiTheme="majorHAnsi"/>
              <w:noProof/>
            </w:rPr>
            <w:t>1</w:t>
          </w:r>
        </w:fldSimple>
        <w:r w:rsidRPr="00225AB8">
          <w:rPr>
            <w:rFonts w:asciiTheme="majorHAnsi" w:hAnsiTheme="majorHAnsi"/>
          </w:rPr>
          <w:t xml:space="preserve"> ~</w:t>
        </w:r>
      </w:p>
    </w:sdtContent>
  </w:sdt>
  <w:p w:rsidR="001B37BE" w:rsidRDefault="001B37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CC" w:rsidRDefault="000756CC">
      <w:r>
        <w:separator/>
      </w:r>
    </w:p>
  </w:footnote>
  <w:footnote w:type="continuationSeparator" w:id="1">
    <w:p w:rsidR="000756CC" w:rsidRDefault="00075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BE" w:rsidRPr="00B100EF" w:rsidRDefault="00D964E5" w:rsidP="00B100EF">
    <w:pPr>
      <w:pBdr>
        <w:bottom w:val="single" w:sz="12" w:space="2" w:color="auto"/>
      </w:pBdr>
      <w:ind w:right="-5"/>
      <w:rPr>
        <w:rFonts w:ascii="Times New Roman" w:hAnsi="Times New Roman"/>
        <w:sz w:val="24"/>
        <w:szCs w:val="24"/>
      </w:rPr>
    </w:pPr>
    <w:r>
      <w:rPr>
        <w:rFonts w:ascii="Times New Roman" w:hAnsi="Times New Roman"/>
        <w:b/>
        <w:sz w:val="24"/>
        <w:szCs w:val="24"/>
      </w:rPr>
      <w:t>30</w:t>
    </w:r>
    <w:r w:rsidR="001B37BE">
      <w:rPr>
        <w:rFonts w:ascii="Times New Roman" w:hAnsi="Times New Roman"/>
        <w:b/>
        <w:sz w:val="24"/>
        <w:szCs w:val="24"/>
      </w:rPr>
      <w:t xml:space="preserve"> апреля 2022</w:t>
    </w:r>
    <w:r w:rsidR="001B37BE" w:rsidRPr="00B100EF">
      <w:rPr>
        <w:rFonts w:ascii="Times New Roman" w:hAnsi="Times New Roman"/>
        <w:b/>
        <w:sz w:val="24"/>
        <w:szCs w:val="24"/>
      </w:rPr>
      <w:t xml:space="preserve"> года</w:t>
    </w:r>
    <w:r w:rsidR="001B37BE" w:rsidRPr="00B100EF">
      <w:rPr>
        <w:rFonts w:ascii="Times New Roman" w:hAnsi="Times New Roman"/>
        <w:sz w:val="24"/>
        <w:szCs w:val="24"/>
      </w:rPr>
      <w:t xml:space="preserve">                                                                                                          </w:t>
    </w:r>
    <w:r w:rsidR="001B37BE" w:rsidRPr="00663B73">
      <w:rPr>
        <w:rFonts w:ascii="Times New Roman" w:hAnsi="Times New Roman"/>
        <w:b/>
        <w:sz w:val="24"/>
        <w:szCs w:val="24"/>
      </w:rPr>
      <w:t>ВЕСТНИК №</w:t>
    </w:r>
    <w:r>
      <w:rPr>
        <w:rFonts w:ascii="Times New Roman" w:hAnsi="Times New Roman"/>
        <w:b/>
        <w:sz w:val="24"/>
        <w:szCs w:val="24"/>
      </w:rPr>
      <w:t>19</w:t>
    </w:r>
    <w:r w:rsidR="001B37BE" w:rsidRPr="00B100EF">
      <w:rPr>
        <w:rFonts w:ascii="Times New Roman" w:hAnsi="Times New Roman"/>
        <w:sz w:val="24"/>
        <w:szCs w:val="24"/>
      </w:rPr>
      <w:t xml:space="preserve">       </w:t>
    </w:r>
    <w:r w:rsidR="001B37BE" w:rsidRPr="00B100EF">
      <w:rPr>
        <w:rFonts w:ascii="Times New Roman" w:hAnsi="Times New Roman"/>
        <w:b/>
        <w:bCs/>
        <w:sz w:val="24"/>
        <w:szCs w:val="24"/>
      </w:rPr>
      <w:t xml:space="preserve">                                            </w:t>
    </w:r>
  </w:p>
  <w:p w:rsidR="001B37BE" w:rsidRDefault="001B37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B94E06"/>
    <w:multiLevelType w:val="multilevel"/>
    <w:tmpl w:val="FA06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2"/>
  </w:num>
  <w:num w:numId="6">
    <w:abstractNumId w:val="3"/>
  </w:num>
  <w:num w:numId="7">
    <w:abstractNumId w:val="7"/>
  </w:num>
  <w:num w:numId="8">
    <w:abstractNumId w:val="16"/>
  </w:num>
  <w:num w:numId="9">
    <w:abstractNumId w:val="6"/>
  </w:num>
  <w:num w:numId="10">
    <w:abstractNumId w:val="10"/>
  </w:num>
  <w:num w:numId="11">
    <w:abstractNumId w:val="4"/>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1"/>
    <w:lvlOverride w:ilvl="0">
      <w:startOverride w:val="1"/>
    </w:lvlOverride>
  </w:num>
  <w:num w:numId="15">
    <w:abstractNumId w:val="8"/>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08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C0E54"/>
    <w:rsid w:val="000D4984"/>
    <w:rsid w:val="000D723E"/>
    <w:rsid w:val="000D7988"/>
    <w:rsid w:val="000E1EDA"/>
    <w:rsid w:val="000F296F"/>
    <w:rsid w:val="000F4BC3"/>
    <w:rsid w:val="000F5ACA"/>
    <w:rsid w:val="000F624F"/>
    <w:rsid w:val="000F6624"/>
    <w:rsid w:val="000F68B3"/>
    <w:rsid w:val="000F71F2"/>
    <w:rsid w:val="00104C7B"/>
    <w:rsid w:val="00105AD2"/>
    <w:rsid w:val="00106AB6"/>
    <w:rsid w:val="001147C5"/>
    <w:rsid w:val="00116F1B"/>
    <w:rsid w:val="00132B30"/>
    <w:rsid w:val="00135529"/>
    <w:rsid w:val="00136F5C"/>
    <w:rsid w:val="00142F75"/>
    <w:rsid w:val="00145DC7"/>
    <w:rsid w:val="00146994"/>
    <w:rsid w:val="00147925"/>
    <w:rsid w:val="001516DF"/>
    <w:rsid w:val="0016031F"/>
    <w:rsid w:val="00173E5C"/>
    <w:rsid w:val="00176799"/>
    <w:rsid w:val="00176BEB"/>
    <w:rsid w:val="00186737"/>
    <w:rsid w:val="00186D34"/>
    <w:rsid w:val="001902CE"/>
    <w:rsid w:val="001933EB"/>
    <w:rsid w:val="001A14B2"/>
    <w:rsid w:val="001A2123"/>
    <w:rsid w:val="001B0DFA"/>
    <w:rsid w:val="001B21FA"/>
    <w:rsid w:val="001B37BE"/>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D7C38"/>
    <w:rsid w:val="003E33CA"/>
    <w:rsid w:val="003E6217"/>
    <w:rsid w:val="003E64DC"/>
    <w:rsid w:val="004025CE"/>
    <w:rsid w:val="00405C96"/>
    <w:rsid w:val="004071DD"/>
    <w:rsid w:val="00407D0C"/>
    <w:rsid w:val="004150F4"/>
    <w:rsid w:val="00415DA6"/>
    <w:rsid w:val="004233B2"/>
    <w:rsid w:val="00423692"/>
    <w:rsid w:val="004244F6"/>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7A3F"/>
    <w:rsid w:val="004C0678"/>
    <w:rsid w:val="004C6A9A"/>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33ED"/>
    <w:rsid w:val="008744A4"/>
    <w:rsid w:val="008812AA"/>
    <w:rsid w:val="0088604C"/>
    <w:rsid w:val="008926CB"/>
    <w:rsid w:val="00897674"/>
    <w:rsid w:val="00897D75"/>
    <w:rsid w:val="008A1C7B"/>
    <w:rsid w:val="008A4A8D"/>
    <w:rsid w:val="008A5F14"/>
    <w:rsid w:val="008B2A26"/>
    <w:rsid w:val="008B4322"/>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A00B54"/>
    <w:rsid w:val="00A00D03"/>
    <w:rsid w:val="00A15626"/>
    <w:rsid w:val="00A22147"/>
    <w:rsid w:val="00A22456"/>
    <w:rsid w:val="00A2353D"/>
    <w:rsid w:val="00A30053"/>
    <w:rsid w:val="00A339C4"/>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34E6"/>
    <w:rsid w:val="00CC2AA0"/>
    <w:rsid w:val="00CC3B4D"/>
    <w:rsid w:val="00CC524F"/>
    <w:rsid w:val="00CD319E"/>
    <w:rsid w:val="00CD3716"/>
    <w:rsid w:val="00CD4D4E"/>
    <w:rsid w:val="00CF0145"/>
    <w:rsid w:val="00CF11E8"/>
    <w:rsid w:val="00CF3AF4"/>
    <w:rsid w:val="00D20CAF"/>
    <w:rsid w:val="00D213C6"/>
    <w:rsid w:val="00D23D7D"/>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2EC3"/>
    <w:rsid w:val="00F509E0"/>
    <w:rsid w:val="00F61653"/>
    <w:rsid w:val="00F616B1"/>
    <w:rsid w:val="00F61D22"/>
    <w:rsid w:val="00F62605"/>
    <w:rsid w:val="00F67DBD"/>
    <w:rsid w:val="00F72D3F"/>
    <w:rsid w:val="00F779C5"/>
    <w:rsid w:val="00F815CF"/>
    <w:rsid w:val="00F8200C"/>
    <w:rsid w:val="00F92C12"/>
    <w:rsid w:val="00FA202B"/>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2022-04-30T02:27:00Z</dcterms:created>
  <dcterms:modified xsi:type="dcterms:W3CDTF">2022-04-30T02:27:00Z</dcterms:modified>
</cp:coreProperties>
</file>