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264" w:rsidRDefault="00A51264" w:rsidP="002D274C">
      <w:pPr>
        <w:jc w:val="center"/>
        <w:rPr>
          <w:b/>
          <w:sz w:val="24"/>
          <w:szCs w:val="24"/>
        </w:rPr>
      </w:pPr>
      <w:r w:rsidRPr="00A51264">
        <w:rPr>
          <w:b/>
          <w:noProof/>
          <w:sz w:val="24"/>
          <w:szCs w:val="24"/>
        </w:rPr>
        <w:drawing>
          <wp:inline distT="0" distB="0" distL="0" distR="0">
            <wp:extent cx="495300" cy="6000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264" w:rsidRDefault="00A51264" w:rsidP="00E01E99">
      <w:pPr>
        <w:jc w:val="center"/>
        <w:rPr>
          <w:b/>
          <w:sz w:val="24"/>
          <w:szCs w:val="24"/>
        </w:rPr>
      </w:pPr>
    </w:p>
    <w:p w:rsidR="002D274C" w:rsidRDefault="00BD6CC4" w:rsidP="00E01E99">
      <w:pPr>
        <w:jc w:val="center"/>
        <w:rPr>
          <w:b/>
          <w:sz w:val="24"/>
          <w:szCs w:val="24"/>
        </w:rPr>
      </w:pPr>
      <w:r w:rsidRPr="00A51264">
        <w:rPr>
          <w:b/>
          <w:sz w:val="24"/>
          <w:szCs w:val="24"/>
        </w:rPr>
        <w:t xml:space="preserve">АДМИНИСТРАЦИЯ </w:t>
      </w:r>
    </w:p>
    <w:p w:rsidR="006B0108" w:rsidRPr="00A51264" w:rsidRDefault="00BD6CC4" w:rsidP="00E01E99">
      <w:pPr>
        <w:jc w:val="center"/>
        <w:rPr>
          <w:b/>
          <w:sz w:val="24"/>
          <w:szCs w:val="24"/>
        </w:rPr>
      </w:pPr>
      <w:r w:rsidRPr="00A51264">
        <w:rPr>
          <w:b/>
          <w:sz w:val="24"/>
          <w:szCs w:val="24"/>
        </w:rPr>
        <w:t>ПОС</w:t>
      </w:r>
      <w:proofErr w:type="gramStart"/>
      <w:r w:rsidRPr="00A51264">
        <w:rPr>
          <w:b/>
          <w:sz w:val="24"/>
          <w:szCs w:val="24"/>
          <w:lang w:val="en-US"/>
        </w:rPr>
        <w:t>E</w:t>
      </w:r>
      <w:proofErr w:type="gramEnd"/>
      <w:r w:rsidR="006B0108" w:rsidRPr="00A51264">
        <w:rPr>
          <w:b/>
          <w:sz w:val="24"/>
          <w:szCs w:val="24"/>
        </w:rPr>
        <w:t>ЛКА НИЖНИЙ ИНГАШ</w:t>
      </w:r>
    </w:p>
    <w:p w:rsidR="006B0108" w:rsidRPr="00A51264" w:rsidRDefault="006B0108" w:rsidP="006B0108">
      <w:pPr>
        <w:jc w:val="center"/>
        <w:rPr>
          <w:b/>
          <w:sz w:val="24"/>
          <w:szCs w:val="24"/>
        </w:rPr>
      </w:pPr>
      <w:r w:rsidRPr="00A51264">
        <w:rPr>
          <w:b/>
          <w:sz w:val="24"/>
          <w:szCs w:val="24"/>
        </w:rPr>
        <w:t>НИЖНЕИНГАШСКОГО РАЙОНА</w:t>
      </w:r>
    </w:p>
    <w:p w:rsidR="006B0108" w:rsidRPr="00A51264" w:rsidRDefault="006B0108" w:rsidP="006B0108">
      <w:pPr>
        <w:pStyle w:val="1"/>
        <w:rPr>
          <w:sz w:val="24"/>
          <w:szCs w:val="24"/>
        </w:rPr>
      </w:pPr>
      <w:r w:rsidRPr="00A51264">
        <w:rPr>
          <w:sz w:val="24"/>
          <w:szCs w:val="24"/>
        </w:rPr>
        <w:t>КРАСНОЯРСКОГО КРАЯ</w:t>
      </w:r>
    </w:p>
    <w:p w:rsidR="006B0108" w:rsidRPr="00A51264" w:rsidRDefault="006B0108" w:rsidP="006B0108">
      <w:pPr>
        <w:jc w:val="center"/>
        <w:rPr>
          <w:b/>
          <w:sz w:val="24"/>
          <w:szCs w:val="24"/>
        </w:rPr>
      </w:pPr>
    </w:p>
    <w:p w:rsidR="006B0108" w:rsidRPr="00A51264" w:rsidRDefault="00835C84" w:rsidP="006B0108">
      <w:pPr>
        <w:jc w:val="center"/>
        <w:rPr>
          <w:b/>
          <w:sz w:val="24"/>
          <w:szCs w:val="24"/>
        </w:rPr>
      </w:pPr>
      <w:r w:rsidRPr="00A51264">
        <w:rPr>
          <w:b/>
          <w:sz w:val="24"/>
          <w:szCs w:val="24"/>
        </w:rPr>
        <w:t xml:space="preserve"> ПОСТАНОВЛЕНИЕ</w:t>
      </w:r>
      <w:r w:rsidRPr="00A51264">
        <w:rPr>
          <w:b/>
        </w:rPr>
        <w:t xml:space="preserve"> </w:t>
      </w:r>
      <w:r w:rsidRPr="00A51264">
        <w:rPr>
          <w:b/>
          <w:sz w:val="24"/>
          <w:szCs w:val="24"/>
        </w:rPr>
        <w:t xml:space="preserve">                             </w:t>
      </w:r>
    </w:p>
    <w:p w:rsidR="006B0108" w:rsidRDefault="006B0108" w:rsidP="006B0108">
      <w:pPr>
        <w:jc w:val="center"/>
        <w:rPr>
          <w:b/>
          <w:sz w:val="28"/>
        </w:rPr>
      </w:pPr>
    </w:p>
    <w:p w:rsidR="006B0108" w:rsidRPr="00A51264" w:rsidRDefault="002D274C" w:rsidP="00DA5C0A">
      <w:pPr>
        <w:rPr>
          <w:sz w:val="24"/>
          <w:szCs w:val="24"/>
        </w:rPr>
      </w:pPr>
      <w:r>
        <w:rPr>
          <w:sz w:val="24"/>
          <w:szCs w:val="24"/>
        </w:rPr>
        <w:t>00.00</w:t>
      </w:r>
      <w:r w:rsidR="00DA5C0A" w:rsidRPr="00A51264">
        <w:rPr>
          <w:sz w:val="24"/>
          <w:szCs w:val="24"/>
        </w:rPr>
        <w:t xml:space="preserve">.2023                                </w:t>
      </w:r>
      <w:r>
        <w:rPr>
          <w:sz w:val="24"/>
          <w:szCs w:val="24"/>
        </w:rPr>
        <w:t xml:space="preserve">            </w:t>
      </w:r>
      <w:proofErr w:type="spellStart"/>
      <w:r w:rsidR="006B0108" w:rsidRPr="00A51264">
        <w:rPr>
          <w:sz w:val="24"/>
          <w:szCs w:val="24"/>
        </w:rPr>
        <w:t>пгт</w:t>
      </w:r>
      <w:proofErr w:type="spellEnd"/>
      <w:r w:rsidR="006B0108" w:rsidRPr="00A51264">
        <w:rPr>
          <w:sz w:val="24"/>
          <w:szCs w:val="24"/>
        </w:rPr>
        <w:t xml:space="preserve"> Нижний Ингаш</w:t>
      </w:r>
      <w:r w:rsidR="00DA5C0A" w:rsidRPr="00A51264">
        <w:rPr>
          <w:sz w:val="24"/>
          <w:szCs w:val="24"/>
        </w:rPr>
        <w:t xml:space="preserve">       </w:t>
      </w:r>
      <w:r w:rsidR="00283B05" w:rsidRPr="00A51264">
        <w:rPr>
          <w:sz w:val="24"/>
          <w:szCs w:val="24"/>
        </w:rPr>
        <w:t xml:space="preserve">                               </w:t>
      </w:r>
      <w:r w:rsidR="00DA5C0A" w:rsidRPr="00A51264"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</w:t>
      </w:r>
    </w:p>
    <w:p w:rsidR="00FD48B9" w:rsidRDefault="00FD48B9" w:rsidP="006B0108">
      <w:pPr>
        <w:jc w:val="center"/>
        <w:rPr>
          <w:sz w:val="28"/>
          <w:szCs w:val="28"/>
        </w:rPr>
      </w:pPr>
    </w:p>
    <w:p w:rsidR="006B0108" w:rsidRDefault="00FD48B9" w:rsidP="006B0108">
      <w:pPr>
        <w:jc w:val="both"/>
        <w:rPr>
          <w:sz w:val="24"/>
          <w:szCs w:val="24"/>
        </w:rPr>
      </w:pPr>
      <w:r w:rsidRPr="00A51264">
        <w:rPr>
          <w:sz w:val="24"/>
          <w:szCs w:val="24"/>
        </w:rPr>
        <w:t xml:space="preserve">Об определении мест, предназначенных </w:t>
      </w:r>
      <w:r w:rsidR="00D71CA6" w:rsidRPr="00A51264">
        <w:rPr>
          <w:sz w:val="24"/>
          <w:szCs w:val="24"/>
        </w:rPr>
        <w:t>для выпаса сельскохозяйственных животных</w:t>
      </w:r>
      <w:r w:rsidR="00F626D5" w:rsidRPr="00A51264">
        <w:rPr>
          <w:sz w:val="24"/>
          <w:szCs w:val="24"/>
        </w:rPr>
        <w:t xml:space="preserve"> на территории </w:t>
      </w:r>
      <w:r w:rsidR="00D71CA6" w:rsidRPr="00A51264">
        <w:rPr>
          <w:sz w:val="24"/>
          <w:szCs w:val="24"/>
        </w:rPr>
        <w:t xml:space="preserve">муниципального образования </w:t>
      </w:r>
      <w:r w:rsidR="00F445BC" w:rsidRPr="00A51264">
        <w:rPr>
          <w:sz w:val="24"/>
          <w:szCs w:val="24"/>
        </w:rPr>
        <w:t>поселок</w:t>
      </w:r>
      <w:r w:rsidR="00F626D5" w:rsidRPr="00A51264">
        <w:rPr>
          <w:sz w:val="24"/>
          <w:szCs w:val="24"/>
        </w:rPr>
        <w:t xml:space="preserve"> Нижний Ингаш Нижнеингашского района Красноярского края</w:t>
      </w:r>
    </w:p>
    <w:p w:rsidR="00A51264" w:rsidRPr="00A51264" w:rsidRDefault="00A51264" w:rsidP="006B0108">
      <w:pPr>
        <w:jc w:val="both"/>
        <w:rPr>
          <w:sz w:val="24"/>
          <w:szCs w:val="24"/>
        </w:rPr>
      </w:pPr>
    </w:p>
    <w:p w:rsidR="006B0108" w:rsidRPr="00A51264" w:rsidRDefault="006B0108" w:rsidP="006B0108">
      <w:pPr>
        <w:jc w:val="both"/>
        <w:rPr>
          <w:sz w:val="24"/>
          <w:szCs w:val="24"/>
        </w:rPr>
      </w:pPr>
    </w:p>
    <w:p w:rsidR="00835C84" w:rsidRPr="00A51264" w:rsidRDefault="005D404B" w:rsidP="00A72EC8">
      <w:pPr>
        <w:ind w:firstLine="708"/>
        <w:jc w:val="both"/>
        <w:rPr>
          <w:sz w:val="24"/>
          <w:szCs w:val="24"/>
        </w:rPr>
      </w:pPr>
      <w:proofErr w:type="gramStart"/>
      <w:r w:rsidRPr="00A51264">
        <w:rPr>
          <w:sz w:val="24"/>
          <w:szCs w:val="24"/>
        </w:rPr>
        <w:t xml:space="preserve">В целях обеспечения надлежащего санитарного состояния, чистоты и порядка на территории </w:t>
      </w:r>
      <w:r w:rsidR="00F445BC" w:rsidRPr="00A51264">
        <w:rPr>
          <w:sz w:val="24"/>
          <w:szCs w:val="24"/>
        </w:rPr>
        <w:t>муниципального образования поселок</w:t>
      </w:r>
      <w:r w:rsidRPr="00A51264">
        <w:rPr>
          <w:sz w:val="24"/>
          <w:szCs w:val="24"/>
        </w:rPr>
        <w:t xml:space="preserve"> Нижний Ингаш Нижнеингашского района Красноярского края,</w:t>
      </w:r>
      <w:r w:rsidRPr="00A51264">
        <w:rPr>
          <w:i/>
          <w:sz w:val="24"/>
          <w:szCs w:val="24"/>
        </w:rPr>
        <w:t xml:space="preserve"> </w:t>
      </w:r>
      <w:r w:rsidRPr="00A51264">
        <w:rPr>
          <w:sz w:val="24"/>
          <w:szCs w:val="24"/>
        </w:rPr>
        <w:t>руко</w:t>
      </w:r>
      <w:r w:rsidR="00D71CA6" w:rsidRPr="00A51264">
        <w:rPr>
          <w:sz w:val="24"/>
          <w:szCs w:val="24"/>
        </w:rPr>
        <w:t>водствуясь Федеральным законом</w:t>
      </w:r>
      <w:r w:rsidRPr="00A51264">
        <w:rPr>
          <w:sz w:val="24"/>
          <w:szCs w:val="24"/>
        </w:rPr>
        <w:t xml:space="preserve"> от 06.10.2003 № 131-ФЗ «Об общих принципах организации местного самоуправления в Российской Федерации»,</w:t>
      </w:r>
      <w:r w:rsidR="00D71CA6" w:rsidRPr="00A51264">
        <w:rPr>
          <w:sz w:val="24"/>
          <w:szCs w:val="24"/>
        </w:rPr>
        <w:t xml:space="preserve"> Федеральным законом от 27.12.2018 № 498-ФЗ «Об ответственном обращении с животными и внесении изменений в отдельные законодательные акты РФ»</w:t>
      </w:r>
      <w:r w:rsidR="00F445BC" w:rsidRPr="00A51264">
        <w:rPr>
          <w:sz w:val="24"/>
          <w:szCs w:val="24"/>
        </w:rPr>
        <w:t>,</w:t>
      </w:r>
      <w:r w:rsidRPr="00A51264">
        <w:rPr>
          <w:sz w:val="24"/>
          <w:szCs w:val="24"/>
        </w:rPr>
        <w:t xml:space="preserve"> </w:t>
      </w:r>
      <w:r w:rsidR="00F445BC" w:rsidRPr="00A51264">
        <w:rPr>
          <w:sz w:val="24"/>
          <w:szCs w:val="24"/>
        </w:rPr>
        <w:t xml:space="preserve">п. 4.1.3., п. 4.4.12., </w:t>
      </w:r>
      <w:r w:rsidR="00D71CA6" w:rsidRPr="00A51264">
        <w:rPr>
          <w:sz w:val="24"/>
          <w:szCs w:val="24"/>
        </w:rPr>
        <w:t>Решения</w:t>
      </w:r>
      <w:r w:rsidR="00A74F78" w:rsidRPr="00A51264">
        <w:rPr>
          <w:sz w:val="24"/>
          <w:szCs w:val="24"/>
        </w:rPr>
        <w:t xml:space="preserve"> Нижнеингашского </w:t>
      </w:r>
      <w:r w:rsidR="00A22B30" w:rsidRPr="00A51264">
        <w:rPr>
          <w:sz w:val="24"/>
          <w:szCs w:val="24"/>
        </w:rPr>
        <w:t>поселкового</w:t>
      </w:r>
      <w:proofErr w:type="gramEnd"/>
      <w:r w:rsidR="00A22B30" w:rsidRPr="00A51264">
        <w:rPr>
          <w:sz w:val="24"/>
          <w:szCs w:val="24"/>
        </w:rPr>
        <w:t xml:space="preserve"> С</w:t>
      </w:r>
      <w:r w:rsidR="00A74F78" w:rsidRPr="00A51264">
        <w:rPr>
          <w:sz w:val="24"/>
          <w:szCs w:val="24"/>
        </w:rPr>
        <w:t>овета депутатов  от 19.12.2019 года  № 43-237 «Об утверждении Правил благоустройства территории поселка Нижний Ингаш Нижнеингашского района Красноярского края»</w:t>
      </w:r>
      <w:r w:rsidR="00F626D5" w:rsidRPr="00A51264">
        <w:rPr>
          <w:sz w:val="24"/>
          <w:szCs w:val="24"/>
        </w:rPr>
        <w:t>,</w:t>
      </w:r>
      <w:r w:rsidRPr="00A51264">
        <w:rPr>
          <w:sz w:val="24"/>
          <w:szCs w:val="24"/>
        </w:rPr>
        <w:t xml:space="preserve"> ПОСТАНОВЛЯЮ:</w:t>
      </w:r>
    </w:p>
    <w:p w:rsidR="00A72EC8" w:rsidRPr="00A51264" w:rsidRDefault="00A72EC8" w:rsidP="00A72EC8">
      <w:pPr>
        <w:ind w:firstLine="708"/>
        <w:jc w:val="both"/>
        <w:rPr>
          <w:sz w:val="24"/>
          <w:szCs w:val="24"/>
        </w:rPr>
      </w:pPr>
    </w:p>
    <w:p w:rsidR="0005508C" w:rsidRPr="00A51264" w:rsidRDefault="00F626D5" w:rsidP="00835C84">
      <w:pPr>
        <w:pStyle w:val="a3"/>
        <w:numPr>
          <w:ilvl w:val="0"/>
          <w:numId w:val="2"/>
        </w:numPr>
        <w:ind w:left="0" w:firstLine="708"/>
        <w:jc w:val="both"/>
        <w:rPr>
          <w:sz w:val="24"/>
          <w:szCs w:val="24"/>
        </w:rPr>
      </w:pPr>
      <w:r w:rsidRPr="00A51264">
        <w:rPr>
          <w:sz w:val="24"/>
          <w:szCs w:val="24"/>
        </w:rPr>
        <w:t>Определить место</w:t>
      </w:r>
      <w:r w:rsidR="0005508C" w:rsidRPr="00A51264">
        <w:rPr>
          <w:sz w:val="24"/>
          <w:szCs w:val="24"/>
        </w:rPr>
        <w:t xml:space="preserve"> для </w:t>
      </w:r>
      <w:r w:rsidRPr="00A51264">
        <w:rPr>
          <w:sz w:val="24"/>
          <w:szCs w:val="24"/>
        </w:rPr>
        <w:t>выпаса</w:t>
      </w:r>
      <w:r w:rsidR="0005508C" w:rsidRPr="00A51264">
        <w:rPr>
          <w:sz w:val="24"/>
          <w:szCs w:val="24"/>
        </w:rPr>
        <w:t xml:space="preserve"> </w:t>
      </w:r>
      <w:r w:rsidR="00D71CA6" w:rsidRPr="00A51264">
        <w:rPr>
          <w:sz w:val="24"/>
          <w:szCs w:val="24"/>
        </w:rPr>
        <w:t xml:space="preserve">сельскохозяйственных животных </w:t>
      </w:r>
      <w:r w:rsidR="0005508C" w:rsidRPr="00A51264">
        <w:rPr>
          <w:sz w:val="24"/>
          <w:szCs w:val="24"/>
        </w:rPr>
        <w:t>на территории</w:t>
      </w:r>
      <w:r w:rsidR="00D71CA6" w:rsidRPr="00A51264">
        <w:rPr>
          <w:sz w:val="24"/>
          <w:szCs w:val="24"/>
        </w:rPr>
        <w:t xml:space="preserve"> му</w:t>
      </w:r>
      <w:r w:rsidR="00F445BC" w:rsidRPr="00A51264">
        <w:rPr>
          <w:sz w:val="24"/>
          <w:szCs w:val="24"/>
        </w:rPr>
        <w:t>ниципального образования поселок</w:t>
      </w:r>
      <w:r w:rsidR="0005508C" w:rsidRPr="00A51264">
        <w:rPr>
          <w:sz w:val="24"/>
          <w:szCs w:val="24"/>
        </w:rPr>
        <w:t xml:space="preserve"> Нижний Ингаш</w:t>
      </w:r>
      <w:r w:rsidR="00C0501E" w:rsidRPr="00A51264">
        <w:rPr>
          <w:sz w:val="24"/>
          <w:szCs w:val="24"/>
        </w:rPr>
        <w:t xml:space="preserve"> Нижнеингашского района Красноярс</w:t>
      </w:r>
      <w:r w:rsidR="00737FCA" w:rsidRPr="00A51264">
        <w:rPr>
          <w:sz w:val="24"/>
          <w:szCs w:val="24"/>
        </w:rPr>
        <w:t>кого края</w:t>
      </w:r>
      <w:r w:rsidR="00D71CA6" w:rsidRPr="00A51264">
        <w:rPr>
          <w:sz w:val="24"/>
          <w:szCs w:val="24"/>
        </w:rPr>
        <w:t xml:space="preserve">, </w:t>
      </w:r>
      <w:proofErr w:type="gramStart"/>
      <w:r w:rsidR="00D71CA6" w:rsidRPr="00A51264">
        <w:rPr>
          <w:sz w:val="24"/>
          <w:szCs w:val="24"/>
        </w:rPr>
        <w:t>согласно приложения</w:t>
      </w:r>
      <w:proofErr w:type="gramEnd"/>
      <w:r w:rsidR="00C0501E" w:rsidRPr="00A51264">
        <w:rPr>
          <w:sz w:val="24"/>
          <w:szCs w:val="24"/>
        </w:rPr>
        <w:t>.</w:t>
      </w:r>
    </w:p>
    <w:p w:rsidR="008071E7" w:rsidRPr="00A51264" w:rsidRDefault="008071E7" w:rsidP="00835C84">
      <w:pPr>
        <w:pStyle w:val="a3"/>
        <w:numPr>
          <w:ilvl w:val="0"/>
          <w:numId w:val="2"/>
        </w:numPr>
        <w:ind w:left="0" w:firstLine="708"/>
        <w:jc w:val="both"/>
        <w:rPr>
          <w:sz w:val="24"/>
          <w:szCs w:val="24"/>
        </w:rPr>
      </w:pPr>
      <w:r w:rsidRPr="00A51264">
        <w:rPr>
          <w:sz w:val="24"/>
          <w:szCs w:val="24"/>
        </w:rPr>
        <w:t xml:space="preserve">Выпас </w:t>
      </w:r>
      <w:r w:rsidR="00D71CA6" w:rsidRPr="00A51264">
        <w:rPr>
          <w:sz w:val="24"/>
          <w:szCs w:val="24"/>
        </w:rPr>
        <w:t xml:space="preserve">сельскохозяйственных животных </w:t>
      </w:r>
      <w:r w:rsidRPr="00A51264">
        <w:rPr>
          <w:sz w:val="24"/>
          <w:szCs w:val="24"/>
        </w:rPr>
        <w:t xml:space="preserve">на территории </w:t>
      </w:r>
      <w:r w:rsidR="00D71CA6" w:rsidRPr="00A51264">
        <w:rPr>
          <w:sz w:val="24"/>
          <w:szCs w:val="24"/>
        </w:rPr>
        <w:t xml:space="preserve">муниципального образования поселка </w:t>
      </w:r>
      <w:r w:rsidRPr="00A51264">
        <w:rPr>
          <w:sz w:val="24"/>
          <w:szCs w:val="24"/>
        </w:rPr>
        <w:t>Нижний Ингаш Нижнеингашского района Красноярского края должен осуществляться при условии обязательного обеспечения безопасности граждан, животных, сохранности имущества физических и юридических лиц.</w:t>
      </w:r>
    </w:p>
    <w:p w:rsidR="00C0501E" w:rsidRPr="00A51264" w:rsidRDefault="007E40D8" w:rsidP="00835C84">
      <w:pPr>
        <w:pStyle w:val="a3"/>
        <w:numPr>
          <w:ilvl w:val="0"/>
          <w:numId w:val="2"/>
        </w:numPr>
        <w:ind w:left="0" w:firstLine="709"/>
        <w:jc w:val="both"/>
        <w:rPr>
          <w:sz w:val="24"/>
          <w:szCs w:val="24"/>
        </w:rPr>
      </w:pPr>
      <w:r w:rsidRPr="00A51264">
        <w:rPr>
          <w:sz w:val="24"/>
          <w:szCs w:val="24"/>
        </w:rPr>
        <w:t>В</w:t>
      </w:r>
      <w:r w:rsidR="0073619B" w:rsidRPr="00A51264">
        <w:rPr>
          <w:sz w:val="24"/>
          <w:szCs w:val="24"/>
        </w:rPr>
        <w:t xml:space="preserve">ладельцам сельскохозяйственных </w:t>
      </w:r>
      <w:r w:rsidR="00FA5372" w:rsidRPr="00A51264">
        <w:rPr>
          <w:sz w:val="24"/>
          <w:szCs w:val="24"/>
        </w:rPr>
        <w:t>животных при выпасе</w:t>
      </w:r>
      <w:r w:rsidR="0073619B" w:rsidRPr="00A51264">
        <w:rPr>
          <w:sz w:val="24"/>
          <w:szCs w:val="24"/>
        </w:rPr>
        <w:t>,</w:t>
      </w:r>
      <w:r w:rsidR="00FA5372" w:rsidRPr="00A51264">
        <w:rPr>
          <w:sz w:val="24"/>
          <w:szCs w:val="24"/>
        </w:rPr>
        <w:t xml:space="preserve"> необходимо соблюдать следующие требования:</w:t>
      </w:r>
    </w:p>
    <w:p w:rsidR="00EE51B0" w:rsidRPr="00A51264" w:rsidRDefault="0073619B" w:rsidP="005127A4">
      <w:pPr>
        <w:ind w:left="708"/>
        <w:jc w:val="both"/>
        <w:rPr>
          <w:sz w:val="24"/>
          <w:szCs w:val="24"/>
        </w:rPr>
      </w:pPr>
      <w:r w:rsidRPr="00A51264">
        <w:rPr>
          <w:sz w:val="24"/>
          <w:szCs w:val="24"/>
        </w:rPr>
        <w:t xml:space="preserve">- </w:t>
      </w:r>
      <w:r w:rsidR="002C7C8F" w:rsidRPr="00A51264">
        <w:rPr>
          <w:sz w:val="24"/>
          <w:szCs w:val="24"/>
        </w:rPr>
        <w:t>и</w:t>
      </w:r>
      <w:r w:rsidR="00EE51B0" w:rsidRPr="00A51264">
        <w:rPr>
          <w:sz w:val="24"/>
          <w:szCs w:val="24"/>
        </w:rPr>
        <w:t xml:space="preserve">сключать возможность </w:t>
      </w:r>
      <w:r w:rsidR="00A454FC" w:rsidRPr="00A51264">
        <w:rPr>
          <w:sz w:val="24"/>
          <w:szCs w:val="24"/>
          <w:lang w:eastAsia="en-US"/>
        </w:rPr>
        <w:t>выпаса, в том числе безнадзорного,</w:t>
      </w:r>
      <w:r w:rsidR="005127A4" w:rsidRPr="00A51264">
        <w:rPr>
          <w:sz w:val="24"/>
          <w:szCs w:val="24"/>
          <w:lang w:eastAsia="en-US"/>
        </w:rPr>
        <w:t xml:space="preserve"> сельскохозяйственных животных возле жилых домов и на территории </w:t>
      </w:r>
      <w:r w:rsidR="005127A4" w:rsidRPr="00A51264">
        <w:rPr>
          <w:sz w:val="24"/>
          <w:szCs w:val="24"/>
        </w:rPr>
        <w:t xml:space="preserve">муниципального образования поселок Нижний Ингаш Нижнеингашского района Красноярского края; </w:t>
      </w:r>
      <w:r w:rsidR="00A454FC" w:rsidRPr="00A51264">
        <w:rPr>
          <w:sz w:val="24"/>
          <w:szCs w:val="24"/>
        </w:rPr>
        <w:t xml:space="preserve">при этом </w:t>
      </w:r>
      <w:r w:rsidR="005127A4" w:rsidRPr="00A51264">
        <w:rPr>
          <w:sz w:val="24"/>
          <w:szCs w:val="24"/>
          <w:lang w:eastAsia="en-US"/>
        </w:rPr>
        <w:t>владелец несет ответственность за загрязнение скотом улиц и тротуаров</w:t>
      </w:r>
      <w:r w:rsidR="005127A4" w:rsidRPr="00A51264">
        <w:rPr>
          <w:sz w:val="24"/>
          <w:szCs w:val="24"/>
        </w:rPr>
        <w:t>;</w:t>
      </w:r>
    </w:p>
    <w:p w:rsidR="005127A4" w:rsidRPr="002D274C" w:rsidRDefault="005127A4" w:rsidP="002D274C">
      <w:pPr>
        <w:ind w:left="708"/>
        <w:jc w:val="both"/>
        <w:rPr>
          <w:bCs/>
          <w:sz w:val="24"/>
          <w:szCs w:val="24"/>
        </w:rPr>
      </w:pPr>
      <w:r w:rsidRPr="00A51264">
        <w:rPr>
          <w:sz w:val="24"/>
          <w:szCs w:val="24"/>
        </w:rPr>
        <w:t>-  л</w:t>
      </w:r>
      <w:r w:rsidRPr="00A51264">
        <w:rPr>
          <w:bCs/>
          <w:sz w:val="24"/>
          <w:szCs w:val="24"/>
        </w:rPr>
        <w:t>юбое нахождение сельскохозяйственных животных на территории общего пользования муниципального образования</w:t>
      </w:r>
      <w:r w:rsidRPr="00A51264">
        <w:rPr>
          <w:sz w:val="24"/>
          <w:szCs w:val="24"/>
        </w:rPr>
        <w:t xml:space="preserve"> поселок Нижний Ингаш Нижнеингашского района Красноярского края</w:t>
      </w:r>
      <w:r w:rsidRPr="00A51264">
        <w:rPr>
          <w:bCs/>
          <w:sz w:val="24"/>
          <w:szCs w:val="24"/>
        </w:rPr>
        <w:t>, в том числе перегон к местам выпаса и содержания, должен исключать возможность свободного, неконтролируемого передвижения животного, обеспечивать незамедлительную уборку продуктов жизнедеятельности животного его владельцем или уполномоченным лицом</w:t>
      </w:r>
    </w:p>
    <w:p w:rsidR="007B0EB1" w:rsidRPr="00A51264" w:rsidRDefault="00737FCA" w:rsidP="006837E5">
      <w:pPr>
        <w:ind w:left="708"/>
        <w:jc w:val="both"/>
        <w:rPr>
          <w:sz w:val="24"/>
          <w:szCs w:val="24"/>
        </w:rPr>
      </w:pPr>
      <w:r w:rsidRPr="00A51264">
        <w:rPr>
          <w:sz w:val="24"/>
          <w:szCs w:val="24"/>
        </w:rPr>
        <w:t>- не допускать выпас</w:t>
      </w:r>
      <w:r w:rsidR="00EF529B" w:rsidRPr="00A51264">
        <w:rPr>
          <w:bCs/>
          <w:sz w:val="24"/>
          <w:szCs w:val="24"/>
        </w:rPr>
        <w:t xml:space="preserve"> сельскохозяйственных</w:t>
      </w:r>
      <w:r w:rsidRPr="00A51264">
        <w:rPr>
          <w:sz w:val="24"/>
          <w:szCs w:val="24"/>
        </w:rPr>
        <w:t xml:space="preserve"> животных</w:t>
      </w:r>
      <w:r w:rsidR="002C7C8F" w:rsidRPr="00A51264">
        <w:rPr>
          <w:sz w:val="24"/>
          <w:szCs w:val="24"/>
        </w:rPr>
        <w:t xml:space="preserve"> вне мест</w:t>
      </w:r>
      <w:r w:rsidR="00A35F6E" w:rsidRPr="00A51264">
        <w:rPr>
          <w:sz w:val="24"/>
          <w:szCs w:val="24"/>
        </w:rPr>
        <w:t>,</w:t>
      </w:r>
      <w:r w:rsidR="002C7C8F" w:rsidRPr="00A51264">
        <w:rPr>
          <w:sz w:val="24"/>
          <w:szCs w:val="24"/>
        </w:rPr>
        <w:t xml:space="preserve"> </w:t>
      </w:r>
      <w:r w:rsidR="007A1C46" w:rsidRPr="00A51264">
        <w:rPr>
          <w:sz w:val="24"/>
          <w:szCs w:val="24"/>
        </w:rPr>
        <w:t>определенных</w:t>
      </w:r>
      <w:r w:rsidR="00835C84" w:rsidRPr="00A51264">
        <w:rPr>
          <w:sz w:val="24"/>
          <w:szCs w:val="24"/>
        </w:rPr>
        <w:t xml:space="preserve"> </w:t>
      </w:r>
      <w:r w:rsidR="007A1C46" w:rsidRPr="00A51264">
        <w:rPr>
          <w:sz w:val="24"/>
          <w:szCs w:val="24"/>
        </w:rPr>
        <w:t>приложением к настоящему постановлению</w:t>
      </w:r>
      <w:r w:rsidR="00E01E99" w:rsidRPr="00A51264">
        <w:rPr>
          <w:sz w:val="24"/>
          <w:szCs w:val="24"/>
        </w:rPr>
        <w:t>.</w:t>
      </w:r>
    </w:p>
    <w:p w:rsidR="00C71FF1" w:rsidRPr="00A51264" w:rsidRDefault="00C71FF1" w:rsidP="00835C84">
      <w:pPr>
        <w:pStyle w:val="ConsPlusTitle"/>
        <w:numPr>
          <w:ilvl w:val="0"/>
          <w:numId w:val="2"/>
        </w:numPr>
        <w:ind w:left="0"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A51264">
        <w:rPr>
          <w:rFonts w:ascii="Times New Roman" w:hAnsi="Times New Roman" w:cs="Times New Roman"/>
          <w:b w:val="0"/>
          <w:sz w:val="24"/>
          <w:szCs w:val="24"/>
        </w:rPr>
        <w:lastRenderedPageBreak/>
        <w:t>Постановление вступает в силу со дня, следующего за днем его официального опубликования в периодическом печатном средстве массовой информации «Вестник муниципального образования поселок Нижний Ингаш».</w:t>
      </w:r>
    </w:p>
    <w:p w:rsidR="005D404B" w:rsidRPr="00A51264" w:rsidRDefault="00C71FF1" w:rsidP="00835C84">
      <w:pPr>
        <w:pStyle w:val="a3"/>
        <w:numPr>
          <w:ilvl w:val="0"/>
          <w:numId w:val="2"/>
        </w:numPr>
        <w:tabs>
          <w:tab w:val="left" w:pos="0"/>
        </w:tabs>
        <w:ind w:left="0" w:firstLine="709"/>
        <w:jc w:val="both"/>
        <w:rPr>
          <w:sz w:val="24"/>
          <w:szCs w:val="24"/>
        </w:rPr>
      </w:pPr>
      <w:r w:rsidRPr="00A51264">
        <w:rPr>
          <w:sz w:val="24"/>
          <w:szCs w:val="24"/>
        </w:rPr>
        <w:t xml:space="preserve"> </w:t>
      </w:r>
      <w:proofErr w:type="gramStart"/>
      <w:r w:rsidRPr="00A51264">
        <w:rPr>
          <w:sz w:val="24"/>
          <w:szCs w:val="24"/>
        </w:rPr>
        <w:t>Контроль за</w:t>
      </w:r>
      <w:proofErr w:type="gramEnd"/>
      <w:r w:rsidRPr="00A51264">
        <w:rPr>
          <w:sz w:val="24"/>
          <w:szCs w:val="24"/>
        </w:rPr>
        <w:t xml:space="preserve"> исполнением настоящего </w:t>
      </w:r>
      <w:r w:rsidR="00835C84" w:rsidRPr="00A51264">
        <w:rPr>
          <w:sz w:val="24"/>
          <w:szCs w:val="24"/>
        </w:rPr>
        <w:t xml:space="preserve">постановления </w:t>
      </w:r>
      <w:r w:rsidRPr="00A51264">
        <w:rPr>
          <w:sz w:val="24"/>
          <w:szCs w:val="24"/>
        </w:rPr>
        <w:t>оставляю за собой.</w:t>
      </w:r>
    </w:p>
    <w:p w:rsidR="006837E5" w:rsidRDefault="006837E5" w:rsidP="006837E5">
      <w:pPr>
        <w:pStyle w:val="a3"/>
        <w:tabs>
          <w:tab w:val="left" w:pos="1080"/>
        </w:tabs>
        <w:ind w:left="1068"/>
        <w:jc w:val="both"/>
        <w:rPr>
          <w:sz w:val="28"/>
          <w:szCs w:val="28"/>
        </w:rPr>
      </w:pPr>
    </w:p>
    <w:p w:rsidR="00944B18" w:rsidRDefault="00944B18" w:rsidP="006837E5">
      <w:pPr>
        <w:pStyle w:val="a3"/>
        <w:tabs>
          <w:tab w:val="left" w:pos="1080"/>
        </w:tabs>
        <w:ind w:left="1068"/>
        <w:jc w:val="both"/>
        <w:rPr>
          <w:sz w:val="28"/>
          <w:szCs w:val="28"/>
        </w:rPr>
      </w:pPr>
    </w:p>
    <w:p w:rsidR="00944B18" w:rsidRDefault="00944B18" w:rsidP="006837E5">
      <w:pPr>
        <w:pStyle w:val="a3"/>
        <w:tabs>
          <w:tab w:val="left" w:pos="1080"/>
        </w:tabs>
        <w:ind w:left="1068"/>
        <w:jc w:val="both"/>
        <w:rPr>
          <w:sz w:val="28"/>
          <w:szCs w:val="28"/>
        </w:rPr>
      </w:pPr>
    </w:p>
    <w:p w:rsidR="00944B18" w:rsidRDefault="00944B18" w:rsidP="006837E5">
      <w:pPr>
        <w:pStyle w:val="a3"/>
        <w:tabs>
          <w:tab w:val="left" w:pos="1080"/>
        </w:tabs>
        <w:ind w:left="1068"/>
        <w:jc w:val="both"/>
        <w:rPr>
          <w:sz w:val="28"/>
          <w:szCs w:val="28"/>
        </w:rPr>
      </w:pPr>
    </w:p>
    <w:p w:rsidR="00944B18" w:rsidRDefault="00944B18" w:rsidP="006837E5">
      <w:pPr>
        <w:pStyle w:val="a3"/>
        <w:tabs>
          <w:tab w:val="left" w:pos="1080"/>
        </w:tabs>
        <w:ind w:left="1068"/>
        <w:jc w:val="both"/>
        <w:rPr>
          <w:sz w:val="28"/>
          <w:szCs w:val="28"/>
        </w:rPr>
      </w:pPr>
    </w:p>
    <w:p w:rsidR="00944B18" w:rsidRPr="006837E5" w:rsidRDefault="00944B18" w:rsidP="006837E5">
      <w:pPr>
        <w:pStyle w:val="a3"/>
        <w:tabs>
          <w:tab w:val="left" w:pos="1080"/>
        </w:tabs>
        <w:ind w:left="1068"/>
        <w:jc w:val="both"/>
        <w:rPr>
          <w:sz w:val="28"/>
          <w:szCs w:val="28"/>
        </w:rPr>
      </w:pPr>
    </w:p>
    <w:p w:rsidR="006B0108" w:rsidRPr="00A51264" w:rsidRDefault="006B0108" w:rsidP="006837E5">
      <w:pPr>
        <w:jc w:val="both"/>
        <w:rPr>
          <w:sz w:val="24"/>
          <w:szCs w:val="24"/>
        </w:rPr>
      </w:pPr>
      <w:r w:rsidRPr="00A51264">
        <w:rPr>
          <w:sz w:val="24"/>
          <w:szCs w:val="24"/>
        </w:rPr>
        <w:t>Глава поселка</w:t>
      </w:r>
    </w:p>
    <w:p w:rsidR="006B0108" w:rsidRPr="00A51264" w:rsidRDefault="006B0108" w:rsidP="006837E5">
      <w:pPr>
        <w:jc w:val="both"/>
        <w:rPr>
          <w:sz w:val="24"/>
          <w:szCs w:val="24"/>
        </w:rPr>
      </w:pPr>
      <w:r w:rsidRPr="00A51264">
        <w:rPr>
          <w:sz w:val="24"/>
          <w:szCs w:val="24"/>
        </w:rPr>
        <w:t xml:space="preserve">Нижний Ингаш                                     </w:t>
      </w:r>
      <w:r w:rsidR="00A51264">
        <w:rPr>
          <w:sz w:val="24"/>
          <w:szCs w:val="24"/>
        </w:rPr>
        <w:t xml:space="preserve">          </w:t>
      </w:r>
      <w:r w:rsidRPr="00A51264">
        <w:rPr>
          <w:sz w:val="24"/>
          <w:szCs w:val="24"/>
        </w:rPr>
        <w:t xml:space="preserve">                                                   Б.И. Гузей</w:t>
      </w:r>
    </w:p>
    <w:p w:rsidR="006B0108" w:rsidRPr="00A51264" w:rsidRDefault="006B0108" w:rsidP="006837E5">
      <w:pPr>
        <w:jc w:val="both"/>
        <w:rPr>
          <w:b/>
          <w:sz w:val="24"/>
          <w:szCs w:val="24"/>
        </w:rPr>
      </w:pPr>
    </w:p>
    <w:p w:rsidR="006B0108" w:rsidRPr="00A51264" w:rsidRDefault="006B0108" w:rsidP="006837E5">
      <w:pPr>
        <w:jc w:val="both"/>
        <w:rPr>
          <w:sz w:val="24"/>
          <w:szCs w:val="24"/>
        </w:rPr>
      </w:pPr>
    </w:p>
    <w:p w:rsidR="006B0108" w:rsidRPr="00A51264" w:rsidRDefault="006B0108" w:rsidP="006837E5">
      <w:pPr>
        <w:jc w:val="both"/>
        <w:rPr>
          <w:sz w:val="24"/>
          <w:szCs w:val="24"/>
        </w:rPr>
      </w:pPr>
    </w:p>
    <w:p w:rsidR="00FD48B9" w:rsidRDefault="00FD48B9" w:rsidP="006837E5">
      <w:pPr>
        <w:jc w:val="both"/>
        <w:rPr>
          <w:sz w:val="28"/>
          <w:szCs w:val="28"/>
        </w:rPr>
      </w:pPr>
    </w:p>
    <w:p w:rsidR="00FD48B9" w:rsidRDefault="00FD48B9" w:rsidP="006837E5">
      <w:pPr>
        <w:jc w:val="both"/>
        <w:rPr>
          <w:sz w:val="28"/>
          <w:szCs w:val="28"/>
        </w:rPr>
      </w:pPr>
    </w:p>
    <w:p w:rsidR="00FD48B9" w:rsidRDefault="00FD48B9" w:rsidP="006837E5">
      <w:pPr>
        <w:jc w:val="both"/>
        <w:rPr>
          <w:sz w:val="28"/>
          <w:szCs w:val="28"/>
        </w:rPr>
      </w:pPr>
    </w:p>
    <w:p w:rsidR="00FD48B9" w:rsidRDefault="00FD48B9" w:rsidP="006B0108">
      <w:pPr>
        <w:rPr>
          <w:sz w:val="28"/>
          <w:szCs w:val="28"/>
        </w:rPr>
      </w:pPr>
    </w:p>
    <w:p w:rsidR="00FD48B9" w:rsidRDefault="00FD48B9" w:rsidP="006B0108">
      <w:pPr>
        <w:rPr>
          <w:sz w:val="28"/>
          <w:szCs w:val="28"/>
        </w:rPr>
      </w:pPr>
    </w:p>
    <w:p w:rsidR="00FD48B9" w:rsidRDefault="00FD48B9" w:rsidP="006B0108">
      <w:pPr>
        <w:rPr>
          <w:sz w:val="28"/>
          <w:szCs w:val="28"/>
        </w:rPr>
      </w:pPr>
    </w:p>
    <w:p w:rsidR="00FD48B9" w:rsidRDefault="00FD48B9" w:rsidP="006B0108">
      <w:pPr>
        <w:rPr>
          <w:sz w:val="28"/>
          <w:szCs w:val="28"/>
        </w:rPr>
      </w:pPr>
    </w:p>
    <w:p w:rsidR="00FD48B9" w:rsidRDefault="00FD48B9" w:rsidP="006B0108">
      <w:pPr>
        <w:rPr>
          <w:sz w:val="28"/>
          <w:szCs w:val="28"/>
        </w:rPr>
      </w:pPr>
    </w:p>
    <w:p w:rsidR="00FD48B9" w:rsidRDefault="00FD48B9" w:rsidP="006B0108">
      <w:pPr>
        <w:rPr>
          <w:sz w:val="28"/>
          <w:szCs w:val="28"/>
        </w:rPr>
      </w:pPr>
    </w:p>
    <w:p w:rsidR="00FD48B9" w:rsidRDefault="00FD48B9" w:rsidP="006B0108">
      <w:pPr>
        <w:rPr>
          <w:sz w:val="28"/>
          <w:szCs w:val="28"/>
        </w:rPr>
      </w:pPr>
    </w:p>
    <w:p w:rsidR="00FD48B9" w:rsidRDefault="00FD48B9" w:rsidP="006B0108">
      <w:pPr>
        <w:rPr>
          <w:sz w:val="28"/>
          <w:szCs w:val="28"/>
        </w:rPr>
      </w:pPr>
    </w:p>
    <w:p w:rsidR="00FD48B9" w:rsidRDefault="00FD48B9" w:rsidP="006B0108">
      <w:pPr>
        <w:rPr>
          <w:sz w:val="28"/>
          <w:szCs w:val="28"/>
        </w:rPr>
      </w:pPr>
    </w:p>
    <w:p w:rsidR="00FD48B9" w:rsidRDefault="00FD48B9" w:rsidP="006B0108">
      <w:pPr>
        <w:rPr>
          <w:sz w:val="28"/>
          <w:szCs w:val="28"/>
        </w:rPr>
      </w:pPr>
    </w:p>
    <w:p w:rsidR="00FD48B9" w:rsidRDefault="00FD48B9" w:rsidP="006B0108">
      <w:pPr>
        <w:rPr>
          <w:sz w:val="28"/>
          <w:szCs w:val="28"/>
        </w:rPr>
      </w:pPr>
    </w:p>
    <w:p w:rsidR="00FD48B9" w:rsidRDefault="00FD48B9" w:rsidP="006B0108">
      <w:pPr>
        <w:rPr>
          <w:sz w:val="28"/>
          <w:szCs w:val="28"/>
        </w:rPr>
      </w:pPr>
    </w:p>
    <w:p w:rsidR="00FD48B9" w:rsidRDefault="00FD48B9" w:rsidP="006B0108">
      <w:pPr>
        <w:rPr>
          <w:sz w:val="28"/>
          <w:szCs w:val="28"/>
        </w:rPr>
      </w:pPr>
    </w:p>
    <w:p w:rsidR="0012138D" w:rsidRDefault="0012138D" w:rsidP="006B0108">
      <w:pPr>
        <w:rPr>
          <w:sz w:val="28"/>
          <w:szCs w:val="28"/>
        </w:rPr>
      </w:pPr>
    </w:p>
    <w:p w:rsidR="0012138D" w:rsidRDefault="0012138D" w:rsidP="006B0108">
      <w:pPr>
        <w:rPr>
          <w:sz w:val="28"/>
          <w:szCs w:val="28"/>
        </w:rPr>
      </w:pPr>
    </w:p>
    <w:p w:rsidR="0012138D" w:rsidRDefault="0012138D" w:rsidP="006B0108">
      <w:pPr>
        <w:rPr>
          <w:sz w:val="28"/>
          <w:szCs w:val="28"/>
        </w:rPr>
      </w:pPr>
    </w:p>
    <w:p w:rsidR="002D274C" w:rsidRDefault="002D274C" w:rsidP="006B0108">
      <w:pPr>
        <w:rPr>
          <w:sz w:val="28"/>
          <w:szCs w:val="28"/>
        </w:rPr>
      </w:pPr>
    </w:p>
    <w:p w:rsidR="002D274C" w:rsidRDefault="002D274C" w:rsidP="006B0108">
      <w:pPr>
        <w:rPr>
          <w:sz w:val="28"/>
          <w:szCs w:val="28"/>
        </w:rPr>
      </w:pPr>
    </w:p>
    <w:p w:rsidR="002D274C" w:rsidRDefault="002D274C" w:rsidP="006B0108">
      <w:pPr>
        <w:rPr>
          <w:sz w:val="28"/>
          <w:szCs w:val="28"/>
        </w:rPr>
      </w:pPr>
    </w:p>
    <w:p w:rsidR="002D274C" w:rsidRDefault="002D274C" w:rsidP="006B0108">
      <w:pPr>
        <w:rPr>
          <w:sz w:val="28"/>
          <w:szCs w:val="28"/>
        </w:rPr>
      </w:pPr>
    </w:p>
    <w:p w:rsidR="002D274C" w:rsidRDefault="002D274C" w:rsidP="006B0108">
      <w:pPr>
        <w:rPr>
          <w:sz w:val="28"/>
          <w:szCs w:val="28"/>
        </w:rPr>
      </w:pPr>
    </w:p>
    <w:p w:rsidR="002D274C" w:rsidRDefault="002D274C" w:rsidP="006B0108">
      <w:pPr>
        <w:rPr>
          <w:sz w:val="28"/>
          <w:szCs w:val="28"/>
        </w:rPr>
      </w:pPr>
    </w:p>
    <w:p w:rsidR="0012138D" w:rsidRDefault="0012138D" w:rsidP="006B0108">
      <w:pPr>
        <w:rPr>
          <w:sz w:val="28"/>
          <w:szCs w:val="28"/>
        </w:rPr>
      </w:pPr>
    </w:p>
    <w:p w:rsidR="0012138D" w:rsidRDefault="0012138D" w:rsidP="006B0108">
      <w:pPr>
        <w:rPr>
          <w:sz w:val="28"/>
          <w:szCs w:val="28"/>
        </w:rPr>
      </w:pPr>
    </w:p>
    <w:p w:rsidR="0012138D" w:rsidRDefault="0012138D" w:rsidP="006B0108">
      <w:pPr>
        <w:rPr>
          <w:sz w:val="28"/>
          <w:szCs w:val="28"/>
        </w:rPr>
      </w:pPr>
    </w:p>
    <w:p w:rsidR="0012138D" w:rsidRDefault="0012138D" w:rsidP="006B0108">
      <w:pPr>
        <w:rPr>
          <w:sz w:val="28"/>
          <w:szCs w:val="28"/>
        </w:rPr>
      </w:pPr>
    </w:p>
    <w:p w:rsidR="00FD48B9" w:rsidRPr="00833915" w:rsidRDefault="00944B18" w:rsidP="00FD48B9">
      <w:pPr>
        <w:tabs>
          <w:tab w:val="left" w:pos="6521"/>
        </w:tabs>
        <w:autoSpaceDE w:val="0"/>
        <w:autoSpaceDN w:val="0"/>
        <w:adjustRightInd w:val="0"/>
        <w:ind w:left="5103"/>
        <w:jc w:val="both"/>
        <w:rPr>
          <w:sz w:val="22"/>
          <w:szCs w:val="22"/>
        </w:rPr>
      </w:pPr>
      <w:r>
        <w:rPr>
          <w:sz w:val="22"/>
          <w:szCs w:val="22"/>
          <w:lang w:eastAsia="en-US"/>
        </w:rPr>
        <w:t>Приложение</w:t>
      </w:r>
      <w:r w:rsidR="00FD48B9" w:rsidRPr="008A2388">
        <w:rPr>
          <w:sz w:val="22"/>
          <w:szCs w:val="22"/>
          <w:lang w:eastAsia="en-US"/>
        </w:rPr>
        <w:t xml:space="preserve"> к </w:t>
      </w:r>
      <w:r w:rsidR="00FD48B9">
        <w:rPr>
          <w:sz w:val="22"/>
          <w:szCs w:val="22"/>
        </w:rPr>
        <w:t xml:space="preserve">Постановлению администрации </w:t>
      </w:r>
      <w:r w:rsidR="00FD48B9" w:rsidRPr="008A2388">
        <w:rPr>
          <w:sz w:val="22"/>
          <w:szCs w:val="22"/>
        </w:rPr>
        <w:t>поселка Нижний Ингаш Нижнеингашс</w:t>
      </w:r>
      <w:r w:rsidR="00FD48B9">
        <w:rPr>
          <w:sz w:val="22"/>
          <w:szCs w:val="22"/>
        </w:rPr>
        <w:t>кого района Красноярского края</w:t>
      </w:r>
      <w:r>
        <w:rPr>
          <w:sz w:val="22"/>
          <w:szCs w:val="22"/>
        </w:rPr>
        <w:t xml:space="preserve"> от 21.06.2023 № 154</w:t>
      </w:r>
    </w:p>
    <w:p w:rsidR="00C9064D" w:rsidRDefault="00C9064D" w:rsidP="00FD48B9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721518" w:rsidRDefault="00721518" w:rsidP="00FD48B9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721518" w:rsidRDefault="00721518" w:rsidP="00FD48B9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721518" w:rsidRDefault="00721518" w:rsidP="00FD48B9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721518" w:rsidRDefault="00721518" w:rsidP="00FD48B9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2201A3" w:rsidRPr="00A62A21" w:rsidRDefault="002201A3" w:rsidP="005A491A">
      <w:pPr>
        <w:widowControl w:val="0"/>
        <w:ind w:left="3043" w:right="3241" w:firstLine="76"/>
        <w:jc w:val="center"/>
        <w:rPr>
          <w:b/>
          <w:color w:val="000000"/>
          <w:sz w:val="24"/>
          <w:szCs w:val="24"/>
        </w:rPr>
      </w:pPr>
      <w:r w:rsidRPr="00A62A21">
        <w:rPr>
          <w:rFonts w:eastAsia="SGYEN+TTE20E2EF8t00"/>
          <w:b/>
          <w:color w:val="000000"/>
          <w:spacing w:val="1"/>
          <w:sz w:val="24"/>
          <w:szCs w:val="24"/>
        </w:rPr>
        <w:t>К</w:t>
      </w:r>
      <w:r w:rsidRPr="00A62A21">
        <w:rPr>
          <w:rFonts w:eastAsia="SGYEN+TTE20E2EF8t00"/>
          <w:b/>
          <w:color w:val="000000"/>
          <w:sz w:val="24"/>
          <w:szCs w:val="24"/>
        </w:rPr>
        <w:t>АТА</w:t>
      </w:r>
      <w:r w:rsidRPr="00A62A21">
        <w:rPr>
          <w:rFonts w:eastAsia="SGYEN+TTE20E2EF8t00"/>
          <w:b/>
          <w:color w:val="000000"/>
          <w:spacing w:val="1"/>
          <w:sz w:val="24"/>
          <w:szCs w:val="24"/>
        </w:rPr>
        <w:t>ЛО</w:t>
      </w:r>
      <w:r w:rsidRPr="00A62A21">
        <w:rPr>
          <w:rFonts w:eastAsia="SGYEN+TTE20E2EF8t00"/>
          <w:b/>
          <w:color w:val="000000"/>
          <w:spacing w:val="58"/>
          <w:sz w:val="24"/>
          <w:szCs w:val="24"/>
        </w:rPr>
        <w:t>Г</w:t>
      </w:r>
      <w:r w:rsidRPr="00A62A21">
        <w:rPr>
          <w:rFonts w:eastAsia="SGYEN+TTE20E2EF8t00"/>
          <w:b/>
          <w:color w:val="000000"/>
          <w:spacing w:val="2"/>
          <w:sz w:val="24"/>
          <w:szCs w:val="24"/>
        </w:rPr>
        <w:t>К</w:t>
      </w:r>
      <w:r w:rsidRPr="00A62A21">
        <w:rPr>
          <w:rFonts w:eastAsia="SGYEN+TTE20E2EF8t00"/>
          <w:b/>
          <w:color w:val="000000"/>
          <w:sz w:val="24"/>
          <w:szCs w:val="24"/>
        </w:rPr>
        <w:t>О</w:t>
      </w:r>
      <w:r w:rsidRPr="00A62A21">
        <w:rPr>
          <w:rFonts w:eastAsia="SGYEN+TTE20E2EF8t00"/>
          <w:b/>
          <w:color w:val="000000"/>
          <w:spacing w:val="1"/>
          <w:sz w:val="24"/>
          <w:szCs w:val="24"/>
        </w:rPr>
        <w:t>О</w:t>
      </w:r>
      <w:r w:rsidRPr="00A62A21">
        <w:rPr>
          <w:rFonts w:eastAsia="SGYEN+TTE20E2EF8t00"/>
          <w:b/>
          <w:color w:val="000000"/>
          <w:spacing w:val="-2"/>
          <w:sz w:val="24"/>
          <w:szCs w:val="24"/>
        </w:rPr>
        <w:t>Р</w:t>
      </w:r>
      <w:r w:rsidRPr="00A62A21">
        <w:rPr>
          <w:rFonts w:eastAsia="SGYEN+TTE20E2EF8t00"/>
          <w:b/>
          <w:color w:val="000000"/>
          <w:sz w:val="24"/>
          <w:szCs w:val="24"/>
        </w:rPr>
        <w:t>Д</w:t>
      </w:r>
      <w:r w:rsidRPr="00A62A21">
        <w:rPr>
          <w:rFonts w:eastAsia="SGYEN+TTE20E2EF8t00"/>
          <w:b/>
          <w:color w:val="000000"/>
          <w:spacing w:val="-1"/>
          <w:sz w:val="24"/>
          <w:szCs w:val="24"/>
        </w:rPr>
        <w:t>И</w:t>
      </w:r>
      <w:r w:rsidRPr="00A62A21">
        <w:rPr>
          <w:rFonts w:eastAsia="SGYEN+TTE20E2EF8t00"/>
          <w:b/>
          <w:color w:val="000000"/>
          <w:sz w:val="24"/>
          <w:szCs w:val="24"/>
        </w:rPr>
        <w:t>НАТ</w:t>
      </w:r>
      <w:r w:rsidRPr="00A62A21">
        <w:rPr>
          <w:rFonts w:eastAsia="Calibri"/>
          <w:b/>
          <w:color w:val="000000"/>
          <w:sz w:val="24"/>
          <w:szCs w:val="24"/>
        </w:rPr>
        <w:t xml:space="preserve"> </w:t>
      </w:r>
      <w:proofErr w:type="spellStart"/>
      <w:r w:rsidRPr="00A62A21">
        <w:rPr>
          <w:rFonts w:eastAsia="SGYEN+TTE20E2EF8t00"/>
          <w:b/>
          <w:color w:val="000000"/>
          <w:sz w:val="24"/>
          <w:szCs w:val="24"/>
        </w:rPr>
        <w:t>гра</w:t>
      </w:r>
      <w:r w:rsidRPr="00A62A21">
        <w:rPr>
          <w:rFonts w:eastAsia="SGYEN+TTE20E2EF8t00"/>
          <w:b/>
          <w:color w:val="000000"/>
          <w:spacing w:val="1"/>
          <w:sz w:val="24"/>
          <w:szCs w:val="24"/>
        </w:rPr>
        <w:t>ни</w:t>
      </w:r>
      <w:r w:rsidRPr="00A62A21">
        <w:rPr>
          <w:rFonts w:eastAsia="SGYEN+TTE20E2EF8t00"/>
          <w:b/>
          <w:color w:val="000000"/>
          <w:spacing w:val="61"/>
          <w:sz w:val="24"/>
          <w:szCs w:val="24"/>
        </w:rPr>
        <w:t>ц</w:t>
      </w:r>
      <w:r w:rsidRPr="00A62A21">
        <w:rPr>
          <w:rFonts w:eastAsia="SGYEN+TTE20E2EF8t00"/>
          <w:b/>
          <w:color w:val="000000"/>
          <w:sz w:val="24"/>
          <w:szCs w:val="24"/>
        </w:rPr>
        <w:t>зе</w:t>
      </w:r>
      <w:r w:rsidRPr="00A62A21">
        <w:rPr>
          <w:rFonts w:eastAsia="SGYEN+TTE20E2EF8t00"/>
          <w:b/>
          <w:color w:val="000000"/>
          <w:spacing w:val="-1"/>
          <w:sz w:val="24"/>
          <w:szCs w:val="24"/>
        </w:rPr>
        <w:t>м</w:t>
      </w:r>
      <w:r w:rsidRPr="00A62A21">
        <w:rPr>
          <w:rFonts w:eastAsia="SGYEN+TTE20E2EF8t00"/>
          <w:b/>
          <w:color w:val="000000"/>
          <w:sz w:val="24"/>
          <w:szCs w:val="24"/>
        </w:rPr>
        <w:t>е</w:t>
      </w:r>
      <w:r w:rsidRPr="00A62A21">
        <w:rPr>
          <w:rFonts w:eastAsia="SGYEN+TTE20E2EF8t00"/>
          <w:b/>
          <w:color w:val="000000"/>
          <w:spacing w:val="-1"/>
          <w:sz w:val="24"/>
          <w:szCs w:val="24"/>
        </w:rPr>
        <w:t>л</w:t>
      </w:r>
      <w:r w:rsidRPr="00A62A21">
        <w:rPr>
          <w:rFonts w:eastAsia="SGYEN+TTE20E2EF8t00"/>
          <w:b/>
          <w:color w:val="000000"/>
          <w:sz w:val="24"/>
          <w:szCs w:val="24"/>
        </w:rPr>
        <w:t>ь</w:t>
      </w:r>
      <w:r w:rsidRPr="00A62A21">
        <w:rPr>
          <w:rFonts w:eastAsia="SGYEN+TTE20E2EF8t00"/>
          <w:b/>
          <w:color w:val="000000"/>
          <w:spacing w:val="1"/>
          <w:sz w:val="24"/>
          <w:szCs w:val="24"/>
        </w:rPr>
        <w:t>н</w:t>
      </w:r>
      <w:r w:rsidRPr="00A62A21">
        <w:rPr>
          <w:rFonts w:eastAsia="SGYEN+TTE20E2EF8t00"/>
          <w:b/>
          <w:color w:val="000000"/>
          <w:sz w:val="24"/>
          <w:szCs w:val="24"/>
        </w:rPr>
        <w:t>ог</w:t>
      </w:r>
      <w:r w:rsidRPr="00A62A21">
        <w:rPr>
          <w:rFonts w:eastAsia="SGYEN+TTE20E2EF8t00"/>
          <w:b/>
          <w:color w:val="000000"/>
          <w:spacing w:val="59"/>
          <w:sz w:val="24"/>
          <w:szCs w:val="24"/>
        </w:rPr>
        <w:t>о</w:t>
      </w:r>
      <w:r w:rsidRPr="00A62A21">
        <w:rPr>
          <w:rFonts w:eastAsia="SGYEN+TTE20E2EF8t00"/>
          <w:b/>
          <w:color w:val="000000"/>
          <w:sz w:val="24"/>
          <w:szCs w:val="24"/>
        </w:rPr>
        <w:t>уча</w:t>
      </w:r>
      <w:r w:rsidRPr="00A62A21">
        <w:rPr>
          <w:rFonts w:eastAsia="SGYEN+TTE20E2EF8t00"/>
          <w:b/>
          <w:color w:val="000000"/>
          <w:spacing w:val="-1"/>
          <w:sz w:val="24"/>
          <w:szCs w:val="24"/>
        </w:rPr>
        <w:t>с</w:t>
      </w:r>
      <w:r w:rsidRPr="00A62A21">
        <w:rPr>
          <w:rFonts w:eastAsia="SGYEN+TTE20E2EF8t00"/>
          <w:b/>
          <w:color w:val="000000"/>
          <w:spacing w:val="2"/>
          <w:sz w:val="24"/>
          <w:szCs w:val="24"/>
        </w:rPr>
        <w:t>т</w:t>
      </w:r>
      <w:r w:rsidRPr="00A62A21">
        <w:rPr>
          <w:rFonts w:eastAsia="SGYEN+TTE20E2EF8t00"/>
          <w:b/>
          <w:color w:val="000000"/>
          <w:spacing w:val="1"/>
          <w:sz w:val="24"/>
          <w:szCs w:val="24"/>
        </w:rPr>
        <w:t>к</w:t>
      </w:r>
      <w:r w:rsidRPr="00A62A21">
        <w:rPr>
          <w:rFonts w:eastAsia="SGYEN+TTE20E2EF8t00"/>
          <w:b/>
          <w:color w:val="000000"/>
          <w:sz w:val="24"/>
          <w:szCs w:val="24"/>
        </w:rPr>
        <w:t>а</w:t>
      </w:r>
      <w:proofErr w:type="spellEnd"/>
      <w:r w:rsidR="005A491A">
        <w:rPr>
          <w:rFonts w:eastAsia="SGYEN+TTE20E2EF8t00"/>
          <w:b/>
          <w:color w:val="000000"/>
          <w:sz w:val="24"/>
          <w:szCs w:val="24"/>
        </w:rPr>
        <w:t>, определенного как место для выпаса сельскохозяйственных животных МО поселок Нижний Ингаш</w:t>
      </w:r>
    </w:p>
    <w:p w:rsidR="002201A3" w:rsidRPr="00A62A21" w:rsidRDefault="002201A3" w:rsidP="002201A3">
      <w:pPr>
        <w:spacing w:line="240" w:lineRule="exact"/>
        <w:rPr>
          <w:sz w:val="24"/>
          <w:szCs w:val="24"/>
        </w:rPr>
      </w:pPr>
    </w:p>
    <w:p w:rsidR="002201A3" w:rsidRPr="00913F80" w:rsidRDefault="002201A3" w:rsidP="002201A3">
      <w:pPr>
        <w:spacing w:after="11" w:line="140" w:lineRule="exact"/>
      </w:pPr>
    </w:p>
    <w:p w:rsidR="002201A3" w:rsidRPr="00DA5C0A" w:rsidRDefault="002201A3" w:rsidP="002201A3">
      <w:pPr>
        <w:widowControl w:val="0"/>
        <w:ind w:right="2972"/>
        <w:rPr>
          <w:color w:val="000000"/>
          <w:sz w:val="28"/>
          <w:szCs w:val="28"/>
        </w:rPr>
      </w:pPr>
      <w:proofErr w:type="spellStart"/>
      <w:r w:rsidRPr="00DA5C0A">
        <w:rPr>
          <w:rFonts w:eastAsia="BLUNG+TTE20E2F80t00"/>
          <w:color w:val="000000"/>
          <w:sz w:val="28"/>
          <w:szCs w:val="28"/>
        </w:rPr>
        <w:t>Када</w:t>
      </w:r>
      <w:r w:rsidRPr="00DA5C0A">
        <w:rPr>
          <w:rFonts w:eastAsia="BLUNG+TTE20E2F80t00"/>
          <w:color w:val="000000"/>
          <w:spacing w:val="-1"/>
          <w:sz w:val="28"/>
          <w:szCs w:val="28"/>
        </w:rPr>
        <w:t>с</w:t>
      </w:r>
      <w:r w:rsidRPr="00DA5C0A">
        <w:rPr>
          <w:rFonts w:eastAsia="BLUNG+TTE20E2F80t00"/>
          <w:color w:val="000000"/>
          <w:sz w:val="28"/>
          <w:szCs w:val="28"/>
        </w:rPr>
        <w:t>тровы</w:t>
      </w:r>
      <w:r w:rsidRPr="00DA5C0A">
        <w:rPr>
          <w:rFonts w:eastAsia="BLUNG+TTE20E2F80t00"/>
          <w:color w:val="000000"/>
          <w:spacing w:val="60"/>
          <w:sz w:val="28"/>
          <w:szCs w:val="28"/>
        </w:rPr>
        <w:t>й</w:t>
      </w:r>
      <w:r w:rsidRPr="00DA5C0A">
        <w:rPr>
          <w:rFonts w:eastAsia="BLUNG+TTE20E2F80t00"/>
          <w:color w:val="000000"/>
          <w:spacing w:val="2"/>
          <w:sz w:val="28"/>
          <w:szCs w:val="28"/>
        </w:rPr>
        <w:t>н</w:t>
      </w:r>
      <w:r w:rsidRPr="00DA5C0A">
        <w:rPr>
          <w:rFonts w:eastAsia="BLUNG+TTE20E2F80t00"/>
          <w:color w:val="000000"/>
          <w:sz w:val="28"/>
          <w:szCs w:val="28"/>
        </w:rPr>
        <w:t>ом</w:t>
      </w:r>
      <w:r w:rsidRPr="00DA5C0A">
        <w:rPr>
          <w:rFonts w:eastAsia="BLUNG+TTE20E2F80t00"/>
          <w:color w:val="000000"/>
          <w:spacing w:val="-1"/>
          <w:sz w:val="28"/>
          <w:szCs w:val="28"/>
        </w:rPr>
        <w:t>е</w:t>
      </w:r>
      <w:r w:rsidRPr="00DA5C0A">
        <w:rPr>
          <w:rFonts w:eastAsia="BLUNG+TTE20E2F80t00"/>
          <w:color w:val="000000"/>
          <w:spacing w:val="59"/>
          <w:sz w:val="28"/>
          <w:szCs w:val="28"/>
        </w:rPr>
        <w:t>р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к</w:t>
      </w:r>
      <w:r w:rsidRPr="00DA5C0A">
        <w:rPr>
          <w:rFonts w:eastAsia="BLUNG+TTE20E2F80t00"/>
          <w:color w:val="000000"/>
          <w:sz w:val="28"/>
          <w:szCs w:val="28"/>
        </w:rPr>
        <w:t>в</w:t>
      </w:r>
      <w:r w:rsidRPr="00DA5C0A">
        <w:rPr>
          <w:rFonts w:eastAsia="BLUNG+TTE20E2F80t00"/>
          <w:color w:val="000000"/>
          <w:spacing w:val="2"/>
          <w:sz w:val="28"/>
          <w:szCs w:val="28"/>
        </w:rPr>
        <w:t>а</w:t>
      </w:r>
      <w:r w:rsidRPr="00DA5C0A">
        <w:rPr>
          <w:rFonts w:eastAsia="BLUNG+TTE20E2F80t00"/>
          <w:color w:val="000000"/>
          <w:sz w:val="28"/>
          <w:szCs w:val="28"/>
        </w:rPr>
        <w:t>ртала</w:t>
      </w:r>
      <w:proofErr w:type="spellEnd"/>
      <w:r w:rsidRPr="00DA5C0A">
        <w:rPr>
          <w:color w:val="000000"/>
          <w:sz w:val="28"/>
          <w:szCs w:val="28"/>
        </w:rPr>
        <w:t>:</w:t>
      </w:r>
      <w:r w:rsidRPr="00DA5C0A">
        <w:rPr>
          <w:color w:val="000000"/>
          <w:spacing w:val="59"/>
          <w:sz w:val="28"/>
          <w:szCs w:val="28"/>
        </w:rPr>
        <w:t xml:space="preserve"> </w:t>
      </w:r>
      <w:r w:rsidRPr="00DA5C0A">
        <w:rPr>
          <w:color w:val="000000"/>
          <w:spacing w:val="1"/>
          <w:w w:val="99"/>
          <w:sz w:val="28"/>
          <w:szCs w:val="28"/>
        </w:rPr>
        <w:t>2</w:t>
      </w:r>
      <w:r w:rsidRPr="00DA5C0A">
        <w:rPr>
          <w:color w:val="000000"/>
          <w:w w:val="99"/>
          <w:sz w:val="28"/>
          <w:szCs w:val="28"/>
        </w:rPr>
        <w:t>4</w:t>
      </w:r>
      <w:r w:rsidRPr="00DA5C0A">
        <w:rPr>
          <w:color w:val="000000"/>
          <w:sz w:val="28"/>
          <w:szCs w:val="28"/>
        </w:rPr>
        <w:t>:</w:t>
      </w:r>
      <w:r w:rsidRPr="00DA5C0A">
        <w:rPr>
          <w:color w:val="000000"/>
          <w:w w:val="99"/>
          <w:sz w:val="28"/>
          <w:szCs w:val="28"/>
        </w:rPr>
        <w:t>28</w:t>
      </w:r>
      <w:r w:rsidRPr="00DA5C0A">
        <w:rPr>
          <w:color w:val="000000"/>
          <w:spacing w:val="1"/>
          <w:sz w:val="28"/>
          <w:szCs w:val="28"/>
        </w:rPr>
        <w:t>:</w:t>
      </w:r>
      <w:r w:rsidRPr="00DA5C0A">
        <w:rPr>
          <w:color w:val="000000"/>
          <w:w w:val="99"/>
          <w:sz w:val="28"/>
          <w:szCs w:val="28"/>
        </w:rPr>
        <w:t>0603001</w:t>
      </w:r>
      <w:r w:rsidRPr="00DA5C0A">
        <w:rPr>
          <w:color w:val="000000"/>
          <w:sz w:val="28"/>
          <w:szCs w:val="28"/>
        </w:rPr>
        <w:t xml:space="preserve"> </w:t>
      </w:r>
      <w:proofErr w:type="spellStart"/>
      <w:r w:rsidRPr="00DA5C0A">
        <w:rPr>
          <w:rFonts w:eastAsia="BLUNG+TTE20E2F80t00"/>
          <w:color w:val="000000"/>
          <w:sz w:val="28"/>
          <w:szCs w:val="28"/>
        </w:rPr>
        <w:t>Категор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и</w:t>
      </w:r>
      <w:r w:rsidRPr="00DA5C0A">
        <w:rPr>
          <w:rFonts w:eastAsia="BLUNG+TTE20E2F80t00"/>
          <w:color w:val="000000"/>
          <w:spacing w:val="60"/>
          <w:sz w:val="28"/>
          <w:szCs w:val="28"/>
        </w:rPr>
        <w:t>я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з</w:t>
      </w:r>
      <w:r w:rsidRPr="00DA5C0A">
        <w:rPr>
          <w:rFonts w:eastAsia="BLUNG+TTE20E2F80t00"/>
          <w:color w:val="000000"/>
          <w:sz w:val="28"/>
          <w:szCs w:val="28"/>
        </w:rPr>
        <w:t>ем</w:t>
      </w:r>
      <w:r w:rsidRPr="00DA5C0A">
        <w:rPr>
          <w:rFonts w:eastAsia="BLUNG+TTE20E2F80t00"/>
          <w:color w:val="000000"/>
          <w:spacing w:val="-1"/>
          <w:sz w:val="28"/>
          <w:szCs w:val="28"/>
        </w:rPr>
        <w:t>е</w:t>
      </w:r>
      <w:r w:rsidRPr="00DA5C0A">
        <w:rPr>
          <w:rFonts w:eastAsia="BLUNG+TTE20E2F80t00"/>
          <w:color w:val="000000"/>
          <w:sz w:val="28"/>
          <w:szCs w:val="28"/>
        </w:rPr>
        <w:t>ль</w:t>
      </w:r>
      <w:proofErr w:type="spellEnd"/>
      <w:r w:rsidRPr="00DA5C0A">
        <w:rPr>
          <w:color w:val="000000"/>
          <w:sz w:val="28"/>
          <w:szCs w:val="28"/>
        </w:rPr>
        <w:t>:</w:t>
      </w:r>
      <w:r w:rsidRPr="00DA5C0A">
        <w:rPr>
          <w:color w:val="000000"/>
          <w:spacing w:val="61"/>
          <w:sz w:val="28"/>
          <w:szCs w:val="28"/>
        </w:rPr>
        <w:t xml:space="preserve"> </w:t>
      </w:r>
      <w:proofErr w:type="spellStart"/>
      <w:r w:rsidRPr="00DA5C0A">
        <w:rPr>
          <w:rFonts w:eastAsia="BLUNG+TTE20E2F80t00"/>
          <w:color w:val="000000"/>
          <w:sz w:val="28"/>
          <w:szCs w:val="28"/>
        </w:rPr>
        <w:t>Зе</w:t>
      </w:r>
      <w:r w:rsidRPr="00DA5C0A">
        <w:rPr>
          <w:rFonts w:eastAsia="BLUNG+TTE20E2F80t00"/>
          <w:color w:val="000000"/>
          <w:spacing w:val="-1"/>
          <w:sz w:val="28"/>
          <w:szCs w:val="28"/>
        </w:rPr>
        <w:t>м</w:t>
      </w:r>
      <w:r w:rsidRPr="00DA5C0A">
        <w:rPr>
          <w:rFonts w:eastAsia="BLUNG+TTE20E2F80t00"/>
          <w:color w:val="000000"/>
          <w:sz w:val="28"/>
          <w:szCs w:val="28"/>
        </w:rPr>
        <w:t>л</w:t>
      </w:r>
      <w:r w:rsidRPr="00DA5C0A">
        <w:rPr>
          <w:rFonts w:eastAsia="BLUNG+TTE20E2F80t00"/>
          <w:color w:val="000000"/>
          <w:spacing w:val="61"/>
          <w:sz w:val="28"/>
          <w:szCs w:val="28"/>
        </w:rPr>
        <w:t>и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н</w:t>
      </w:r>
      <w:r w:rsidRPr="00DA5C0A">
        <w:rPr>
          <w:rFonts w:eastAsia="BLUNG+TTE20E2F80t00"/>
          <w:color w:val="000000"/>
          <w:sz w:val="28"/>
          <w:szCs w:val="28"/>
        </w:rPr>
        <w:t>а</w:t>
      </w:r>
      <w:r w:rsidRPr="00DA5C0A">
        <w:rPr>
          <w:rFonts w:eastAsia="BLUNG+TTE20E2F80t00"/>
          <w:color w:val="000000"/>
          <w:spacing w:val="-1"/>
          <w:sz w:val="28"/>
          <w:szCs w:val="28"/>
        </w:rPr>
        <w:t>се</w:t>
      </w:r>
      <w:r w:rsidRPr="00DA5C0A">
        <w:rPr>
          <w:rFonts w:eastAsia="BLUNG+TTE20E2F80t00"/>
          <w:color w:val="000000"/>
          <w:sz w:val="28"/>
          <w:szCs w:val="28"/>
        </w:rPr>
        <w:t>лен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н</w:t>
      </w:r>
      <w:r w:rsidRPr="00DA5C0A">
        <w:rPr>
          <w:rFonts w:eastAsia="BLUNG+TTE20E2F80t00"/>
          <w:color w:val="000000"/>
          <w:sz w:val="28"/>
          <w:szCs w:val="28"/>
        </w:rPr>
        <w:t>ы</w:t>
      </w:r>
      <w:r w:rsidRPr="00DA5C0A">
        <w:rPr>
          <w:rFonts w:eastAsia="BLUNG+TTE20E2F80t00"/>
          <w:color w:val="000000"/>
          <w:spacing w:val="60"/>
          <w:sz w:val="28"/>
          <w:szCs w:val="28"/>
        </w:rPr>
        <w:t>х</w:t>
      </w:r>
      <w:r w:rsidRPr="00DA5C0A">
        <w:rPr>
          <w:rFonts w:eastAsia="BLUNG+TTE20E2F80t00"/>
          <w:color w:val="000000"/>
          <w:spacing w:val="4"/>
          <w:sz w:val="28"/>
          <w:szCs w:val="28"/>
        </w:rPr>
        <w:t>п</w:t>
      </w:r>
      <w:r w:rsidRPr="00DA5C0A">
        <w:rPr>
          <w:rFonts w:eastAsia="BLUNG+TTE20E2F80t00"/>
          <w:color w:val="000000"/>
          <w:spacing w:val="-7"/>
          <w:sz w:val="28"/>
          <w:szCs w:val="28"/>
        </w:rPr>
        <w:t>у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нк</w:t>
      </w:r>
      <w:r w:rsidRPr="00DA5C0A">
        <w:rPr>
          <w:rFonts w:eastAsia="BLUNG+TTE20E2F80t00"/>
          <w:color w:val="000000"/>
          <w:sz w:val="28"/>
          <w:szCs w:val="28"/>
        </w:rPr>
        <w:t>т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о</w:t>
      </w:r>
      <w:r w:rsidRPr="00DA5C0A">
        <w:rPr>
          <w:rFonts w:eastAsia="BLUNG+TTE20E2F80t00"/>
          <w:color w:val="000000"/>
          <w:sz w:val="28"/>
          <w:szCs w:val="28"/>
        </w:rPr>
        <w:t>в</w:t>
      </w:r>
      <w:proofErr w:type="spellEnd"/>
      <w:r w:rsidRPr="00DA5C0A">
        <w:rPr>
          <w:rFonts w:eastAsia="BLUNG+TTE20E2F80t00"/>
          <w:color w:val="000000"/>
          <w:sz w:val="28"/>
          <w:szCs w:val="28"/>
        </w:rPr>
        <w:t xml:space="preserve"> З</w:t>
      </w:r>
      <w:r w:rsidRPr="00DA5C0A">
        <w:rPr>
          <w:rFonts w:eastAsia="BLUNG+TTE20E2F80t00"/>
          <w:color w:val="000000"/>
          <w:spacing w:val="-1"/>
          <w:sz w:val="28"/>
          <w:szCs w:val="28"/>
        </w:rPr>
        <w:t>е</w:t>
      </w:r>
      <w:r w:rsidRPr="00DA5C0A">
        <w:rPr>
          <w:rFonts w:eastAsia="BLUNG+TTE20E2F80t00"/>
          <w:color w:val="000000"/>
          <w:sz w:val="28"/>
          <w:szCs w:val="28"/>
        </w:rPr>
        <w:t>мл</w:t>
      </w:r>
      <w:r w:rsidRPr="00DA5C0A">
        <w:rPr>
          <w:rFonts w:eastAsia="BLUNG+TTE20E2F80t00"/>
          <w:color w:val="000000"/>
          <w:spacing w:val="-1"/>
          <w:sz w:val="28"/>
          <w:szCs w:val="28"/>
        </w:rPr>
        <w:t>е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п</w:t>
      </w:r>
      <w:r w:rsidRPr="00DA5C0A">
        <w:rPr>
          <w:rFonts w:eastAsia="BLUNG+TTE20E2F80t00"/>
          <w:color w:val="000000"/>
          <w:sz w:val="28"/>
          <w:szCs w:val="28"/>
        </w:rPr>
        <w:t>ол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ьз</w:t>
      </w:r>
      <w:r w:rsidRPr="00DA5C0A">
        <w:rPr>
          <w:rFonts w:eastAsia="BLUNG+TTE20E2F80t00"/>
          <w:color w:val="000000"/>
          <w:sz w:val="28"/>
          <w:szCs w:val="28"/>
        </w:rPr>
        <w:t>ователь</w:t>
      </w:r>
      <w:r w:rsidRPr="00DA5C0A">
        <w:rPr>
          <w:color w:val="000000"/>
          <w:sz w:val="28"/>
          <w:szCs w:val="28"/>
        </w:rPr>
        <w:t>:</w:t>
      </w:r>
      <w:r w:rsidRPr="00DA5C0A">
        <w:rPr>
          <w:color w:val="000000"/>
          <w:spacing w:val="61"/>
          <w:sz w:val="28"/>
          <w:szCs w:val="28"/>
        </w:rPr>
        <w:t xml:space="preserve"> </w:t>
      </w:r>
      <w:proofErr w:type="spellStart"/>
      <w:r w:rsidRPr="00DA5C0A">
        <w:rPr>
          <w:rFonts w:eastAsia="BLUNG+TTE20E2F80t00"/>
          <w:color w:val="000000"/>
          <w:sz w:val="28"/>
          <w:szCs w:val="28"/>
        </w:rPr>
        <w:t>Адми</w:t>
      </w:r>
      <w:r w:rsidRPr="00DA5C0A">
        <w:rPr>
          <w:rFonts w:eastAsia="BLUNG+TTE20E2F80t00"/>
          <w:color w:val="000000"/>
          <w:spacing w:val="2"/>
          <w:sz w:val="28"/>
          <w:szCs w:val="28"/>
        </w:rPr>
        <w:t>н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и</w:t>
      </w:r>
      <w:r w:rsidRPr="00DA5C0A">
        <w:rPr>
          <w:rFonts w:eastAsia="BLUNG+TTE20E2F80t00"/>
          <w:color w:val="000000"/>
          <w:sz w:val="28"/>
          <w:szCs w:val="28"/>
        </w:rPr>
        <w:t>стра</w:t>
      </w:r>
      <w:r w:rsidRPr="00DA5C0A">
        <w:rPr>
          <w:rFonts w:eastAsia="BLUNG+TTE20E2F80t00"/>
          <w:color w:val="000000"/>
          <w:spacing w:val="-1"/>
          <w:sz w:val="28"/>
          <w:szCs w:val="28"/>
        </w:rPr>
        <w:t>ц</w:t>
      </w:r>
      <w:r w:rsidRPr="00DA5C0A">
        <w:rPr>
          <w:rFonts w:eastAsia="BLUNG+TTE20E2F80t00"/>
          <w:color w:val="000000"/>
          <w:sz w:val="28"/>
          <w:szCs w:val="28"/>
        </w:rPr>
        <w:t>и</w:t>
      </w:r>
      <w:r w:rsidRPr="00DA5C0A">
        <w:rPr>
          <w:rFonts w:eastAsia="BLUNG+TTE20E2F80t00"/>
          <w:color w:val="000000"/>
          <w:spacing w:val="60"/>
          <w:sz w:val="28"/>
          <w:szCs w:val="28"/>
        </w:rPr>
        <w:t>я</w:t>
      </w:r>
      <w:r w:rsidRPr="00DA5C0A">
        <w:rPr>
          <w:rFonts w:eastAsia="BLUNG+TTE20E2F80t00"/>
          <w:color w:val="000000"/>
          <w:spacing w:val="2"/>
          <w:sz w:val="28"/>
          <w:szCs w:val="28"/>
        </w:rPr>
        <w:t>п</w:t>
      </w:r>
      <w:r w:rsidRPr="00DA5C0A">
        <w:rPr>
          <w:rFonts w:eastAsia="BLUNG+TTE20E2F80t00"/>
          <w:color w:val="000000"/>
          <w:sz w:val="28"/>
          <w:szCs w:val="28"/>
        </w:rPr>
        <w:t>ос</w:t>
      </w:r>
      <w:r w:rsidRPr="00DA5C0A">
        <w:rPr>
          <w:rFonts w:eastAsia="BLUNG+TTE20E2F80t00"/>
          <w:color w:val="000000"/>
          <w:spacing w:val="-1"/>
          <w:sz w:val="28"/>
          <w:szCs w:val="28"/>
        </w:rPr>
        <w:t>е</w:t>
      </w:r>
      <w:r w:rsidRPr="00DA5C0A">
        <w:rPr>
          <w:rFonts w:eastAsia="BLUNG+TTE20E2F80t00"/>
          <w:color w:val="000000"/>
          <w:sz w:val="28"/>
          <w:szCs w:val="28"/>
        </w:rPr>
        <w:t>лк</w:t>
      </w:r>
      <w:r w:rsidRPr="00DA5C0A">
        <w:rPr>
          <w:rFonts w:eastAsia="BLUNG+TTE20E2F80t00"/>
          <w:color w:val="000000"/>
          <w:spacing w:val="59"/>
          <w:sz w:val="28"/>
          <w:szCs w:val="28"/>
        </w:rPr>
        <w:t>а</w:t>
      </w:r>
      <w:r w:rsidRPr="00DA5C0A">
        <w:rPr>
          <w:rFonts w:eastAsia="BLUNG+TTE20E2F80t00"/>
          <w:color w:val="000000"/>
          <w:sz w:val="28"/>
          <w:szCs w:val="28"/>
        </w:rPr>
        <w:t>Н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и</w:t>
      </w:r>
      <w:r w:rsidRPr="00DA5C0A">
        <w:rPr>
          <w:rFonts w:eastAsia="BLUNG+TTE20E2F80t00"/>
          <w:color w:val="000000"/>
          <w:sz w:val="28"/>
          <w:szCs w:val="28"/>
        </w:rPr>
        <w:t>ж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н</w:t>
      </w:r>
      <w:r w:rsidRPr="00DA5C0A">
        <w:rPr>
          <w:rFonts w:eastAsia="BLUNG+TTE20E2F80t00"/>
          <w:color w:val="000000"/>
          <w:sz w:val="28"/>
          <w:szCs w:val="28"/>
        </w:rPr>
        <w:t>и</w:t>
      </w:r>
      <w:r w:rsidRPr="00DA5C0A">
        <w:rPr>
          <w:rFonts w:eastAsia="BLUNG+TTE20E2F80t00"/>
          <w:color w:val="000000"/>
          <w:spacing w:val="60"/>
          <w:sz w:val="28"/>
          <w:szCs w:val="28"/>
        </w:rPr>
        <w:t>й</w:t>
      </w:r>
      <w:r w:rsidRPr="00DA5C0A">
        <w:rPr>
          <w:rFonts w:eastAsia="BLUNG+TTE20E2F80t00"/>
          <w:color w:val="000000"/>
          <w:sz w:val="28"/>
          <w:szCs w:val="28"/>
        </w:rPr>
        <w:t>И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н</w:t>
      </w:r>
      <w:r w:rsidRPr="00DA5C0A">
        <w:rPr>
          <w:rFonts w:eastAsia="BLUNG+TTE20E2F80t00"/>
          <w:color w:val="000000"/>
          <w:sz w:val="28"/>
          <w:szCs w:val="28"/>
        </w:rPr>
        <w:t>гаш</w:t>
      </w:r>
      <w:proofErr w:type="spellEnd"/>
    </w:p>
    <w:p w:rsidR="002201A3" w:rsidRPr="00DA5C0A" w:rsidRDefault="002201A3" w:rsidP="002201A3">
      <w:pPr>
        <w:widowControl w:val="0"/>
        <w:ind w:right="1919"/>
        <w:rPr>
          <w:color w:val="000000"/>
          <w:sz w:val="28"/>
          <w:szCs w:val="28"/>
        </w:rPr>
      </w:pPr>
      <w:r w:rsidRPr="00DA5C0A">
        <w:rPr>
          <w:rFonts w:eastAsia="BLUNG+TTE20E2F80t00"/>
          <w:color w:val="000000"/>
          <w:sz w:val="28"/>
          <w:szCs w:val="28"/>
        </w:rPr>
        <w:t>Адре</w:t>
      </w:r>
      <w:r w:rsidRPr="00DA5C0A">
        <w:rPr>
          <w:rFonts w:eastAsia="BLUNG+TTE20E2F80t00"/>
          <w:color w:val="000000"/>
          <w:spacing w:val="-1"/>
          <w:sz w:val="28"/>
          <w:szCs w:val="28"/>
        </w:rPr>
        <w:t>с</w:t>
      </w:r>
      <w:r w:rsidRPr="00DA5C0A">
        <w:rPr>
          <w:color w:val="000000"/>
          <w:sz w:val="28"/>
          <w:szCs w:val="28"/>
        </w:rPr>
        <w:t>:</w:t>
      </w:r>
      <w:r w:rsidRPr="00DA5C0A">
        <w:rPr>
          <w:color w:val="000000"/>
          <w:spacing w:val="59"/>
          <w:sz w:val="28"/>
          <w:szCs w:val="28"/>
        </w:rPr>
        <w:t xml:space="preserve"> </w:t>
      </w:r>
      <w:proofErr w:type="spellStart"/>
      <w:r w:rsidRPr="00DA5C0A">
        <w:rPr>
          <w:rFonts w:eastAsia="BLUNG+TTE20E2F80t00"/>
          <w:color w:val="000000"/>
          <w:spacing w:val="1"/>
          <w:sz w:val="28"/>
          <w:szCs w:val="28"/>
        </w:rPr>
        <w:t>ю</w:t>
      </w:r>
      <w:r w:rsidRPr="00DA5C0A">
        <w:rPr>
          <w:rFonts w:eastAsia="BLUNG+TTE20E2F80t00"/>
          <w:color w:val="000000"/>
          <w:sz w:val="28"/>
          <w:szCs w:val="28"/>
        </w:rPr>
        <w:t>го</w:t>
      </w:r>
      <w:r w:rsidRPr="00DA5C0A">
        <w:rPr>
          <w:color w:val="000000"/>
          <w:w w:val="99"/>
          <w:sz w:val="28"/>
          <w:szCs w:val="28"/>
        </w:rPr>
        <w:t>-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з</w:t>
      </w:r>
      <w:r w:rsidRPr="00DA5C0A">
        <w:rPr>
          <w:rFonts w:eastAsia="BLUNG+TTE20E2F80t00"/>
          <w:color w:val="000000"/>
          <w:sz w:val="28"/>
          <w:szCs w:val="28"/>
        </w:rPr>
        <w:t>апа</w:t>
      </w:r>
      <w:r w:rsidRPr="00DA5C0A">
        <w:rPr>
          <w:rFonts w:eastAsia="BLUNG+TTE20E2F80t00"/>
          <w:color w:val="000000"/>
          <w:spacing w:val="60"/>
          <w:sz w:val="28"/>
          <w:szCs w:val="28"/>
        </w:rPr>
        <w:t>д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п</w:t>
      </w:r>
      <w:r w:rsidRPr="00DA5C0A">
        <w:rPr>
          <w:rFonts w:eastAsia="BLUNG+TTE20E2F80t00"/>
          <w:color w:val="000000"/>
          <w:sz w:val="28"/>
          <w:szCs w:val="28"/>
        </w:rPr>
        <w:t>г</w:t>
      </w:r>
      <w:r w:rsidRPr="00DA5C0A">
        <w:rPr>
          <w:rFonts w:eastAsia="BLUNG+TTE20E2F80t00"/>
          <w:color w:val="000000"/>
          <w:spacing w:val="61"/>
          <w:sz w:val="28"/>
          <w:szCs w:val="28"/>
        </w:rPr>
        <w:t>т</w:t>
      </w:r>
      <w:r w:rsidRPr="00DA5C0A">
        <w:rPr>
          <w:rFonts w:eastAsia="BLUNG+TTE20E2F80t00"/>
          <w:color w:val="000000"/>
          <w:sz w:val="28"/>
          <w:szCs w:val="28"/>
        </w:rPr>
        <w:t>Н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и</w:t>
      </w:r>
      <w:r w:rsidRPr="00DA5C0A">
        <w:rPr>
          <w:rFonts w:eastAsia="BLUNG+TTE20E2F80t00"/>
          <w:color w:val="000000"/>
          <w:sz w:val="28"/>
          <w:szCs w:val="28"/>
        </w:rPr>
        <w:t>ж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н</w:t>
      </w:r>
      <w:r w:rsidRPr="00DA5C0A">
        <w:rPr>
          <w:rFonts w:eastAsia="BLUNG+TTE20E2F80t00"/>
          <w:color w:val="000000"/>
          <w:sz w:val="28"/>
          <w:szCs w:val="28"/>
        </w:rPr>
        <w:t>и</w:t>
      </w:r>
      <w:r w:rsidRPr="00DA5C0A">
        <w:rPr>
          <w:rFonts w:eastAsia="BLUNG+TTE20E2F80t00"/>
          <w:color w:val="000000"/>
          <w:spacing w:val="60"/>
          <w:sz w:val="28"/>
          <w:szCs w:val="28"/>
        </w:rPr>
        <w:t>й</w:t>
      </w:r>
      <w:r w:rsidRPr="00DA5C0A">
        <w:rPr>
          <w:rFonts w:eastAsia="BLUNG+TTE20E2F80t00"/>
          <w:color w:val="000000"/>
          <w:sz w:val="28"/>
          <w:szCs w:val="28"/>
        </w:rPr>
        <w:t>И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н</w:t>
      </w:r>
      <w:r w:rsidRPr="00DA5C0A">
        <w:rPr>
          <w:rFonts w:eastAsia="BLUNG+TTE20E2F80t00"/>
          <w:color w:val="000000"/>
          <w:sz w:val="28"/>
          <w:szCs w:val="28"/>
        </w:rPr>
        <w:t>гаш</w:t>
      </w:r>
      <w:proofErr w:type="spellEnd"/>
      <w:r w:rsidRPr="00DA5C0A">
        <w:rPr>
          <w:color w:val="000000"/>
          <w:w w:val="99"/>
          <w:sz w:val="28"/>
          <w:szCs w:val="28"/>
        </w:rPr>
        <w:t>,</w:t>
      </w:r>
      <w:r w:rsidRPr="00DA5C0A">
        <w:rPr>
          <w:color w:val="000000"/>
          <w:sz w:val="28"/>
          <w:szCs w:val="28"/>
        </w:rPr>
        <w:t xml:space="preserve"> </w:t>
      </w:r>
      <w:proofErr w:type="spellStart"/>
      <w:r w:rsidRPr="00DA5C0A">
        <w:rPr>
          <w:rFonts w:eastAsia="BLUNG+TTE20E2F80t00"/>
          <w:color w:val="000000"/>
          <w:sz w:val="28"/>
          <w:szCs w:val="28"/>
        </w:rPr>
        <w:t>ко</w:t>
      </w:r>
      <w:r w:rsidRPr="00DA5C0A">
        <w:rPr>
          <w:rFonts w:eastAsia="BLUNG+TTE20E2F80t00"/>
          <w:color w:val="000000"/>
          <w:spacing w:val="2"/>
          <w:sz w:val="28"/>
          <w:szCs w:val="28"/>
        </w:rPr>
        <w:t>н</w:t>
      </w:r>
      <w:r w:rsidRPr="00DA5C0A">
        <w:rPr>
          <w:rFonts w:eastAsia="BLUNG+TTE20E2F80t00"/>
          <w:color w:val="000000"/>
          <w:sz w:val="28"/>
          <w:szCs w:val="28"/>
        </w:rPr>
        <w:t>е</w:t>
      </w:r>
      <w:r w:rsidRPr="00DA5C0A">
        <w:rPr>
          <w:rFonts w:eastAsia="BLUNG+TTE20E2F80t00"/>
          <w:color w:val="000000"/>
          <w:spacing w:val="58"/>
          <w:sz w:val="28"/>
          <w:szCs w:val="28"/>
        </w:rPr>
        <w:t>ц</w:t>
      </w:r>
      <w:r w:rsidRPr="00DA5C0A">
        <w:rPr>
          <w:rFonts w:eastAsia="BLUNG+TTE20E2F80t00"/>
          <w:color w:val="000000"/>
          <w:spacing w:val="-4"/>
          <w:sz w:val="28"/>
          <w:szCs w:val="28"/>
        </w:rPr>
        <w:t>у</w:t>
      </w:r>
      <w:r w:rsidRPr="00DA5C0A">
        <w:rPr>
          <w:rFonts w:eastAsia="BLUNG+TTE20E2F80t00"/>
          <w:color w:val="000000"/>
          <w:sz w:val="28"/>
          <w:szCs w:val="28"/>
        </w:rPr>
        <w:t>ли</w:t>
      </w:r>
      <w:r w:rsidRPr="00DA5C0A">
        <w:rPr>
          <w:rFonts w:eastAsia="BLUNG+TTE20E2F80t00"/>
          <w:color w:val="000000"/>
          <w:spacing w:val="2"/>
          <w:sz w:val="28"/>
          <w:szCs w:val="28"/>
        </w:rPr>
        <w:t>ц</w:t>
      </w:r>
      <w:r w:rsidRPr="00DA5C0A">
        <w:rPr>
          <w:rFonts w:eastAsia="BLUNG+TTE20E2F80t00"/>
          <w:color w:val="000000"/>
          <w:spacing w:val="59"/>
          <w:sz w:val="28"/>
          <w:szCs w:val="28"/>
        </w:rPr>
        <w:t>ы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Лю</w:t>
      </w:r>
      <w:r w:rsidRPr="00DA5C0A">
        <w:rPr>
          <w:rFonts w:eastAsia="BLUNG+TTE20E2F80t00"/>
          <w:color w:val="000000"/>
          <w:sz w:val="28"/>
          <w:szCs w:val="28"/>
        </w:rPr>
        <w:t>бов</w:t>
      </w:r>
      <w:r w:rsidRPr="00DA5C0A">
        <w:rPr>
          <w:rFonts w:eastAsia="BLUNG+TTE20E2F80t00"/>
          <w:color w:val="000000"/>
          <w:spacing w:val="61"/>
          <w:sz w:val="28"/>
          <w:szCs w:val="28"/>
        </w:rPr>
        <w:t>и</w:t>
      </w:r>
      <w:r w:rsidRPr="00DA5C0A">
        <w:rPr>
          <w:rFonts w:eastAsia="BLUNG+TTE20E2F80t00"/>
          <w:color w:val="000000"/>
          <w:sz w:val="28"/>
          <w:szCs w:val="28"/>
        </w:rPr>
        <w:t>Шевцо</w:t>
      </w:r>
      <w:r w:rsidRPr="00DA5C0A">
        <w:rPr>
          <w:rFonts w:eastAsia="BLUNG+TTE20E2F80t00"/>
          <w:color w:val="000000"/>
          <w:spacing w:val="2"/>
          <w:sz w:val="28"/>
          <w:szCs w:val="28"/>
        </w:rPr>
        <w:t>в</w:t>
      </w:r>
      <w:r w:rsidRPr="00DA5C0A">
        <w:rPr>
          <w:rFonts w:eastAsia="BLUNG+TTE20E2F80t00"/>
          <w:color w:val="000000"/>
          <w:sz w:val="28"/>
          <w:szCs w:val="28"/>
        </w:rPr>
        <w:t>ой</w:t>
      </w:r>
      <w:proofErr w:type="spellEnd"/>
      <w:r w:rsidRPr="00DA5C0A">
        <w:rPr>
          <w:rFonts w:eastAsia="BLUNG+TTE20E2F80t00"/>
          <w:color w:val="000000"/>
          <w:sz w:val="28"/>
          <w:szCs w:val="28"/>
        </w:rPr>
        <w:t xml:space="preserve"> </w:t>
      </w:r>
      <w:proofErr w:type="spellStart"/>
      <w:r w:rsidRPr="00DA5C0A">
        <w:rPr>
          <w:rFonts w:eastAsia="BLUNG+TTE20E2F80t00"/>
          <w:color w:val="000000"/>
          <w:spacing w:val="63"/>
          <w:sz w:val="28"/>
          <w:szCs w:val="28"/>
        </w:rPr>
        <w:t>и</w:t>
      </w:r>
      <w:r w:rsidRPr="00DA5C0A">
        <w:rPr>
          <w:rFonts w:eastAsia="BLUNG+TTE20E2F80t00"/>
          <w:color w:val="000000"/>
          <w:spacing w:val="-6"/>
          <w:sz w:val="28"/>
          <w:szCs w:val="28"/>
        </w:rPr>
        <w:t>у</w:t>
      </w:r>
      <w:r w:rsidRPr="00DA5C0A">
        <w:rPr>
          <w:rFonts w:eastAsia="BLUNG+TTE20E2F80t00"/>
          <w:color w:val="000000"/>
          <w:sz w:val="28"/>
          <w:szCs w:val="28"/>
        </w:rPr>
        <w:t>л</w:t>
      </w:r>
      <w:r w:rsidRPr="00DA5C0A">
        <w:rPr>
          <w:rFonts w:eastAsia="BLUNG+TTE20E2F80t00"/>
          <w:color w:val="000000"/>
          <w:spacing w:val="1"/>
          <w:sz w:val="28"/>
          <w:szCs w:val="28"/>
        </w:rPr>
        <w:t>иц</w:t>
      </w:r>
      <w:r w:rsidRPr="00DA5C0A">
        <w:rPr>
          <w:rFonts w:eastAsia="BLUNG+TTE20E2F80t00"/>
          <w:color w:val="000000"/>
          <w:spacing w:val="60"/>
          <w:sz w:val="28"/>
          <w:szCs w:val="28"/>
        </w:rPr>
        <w:t>ы</w:t>
      </w:r>
      <w:r w:rsidRPr="00DA5C0A">
        <w:rPr>
          <w:rFonts w:eastAsia="BLUNG+TTE20E2F80t00"/>
          <w:color w:val="000000"/>
          <w:sz w:val="28"/>
          <w:szCs w:val="28"/>
        </w:rPr>
        <w:t>П</w:t>
      </w:r>
      <w:r w:rsidRPr="00DA5C0A">
        <w:rPr>
          <w:rFonts w:eastAsia="BLUNG+TTE20E2F80t00"/>
          <w:color w:val="000000"/>
          <w:spacing w:val="-1"/>
          <w:sz w:val="28"/>
          <w:szCs w:val="28"/>
        </w:rPr>
        <w:t>е</w:t>
      </w:r>
      <w:r w:rsidRPr="00DA5C0A">
        <w:rPr>
          <w:rFonts w:eastAsia="BLUNG+TTE20E2F80t00"/>
          <w:color w:val="000000"/>
          <w:spacing w:val="2"/>
          <w:sz w:val="28"/>
          <w:szCs w:val="28"/>
        </w:rPr>
        <w:t>р</w:t>
      </w:r>
      <w:r w:rsidRPr="00DA5C0A">
        <w:rPr>
          <w:rFonts w:eastAsia="BLUNG+TTE20E2F80t00"/>
          <w:color w:val="000000"/>
          <w:sz w:val="28"/>
          <w:szCs w:val="28"/>
        </w:rPr>
        <w:t>вом</w:t>
      </w:r>
      <w:r w:rsidRPr="00DA5C0A">
        <w:rPr>
          <w:rFonts w:eastAsia="BLUNG+TTE20E2F80t00"/>
          <w:color w:val="000000"/>
          <w:spacing w:val="-1"/>
          <w:sz w:val="28"/>
          <w:szCs w:val="28"/>
        </w:rPr>
        <w:t>а</w:t>
      </w:r>
      <w:r w:rsidRPr="00DA5C0A">
        <w:rPr>
          <w:rFonts w:eastAsia="BLUNG+TTE20E2F80t00"/>
          <w:color w:val="000000"/>
          <w:sz w:val="28"/>
          <w:szCs w:val="28"/>
        </w:rPr>
        <w:t>йская</w:t>
      </w:r>
      <w:proofErr w:type="spellEnd"/>
      <w:r w:rsidRPr="00DA5C0A">
        <w:rPr>
          <w:color w:val="000000"/>
          <w:w w:val="99"/>
          <w:sz w:val="28"/>
          <w:szCs w:val="28"/>
        </w:rPr>
        <w:t>.</w:t>
      </w:r>
    </w:p>
    <w:p w:rsidR="00721518" w:rsidRDefault="00721518" w:rsidP="002201A3">
      <w:pPr>
        <w:autoSpaceDE w:val="0"/>
        <w:autoSpaceDN w:val="0"/>
        <w:adjustRightInd w:val="0"/>
        <w:ind w:firstLine="540"/>
        <w:jc w:val="center"/>
        <w:rPr>
          <w:sz w:val="28"/>
          <w:szCs w:val="28"/>
          <w:lang w:eastAsia="en-US"/>
        </w:rPr>
      </w:pPr>
    </w:p>
    <w:p w:rsidR="00721518" w:rsidRDefault="00721518" w:rsidP="00FD48B9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C9064D" w:rsidRDefault="00C9064D" w:rsidP="00FD48B9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tbl>
      <w:tblPr>
        <w:tblStyle w:val="a6"/>
        <w:tblW w:w="0" w:type="auto"/>
        <w:tblLayout w:type="fixed"/>
        <w:tblLook w:val="04A0"/>
      </w:tblPr>
      <w:tblGrid>
        <w:gridCol w:w="959"/>
        <w:gridCol w:w="1810"/>
        <w:gridCol w:w="1875"/>
        <w:gridCol w:w="1701"/>
        <w:gridCol w:w="1509"/>
        <w:gridCol w:w="1717"/>
      </w:tblGrid>
      <w:tr w:rsidR="002774AE" w:rsidTr="00A62A21">
        <w:trPr>
          <w:trHeight w:val="493"/>
        </w:trPr>
        <w:tc>
          <w:tcPr>
            <w:tcW w:w="959" w:type="dxa"/>
            <w:vMerge w:val="restart"/>
          </w:tcPr>
          <w:p w:rsidR="002774AE" w:rsidRPr="00DA5C0A" w:rsidRDefault="002774AE" w:rsidP="002201A3">
            <w:pPr>
              <w:widowControl w:val="0"/>
              <w:spacing w:line="239" w:lineRule="auto"/>
              <w:ind w:left="65" w:right="-148" w:hanging="38"/>
              <w:rPr>
                <w:b/>
                <w:color w:val="000000"/>
              </w:rPr>
            </w:pP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</w:rPr>
              <w:t>Но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  <w:spacing w:val="-1"/>
              </w:rPr>
              <w:t>м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</w:rPr>
              <w:t>ер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  <w:spacing w:val="177"/>
              </w:rPr>
              <w:t xml:space="preserve"> 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</w:rPr>
              <w:t>точки</w:t>
            </w:r>
          </w:p>
          <w:p w:rsidR="002774AE" w:rsidRPr="00DA5C0A" w:rsidRDefault="002774AE" w:rsidP="00C9064D">
            <w:pPr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</w:p>
        </w:tc>
        <w:tc>
          <w:tcPr>
            <w:tcW w:w="1810" w:type="dxa"/>
            <w:vMerge w:val="restart"/>
          </w:tcPr>
          <w:p w:rsidR="00A62A21" w:rsidRPr="00DA5C0A" w:rsidRDefault="002774AE" w:rsidP="00C9064D">
            <w:pPr>
              <w:autoSpaceDE w:val="0"/>
              <w:autoSpaceDN w:val="0"/>
              <w:adjustRightInd w:val="0"/>
              <w:jc w:val="center"/>
              <w:rPr>
                <w:rFonts w:asciiTheme="minorHAnsi" w:eastAsia="BLUNG+TTE20E2F80t00" w:hAnsiTheme="minorHAnsi" w:cs="BLUNG+TTE20E2F80t00"/>
                <w:b/>
                <w:color w:val="000000"/>
                <w:spacing w:val="55"/>
              </w:rPr>
            </w:pP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</w:rPr>
              <w:t>Наз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  <w:spacing w:val="-1"/>
              </w:rPr>
              <w:t>в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</w:rPr>
              <w:t>ан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  <w:spacing w:val="-1"/>
              </w:rPr>
              <w:t>и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  <w:spacing w:val="55"/>
              </w:rPr>
              <w:t>е</w:t>
            </w:r>
          </w:p>
          <w:p w:rsidR="002774AE" w:rsidRPr="00DA5C0A" w:rsidRDefault="002774AE" w:rsidP="00C9064D">
            <w:pPr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</w:rPr>
              <w:t>точки</w:t>
            </w:r>
          </w:p>
        </w:tc>
        <w:tc>
          <w:tcPr>
            <w:tcW w:w="1875" w:type="dxa"/>
            <w:vMerge w:val="restart"/>
          </w:tcPr>
          <w:p w:rsidR="002774AE" w:rsidRPr="00DA5C0A" w:rsidRDefault="002774AE" w:rsidP="00C9064D">
            <w:pPr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proofErr w:type="spellStart"/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</w:rPr>
              <w:t>Дире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  <w:spacing w:val="1"/>
              </w:rPr>
              <w:t>к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</w:rPr>
              <w:t>цион</w:t>
            </w:r>
            <w:r w:rsidRPr="00DA5C0A">
              <w:rPr>
                <w:b/>
                <w:color w:val="000000"/>
              </w:rPr>
              <w:t>-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</w:rPr>
              <w:t>ны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  <w:spacing w:val="55"/>
              </w:rPr>
              <w:t>е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  <w:spacing w:val="-1"/>
              </w:rPr>
              <w:t>у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</w:rPr>
              <w:t>глы</w:t>
            </w:r>
            <w:proofErr w:type="spellEnd"/>
          </w:p>
        </w:tc>
        <w:tc>
          <w:tcPr>
            <w:tcW w:w="1701" w:type="dxa"/>
            <w:vMerge w:val="restart"/>
          </w:tcPr>
          <w:p w:rsidR="002774AE" w:rsidRPr="00DA5C0A" w:rsidRDefault="002774AE" w:rsidP="00C9064D">
            <w:pPr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</w:rPr>
              <w:t>Рас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  <w:spacing w:val="1"/>
              </w:rPr>
              <w:t>с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</w:rPr>
              <w:t>то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  <w:spacing w:val="-1"/>
              </w:rPr>
              <w:t>я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</w:rPr>
              <w:t>н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  <w:spacing w:val="-1"/>
              </w:rPr>
              <w:t>и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</w:rPr>
              <w:t>е</w:t>
            </w:r>
          </w:p>
        </w:tc>
        <w:tc>
          <w:tcPr>
            <w:tcW w:w="3226" w:type="dxa"/>
            <w:gridSpan w:val="2"/>
          </w:tcPr>
          <w:p w:rsidR="002774AE" w:rsidRPr="00DA5C0A" w:rsidRDefault="002774AE" w:rsidP="00C9064D">
            <w:pPr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</w:rPr>
              <w:t>Коорди</w:t>
            </w:r>
            <w:r w:rsidRPr="00DA5C0A">
              <w:rPr>
                <w:rFonts w:asciiTheme="minorHAnsi" w:eastAsia="BLUNG+TTE20E2F80t00" w:hAnsiTheme="minorHAnsi" w:cs="BLUNG+TTE20E2F80t00"/>
                <w:b/>
                <w:color w:val="000000"/>
                <w:spacing w:val="-1"/>
              </w:rPr>
              <w:t>н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</w:rPr>
              <w:t>аты</w:t>
            </w:r>
            <w:r w:rsidRPr="00DA5C0A">
              <w:rPr>
                <w:rFonts w:ascii="BLUNG+TTE20E2F80t00" w:eastAsia="BLUNG+TTE20E2F80t00" w:hAnsi="BLUNG+TTE20E2F80t00" w:cs="BLUNG+TTE20E2F80t00"/>
                <w:b/>
                <w:color w:val="000000"/>
                <w:spacing w:val="170"/>
              </w:rPr>
              <w:t xml:space="preserve"> </w:t>
            </w:r>
          </w:p>
        </w:tc>
      </w:tr>
      <w:tr w:rsidR="002774AE" w:rsidTr="00A62A21">
        <w:tc>
          <w:tcPr>
            <w:tcW w:w="959" w:type="dxa"/>
            <w:vMerge/>
          </w:tcPr>
          <w:p w:rsidR="002774AE" w:rsidRPr="00DA5C0A" w:rsidRDefault="002774AE" w:rsidP="002201A3">
            <w:pPr>
              <w:widowControl w:val="0"/>
              <w:spacing w:line="239" w:lineRule="auto"/>
              <w:ind w:left="65" w:right="-148" w:hanging="38"/>
              <w:rPr>
                <w:rFonts w:ascii="BLUNG+TTE20E2F80t00" w:eastAsia="BLUNG+TTE20E2F80t00" w:hAnsi="BLUNG+TTE20E2F80t00" w:cs="BLUNG+TTE20E2F80t00"/>
                <w:b/>
                <w:color w:val="000000"/>
              </w:rPr>
            </w:pPr>
          </w:p>
        </w:tc>
        <w:tc>
          <w:tcPr>
            <w:tcW w:w="1810" w:type="dxa"/>
            <w:vMerge/>
          </w:tcPr>
          <w:p w:rsidR="002774AE" w:rsidRPr="00DA5C0A" w:rsidRDefault="002774AE" w:rsidP="00C9064D">
            <w:pPr>
              <w:autoSpaceDE w:val="0"/>
              <w:autoSpaceDN w:val="0"/>
              <w:adjustRightInd w:val="0"/>
              <w:jc w:val="center"/>
              <w:rPr>
                <w:rFonts w:ascii="BLUNG+TTE20E2F80t00" w:eastAsia="BLUNG+TTE20E2F80t00" w:hAnsi="BLUNG+TTE20E2F80t00" w:cs="BLUNG+TTE20E2F80t00"/>
                <w:b/>
                <w:color w:val="000000"/>
              </w:rPr>
            </w:pPr>
          </w:p>
        </w:tc>
        <w:tc>
          <w:tcPr>
            <w:tcW w:w="1875" w:type="dxa"/>
            <w:vMerge/>
          </w:tcPr>
          <w:p w:rsidR="002774AE" w:rsidRPr="00DA5C0A" w:rsidRDefault="002774AE" w:rsidP="00C9064D">
            <w:pPr>
              <w:autoSpaceDE w:val="0"/>
              <w:autoSpaceDN w:val="0"/>
              <w:adjustRightInd w:val="0"/>
              <w:jc w:val="center"/>
              <w:rPr>
                <w:rFonts w:ascii="BLUNG+TTE20E2F80t00" w:eastAsia="BLUNG+TTE20E2F80t00" w:hAnsi="BLUNG+TTE20E2F80t00" w:cs="BLUNG+TTE20E2F80t00"/>
                <w:b/>
                <w:color w:val="000000"/>
              </w:rPr>
            </w:pPr>
          </w:p>
        </w:tc>
        <w:tc>
          <w:tcPr>
            <w:tcW w:w="1701" w:type="dxa"/>
            <w:vMerge/>
          </w:tcPr>
          <w:p w:rsidR="002774AE" w:rsidRPr="00DA5C0A" w:rsidRDefault="002774AE" w:rsidP="00C9064D">
            <w:pPr>
              <w:autoSpaceDE w:val="0"/>
              <w:autoSpaceDN w:val="0"/>
              <w:adjustRightInd w:val="0"/>
              <w:jc w:val="center"/>
              <w:rPr>
                <w:rFonts w:ascii="BLUNG+TTE20E2F80t00" w:eastAsia="BLUNG+TTE20E2F80t00" w:hAnsi="BLUNG+TTE20E2F80t00" w:cs="BLUNG+TTE20E2F80t00"/>
                <w:b/>
                <w:color w:val="000000"/>
              </w:rPr>
            </w:pPr>
          </w:p>
        </w:tc>
        <w:tc>
          <w:tcPr>
            <w:tcW w:w="1509" w:type="dxa"/>
          </w:tcPr>
          <w:p w:rsidR="002774AE" w:rsidRPr="00DA5C0A" w:rsidRDefault="002774AE" w:rsidP="002774AE">
            <w:pPr>
              <w:widowControl w:val="0"/>
              <w:tabs>
                <w:tab w:val="left" w:pos="1936"/>
              </w:tabs>
              <w:spacing w:line="248" w:lineRule="auto"/>
              <w:ind w:left="388" w:right="1187" w:firstLine="268"/>
              <w:rPr>
                <w:rFonts w:ascii="BLUNG+TTE20E2F80t00" w:eastAsia="BLUNG+TTE20E2F80t00" w:hAnsi="BLUNG+TTE20E2F80t00" w:cs="BLUNG+TTE20E2F80t00"/>
                <w:b/>
                <w:color w:val="000000"/>
              </w:rPr>
            </w:pPr>
            <w:r w:rsidRPr="00DA5C0A">
              <w:rPr>
                <w:b/>
                <w:color w:val="000000"/>
              </w:rPr>
              <w:t>X</w:t>
            </w:r>
          </w:p>
        </w:tc>
        <w:tc>
          <w:tcPr>
            <w:tcW w:w="1717" w:type="dxa"/>
          </w:tcPr>
          <w:p w:rsidR="002774AE" w:rsidRPr="00DA5C0A" w:rsidRDefault="002774AE" w:rsidP="00C9064D">
            <w:pPr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DA5C0A">
              <w:rPr>
                <w:b/>
                <w:color w:val="000000"/>
              </w:rPr>
              <w:t>Y</w:t>
            </w:r>
          </w:p>
        </w:tc>
      </w:tr>
      <w:tr w:rsidR="002201A3" w:rsidTr="00A62A21">
        <w:tc>
          <w:tcPr>
            <w:tcW w:w="959" w:type="dxa"/>
          </w:tcPr>
          <w:p w:rsidR="002201A3" w:rsidRPr="00DA5C0A" w:rsidRDefault="00A62A21" w:rsidP="00C9064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en-US"/>
              </w:rPr>
            </w:pPr>
            <w:r w:rsidRPr="00DA5C0A">
              <w:rPr>
                <w:sz w:val="24"/>
                <w:szCs w:val="24"/>
                <w:lang w:val="en-US" w:eastAsia="en-US"/>
              </w:rPr>
              <w:t>1</w:t>
            </w:r>
          </w:p>
          <w:p w:rsidR="00A62A21" w:rsidRPr="00DA5C0A" w:rsidRDefault="00A62A21" w:rsidP="00C9064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en-US"/>
              </w:rPr>
            </w:pPr>
            <w:r w:rsidRPr="00DA5C0A">
              <w:rPr>
                <w:sz w:val="24"/>
                <w:szCs w:val="24"/>
                <w:lang w:val="en-US" w:eastAsia="en-US"/>
              </w:rPr>
              <w:t>2</w:t>
            </w:r>
          </w:p>
          <w:p w:rsidR="00A62A21" w:rsidRPr="00DA5C0A" w:rsidRDefault="00A62A21" w:rsidP="00A62A2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en-US"/>
              </w:rPr>
            </w:pPr>
            <w:r w:rsidRPr="00DA5C0A">
              <w:rPr>
                <w:sz w:val="24"/>
                <w:szCs w:val="24"/>
                <w:lang w:val="en-US" w:eastAsia="en-US"/>
              </w:rPr>
              <w:t>3</w:t>
            </w:r>
          </w:p>
          <w:p w:rsidR="00A62A21" w:rsidRPr="00DA5C0A" w:rsidRDefault="00A62A21" w:rsidP="00A62A2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en-US"/>
              </w:rPr>
            </w:pPr>
            <w:r w:rsidRPr="00DA5C0A">
              <w:rPr>
                <w:sz w:val="24"/>
                <w:szCs w:val="24"/>
                <w:lang w:val="en-US" w:eastAsia="en-US"/>
              </w:rPr>
              <w:t>4</w:t>
            </w:r>
          </w:p>
          <w:p w:rsidR="00A62A21" w:rsidRPr="00DA5C0A" w:rsidRDefault="00A62A21" w:rsidP="00C9064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1810" w:type="dxa"/>
          </w:tcPr>
          <w:p w:rsidR="002201A3" w:rsidRPr="00DA5C0A" w:rsidRDefault="00A62A21" w:rsidP="00C9064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en-US"/>
              </w:rPr>
            </w:pPr>
            <w:r w:rsidRPr="00DA5C0A">
              <w:rPr>
                <w:sz w:val="24"/>
                <w:szCs w:val="24"/>
                <w:lang w:val="en-US" w:eastAsia="en-US"/>
              </w:rPr>
              <w:t>1-2</w:t>
            </w:r>
          </w:p>
          <w:p w:rsidR="00A62A21" w:rsidRPr="00DA5C0A" w:rsidRDefault="00A62A21" w:rsidP="00C9064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en-US"/>
              </w:rPr>
            </w:pPr>
            <w:r w:rsidRPr="00DA5C0A">
              <w:rPr>
                <w:sz w:val="24"/>
                <w:szCs w:val="24"/>
                <w:lang w:val="en-US" w:eastAsia="en-US"/>
              </w:rPr>
              <w:t>2-3</w:t>
            </w:r>
          </w:p>
          <w:p w:rsidR="00A62A21" w:rsidRPr="00DA5C0A" w:rsidRDefault="00A62A21" w:rsidP="00C9064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en-US"/>
              </w:rPr>
            </w:pPr>
            <w:r w:rsidRPr="00DA5C0A">
              <w:rPr>
                <w:sz w:val="24"/>
                <w:szCs w:val="24"/>
                <w:lang w:val="en-US" w:eastAsia="en-US"/>
              </w:rPr>
              <w:t>3-4</w:t>
            </w:r>
          </w:p>
          <w:p w:rsidR="00A62A21" w:rsidRPr="00DA5C0A" w:rsidRDefault="00A62A21" w:rsidP="00C9064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en-US"/>
              </w:rPr>
            </w:pPr>
            <w:r w:rsidRPr="00DA5C0A">
              <w:rPr>
                <w:sz w:val="24"/>
                <w:szCs w:val="24"/>
                <w:lang w:val="en-US" w:eastAsia="en-US"/>
              </w:rPr>
              <w:t>4-1</w:t>
            </w:r>
          </w:p>
        </w:tc>
        <w:tc>
          <w:tcPr>
            <w:tcW w:w="1875" w:type="dxa"/>
          </w:tcPr>
          <w:p w:rsidR="002201A3" w:rsidRPr="00DA5C0A" w:rsidRDefault="002774AE" w:rsidP="00C9064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DA5C0A">
              <w:rPr>
                <w:color w:val="000000"/>
                <w:sz w:val="24"/>
                <w:szCs w:val="24"/>
              </w:rPr>
              <w:t>99</w:t>
            </w:r>
            <w:r w:rsidRPr="00DA5C0A">
              <w:rPr>
                <w:color w:val="000000"/>
                <w:spacing w:val="1"/>
                <w:sz w:val="24"/>
                <w:szCs w:val="24"/>
              </w:rPr>
              <w:t>˚4</w:t>
            </w:r>
            <w:r w:rsidRPr="00DA5C0A">
              <w:rPr>
                <w:color w:val="000000"/>
                <w:sz w:val="24"/>
                <w:szCs w:val="24"/>
              </w:rPr>
              <w:t>0</w:t>
            </w:r>
            <w:r w:rsidRPr="00DA5C0A">
              <w:rPr>
                <w:rFonts w:ascii="BLUNG+TTE20E2F80t00" w:eastAsia="BLUNG+TTE20E2F80t00" w:hAnsi="BLUNG+TTE20E2F80t00" w:cs="BLUNG+TTE20E2F80t00"/>
                <w:color w:val="000000"/>
                <w:sz w:val="24"/>
                <w:szCs w:val="24"/>
              </w:rPr>
              <w:t>΄</w:t>
            </w:r>
            <w:r w:rsidRPr="00DA5C0A">
              <w:rPr>
                <w:color w:val="000000"/>
                <w:sz w:val="24"/>
                <w:szCs w:val="24"/>
              </w:rPr>
              <w:t>4</w:t>
            </w:r>
            <w:r w:rsidRPr="00DA5C0A">
              <w:rPr>
                <w:color w:val="000000"/>
                <w:spacing w:val="-2"/>
                <w:sz w:val="24"/>
                <w:szCs w:val="24"/>
              </w:rPr>
              <w:t>3</w:t>
            </w:r>
            <w:r w:rsidRPr="00DA5C0A">
              <w:rPr>
                <w:color w:val="000000"/>
                <w:sz w:val="24"/>
                <w:szCs w:val="24"/>
              </w:rPr>
              <w:t>" 189</w:t>
            </w:r>
            <w:r w:rsidRPr="00DA5C0A">
              <w:rPr>
                <w:color w:val="000000"/>
                <w:spacing w:val="1"/>
                <w:sz w:val="24"/>
                <w:szCs w:val="24"/>
              </w:rPr>
              <w:t>˚</w:t>
            </w:r>
            <w:r w:rsidRPr="00DA5C0A">
              <w:rPr>
                <w:color w:val="000000"/>
                <w:sz w:val="24"/>
                <w:szCs w:val="24"/>
              </w:rPr>
              <w:t>58</w:t>
            </w:r>
            <w:r w:rsidRPr="00DA5C0A">
              <w:rPr>
                <w:rFonts w:ascii="BLUNG+TTE20E2F80t00" w:eastAsia="BLUNG+TTE20E2F80t00" w:hAnsi="BLUNG+TTE20E2F80t00" w:cs="BLUNG+TTE20E2F80t00"/>
                <w:color w:val="000000"/>
                <w:sz w:val="24"/>
                <w:szCs w:val="24"/>
              </w:rPr>
              <w:t>΄</w:t>
            </w:r>
            <w:r w:rsidRPr="00DA5C0A">
              <w:rPr>
                <w:color w:val="000000"/>
                <w:sz w:val="24"/>
                <w:szCs w:val="24"/>
              </w:rPr>
              <w:t>2</w:t>
            </w:r>
            <w:r w:rsidRPr="00DA5C0A">
              <w:rPr>
                <w:color w:val="000000"/>
                <w:spacing w:val="-1"/>
                <w:sz w:val="24"/>
                <w:szCs w:val="24"/>
              </w:rPr>
              <w:t>5</w:t>
            </w:r>
            <w:r w:rsidRPr="00DA5C0A">
              <w:rPr>
                <w:color w:val="000000"/>
                <w:sz w:val="24"/>
                <w:szCs w:val="24"/>
              </w:rPr>
              <w:t>" 278</w:t>
            </w:r>
            <w:r w:rsidRPr="00DA5C0A">
              <w:rPr>
                <w:color w:val="000000"/>
                <w:spacing w:val="1"/>
                <w:sz w:val="24"/>
                <w:szCs w:val="24"/>
              </w:rPr>
              <w:t>˚</w:t>
            </w:r>
            <w:r w:rsidRPr="00DA5C0A">
              <w:rPr>
                <w:color w:val="000000"/>
                <w:sz w:val="24"/>
                <w:szCs w:val="24"/>
              </w:rPr>
              <w:t>25</w:t>
            </w:r>
            <w:r w:rsidRPr="00DA5C0A">
              <w:rPr>
                <w:rFonts w:ascii="BLUNG+TTE20E2F80t00" w:eastAsia="BLUNG+TTE20E2F80t00" w:hAnsi="BLUNG+TTE20E2F80t00" w:cs="BLUNG+TTE20E2F80t00"/>
                <w:color w:val="000000"/>
                <w:sz w:val="24"/>
                <w:szCs w:val="24"/>
              </w:rPr>
              <w:t>΄</w:t>
            </w:r>
            <w:r w:rsidRPr="00DA5C0A">
              <w:rPr>
                <w:color w:val="000000"/>
                <w:sz w:val="24"/>
                <w:szCs w:val="24"/>
              </w:rPr>
              <w:t>4</w:t>
            </w:r>
            <w:r w:rsidRPr="00DA5C0A">
              <w:rPr>
                <w:color w:val="000000"/>
                <w:spacing w:val="-1"/>
                <w:sz w:val="24"/>
                <w:szCs w:val="24"/>
              </w:rPr>
              <w:t>3</w:t>
            </w:r>
            <w:r w:rsidRPr="00DA5C0A">
              <w:rPr>
                <w:color w:val="000000"/>
                <w:sz w:val="24"/>
                <w:szCs w:val="24"/>
              </w:rPr>
              <w:t>" 1</w:t>
            </w:r>
            <w:r w:rsidRPr="00DA5C0A">
              <w:rPr>
                <w:color w:val="000000"/>
                <w:spacing w:val="1"/>
                <w:sz w:val="24"/>
                <w:szCs w:val="24"/>
              </w:rPr>
              <w:t>˚</w:t>
            </w:r>
            <w:r w:rsidRPr="00DA5C0A">
              <w:rPr>
                <w:color w:val="000000"/>
                <w:sz w:val="24"/>
                <w:szCs w:val="24"/>
              </w:rPr>
              <w:t>5</w:t>
            </w:r>
            <w:r w:rsidRPr="00DA5C0A">
              <w:rPr>
                <w:color w:val="000000"/>
                <w:spacing w:val="1"/>
                <w:sz w:val="24"/>
                <w:szCs w:val="24"/>
              </w:rPr>
              <w:t>7</w:t>
            </w:r>
            <w:r w:rsidRPr="00DA5C0A">
              <w:rPr>
                <w:rFonts w:ascii="BLUNG+TTE20E2F80t00" w:eastAsia="BLUNG+TTE20E2F80t00" w:hAnsi="BLUNG+TTE20E2F80t00" w:cs="BLUNG+TTE20E2F80t00"/>
                <w:color w:val="000000"/>
                <w:spacing w:val="-1"/>
                <w:sz w:val="24"/>
                <w:szCs w:val="24"/>
              </w:rPr>
              <w:t>΄</w:t>
            </w:r>
            <w:r w:rsidRPr="00DA5C0A">
              <w:rPr>
                <w:color w:val="000000"/>
                <w:sz w:val="24"/>
                <w:szCs w:val="24"/>
              </w:rPr>
              <w:t>21"</w:t>
            </w:r>
          </w:p>
        </w:tc>
        <w:tc>
          <w:tcPr>
            <w:tcW w:w="1701" w:type="dxa"/>
          </w:tcPr>
          <w:p w:rsidR="002774AE" w:rsidRPr="00DA5C0A" w:rsidRDefault="002774AE" w:rsidP="00C906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A5C0A">
              <w:rPr>
                <w:color w:val="000000"/>
                <w:sz w:val="24"/>
                <w:szCs w:val="24"/>
              </w:rPr>
              <w:t>921,71</w:t>
            </w:r>
          </w:p>
          <w:p w:rsidR="002774AE" w:rsidRPr="00DA5C0A" w:rsidRDefault="002774AE" w:rsidP="00C906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A5C0A">
              <w:rPr>
                <w:color w:val="000000"/>
                <w:sz w:val="24"/>
                <w:szCs w:val="24"/>
              </w:rPr>
              <w:t xml:space="preserve"> 435,34</w:t>
            </w:r>
          </w:p>
          <w:p w:rsidR="002774AE" w:rsidRPr="00DA5C0A" w:rsidRDefault="002774AE" w:rsidP="00C9064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A5C0A">
              <w:rPr>
                <w:color w:val="000000"/>
                <w:sz w:val="24"/>
                <w:szCs w:val="24"/>
              </w:rPr>
              <w:t xml:space="preserve"> 858,10 </w:t>
            </w:r>
          </w:p>
          <w:p w:rsidR="002201A3" w:rsidRPr="00DA5C0A" w:rsidRDefault="002774AE" w:rsidP="00C9064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DA5C0A">
              <w:rPr>
                <w:color w:val="000000"/>
                <w:sz w:val="24"/>
                <w:szCs w:val="24"/>
              </w:rPr>
              <w:t>458,21</w:t>
            </w:r>
          </w:p>
        </w:tc>
        <w:tc>
          <w:tcPr>
            <w:tcW w:w="1509" w:type="dxa"/>
          </w:tcPr>
          <w:p w:rsidR="002201A3" w:rsidRPr="00DA5C0A" w:rsidRDefault="002774AE" w:rsidP="00C9064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A5C0A">
              <w:rPr>
                <w:rFonts w:eastAsiaTheme="minorHAnsi"/>
                <w:sz w:val="24"/>
                <w:szCs w:val="24"/>
                <w:lang w:eastAsia="en-US"/>
              </w:rPr>
              <w:t>726459,59</w:t>
            </w:r>
          </w:p>
          <w:p w:rsidR="002774AE" w:rsidRPr="00DA5C0A" w:rsidRDefault="002774AE" w:rsidP="002774A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A5C0A">
              <w:rPr>
                <w:rFonts w:eastAsiaTheme="minorHAnsi"/>
                <w:sz w:val="24"/>
                <w:szCs w:val="24"/>
                <w:lang w:eastAsia="en-US"/>
              </w:rPr>
              <w:t>726304,63</w:t>
            </w:r>
          </w:p>
          <w:p w:rsidR="002774AE" w:rsidRPr="00DA5C0A" w:rsidRDefault="002774AE" w:rsidP="002774A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DA5C0A">
              <w:rPr>
                <w:rFonts w:eastAsiaTheme="minorHAnsi"/>
                <w:sz w:val="24"/>
                <w:szCs w:val="24"/>
                <w:lang w:eastAsia="en-US"/>
              </w:rPr>
              <w:t>725875,87</w:t>
            </w:r>
          </w:p>
          <w:p w:rsidR="002774AE" w:rsidRPr="00DA5C0A" w:rsidRDefault="002774AE" w:rsidP="002774AE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/>
                <w:sz w:val="24"/>
                <w:szCs w:val="24"/>
                <w:lang w:eastAsia="en-US"/>
              </w:rPr>
            </w:pPr>
            <w:r w:rsidRPr="00DA5C0A">
              <w:rPr>
                <w:rFonts w:eastAsiaTheme="minorHAnsi"/>
                <w:sz w:val="24"/>
                <w:szCs w:val="24"/>
                <w:lang w:eastAsia="en-US"/>
              </w:rPr>
              <w:t>726001,65</w:t>
            </w:r>
          </w:p>
        </w:tc>
        <w:tc>
          <w:tcPr>
            <w:tcW w:w="1717" w:type="dxa"/>
          </w:tcPr>
          <w:p w:rsidR="002201A3" w:rsidRPr="00DA5C0A" w:rsidRDefault="00A62A21" w:rsidP="00C9064D">
            <w:pPr>
              <w:autoSpaceDE w:val="0"/>
              <w:autoSpaceDN w:val="0"/>
              <w:adjustRightInd w:val="0"/>
              <w:jc w:val="center"/>
              <w:rPr>
                <w:rFonts w:ascii="Times-Roman" w:eastAsiaTheme="minorHAnsi" w:hAnsi="Times-Roman" w:cs="Times-Roman"/>
                <w:sz w:val="24"/>
                <w:szCs w:val="24"/>
                <w:lang w:val="en-US" w:eastAsia="en-US"/>
              </w:rPr>
            </w:pPr>
            <w:r w:rsidRPr="00DA5C0A">
              <w:rPr>
                <w:rFonts w:ascii="Times-Roman" w:eastAsiaTheme="minorHAnsi" w:hAnsi="Times-Roman" w:cs="Times-Roman"/>
                <w:sz w:val="24"/>
                <w:szCs w:val="24"/>
                <w:lang w:eastAsia="en-US"/>
              </w:rPr>
              <w:t>139140,90</w:t>
            </w:r>
          </w:p>
          <w:p w:rsidR="00A62A21" w:rsidRPr="00DA5C0A" w:rsidRDefault="00A62A21" w:rsidP="00C9064D">
            <w:pPr>
              <w:autoSpaceDE w:val="0"/>
              <w:autoSpaceDN w:val="0"/>
              <w:adjustRightInd w:val="0"/>
              <w:jc w:val="center"/>
              <w:rPr>
                <w:rFonts w:ascii="Times-Roman" w:eastAsiaTheme="minorHAnsi" w:hAnsi="Times-Roman" w:cs="Times-Roman"/>
                <w:sz w:val="24"/>
                <w:szCs w:val="24"/>
                <w:lang w:val="en-US" w:eastAsia="en-US"/>
              </w:rPr>
            </w:pPr>
            <w:r w:rsidRPr="00DA5C0A">
              <w:rPr>
                <w:rFonts w:ascii="Times-Roman" w:eastAsiaTheme="minorHAnsi" w:hAnsi="Times-Roman" w:cs="Times-Roman"/>
                <w:sz w:val="24"/>
                <w:szCs w:val="24"/>
                <w:lang w:eastAsia="en-US"/>
              </w:rPr>
              <w:t>140049,49</w:t>
            </w:r>
          </w:p>
          <w:p w:rsidR="00A62A21" w:rsidRPr="00DA5C0A" w:rsidRDefault="00A62A21" w:rsidP="00C9064D">
            <w:pPr>
              <w:autoSpaceDE w:val="0"/>
              <w:autoSpaceDN w:val="0"/>
              <w:adjustRightInd w:val="0"/>
              <w:jc w:val="center"/>
              <w:rPr>
                <w:rFonts w:ascii="Times-Roman" w:eastAsiaTheme="minorHAnsi" w:hAnsi="Times-Roman" w:cs="Times-Roman"/>
                <w:sz w:val="24"/>
                <w:szCs w:val="24"/>
                <w:lang w:val="en-US" w:eastAsia="en-US"/>
              </w:rPr>
            </w:pPr>
            <w:r w:rsidRPr="00DA5C0A">
              <w:rPr>
                <w:rFonts w:ascii="Times-Roman" w:eastAsiaTheme="minorHAnsi" w:hAnsi="Times-Roman" w:cs="Times-Roman"/>
                <w:sz w:val="24"/>
                <w:szCs w:val="24"/>
                <w:lang w:eastAsia="en-US"/>
              </w:rPr>
              <w:t>139974,09</w:t>
            </w:r>
          </w:p>
          <w:p w:rsidR="00A62A21" w:rsidRPr="00DA5C0A" w:rsidRDefault="00A62A21" w:rsidP="00C9064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 w:eastAsia="en-US"/>
              </w:rPr>
            </w:pPr>
            <w:r w:rsidRPr="00DA5C0A">
              <w:rPr>
                <w:rFonts w:ascii="Times-Roman" w:eastAsiaTheme="minorHAnsi" w:hAnsi="Times-Roman" w:cs="Times-Roman"/>
                <w:sz w:val="24"/>
                <w:szCs w:val="24"/>
                <w:lang w:eastAsia="en-US"/>
              </w:rPr>
              <w:t>139125,26</w:t>
            </w:r>
          </w:p>
        </w:tc>
      </w:tr>
    </w:tbl>
    <w:p w:rsidR="00C9064D" w:rsidRDefault="00C9064D" w:rsidP="00C9064D">
      <w:pPr>
        <w:autoSpaceDE w:val="0"/>
        <w:autoSpaceDN w:val="0"/>
        <w:adjustRightInd w:val="0"/>
        <w:ind w:firstLine="540"/>
        <w:jc w:val="center"/>
        <w:rPr>
          <w:sz w:val="28"/>
          <w:szCs w:val="28"/>
          <w:lang w:eastAsia="en-US"/>
        </w:rPr>
      </w:pPr>
    </w:p>
    <w:p w:rsidR="00A62A21" w:rsidRDefault="00A62A21" w:rsidP="00C9064D">
      <w:pPr>
        <w:autoSpaceDE w:val="0"/>
        <w:autoSpaceDN w:val="0"/>
        <w:adjustRightInd w:val="0"/>
        <w:ind w:firstLine="540"/>
        <w:jc w:val="center"/>
        <w:rPr>
          <w:sz w:val="28"/>
          <w:szCs w:val="28"/>
          <w:lang w:eastAsia="en-US"/>
        </w:rPr>
      </w:pPr>
    </w:p>
    <w:p w:rsidR="00DA5C0A" w:rsidRPr="00DA5C0A" w:rsidRDefault="00DA5C0A" w:rsidP="00DA5C0A">
      <w:pPr>
        <w:pStyle w:val="1"/>
        <w:jc w:val="left"/>
        <w:rPr>
          <w:b w:val="0"/>
          <w:sz w:val="24"/>
          <w:szCs w:val="24"/>
        </w:rPr>
      </w:pPr>
      <w:proofErr w:type="spellStart"/>
      <w:r w:rsidRPr="00DA5C0A">
        <w:rPr>
          <w:rFonts w:eastAsia="BLUNG+TTE20E2F80t00"/>
          <w:b w:val="0"/>
          <w:sz w:val="24"/>
          <w:szCs w:val="24"/>
        </w:rPr>
        <w:t>Площад</w:t>
      </w:r>
      <w:r w:rsidRPr="00DA5C0A">
        <w:rPr>
          <w:rFonts w:eastAsia="BLUNG+TTE20E2F80t00"/>
          <w:b w:val="0"/>
          <w:spacing w:val="62"/>
          <w:sz w:val="24"/>
          <w:szCs w:val="24"/>
        </w:rPr>
        <w:t>ь</w:t>
      </w:r>
      <w:r w:rsidRPr="00DA5C0A">
        <w:rPr>
          <w:rFonts w:eastAsia="BLUNG+TTE20E2F80t00"/>
          <w:b w:val="0"/>
          <w:spacing w:val="-3"/>
          <w:sz w:val="24"/>
          <w:szCs w:val="24"/>
        </w:rPr>
        <w:t>у</w:t>
      </w:r>
      <w:r w:rsidRPr="00DA5C0A">
        <w:rPr>
          <w:rFonts w:eastAsia="BLUNG+TTE20E2F80t00"/>
          <w:b w:val="0"/>
          <w:spacing w:val="1"/>
          <w:sz w:val="24"/>
          <w:szCs w:val="24"/>
        </w:rPr>
        <w:t>ч</w:t>
      </w:r>
      <w:r w:rsidRPr="00DA5C0A">
        <w:rPr>
          <w:rFonts w:eastAsia="BLUNG+TTE20E2F80t00"/>
          <w:b w:val="0"/>
          <w:sz w:val="24"/>
          <w:szCs w:val="24"/>
        </w:rPr>
        <w:t>а</w:t>
      </w:r>
      <w:r w:rsidRPr="00DA5C0A">
        <w:rPr>
          <w:rFonts w:eastAsia="BLUNG+TTE20E2F80t00"/>
          <w:b w:val="0"/>
          <w:spacing w:val="-1"/>
          <w:sz w:val="24"/>
          <w:szCs w:val="24"/>
        </w:rPr>
        <w:t>с</w:t>
      </w:r>
      <w:r w:rsidRPr="00DA5C0A">
        <w:rPr>
          <w:rFonts w:eastAsia="BLUNG+TTE20E2F80t00"/>
          <w:b w:val="0"/>
          <w:sz w:val="24"/>
          <w:szCs w:val="24"/>
        </w:rPr>
        <w:t>т</w:t>
      </w:r>
      <w:r w:rsidRPr="00DA5C0A">
        <w:rPr>
          <w:rFonts w:eastAsia="BLUNG+TTE20E2F80t00"/>
          <w:b w:val="0"/>
          <w:spacing w:val="1"/>
          <w:sz w:val="24"/>
          <w:szCs w:val="24"/>
        </w:rPr>
        <w:t>к</w:t>
      </w:r>
      <w:r w:rsidRPr="00DA5C0A">
        <w:rPr>
          <w:rFonts w:eastAsia="BLUNG+TTE20E2F80t00"/>
          <w:b w:val="0"/>
          <w:spacing w:val="59"/>
          <w:sz w:val="24"/>
          <w:szCs w:val="24"/>
        </w:rPr>
        <w:t>а</w:t>
      </w:r>
      <w:proofErr w:type="gramStart"/>
      <w:r w:rsidRPr="00DA5C0A">
        <w:rPr>
          <w:b w:val="0"/>
          <w:w w:val="99"/>
          <w:sz w:val="24"/>
          <w:szCs w:val="24"/>
        </w:rPr>
        <w:t>S</w:t>
      </w:r>
      <w:proofErr w:type="spellEnd"/>
      <w:proofErr w:type="gramEnd"/>
      <w:r w:rsidRPr="00DA5C0A">
        <w:rPr>
          <w:b w:val="0"/>
          <w:spacing w:val="1"/>
          <w:sz w:val="24"/>
          <w:szCs w:val="24"/>
        </w:rPr>
        <w:t xml:space="preserve"> </w:t>
      </w:r>
      <w:r w:rsidRPr="00DA5C0A">
        <w:rPr>
          <w:b w:val="0"/>
          <w:sz w:val="24"/>
          <w:szCs w:val="24"/>
        </w:rPr>
        <w:t xml:space="preserve">= </w:t>
      </w:r>
      <w:r w:rsidRPr="00DA5C0A">
        <w:rPr>
          <w:b w:val="0"/>
          <w:spacing w:val="1"/>
          <w:w w:val="99"/>
          <w:sz w:val="24"/>
          <w:szCs w:val="24"/>
        </w:rPr>
        <w:t>3</w:t>
      </w:r>
      <w:r w:rsidRPr="00DA5C0A">
        <w:rPr>
          <w:b w:val="0"/>
          <w:w w:val="99"/>
          <w:sz w:val="24"/>
          <w:szCs w:val="24"/>
        </w:rPr>
        <w:t>95966</w:t>
      </w:r>
      <w:r w:rsidRPr="00DA5C0A">
        <w:rPr>
          <w:b w:val="0"/>
          <w:sz w:val="24"/>
          <w:szCs w:val="24"/>
        </w:rPr>
        <w:t xml:space="preserve"> </w:t>
      </w:r>
      <w:r w:rsidRPr="00DA5C0A">
        <w:rPr>
          <w:rFonts w:eastAsia="BLUNG+TTE20E2F80t00"/>
          <w:b w:val="0"/>
          <w:spacing w:val="1"/>
          <w:sz w:val="24"/>
          <w:szCs w:val="24"/>
        </w:rPr>
        <w:t>к</w:t>
      </w:r>
      <w:r w:rsidRPr="00DA5C0A">
        <w:rPr>
          <w:rFonts w:eastAsia="BLUNG+TTE20E2F80t00"/>
          <w:b w:val="0"/>
          <w:sz w:val="24"/>
          <w:szCs w:val="24"/>
        </w:rPr>
        <w:t>в</w:t>
      </w:r>
      <w:r w:rsidRPr="00DA5C0A">
        <w:rPr>
          <w:b w:val="0"/>
          <w:w w:val="99"/>
          <w:sz w:val="24"/>
          <w:szCs w:val="24"/>
        </w:rPr>
        <w:t>.</w:t>
      </w:r>
      <w:r w:rsidRPr="00DA5C0A">
        <w:rPr>
          <w:b w:val="0"/>
          <w:sz w:val="24"/>
          <w:szCs w:val="24"/>
        </w:rPr>
        <w:t xml:space="preserve"> </w:t>
      </w:r>
      <w:r w:rsidRPr="00DA5C0A">
        <w:rPr>
          <w:rFonts w:eastAsia="BLUNG+TTE20E2F80t00"/>
          <w:b w:val="0"/>
          <w:sz w:val="24"/>
          <w:szCs w:val="24"/>
        </w:rPr>
        <w:t>м</w:t>
      </w:r>
      <w:r w:rsidRPr="00DA5C0A">
        <w:rPr>
          <w:b w:val="0"/>
          <w:w w:val="99"/>
          <w:sz w:val="24"/>
          <w:szCs w:val="24"/>
        </w:rPr>
        <w:t>.</w:t>
      </w:r>
      <w:r w:rsidRPr="00DA5C0A">
        <w:rPr>
          <w:b w:val="0"/>
          <w:sz w:val="24"/>
          <w:szCs w:val="24"/>
        </w:rPr>
        <w:t xml:space="preserve"> </w:t>
      </w:r>
    </w:p>
    <w:p w:rsidR="00DA5C0A" w:rsidRPr="00DA5C0A" w:rsidRDefault="00DA5C0A" w:rsidP="00DA5C0A">
      <w:pPr>
        <w:pStyle w:val="1"/>
        <w:jc w:val="left"/>
        <w:rPr>
          <w:b w:val="0"/>
          <w:sz w:val="24"/>
          <w:szCs w:val="24"/>
        </w:rPr>
      </w:pPr>
      <w:proofErr w:type="spellStart"/>
      <w:r w:rsidRPr="00DA5C0A">
        <w:rPr>
          <w:rFonts w:eastAsia="BLUNG+TTE20E2F80t00"/>
          <w:b w:val="0"/>
          <w:sz w:val="24"/>
          <w:szCs w:val="24"/>
        </w:rPr>
        <w:t>П</w:t>
      </w:r>
      <w:r w:rsidRPr="00DA5C0A">
        <w:rPr>
          <w:rFonts w:eastAsia="BLUNG+TTE20E2F80t00"/>
          <w:b w:val="0"/>
          <w:spacing w:val="-1"/>
          <w:sz w:val="24"/>
          <w:szCs w:val="24"/>
        </w:rPr>
        <w:t>е</w:t>
      </w:r>
      <w:r w:rsidRPr="00DA5C0A">
        <w:rPr>
          <w:rFonts w:eastAsia="BLUNG+TTE20E2F80t00"/>
          <w:b w:val="0"/>
          <w:sz w:val="24"/>
          <w:szCs w:val="24"/>
        </w:rPr>
        <w:t>р</w:t>
      </w:r>
      <w:r w:rsidRPr="00DA5C0A">
        <w:rPr>
          <w:rFonts w:eastAsia="BLUNG+TTE20E2F80t00"/>
          <w:b w:val="0"/>
          <w:spacing w:val="1"/>
          <w:sz w:val="24"/>
          <w:szCs w:val="24"/>
        </w:rPr>
        <w:t>и</w:t>
      </w:r>
      <w:r w:rsidRPr="00DA5C0A">
        <w:rPr>
          <w:rFonts w:eastAsia="BLUNG+TTE20E2F80t00"/>
          <w:b w:val="0"/>
          <w:sz w:val="24"/>
          <w:szCs w:val="24"/>
        </w:rPr>
        <w:t>м</w:t>
      </w:r>
      <w:r w:rsidRPr="00DA5C0A">
        <w:rPr>
          <w:rFonts w:eastAsia="BLUNG+TTE20E2F80t00"/>
          <w:b w:val="0"/>
          <w:spacing w:val="-1"/>
          <w:sz w:val="24"/>
          <w:szCs w:val="24"/>
        </w:rPr>
        <w:t>е</w:t>
      </w:r>
      <w:r w:rsidRPr="00DA5C0A">
        <w:rPr>
          <w:rFonts w:eastAsia="BLUNG+TTE20E2F80t00"/>
          <w:b w:val="0"/>
          <w:sz w:val="24"/>
          <w:szCs w:val="24"/>
        </w:rPr>
        <w:t>т</w:t>
      </w:r>
      <w:r w:rsidRPr="00DA5C0A">
        <w:rPr>
          <w:rFonts w:eastAsia="BLUNG+TTE20E2F80t00"/>
          <w:b w:val="0"/>
          <w:spacing w:val="65"/>
          <w:sz w:val="24"/>
          <w:szCs w:val="24"/>
        </w:rPr>
        <w:t>р</w:t>
      </w:r>
      <w:r w:rsidRPr="00DA5C0A">
        <w:rPr>
          <w:rFonts w:eastAsia="BLUNG+TTE20E2F80t00"/>
          <w:b w:val="0"/>
          <w:spacing w:val="-4"/>
          <w:sz w:val="24"/>
          <w:szCs w:val="24"/>
        </w:rPr>
        <w:t>у</w:t>
      </w:r>
      <w:r w:rsidRPr="00DA5C0A">
        <w:rPr>
          <w:rFonts w:eastAsia="BLUNG+TTE20E2F80t00"/>
          <w:b w:val="0"/>
          <w:spacing w:val="-1"/>
          <w:sz w:val="24"/>
          <w:szCs w:val="24"/>
        </w:rPr>
        <w:t>ч</w:t>
      </w:r>
      <w:r w:rsidRPr="00DA5C0A">
        <w:rPr>
          <w:rFonts w:eastAsia="BLUNG+TTE20E2F80t00"/>
          <w:b w:val="0"/>
          <w:spacing w:val="1"/>
          <w:sz w:val="24"/>
          <w:szCs w:val="24"/>
        </w:rPr>
        <w:t>а</w:t>
      </w:r>
      <w:r w:rsidRPr="00DA5C0A">
        <w:rPr>
          <w:rFonts w:eastAsia="BLUNG+TTE20E2F80t00"/>
          <w:b w:val="0"/>
          <w:sz w:val="24"/>
          <w:szCs w:val="24"/>
        </w:rPr>
        <w:t>ст</w:t>
      </w:r>
      <w:r w:rsidRPr="00DA5C0A">
        <w:rPr>
          <w:rFonts w:eastAsia="BLUNG+TTE20E2F80t00"/>
          <w:b w:val="0"/>
          <w:spacing w:val="1"/>
          <w:sz w:val="24"/>
          <w:szCs w:val="24"/>
        </w:rPr>
        <w:t>к</w:t>
      </w:r>
      <w:r w:rsidRPr="00DA5C0A">
        <w:rPr>
          <w:rFonts w:eastAsia="BLUNG+TTE20E2F80t00"/>
          <w:b w:val="0"/>
          <w:spacing w:val="59"/>
          <w:sz w:val="24"/>
          <w:szCs w:val="24"/>
        </w:rPr>
        <w:t>а</w:t>
      </w:r>
      <w:proofErr w:type="gramStart"/>
      <w:r w:rsidRPr="00DA5C0A">
        <w:rPr>
          <w:b w:val="0"/>
          <w:w w:val="99"/>
          <w:sz w:val="24"/>
          <w:szCs w:val="24"/>
        </w:rPr>
        <w:t>P</w:t>
      </w:r>
      <w:proofErr w:type="spellEnd"/>
      <w:proofErr w:type="gramEnd"/>
      <w:r w:rsidRPr="00DA5C0A">
        <w:rPr>
          <w:b w:val="0"/>
          <w:spacing w:val="1"/>
          <w:sz w:val="24"/>
          <w:szCs w:val="24"/>
        </w:rPr>
        <w:t xml:space="preserve"> </w:t>
      </w:r>
      <w:r w:rsidRPr="00DA5C0A">
        <w:rPr>
          <w:b w:val="0"/>
          <w:sz w:val="24"/>
          <w:szCs w:val="24"/>
        </w:rPr>
        <w:t xml:space="preserve">= </w:t>
      </w:r>
      <w:r w:rsidRPr="00DA5C0A">
        <w:rPr>
          <w:b w:val="0"/>
          <w:w w:val="99"/>
          <w:sz w:val="24"/>
          <w:szCs w:val="24"/>
        </w:rPr>
        <w:t>2673,36</w:t>
      </w:r>
      <w:r w:rsidRPr="00DA5C0A">
        <w:rPr>
          <w:b w:val="0"/>
          <w:sz w:val="24"/>
          <w:szCs w:val="24"/>
        </w:rPr>
        <w:t xml:space="preserve"> </w:t>
      </w:r>
      <w:r w:rsidRPr="00DA5C0A">
        <w:rPr>
          <w:rFonts w:eastAsia="BLUNG+TTE20E2F80t00"/>
          <w:b w:val="0"/>
          <w:spacing w:val="-1"/>
          <w:sz w:val="24"/>
          <w:szCs w:val="24"/>
        </w:rPr>
        <w:t>м</w:t>
      </w:r>
      <w:r w:rsidRPr="00DA5C0A">
        <w:rPr>
          <w:b w:val="0"/>
          <w:w w:val="99"/>
          <w:sz w:val="24"/>
          <w:szCs w:val="24"/>
        </w:rPr>
        <w:t>.</w:t>
      </w:r>
    </w:p>
    <w:p w:rsidR="00A62A21" w:rsidRPr="00DA5C0A" w:rsidRDefault="00A62A21" w:rsidP="00DA5C0A">
      <w:pPr>
        <w:autoSpaceDE w:val="0"/>
        <w:autoSpaceDN w:val="0"/>
        <w:adjustRightInd w:val="0"/>
        <w:ind w:firstLine="540"/>
        <w:rPr>
          <w:sz w:val="24"/>
          <w:szCs w:val="24"/>
          <w:lang w:eastAsia="en-US"/>
        </w:rPr>
      </w:pPr>
    </w:p>
    <w:p w:rsidR="00A62A21" w:rsidRDefault="00A62A21" w:rsidP="00DA5C0A">
      <w:pPr>
        <w:autoSpaceDE w:val="0"/>
        <w:autoSpaceDN w:val="0"/>
        <w:adjustRightInd w:val="0"/>
        <w:ind w:firstLine="540"/>
        <w:rPr>
          <w:sz w:val="28"/>
          <w:szCs w:val="28"/>
          <w:lang w:eastAsia="en-US"/>
        </w:rPr>
      </w:pPr>
    </w:p>
    <w:p w:rsidR="00A62A21" w:rsidRDefault="00A62A21" w:rsidP="00C9064D">
      <w:pPr>
        <w:autoSpaceDE w:val="0"/>
        <w:autoSpaceDN w:val="0"/>
        <w:adjustRightInd w:val="0"/>
        <w:ind w:firstLine="540"/>
        <w:jc w:val="center"/>
        <w:rPr>
          <w:sz w:val="28"/>
          <w:szCs w:val="28"/>
          <w:lang w:eastAsia="en-US"/>
        </w:rPr>
      </w:pPr>
    </w:p>
    <w:p w:rsidR="00A62A21" w:rsidRDefault="00A62A21" w:rsidP="00C9064D">
      <w:pPr>
        <w:autoSpaceDE w:val="0"/>
        <w:autoSpaceDN w:val="0"/>
        <w:adjustRightInd w:val="0"/>
        <w:ind w:firstLine="540"/>
        <w:jc w:val="center"/>
        <w:rPr>
          <w:sz w:val="28"/>
          <w:szCs w:val="28"/>
          <w:lang w:eastAsia="en-US"/>
        </w:rPr>
      </w:pPr>
    </w:p>
    <w:p w:rsidR="00A62A21" w:rsidRDefault="00A62A21" w:rsidP="00C9064D">
      <w:pPr>
        <w:autoSpaceDE w:val="0"/>
        <w:autoSpaceDN w:val="0"/>
        <w:adjustRightInd w:val="0"/>
        <w:ind w:firstLine="540"/>
        <w:jc w:val="center"/>
        <w:rPr>
          <w:sz w:val="28"/>
          <w:szCs w:val="28"/>
          <w:lang w:eastAsia="en-US"/>
        </w:rPr>
      </w:pPr>
    </w:p>
    <w:p w:rsidR="00A62A21" w:rsidRDefault="00A62A21" w:rsidP="00C9064D">
      <w:pPr>
        <w:autoSpaceDE w:val="0"/>
        <w:autoSpaceDN w:val="0"/>
        <w:adjustRightInd w:val="0"/>
        <w:ind w:firstLine="540"/>
        <w:jc w:val="center"/>
        <w:rPr>
          <w:sz w:val="28"/>
          <w:szCs w:val="28"/>
          <w:lang w:eastAsia="en-US"/>
        </w:rPr>
      </w:pPr>
    </w:p>
    <w:p w:rsidR="00A62A21" w:rsidRDefault="00A62A21" w:rsidP="00C9064D">
      <w:pPr>
        <w:autoSpaceDE w:val="0"/>
        <w:autoSpaceDN w:val="0"/>
        <w:adjustRightInd w:val="0"/>
        <w:ind w:firstLine="540"/>
        <w:jc w:val="center"/>
        <w:rPr>
          <w:sz w:val="28"/>
          <w:szCs w:val="28"/>
          <w:lang w:eastAsia="en-US"/>
        </w:rPr>
      </w:pPr>
    </w:p>
    <w:p w:rsidR="00A62A21" w:rsidRDefault="00A62A21" w:rsidP="00C9064D">
      <w:pPr>
        <w:autoSpaceDE w:val="0"/>
        <w:autoSpaceDN w:val="0"/>
        <w:adjustRightInd w:val="0"/>
        <w:ind w:firstLine="540"/>
        <w:jc w:val="center"/>
        <w:rPr>
          <w:sz w:val="28"/>
          <w:szCs w:val="28"/>
          <w:lang w:eastAsia="en-US"/>
        </w:rPr>
      </w:pPr>
    </w:p>
    <w:p w:rsidR="00A62A21" w:rsidRDefault="00A62A21" w:rsidP="00C9064D">
      <w:pPr>
        <w:autoSpaceDE w:val="0"/>
        <w:autoSpaceDN w:val="0"/>
        <w:adjustRightInd w:val="0"/>
        <w:ind w:firstLine="540"/>
        <w:jc w:val="center"/>
        <w:rPr>
          <w:sz w:val="28"/>
          <w:szCs w:val="28"/>
          <w:lang w:eastAsia="en-US"/>
        </w:rPr>
      </w:pPr>
    </w:p>
    <w:p w:rsidR="00A62A21" w:rsidRDefault="00A62A21" w:rsidP="00C9064D">
      <w:pPr>
        <w:autoSpaceDE w:val="0"/>
        <w:autoSpaceDN w:val="0"/>
        <w:adjustRightInd w:val="0"/>
        <w:ind w:firstLine="540"/>
        <w:jc w:val="center"/>
        <w:rPr>
          <w:sz w:val="28"/>
          <w:szCs w:val="28"/>
          <w:lang w:eastAsia="en-US"/>
        </w:rPr>
      </w:pPr>
    </w:p>
    <w:p w:rsidR="005A491A" w:rsidRPr="005A491A" w:rsidRDefault="005A491A" w:rsidP="005A491A">
      <w:pPr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5A491A" w:rsidRDefault="005A491A" w:rsidP="005A491A">
      <w:pPr>
        <w:tabs>
          <w:tab w:val="left" w:pos="4443"/>
        </w:tabs>
        <w:spacing w:before="66" w:line="357" w:lineRule="exact"/>
        <w:ind w:left="502"/>
        <w:jc w:val="center"/>
        <w:rPr>
          <w:sz w:val="32"/>
        </w:rPr>
      </w:pPr>
    </w:p>
    <w:p w:rsidR="005A491A" w:rsidRDefault="005A491A" w:rsidP="005A491A">
      <w:pPr>
        <w:tabs>
          <w:tab w:val="left" w:pos="4443"/>
        </w:tabs>
        <w:spacing w:before="66" w:line="357" w:lineRule="exact"/>
        <w:ind w:left="502"/>
        <w:jc w:val="center"/>
        <w:rPr>
          <w:sz w:val="32"/>
        </w:rPr>
      </w:pPr>
    </w:p>
    <w:p w:rsidR="005A491A" w:rsidRDefault="005A491A" w:rsidP="005A491A">
      <w:pPr>
        <w:tabs>
          <w:tab w:val="left" w:pos="4443"/>
        </w:tabs>
        <w:spacing w:before="66" w:line="357" w:lineRule="exact"/>
        <w:ind w:left="502"/>
        <w:jc w:val="center"/>
        <w:rPr>
          <w:sz w:val="32"/>
        </w:rPr>
      </w:pPr>
    </w:p>
    <w:p w:rsidR="00283B05" w:rsidRDefault="008C2DBE" w:rsidP="005A491A">
      <w:pPr>
        <w:tabs>
          <w:tab w:val="left" w:pos="4443"/>
        </w:tabs>
        <w:spacing w:before="66" w:line="357" w:lineRule="exact"/>
        <w:ind w:left="502"/>
        <w:jc w:val="center"/>
        <w:rPr>
          <w:sz w:val="32"/>
        </w:rPr>
      </w:pPr>
      <w:r w:rsidRPr="008C2DBE">
        <w:rPr>
          <w:sz w:val="22"/>
          <w:lang w:eastAsia="en-US"/>
        </w:rPr>
        <w:pict>
          <v:group id="_x0000_s1037" style="position:absolute;left:0;text-align:left;margin-left:53.1pt;margin-top:139.45pt;width:582.8pt;height:950.2pt;z-index:-251658240;mso-position-horizontal-relative:page;mso-position-vertical-relative:page" coordorigin="1402,269" coordsize="10056,16128">
            <v:rect id="_x0000_s1038" style="position:absolute;left:1416;top:283;width:10028;height:16100" filled="f" strokeweight="1.44pt"/>
            <v:shape id="_x0000_s1039" style="position:absolute;left:1934;top:960;width:212;height:2266" coordorigin="1934,960" coordsize="212,2266" o:spt="100" adj="0,,0" path="m2040,2093l1934,1987r8,-65l2040,960r,1133xm2040,2093r106,105l2138,2263r-98,963l2040,2093xe" filled="f" strokeweight=".12pt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1755;top:1921;width:569;height:344">
              <v:imagedata r:id="rId6" o:title=""/>
            </v:shape>
            <v:shape id="_x0000_s1041" style="position:absolute;left:2040;top:960;width:106;height:1133" coordorigin="2040,960" coordsize="106,1133" path="m2040,960r,1133l2146,1987r-8,-65l2040,960xe" fillcolor="black" stroked="f">
              <v:path arrowok="t"/>
            </v:shape>
            <v:shape id="_x0000_s1042" style="position:absolute;left:2040;top:960;width:106;height:1133" coordorigin="2040,960" coordsize="106,1133" path="m2040,2093r106,-106l2138,1922,2040,960r,1133xe" filled="f" strokeweight=".12pt">
              <v:path arrowok="t"/>
            </v:shape>
            <v:shape id="_x0000_s1043" style="position:absolute;left:1934;top:2092;width:106;height:1133" coordorigin="1934,2093" coordsize="106,1133" path="m2040,2093r-106,105l1942,2263r98,963l2040,2093xe" fillcolor="black" stroked="f">
              <v:path arrowok="t"/>
            </v:shape>
            <v:shape id="_x0000_s1044" style="position:absolute;left:1934;top:2092;width:106;height:1133" coordorigin="1934,2093" coordsize="106,1133" path="m2040,2093r-106,105l1942,2263r98,963l2040,2093xe" filled="f" strokeweight=".12pt">
              <v:path arrowok="t"/>
            </v:shape>
            <v:shape id="_x0000_s1045" type="#_x0000_t75" style="position:absolute;left:1755;top:1921;width:569;height:344">
              <v:imagedata r:id="rId7" o:title=""/>
            </v:shape>
            <v:shape id="_x0000_s1046" style="position:absolute;left:2020;top:6938;width:7486;height:4728" coordorigin="2021,6938" coordsize="7486,4728" path="m2148,6938l9506,8194r-609,3472l2021,10646,2148,6938xe" filled="f" strokeweight=".96pt">
              <v:path arrowok="t"/>
            </v:shape>
            <v:shape id="_x0000_s1047" style="position:absolute;left:1984;top:6902;width:7558;height:4800" coordorigin="1985,6902" coordsize="7558,4800" o:spt="100" adj="0,,0" path="m2184,6936r,-7l2182,6922r-5,-5l2170,6910r-5,-5l2158,6902r-20,l2131,6905r-5,5l2119,6917r-5,5l2112,6929r,19l2114,6955r5,5l2126,6967r5,5l2138,6974r20,l2165,6972r5,-5l2177,6960r5,-5l2184,6948r,-12m9542,8191r,-7l9540,8177r-5,-5l9528,8165r-5,-5l9516,8158r-19,l9490,8160r-5,5l9478,8172r-5,5l9470,8184r,19l9473,8210r5,5l9485,8222r5,5l9497,8230r19,l9523,8227r5,-5l9535,8215r5,-5l9542,8203r,-12m8933,11664r,-7l8930,11650r-4,-5l8918,11638r-4,-5l8906,11630r-19,l8880,11633r-5,5l8868,11645r-5,5l8861,11657r,19l8863,11683r5,5l8875,11695r5,5l8887,11702r19,l8914,11700r4,-5l8926,11688r4,-5l8933,11676r,-12m2057,10644r,-7l2054,10630r-4,-5l2042,10618r-4,-5l2030,10610r-19,l2004,10613r-5,5l1992,10625r-5,5l1985,10637r,19l1987,10663r5,5l1999,10675r5,5l2011,10682r19,l2038,10680r4,-5l2050,10668r4,-5l2057,10656r,-12e" filled="f" strokeweight=".12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283B05">
        <w:rPr>
          <w:sz w:val="32"/>
        </w:rPr>
        <w:t>ПЛАН</w:t>
      </w:r>
    </w:p>
    <w:p w:rsidR="00283B05" w:rsidRPr="005A491A" w:rsidRDefault="00283B05" w:rsidP="00283B05">
      <w:pPr>
        <w:pStyle w:val="Heading1"/>
        <w:spacing w:line="311" w:lineRule="exact"/>
        <w:ind w:right="3149"/>
        <w:jc w:val="center"/>
        <w:rPr>
          <w:sz w:val="24"/>
          <w:szCs w:val="24"/>
        </w:rPr>
      </w:pPr>
      <w:r w:rsidRPr="005A491A">
        <w:rPr>
          <w:sz w:val="24"/>
          <w:szCs w:val="24"/>
        </w:rPr>
        <w:t>границ</w:t>
      </w:r>
      <w:r w:rsidRPr="005A491A">
        <w:rPr>
          <w:spacing w:val="4"/>
          <w:sz w:val="24"/>
          <w:szCs w:val="24"/>
        </w:rPr>
        <w:t xml:space="preserve"> </w:t>
      </w:r>
      <w:r w:rsidRPr="005A491A">
        <w:rPr>
          <w:sz w:val="24"/>
          <w:szCs w:val="24"/>
        </w:rPr>
        <w:t>земельного</w:t>
      </w:r>
      <w:r w:rsidRPr="005A491A">
        <w:rPr>
          <w:spacing w:val="2"/>
          <w:sz w:val="24"/>
          <w:szCs w:val="24"/>
        </w:rPr>
        <w:t xml:space="preserve"> </w:t>
      </w:r>
      <w:r w:rsidRPr="005A491A">
        <w:rPr>
          <w:sz w:val="24"/>
          <w:szCs w:val="24"/>
        </w:rPr>
        <w:t>участка</w:t>
      </w:r>
      <w:r w:rsidR="005A491A" w:rsidRPr="005A491A">
        <w:rPr>
          <w:rFonts w:eastAsia="SGYEN+TTE20E2EF8t00"/>
          <w:color w:val="000000"/>
          <w:sz w:val="24"/>
          <w:szCs w:val="24"/>
        </w:rPr>
        <w:t xml:space="preserve"> определенного как место для выпаса сельскохозяйственных животных МО поселок Нижний Ингаш</w:t>
      </w:r>
    </w:p>
    <w:p w:rsidR="00283B05" w:rsidRDefault="00283B05" w:rsidP="00283B05">
      <w:pPr>
        <w:pStyle w:val="a9"/>
        <w:spacing w:before="4"/>
        <w:rPr>
          <w:sz w:val="36"/>
        </w:rPr>
      </w:pPr>
    </w:p>
    <w:p w:rsidR="00283B05" w:rsidRDefault="00283B05" w:rsidP="00283B05">
      <w:pPr>
        <w:pStyle w:val="a9"/>
        <w:ind w:left="1296"/>
      </w:pPr>
      <w:r>
        <w:t>Кадастровый</w:t>
      </w:r>
      <w:r>
        <w:rPr>
          <w:spacing w:val="-3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квартала:</w:t>
      </w:r>
      <w:r>
        <w:rPr>
          <w:spacing w:val="-2"/>
        </w:rPr>
        <w:t xml:space="preserve"> </w:t>
      </w:r>
      <w:r>
        <w:t>24:28:0603001</w:t>
      </w:r>
    </w:p>
    <w:p w:rsidR="00283B05" w:rsidRDefault="005A491A" w:rsidP="00283B05">
      <w:pPr>
        <w:pStyle w:val="a9"/>
        <w:tabs>
          <w:tab w:val="left" w:pos="910"/>
          <w:tab w:val="left" w:pos="1296"/>
        </w:tabs>
        <w:spacing w:before="8" w:line="247" w:lineRule="auto"/>
        <w:ind w:left="1296" w:right="2369" w:hanging="1188"/>
      </w:pPr>
      <w:proofErr w:type="gramStart"/>
      <w:r>
        <w:rPr>
          <w:rFonts w:ascii="Microsoft Sans Serif" w:hAnsi="Microsoft Sans Serif"/>
          <w:position w:val="6"/>
          <w:sz w:val="16"/>
        </w:rPr>
        <w:t>З</w:t>
      </w:r>
      <w:proofErr w:type="gramEnd"/>
      <w:r>
        <w:rPr>
          <w:rFonts w:ascii="Microsoft Sans Serif" w:hAnsi="Microsoft Sans Serif"/>
          <w:position w:val="6"/>
          <w:sz w:val="16"/>
        </w:rPr>
        <w:tab/>
      </w:r>
      <w:r w:rsidR="00283B05">
        <w:rPr>
          <w:rFonts w:ascii="Microsoft Sans Serif" w:hAnsi="Microsoft Sans Serif"/>
          <w:position w:val="6"/>
          <w:sz w:val="16"/>
        </w:rPr>
        <w:tab/>
      </w:r>
      <w:r w:rsidR="00283B05">
        <w:t>Категория земель</w:t>
      </w:r>
      <w:r w:rsidR="00283B05">
        <w:rPr>
          <w:spacing w:val="-1"/>
        </w:rPr>
        <w:t xml:space="preserve"> </w:t>
      </w:r>
      <w:r w:rsidR="00283B05">
        <w:t>Земли</w:t>
      </w:r>
      <w:r w:rsidR="00283B05">
        <w:rPr>
          <w:spacing w:val="-1"/>
        </w:rPr>
        <w:t xml:space="preserve"> </w:t>
      </w:r>
      <w:r w:rsidR="00283B05">
        <w:t>населенных</w:t>
      </w:r>
      <w:r w:rsidR="00283B05">
        <w:rPr>
          <w:spacing w:val="2"/>
        </w:rPr>
        <w:t xml:space="preserve"> </w:t>
      </w:r>
      <w:r w:rsidR="00283B05">
        <w:t>пунктов</w:t>
      </w:r>
      <w:r w:rsidR="00283B05">
        <w:rPr>
          <w:spacing w:val="1"/>
        </w:rPr>
        <w:t xml:space="preserve"> </w:t>
      </w:r>
      <w:r w:rsidR="00283B05">
        <w:t>Землепользователь</w:t>
      </w:r>
      <w:r w:rsidR="00283B05">
        <w:rPr>
          <w:spacing w:val="-6"/>
        </w:rPr>
        <w:t xml:space="preserve"> </w:t>
      </w:r>
      <w:r w:rsidR="00283B05">
        <w:t>Администрация</w:t>
      </w:r>
      <w:r w:rsidR="00283B05">
        <w:rPr>
          <w:spacing w:val="-3"/>
        </w:rPr>
        <w:t xml:space="preserve"> </w:t>
      </w:r>
      <w:r w:rsidR="00283B05">
        <w:t>поселка</w:t>
      </w:r>
      <w:r w:rsidR="00283B05">
        <w:rPr>
          <w:spacing w:val="-6"/>
        </w:rPr>
        <w:t xml:space="preserve"> </w:t>
      </w:r>
      <w:r w:rsidR="00283B05">
        <w:t>Нижний</w:t>
      </w:r>
      <w:r w:rsidR="00283B05">
        <w:rPr>
          <w:spacing w:val="-3"/>
        </w:rPr>
        <w:t xml:space="preserve"> </w:t>
      </w:r>
      <w:r w:rsidR="00283B05">
        <w:t>Ингаш</w:t>
      </w:r>
    </w:p>
    <w:p w:rsidR="00283B05" w:rsidRDefault="00283B05" w:rsidP="00283B05">
      <w:pPr>
        <w:pStyle w:val="a9"/>
        <w:spacing w:line="247" w:lineRule="auto"/>
        <w:ind w:left="1296" w:right="93"/>
      </w:pPr>
      <w:r>
        <w:t xml:space="preserve">Местоположение: юго-запад </w:t>
      </w:r>
      <w:proofErr w:type="spellStart"/>
      <w:r>
        <w:t>пгт</w:t>
      </w:r>
      <w:proofErr w:type="spellEnd"/>
      <w:r>
        <w:t xml:space="preserve"> Нижний Ингаш, конец улицы Любови Шевцовой</w:t>
      </w:r>
      <w:r>
        <w:rPr>
          <w:spacing w:val="-57"/>
        </w:rPr>
        <w:t xml:space="preserve"> </w:t>
      </w:r>
      <w:r w:rsidR="00944B18">
        <w:t xml:space="preserve"> и</w:t>
      </w:r>
      <w:r>
        <w:t xml:space="preserve"> улицы</w:t>
      </w:r>
      <w:r>
        <w:rPr>
          <w:spacing w:val="-5"/>
        </w:rPr>
        <w:t xml:space="preserve"> </w:t>
      </w:r>
      <w:proofErr w:type="gramStart"/>
      <w:r>
        <w:t>Первомайская</w:t>
      </w:r>
      <w:proofErr w:type="gramEnd"/>
    </w:p>
    <w:p w:rsidR="00283B05" w:rsidRDefault="00283B05" w:rsidP="00283B05">
      <w:pPr>
        <w:pStyle w:val="a9"/>
        <w:tabs>
          <w:tab w:val="left" w:pos="1301"/>
        </w:tabs>
        <w:spacing w:before="96"/>
        <w:ind w:left="480"/>
      </w:pPr>
      <w:r>
        <w:rPr>
          <w:rFonts w:ascii="Microsoft Sans Serif" w:hAnsi="Microsoft Sans Serif"/>
          <w:sz w:val="16"/>
        </w:rPr>
        <w:tab/>
      </w:r>
      <w:r>
        <w:t>Общая</w:t>
      </w:r>
      <w:r>
        <w:rPr>
          <w:spacing w:val="-3"/>
        </w:rPr>
        <w:t xml:space="preserve"> </w:t>
      </w:r>
      <w:r>
        <w:t>площадь участка</w:t>
      </w:r>
      <w:r>
        <w:rPr>
          <w:spacing w:val="52"/>
        </w:rPr>
        <w:t xml:space="preserve"> </w:t>
      </w:r>
      <w:r>
        <w:rPr>
          <w:u w:val="single"/>
        </w:rPr>
        <w:t>395966</w:t>
      </w:r>
      <w:r>
        <w:rPr>
          <w:spacing w:val="-2"/>
          <w:u w:val="single"/>
        </w:rPr>
        <w:t xml:space="preserve"> </w:t>
      </w:r>
      <w:r>
        <w:rPr>
          <w:u w:val="single"/>
        </w:rPr>
        <w:t>кв.</w:t>
      </w:r>
      <w:r>
        <w:rPr>
          <w:spacing w:val="-2"/>
          <w:u w:val="single"/>
        </w:rPr>
        <w:t xml:space="preserve"> </w:t>
      </w:r>
      <w:r>
        <w:rPr>
          <w:u w:val="single"/>
        </w:rPr>
        <w:t>м.</w:t>
      </w:r>
    </w:p>
    <w:p w:rsidR="00283B05" w:rsidRDefault="00283B05" w:rsidP="00283B05">
      <w:pPr>
        <w:pStyle w:val="a9"/>
        <w:rPr>
          <w:sz w:val="20"/>
        </w:rPr>
      </w:pPr>
    </w:p>
    <w:p w:rsidR="005A491A" w:rsidRDefault="005A491A" w:rsidP="005A491A">
      <w:pPr>
        <w:pStyle w:val="a9"/>
        <w:spacing w:before="90"/>
        <w:ind w:left="3926" w:right="4225"/>
        <w:jc w:val="center"/>
      </w:pPr>
      <w:r>
        <w:t>Масштаб</w:t>
      </w:r>
      <w:r>
        <w:rPr>
          <w:spacing w:val="-4"/>
        </w:rPr>
        <w:t xml:space="preserve"> </w:t>
      </w:r>
      <w:r>
        <w:t>1:7000</w:t>
      </w:r>
    </w:p>
    <w:p w:rsidR="00283B05" w:rsidRDefault="00283B05" w:rsidP="00283B05">
      <w:pPr>
        <w:pStyle w:val="a9"/>
        <w:rPr>
          <w:sz w:val="20"/>
        </w:rPr>
      </w:pPr>
    </w:p>
    <w:p w:rsidR="00283B05" w:rsidRDefault="00283B05" w:rsidP="00283B05">
      <w:pPr>
        <w:pStyle w:val="a9"/>
        <w:spacing w:before="2"/>
        <w:rPr>
          <w:sz w:val="22"/>
        </w:rPr>
      </w:pPr>
    </w:p>
    <w:p w:rsidR="00283B05" w:rsidRPr="005A491A" w:rsidRDefault="00283B05" w:rsidP="005A491A">
      <w:pPr>
        <w:pStyle w:val="Heading1"/>
        <w:spacing w:before="101"/>
        <w:ind w:left="6511"/>
        <w:jc w:val="center"/>
        <w:rPr>
          <w:rFonts w:ascii="Courier New" w:hAnsi="Courier New"/>
          <w:sz w:val="24"/>
          <w:szCs w:val="24"/>
        </w:rPr>
      </w:pPr>
      <w:r w:rsidRPr="005A491A">
        <w:rPr>
          <w:rFonts w:ascii="Courier New" w:hAnsi="Courier New"/>
          <w:sz w:val="24"/>
          <w:szCs w:val="24"/>
        </w:rPr>
        <w:t>Г</w:t>
      </w:r>
      <w:r w:rsidRPr="005A491A">
        <w:rPr>
          <w:rFonts w:ascii="Courier New" w:hAnsi="Courier New"/>
          <w:spacing w:val="-1"/>
          <w:sz w:val="24"/>
          <w:szCs w:val="24"/>
        </w:rPr>
        <w:t xml:space="preserve"> </w:t>
      </w:r>
      <w:r w:rsidRPr="005A491A">
        <w:rPr>
          <w:rFonts w:ascii="Courier New" w:hAnsi="Courier New"/>
          <w:sz w:val="24"/>
          <w:szCs w:val="24"/>
        </w:rPr>
        <w:t>Е</w:t>
      </w:r>
      <w:r w:rsidRPr="005A491A">
        <w:rPr>
          <w:rFonts w:ascii="Courier New" w:hAnsi="Courier New"/>
          <w:spacing w:val="-1"/>
          <w:sz w:val="24"/>
          <w:szCs w:val="24"/>
        </w:rPr>
        <w:t xml:space="preserve"> </w:t>
      </w:r>
      <w:r w:rsidRPr="005A491A">
        <w:rPr>
          <w:rFonts w:ascii="Courier New" w:hAnsi="Courier New"/>
          <w:sz w:val="24"/>
          <w:szCs w:val="24"/>
        </w:rPr>
        <w:t>О Д</w:t>
      </w:r>
      <w:r w:rsidRPr="005A491A">
        <w:rPr>
          <w:rFonts w:ascii="Courier New" w:hAnsi="Courier New"/>
          <w:spacing w:val="-1"/>
          <w:sz w:val="24"/>
          <w:szCs w:val="24"/>
        </w:rPr>
        <w:t xml:space="preserve"> </w:t>
      </w:r>
      <w:r w:rsidRPr="005A491A">
        <w:rPr>
          <w:rFonts w:ascii="Courier New" w:hAnsi="Courier New"/>
          <w:sz w:val="24"/>
          <w:szCs w:val="24"/>
        </w:rPr>
        <w:t>А Н</w:t>
      </w:r>
      <w:r w:rsidRPr="005A491A">
        <w:rPr>
          <w:rFonts w:ascii="Courier New" w:hAnsi="Courier New"/>
          <w:spacing w:val="-1"/>
          <w:sz w:val="24"/>
          <w:szCs w:val="24"/>
        </w:rPr>
        <w:t xml:space="preserve"> </w:t>
      </w:r>
      <w:proofErr w:type="spellStart"/>
      <w:proofErr w:type="gramStart"/>
      <w:r w:rsidRPr="005A491A">
        <w:rPr>
          <w:rFonts w:ascii="Courier New" w:hAnsi="Courier New"/>
          <w:sz w:val="24"/>
          <w:szCs w:val="24"/>
        </w:rPr>
        <w:t>Н</w:t>
      </w:r>
      <w:proofErr w:type="spellEnd"/>
      <w:proofErr w:type="gramEnd"/>
      <w:r w:rsidRPr="005A491A">
        <w:rPr>
          <w:rFonts w:ascii="Courier New" w:hAnsi="Courier New"/>
          <w:spacing w:val="-1"/>
          <w:sz w:val="24"/>
          <w:szCs w:val="24"/>
        </w:rPr>
        <w:t xml:space="preserve"> </w:t>
      </w:r>
      <w:r w:rsidRPr="005A491A">
        <w:rPr>
          <w:rFonts w:ascii="Courier New" w:hAnsi="Courier New"/>
          <w:sz w:val="24"/>
          <w:szCs w:val="24"/>
        </w:rPr>
        <w:t>Ы Е</w:t>
      </w:r>
    </w:p>
    <w:tbl>
      <w:tblPr>
        <w:tblStyle w:val="TableNormal"/>
        <w:tblW w:w="0" w:type="auto"/>
        <w:tblInd w:w="63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00"/>
        <w:gridCol w:w="464"/>
        <w:gridCol w:w="324"/>
        <w:gridCol w:w="371"/>
        <w:gridCol w:w="1116"/>
      </w:tblGrid>
      <w:tr w:rsidR="00283B05" w:rsidTr="00987FD0">
        <w:trPr>
          <w:trHeight w:val="381"/>
        </w:trPr>
        <w:tc>
          <w:tcPr>
            <w:tcW w:w="900" w:type="dxa"/>
          </w:tcPr>
          <w:p w:rsidR="00283B05" w:rsidRDefault="00283B05" w:rsidP="00987FD0">
            <w:pPr>
              <w:pStyle w:val="TableParagraph"/>
              <w:spacing w:line="179" w:lineRule="exact"/>
              <w:ind w:left="85" w:right="-58"/>
              <w:jc w:val="center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Название</w:t>
            </w:r>
            <w:proofErr w:type="spellEnd"/>
          </w:p>
          <w:p w:rsidR="00283B05" w:rsidRDefault="00283B05" w:rsidP="00987FD0">
            <w:pPr>
              <w:pStyle w:val="TableParagraph"/>
              <w:spacing w:line="183" w:lineRule="exact"/>
              <w:ind w:left="227" w:right="86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точки</w:t>
            </w:r>
            <w:proofErr w:type="spellEnd"/>
          </w:p>
        </w:tc>
        <w:tc>
          <w:tcPr>
            <w:tcW w:w="1159" w:type="dxa"/>
            <w:gridSpan w:val="3"/>
          </w:tcPr>
          <w:p w:rsidR="00283B05" w:rsidRDefault="00283B05" w:rsidP="00987FD0">
            <w:pPr>
              <w:pStyle w:val="TableParagraph"/>
              <w:spacing w:line="179" w:lineRule="exact"/>
              <w:ind w:left="85" w:right="-15"/>
              <w:jc w:val="center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Дирекцион</w:t>
            </w:r>
            <w:proofErr w:type="spellEnd"/>
            <w:r>
              <w:rPr>
                <w:spacing w:val="-1"/>
                <w:sz w:val="18"/>
              </w:rPr>
              <w:t>-</w:t>
            </w:r>
          </w:p>
          <w:p w:rsidR="00283B05" w:rsidRDefault="00283B05" w:rsidP="00987FD0">
            <w:pPr>
              <w:pStyle w:val="TableParagraph"/>
              <w:spacing w:line="183" w:lineRule="exact"/>
              <w:ind w:left="174" w:right="79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ные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углы</w:t>
            </w:r>
            <w:proofErr w:type="spellEnd"/>
          </w:p>
        </w:tc>
        <w:tc>
          <w:tcPr>
            <w:tcW w:w="1116" w:type="dxa"/>
          </w:tcPr>
          <w:p w:rsidR="00283B05" w:rsidRDefault="00283B05" w:rsidP="00987FD0">
            <w:pPr>
              <w:pStyle w:val="TableParagraph"/>
              <w:spacing w:line="179" w:lineRule="exact"/>
              <w:ind w:left="85" w:right="-58"/>
              <w:jc w:val="center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Расстояние</w:t>
            </w:r>
            <w:proofErr w:type="spellEnd"/>
          </w:p>
          <w:p w:rsidR="00283B05" w:rsidRDefault="00283B05" w:rsidP="00987FD0">
            <w:pPr>
              <w:pStyle w:val="TableParagraph"/>
              <w:spacing w:line="183" w:lineRule="exact"/>
              <w:ind w:left="443" w:right="302"/>
              <w:jc w:val="center"/>
              <w:rPr>
                <w:sz w:val="18"/>
              </w:rPr>
            </w:pPr>
            <w:r>
              <w:rPr>
                <w:sz w:val="18"/>
              </w:rPr>
              <w:t>(м)</w:t>
            </w:r>
          </w:p>
        </w:tc>
      </w:tr>
      <w:tr w:rsidR="00283B05" w:rsidTr="00987FD0">
        <w:trPr>
          <w:trHeight w:val="176"/>
        </w:trPr>
        <w:tc>
          <w:tcPr>
            <w:tcW w:w="900" w:type="dxa"/>
            <w:tcBorders>
              <w:bottom w:val="nil"/>
            </w:tcBorders>
          </w:tcPr>
          <w:p w:rsidR="00283B05" w:rsidRDefault="00283B05" w:rsidP="00987FD0">
            <w:pPr>
              <w:pStyle w:val="TableParagraph"/>
              <w:spacing w:line="157" w:lineRule="exact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64" w:type="dxa"/>
            <w:vMerge w:val="restart"/>
            <w:tcBorders>
              <w:right w:val="nil"/>
            </w:tcBorders>
          </w:tcPr>
          <w:p w:rsidR="00283B05" w:rsidRDefault="00283B05" w:rsidP="00987FD0">
            <w:pPr>
              <w:pStyle w:val="TableParagraph"/>
              <w:spacing w:before="79" w:line="198" w:lineRule="exact"/>
              <w:ind w:left="0" w:right="50"/>
              <w:jc w:val="right"/>
              <w:rPr>
                <w:sz w:val="18"/>
              </w:rPr>
            </w:pPr>
            <w:r>
              <w:rPr>
                <w:sz w:val="18"/>
              </w:rPr>
              <w:t>99</w:t>
            </w:r>
          </w:p>
          <w:p w:rsidR="00283B05" w:rsidRDefault="00283B05" w:rsidP="00987FD0">
            <w:pPr>
              <w:pStyle w:val="TableParagraph"/>
              <w:ind w:left="0" w:right="50"/>
              <w:jc w:val="right"/>
              <w:rPr>
                <w:sz w:val="18"/>
              </w:rPr>
            </w:pPr>
            <w:r>
              <w:rPr>
                <w:sz w:val="18"/>
              </w:rPr>
              <w:t>189</w:t>
            </w:r>
          </w:p>
          <w:p w:rsidR="00283B05" w:rsidRDefault="00283B05" w:rsidP="00987FD0">
            <w:pPr>
              <w:pStyle w:val="TableParagraph"/>
              <w:ind w:left="0" w:right="50"/>
              <w:jc w:val="right"/>
              <w:rPr>
                <w:sz w:val="18"/>
              </w:rPr>
            </w:pPr>
            <w:r>
              <w:rPr>
                <w:sz w:val="18"/>
              </w:rPr>
              <w:t>278</w:t>
            </w:r>
          </w:p>
          <w:p w:rsidR="00283B05" w:rsidRDefault="00283B05" w:rsidP="00987FD0">
            <w:pPr>
              <w:pStyle w:val="TableParagraph"/>
              <w:spacing w:line="198" w:lineRule="exact"/>
              <w:ind w:left="0" w:right="50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324" w:type="dxa"/>
            <w:vMerge w:val="restart"/>
            <w:tcBorders>
              <w:left w:val="nil"/>
              <w:right w:val="nil"/>
            </w:tcBorders>
          </w:tcPr>
          <w:p w:rsidR="00283B05" w:rsidRDefault="00283B05" w:rsidP="00987FD0">
            <w:pPr>
              <w:pStyle w:val="TableParagraph"/>
              <w:spacing w:before="79" w:line="198" w:lineRule="exact"/>
              <w:rPr>
                <w:sz w:val="18"/>
              </w:rPr>
            </w:pPr>
            <w:r>
              <w:rPr>
                <w:sz w:val="18"/>
              </w:rPr>
              <w:t>40</w:t>
            </w:r>
          </w:p>
          <w:p w:rsidR="00283B05" w:rsidRDefault="00283B05" w:rsidP="00987FD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58</w:t>
            </w:r>
          </w:p>
          <w:p w:rsidR="00283B05" w:rsidRDefault="00283B05" w:rsidP="00987FD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25</w:t>
            </w:r>
          </w:p>
          <w:p w:rsidR="00283B05" w:rsidRDefault="00283B05" w:rsidP="00987FD0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371" w:type="dxa"/>
            <w:vMerge w:val="restart"/>
            <w:tcBorders>
              <w:left w:val="nil"/>
            </w:tcBorders>
          </w:tcPr>
          <w:p w:rsidR="00283B05" w:rsidRDefault="00283B05" w:rsidP="00987FD0">
            <w:pPr>
              <w:pStyle w:val="TableParagraph"/>
              <w:spacing w:before="79" w:line="198" w:lineRule="exact"/>
              <w:rPr>
                <w:sz w:val="18"/>
              </w:rPr>
            </w:pPr>
            <w:r>
              <w:rPr>
                <w:sz w:val="18"/>
              </w:rPr>
              <w:t>42</w:t>
            </w:r>
          </w:p>
          <w:p w:rsidR="00283B05" w:rsidRDefault="00283B05" w:rsidP="00987FD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25</w:t>
            </w:r>
          </w:p>
          <w:p w:rsidR="00283B05" w:rsidRDefault="00283B05" w:rsidP="00987FD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43</w:t>
            </w:r>
          </w:p>
          <w:p w:rsidR="00283B05" w:rsidRDefault="00283B05" w:rsidP="00987FD0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16" w:type="dxa"/>
            <w:vMerge w:val="restart"/>
          </w:tcPr>
          <w:p w:rsidR="00283B05" w:rsidRDefault="00283B05" w:rsidP="00987FD0">
            <w:pPr>
              <w:pStyle w:val="TableParagraph"/>
              <w:spacing w:before="79" w:line="198" w:lineRule="exact"/>
              <w:ind w:left="409"/>
              <w:rPr>
                <w:sz w:val="18"/>
              </w:rPr>
            </w:pPr>
            <w:r>
              <w:rPr>
                <w:sz w:val="18"/>
              </w:rPr>
              <w:t>921,71</w:t>
            </w:r>
          </w:p>
          <w:p w:rsidR="00283B05" w:rsidRDefault="00283B05" w:rsidP="00987FD0">
            <w:pPr>
              <w:pStyle w:val="TableParagraph"/>
              <w:ind w:left="409"/>
              <w:rPr>
                <w:sz w:val="18"/>
              </w:rPr>
            </w:pPr>
            <w:r>
              <w:rPr>
                <w:sz w:val="18"/>
              </w:rPr>
              <w:t>435,34</w:t>
            </w:r>
          </w:p>
          <w:p w:rsidR="00283B05" w:rsidRDefault="00283B05" w:rsidP="00987FD0">
            <w:pPr>
              <w:pStyle w:val="TableParagraph"/>
              <w:ind w:left="409"/>
              <w:rPr>
                <w:sz w:val="18"/>
              </w:rPr>
            </w:pPr>
            <w:r>
              <w:rPr>
                <w:sz w:val="18"/>
              </w:rPr>
              <w:t>858,10</w:t>
            </w:r>
          </w:p>
          <w:p w:rsidR="00283B05" w:rsidRDefault="00283B05" w:rsidP="00987FD0">
            <w:pPr>
              <w:pStyle w:val="TableParagraph"/>
              <w:spacing w:line="198" w:lineRule="exact"/>
              <w:ind w:left="409"/>
              <w:rPr>
                <w:sz w:val="18"/>
              </w:rPr>
            </w:pPr>
            <w:r>
              <w:rPr>
                <w:sz w:val="18"/>
              </w:rPr>
              <w:t>458,21</w:t>
            </w:r>
          </w:p>
        </w:tc>
      </w:tr>
      <w:tr w:rsidR="00283B05" w:rsidTr="00987FD0">
        <w:trPr>
          <w:trHeight w:val="186"/>
        </w:trPr>
        <w:tc>
          <w:tcPr>
            <w:tcW w:w="900" w:type="dxa"/>
            <w:tcBorders>
              <w:top w:val="nil"/>
              <w:bottom w:val="nil"/>
            </w:tcBorders>
          </w:tcPr>
          <w:p w:rsidR="00283B05" w:rsidRDefault="00283B05" w:rsidP="00987FD0">
            <w:pPr>
              <w:pStyle w:val="TableParagraph"/>
              <w:spacing w:line="167" w:lineRule="exact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464" w:type="dxa"/>
            <w:vMerge/>
            <w:tcBorders>
              <w:top w:val="nil"/>
              <w:right w:val="nil"/>
            </w:tcBorders>
          </w:tcPr>
          <w:p w:rsidR="00283B05" w:rsidRDefault="00283B05" w:rsidP="00987FD0"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nil"/>
              <w:right w:val="nil"/>
            </w:tcBorders>
          </w:tcPr>
          <w:p w:rsidR="00283B05" w:rsidRDefault="00283B05" w:rsidP="00987FD0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  <w:left w:val="nil"/>
            </w:tcBorders>
          </w:tcPr>
          <w:p w:rsidR="00283B05" w:rsidRDefault="00283B05" w:rsidP="00987FD0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283B05" w:rsidRDefault="00283B05" w:rsidP="00987FD0">
            <w:pPr>
              <w:rPr>
                <w:sz w:val="2"/>
                <w:szCs w:val="2"/>
              </w:rPr>
            </w:pPr>
          </w:p>
        </w:tc>
      </w:tr>
      <w:tr w:rsidR="00283B05" w:rsidTr="00987FD0">
        <w:trPr>
          <w:trHeight w:val="188"/>
        </w:trPr>
        <w:tc>
          <w:tcPr>
            <w:tcW w:w="900" w:type="dxa"/>
            <w:tcBorders>
              <w:top w:val="nil"/>
              <w:bottom w:val="nil"/>
            </w:tcBorders>
          </w:tcPr>
          <w:p w:rsidR="00283B05" w:rsidRDefault="00283B05" w:rsidP="00987FD0">
            <w:pPr>
              <w:pStyle w:val="TableParagraph"/>
              <w:spacing w:line="168" w:lineRule="exact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464" w:type="dxa"/>
            <w:vMerge/>
            <w:tcBorders>
              <w:top w:val="nil"/>
              <w:right w:val="nil"/>
            </w:tcBorders>
          </w:tcPr>
          <w:p w:rsidR="00283B05" w:rsidRDefault="00283B05" w:rsidP="00987FD0"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nil"/>
              <w:right w:val="nil"/>
            </w:tcBorders>
          </w:tcPr>
          <w:p w:rsidR="00283B05" w:rsidRDefault="00283B05" w:rsidP="00987FD0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  <w:left w:val="nil"/>
            </w:tcBorders>
          </w:tcPr>
          <w:p w:rsidR="00283B05" w:rsidRDefault="00283B05" w:rsidP="00987FD0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283B05" w:rsidRDefault="00283B05" w:rsidP="00987FD0">
            <w:pPr>
              <w:rPr>
                <w:sz w:val="2"/>
                <w:szCs w:val="2"/>
              </w:rPr>
            </w:pPr>
          </w:p>
        </w:tc>
      </w:tr>
      <w:tr w:rsidR="00283B05" w:rsidTr="00987FD0">
        <w:trPr>
          <w:trHeight w:val="188"/>
        </w:trPr>
        <w:tc>
          <w:tcPr>
            <w:tcW w:w="900" w:type="dxa"/>
            <w:tcBorders>
              <w:top w:val="nil"/>
              <w:bottom w:val="nil"/>
            </w:tcBorders>
          </w:tcPr>
          <w:p w:rsidR="00283B05" w:rsidRDefault="00283B05" w:rsidP="00987FD0">
            <w:pPr>
              <w:pStyle w:val="TableParagraph"/>
              <w:spacing w:line="168" w:lineRule="exact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464" w:type="dxa"/>
            <w:vMerge/>
            <w:tcBorders>
              <w:top w:val="nil"/>
              <w:right w:val="nil"/>
            </w:tcBorders>
          </w:tcPr>
          <w:p w:rsidR="00283B05" w:rsidRDefault="00283B05" w:rsidP="00987FD0"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nil"/>
              <w:right w:val="nil"/>
            </w:tcBorders>
          </w:tcPr>
          <w:p w:rsidR="00283B05" w:rsidRDefault="00283B05" w:rsidP="00987FD0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  <w:left w:val="nil"/>
            </w:tcBorders>
          </w:tcPr>
          <w:p w:rsidR="00283B05" w:rsidRDefault="00283B05" w:rsidP="00987FD0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283B05" w:rsidRDefault="00283B05" w:rsidP="00987FD0">
            <w:pPr>
              <w:rPr>
                <w:sz w:val="2"/>
                <w:szCs w:val="2"/>
              </w:rPr>
            </w:pPr>
          </w:p>
        </w:tc>
      </w:tr>
      <w:tr w:rsidR="00283B05" w:rsidTr="00987FD0">
        <w:trPr>
          <w:trHeight w:val="199"/>
        </w:trPr>
        <w:tc>
          <w:tcPr>
            <w:tcW w:w="900" w:type="dxa"/>
            <w:tcBorders>
              <w:top w:val="nil"/>
            </w:tcBorders>
          </w:tcPr>
          <w:p w:rsidR="00283B05" w:rsidRDefault="00283B05" w:rsidP="00987FD0">
            <w:pPr>
              <w:pStyle w:val="TableParagraph"/>
              <w:spacing w:line="180" w:lineRule="exact"/>
              <w:ind w:left="85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464" w:type="dxa"/>
            <w:vMerge/>
            <w:tcBorders>
              <w:top w:val="nil"/>
              <w:right w:val="nil"/>
            </w:tcBorders>
          </w:tcPr>
          <w:p w:rsidR="00283B05" w:rsidRDefault="00283B05" w:rsidP="00987FD0">
            <w:pPr>
              <w:rPr>
                <w:sz w:val="2"/>
                <w:szCs w:val="2"/>
              </w:rPr>
            </w:pPr>
          </w:p>
        </w:tc>
        <w:tc>
          <w:tcPr>
            <w:tcW w:w="324" w:type="dxa"/>
            <w:vMerge/>
            <w:tcBorders>
              <w:top w:val="nil"/>
              <w:left w:val="nil"/>
              <w:right w:val="nil"/>
            </w:tcBorders>
          </w:tcPr>
          <w:p w:rsidR="00283B05" w:rsidRDefault="00283B05" w:rsidP="00987FD0">
            <w:pPr>
              <w:rPr>
                <w:sz w:val="2"/>
                <w:szCs w:val="2"/>
              </w:rPr>
            </w:pPr>
          </w:p>
        </w:tc>
        <w:tc>
          <w:tcPr>
            <w:tcW w:w="371" w:type="dxa"/>
            <w:vMerge/>
            <w:tcBorders>
              <w:top w:val="nil"/>
              <w:left w:val="nil"/>
            </w:tcBorders>
          </w:tcPr>
          <w:p w:rsidR="00283B05" w:rsidRDefault="00283B05" w:rsidP="00987FD0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283B05" w:rsidRDefault="00283B05" w:rsidP="00987FD0">
            <w:pPr>
              <w:rPr>
                <w:sz w:val="2"/>
                <w:szCs w:val="2"/>
              </w:rPr>
            </w:pPr>
          </w:p>
        </w:tc>
      </w:tr>
    </w:tbl>
    <w:p w:rsidR="00283B05" w:rsidRDefault="00283B05" w:rsidP="00283B05">
      <w:pPr>
        <w:spacing w:before="44"/>
        <w:ind w:left="538"/>
        <w:rPr>
          <w:rFonts w:ascii="Arial MT"/>
          <w:sz w:val="16"/>
        </w:rPr>
      </w:pPr>
      <w:r>
        <w:rPr>
          <w:rFonts w:ascii="Arial MT"/>
          <w:sz w:val="16"/>
        </w:rPr>
        <w:t>1</w:t>
      </w: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spacing w:before="11"/>
        <w:rPr>
          <w:rFonts w:ascii="Arial MT"/>
          <w:sz w:val="23"/>
        </w:rPr>
      </w:pPr>
    </w:p>
    <w:p w:rsidR="00283B05" w:rsidRDefault="00283B05" w:rsidP="00283B05">
      <w:pPr>
        <w:spacing w:before="106"/>
        <w:ind w:right="1871"/>
        <w:jc w:val="right"/>
        <w:rPr>
          <w:rFonts w:ascii="Arial MT"/>
          <w:sz w:val="16"/>
        </w:rPr>
      </w:pPr>
      <w:r>
        <w:rPr>
          <w:rFonts w:ascii="Arial MT"/>
          <w:sz w:val="16"/>
        </w:rPr>
        <w:t>2</w:t>
      </w: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spacing w:before="1"/>
        <w:rPr>
          <w:rFonts w:ascii="Arial MT"/>
          <w:sz w:val="28"/>
        </w:rPr>
      </w:pPr>
    </w:p>
    <w:p w:rsidR="00283B05" w:rsidRDefault="00283B05" w:rsidP="00283B05">
      <w:pPr>
        <w:spacing w:before="106"/>
        <w:ind w:left="411"/>
        <w:rPr>
          <w:rFonts w:ascii="Arial MT"/>
          <w:sz w:val="16"/>
        </w:rPr>
      </w:pPr>
      <w:r>
        <w:rPr>
          <w:rFonts w:ascii="Arial MT"/>
          <w:sz w:val="16"/>
        </w:rPr>
        <w:t>4</w:t>
      </w: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spacing w:before="5"/>
        <w:rPr>
          <w:rFonts w:ascii="Arial MT"/>
          <w:sz w:val="23"/>
        </w:rPr>
      </w:pPr>
    </w:p>
    <w:p w:rsidR="00283B05" w:rsidRDefault="005A491A" w:rsidP="005A491A">
      <w:pPr>
        <w:tabs>
          <w:tab w:val="center" w:pos="3437"/>
          <w:tab w:val="right" w:pos="6874"/>
        </w:tabs>
        <w:spacing w:before="106"/>
        <w:ind w:right="2481"/>
        <w:rPr>
          <w:rFonts w:ascii="Arial MT"/>
          <w:sz w:val="16"/>
        </w:rPr>
      </w:pPr>
      <w:r>
        <w:rPr>
          <w:rFonts w:ascii="Arial MT"/>
          <w:sz w:val="16"/>
        </w:rPr>
        <w:tab/>
      </w:r>
      <w:r>
        <w:rPr>
          <w:rFonts w:ascii="Arial MT"/>
          <w:sz w:val="16"/>
        </w:rPr>
        <w:tab/>
      </w: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rPr>
          <w:rFonts w:ascii="Arial MT"/>
          <w:sz w:val="20"/>
        </w:rPr>
      </w:pPr>
    </w:p>
    <w:p w:rsidR="00283B05" w:rsidRDefault="00283B05" w:rsidP="00283B05">
      <w:pPr>
        <w:pStyle w:val="a9"/>
        <w:spacing w:before="3"/>
        <w:rPr>
          <w:rFonts w:ascii="Arial MT"/>
          <w:sz w:val="20"/>
        </w:rPr>
      </w:pPr>
    </w:p>
    <w:p w:rsidR="00A62A21" w:rsidRDefault="00A62A21" w:rsidP="00283B05">
      <w:pPr>
        <w:autoSpaceDE w:val="0"/>
        <w:autoSpaceDN w:val="0"/>
        <w:adjustRightInd w:val="0"/>
        <w:ind w:firstLine="540"/>
        <w:rPr>
          <w:sz w:val="28"/>
          <w:szCs w:val="28"/>
          <w:lang w:eastAsia="en-US"/>
        </w:rPr>
      </w:pPr>
    </w:p>
    <w:p w:rsidR="006D380F" w:rsidRPr="001A5045" w:rsidRDefault="006D380F" w:rsidP="00283B05">
      <w:pPr>
        <w:autoSpaceDE w:val="0"/>
        <w:autoSpaceDN w:val="0"/>
        <w:adjustRightInd w:val="0"/>
        <w:ind w:firstLine="540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8250307" cy="35621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86" t="18742" b="22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0307" cy="356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380F" w:rsidRPr="001A5045" w:rsidSect="00EE11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GYEN+TTE20E2EF8t00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BLUNG+TTE20E2F80t00">
    <w:altName w:val="Times New Roman"/>
    <w:charset w:val="01"/>
    <w:family w:val="auto"/>
    <w:pitch w:val="variable"/>
    <w:sig w:usb0="00000000" w:usb1="00000008" w:usb2="00000000" w:usb3="00000000" w:csb0="00000001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920680"/>
    <w:multiLevelType w:val="hybridMultilevel"/>
    <w:tmpl w:val="7610BC26"/>
    <w:lvl w:ilvl="0" w:tplc="4694ECF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C783F95"/>
    <w:multiLevelType w:val="hybridMultilevel"/>
    <w:tmpl w:val="A958489E"/>
    <w:lvl w:ilvl="0" w:tplc="B804F78E">
      <w:start w:val="1"/>
      <w:numFmt w:val="decimal"/>
      <w:lvlText w:val="%1."/>
      <w:lvlJc w:val="left"/>
      <w:pPr>
        <w:ind w:left="1065" w:hanging="61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5FB32B1B"/>
    <w:multiLevelType w:val="hybridMultilevel"/>
    <w:tmpl w:val="603A225C"/>
    <w:lvl w:ilvl="0" w:tplc="7090E5F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/>
  <w:rsids>
    <w:rsidRoot w:val="006B0108"/>
    <w:rsid w:val="0005508C"/>
    <w:rsid w:val="000E46F8"/>
    <w:rsid w:val="0012138D"/>
    <w:rsid w:val="002201A3"/>
    <w:rsid w:val="002774AE"/>
    <w:rsid w:val="00283B05"/>
    <w:rsid w:val="002C7C8F"/>
    <w:rsid w:val="002D274C"/>
    <w:rsid w:val="00353092"/>
    <w:rsid w:val="004A2A28"/>
    <w:rsid w:val="004E65B1"/>
    <w:rsid w:val="005127A4"/>
    <w:rsid w:val="00537DCC"/>
    <w:rsid w:val="005A491A"/>
    <w:rsid w:val="005D404B"/>
    <w:rsid w:val="006837E5"/>
    <w:rsid w:val="006B0108"/>
    <w:rsid w:val="006D380F"/>
    <w:rsid w:val="00721518"/>
    <w:rsid w:val="0073619B"/>
    <w:rsid w:val="00737FCA"/>
    <w:rsid w:val="007A1C46"/>
    <w:rsid w:val="007A6579"/>
    <w:rsid w:val="007B0EB1"/>
    <w:rsid w:val="007E40D8"/>
    <w:rsid w:val="008071E7"/>
    <w:rsid w:val="00835C84"/>
    <w:rsid w:val="00892397"/>
    <w:rsid w:val="008C2DBE"/>
    <w:rsid w:val="00944B18"/>
    <w:rsid w:val="00982D0D"/>
    <w:rsid w:val="00A22B30"/>
    <w:rsid w:val="00A35F6E"/>
    <w:rsid w:val="00A454FC"/>
    <w:rsid w:val="00A51264"/>
    <w:rsid w:val="00A62A21"/>
    <w:rsid w:val="00A63558"/>
    <w:rsid w:val="00A7235C"/>
    <w:rsid w:val="00A72EC8"/>
    <w:rsid w:val="00A74F78"/>
    <w:rsid w:val="00AA45EB"/>
    <w:rsid w:val="00B831F3"/>
    <w:rsid w:val="00BD6CC4"/>
    <w:rsid w:val="00BF2BBC"/>
    <w:rsid w:val="00C0501E"/>
    <w:rsid w:val="00C71FF1"/>
    <w:rsid w:val="00C720A6"/>
    <w:rsid w:val="00C9064D"/>
    <w:rsid w:val="00D71CA6"/>
    <w:rsid w:val="00DA5C0A"/>
    <w:rsid w:val="00DF14C9"/>
    <w:rsid w:val="00E01E99"/>
    <w:rsid w:val="00ED1A7A"/>
    <w:rsid w:val="00EE11A6"/>
    <w:rsid w:val="00EE51B0"/>
    <w:rsid w:val="00EF529B"/>
    <w:rsid w:val="00F065E6"/>
    <w:rsid w:val="00F445BC"/>
    <w:rsid w:val="00F626D5"/>
    <w:rsid w:val="00F85E3E"/>
    <w:rsid w:val="00FA5372"/>
    <w:rsid w:val="00FD4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1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B0108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A5C0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A5C0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A5C0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A5C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DA5C0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B010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6B0108"/>
    <w:pPr>
      <w:ind w:left="720"/>
      <w:contextualSpacing/>
    </w:pPr>
  </w:style>
  <w:style w:type="paragraph" w:customStyle="1" w:styleId="ConsPlusTitle">
    <w:name w:val="ConsPlusTitle"/>
    <w:uiPriority w:val="99"/>
    <w:rsid w:val="00C71FF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D48B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48B9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906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DA5C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A5C0A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A5C0A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A5C0A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DA5C0A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paragraph" w:styleId="a7">
    <w:name w:val="Title"/>
    <w:basedOn w:val="a"/>
    <w:next w:val="a"/>
    <w:link w:val="a8"/>
    <w:uiPriority w:val="10"/>
    <w:qFormat/>
    <w:rsid w:val="00DA5C0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DA5C0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DA5C0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ody Text"/>
    <w:basedOn w:val="a"/>
    <w:link w:val="aa"/>
    <w:uiPriority w:val="1"/>
    <w:qFormat/>
    <w:rsid w:val="00DA5C0A"/>
    <w:pPr>
      <w:widowControl w:val="0"/>
      <w:autoSpaceDE w:val="0"/>
      <w:autoSpaceDN w:val="0"/>
    </w:pPr>
    <w:rPr>
      <w:sz w:val="24"/>
      <w:szCs w:val="24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DA5C0A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DA5C0A"/>
    <w:pPr>
      <w:widowControl w:val="0"/>
      <w:autoSpaceDE w:val="0"/>
      <w:autoSpaceDN w:val="0"/>
      <w:ind w:left="3435"/>
      <w:outlineLvl w:val="1"/>
    </w:pPr>
    <w:rPr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DA5C0A"/>
    <w:pPr>
      <w:widowControl w:val="0"/>
      <w:autoSpaceDE w:val="0"/>
      <w:autoSpaceDN w:val="0"/>
      <w:spacing w:line="193" w:lineRule="exact"/>
      <w:ind w:left="55"/>
    </w:pPr>
    <w:rPr>
      <w:rFonts w:ascii="Courier New" w:eastAsia="Courier New" w:hAnsi="Courier New" w:cs="Courier New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5</Pages>
  <Words>653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Пользователь Windows</cp:lastModifiedBy>
  <cp:revision>32</cp:revision>
  <cp:lastPrinted>2023-06-23T02:09:00Z</cp:lastPrinted>
  <dcterms:created xsi:type="dcterms:W3CDTF">2023-05-22T07:07:00Z</dcterms:created>
  <dcterms:modified xsi:type="dcterms:W3CDTF">2023-07-12T07:05:00Z</dcterms:modified>
</cp:coreProperties>
</file>