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DB" w:rsidRDefault="00B569DB" w:rsidP="00384E34">
      <w:pPr>
        <w:rPr>
          <w:b/>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396pt;margin-top:-90.9pt;width:76.05pt;height:63pt;z-index:251657216" strokecolor="white">
            <v:textbox style="mso-next-textbox:#_x0000_s1027">
              <w:txbxContent>
                <w:p w:rsidR="00B569DB" w:rsidRDefault="00B569DB" w:rsidP="00384E34">
                  <w:pPr>
                    <w:jc w:val="center"/>
                    <w:rPr>
                      <w:rFonts w:ascii="Cambria" w:hAnsi="Cambria"/>
                      <w:b/>
                      <w:sz w:val="36"/>
                      <w:szCs w:val="36"/>
                    </w:rPr>
                  </w:pPr>
                  <w:r>
                    <w:rPr>
                      <w:rFonts w:ascii="Cambria" w:hAnsi="Cambria"/>
                      <w:b/>
                      <w:sz w:val="36"/>
                      <w:szCs w:val="36"/>
                    </w:rPr>
                    <w:t>№54</w:t>
                  </w:r>
                </w:p>
                <w:p w:rsidR="00B569DB" w:rsidRDefault="00B569DB" w:rsidP="00384E34">
                  <w:pPr>
                    <w:rPr>
                      <w:b/>
                      <w:i/>
                    </w:rPr>
                  </w:pPr>
                  <w:r>
                    <w:rPr>
                      <w:b/>
                      <w:i/>
                    </w:rPr>
                    <w:t>1 декабря</w:t>
                  </w:r>
                </w:p>
                <w:p w:rsidR="00B569DB" w:rsidRDefault="00B569DB" w:rsidP="00384E34">
                  <w:pPr>
                    <w:jc w:val="center"/>
                    <w:rPr>
                      <w:rFonts w:ascii="Cambria" w:hAnsi="Cambria"/>
                      <w:b/>
                      <w:i/>
                      <w:sz w:val="28"/>
                      <w:szCs w:val="28"/>
                    </w:rPr>
                  </w:pPr>
                  <w:r>
                    <w:rPr>
                      <w:b/>
                      <w:i/>
                    </w:rPr>
                    <w:t>2023</w:t>
                  </w:r>
                  <w:r>
                    <w:rPr>
                      <w:rFonts w:ascii="Cambria" w:hAnsi="Cambria"/>
                      <w:b/>
                      <w:i/>
                    </w:rPr>
                    <w:t xml:space="preserve"> год</w:t>
                  </w:r>
                </w:p>
              </w:txbxContent>
            </v:textbox>
          </v:shape>
        </w:pict>
      </w:r>
    </w:p>
    <w:p w:rsidR="00B569DB" w:rsidRDefault="00B569DB" w:rsidP="00384E34">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B569DB" w:rsidRPr="003F0152" w:rsidRDefault="00B569DB" w:rsidP="00384E34">
      <w:pPr>
        <w:autoSpaceDE w:val="0"/>
        <w:autoSpaceDN w:val="0"/>
        <w:adjustRightInd w:val="0"/>
        <w:outlineLvl w:val="0"/>
        <w:rPr>
          <w:sz w:val="28"/>
          <w:szCs w:val="28"/>
        </w:rPr>
      </w:pPr>
      <w:r>
        <w:rPr>
          <w:noProof/>
        </w:rPr>
        <w:t>СОДЕРЖАНИЕ</w:t>
      </w:r>
      <w:r w:rsidRPr="006F4824">
        <w:rPr>
          <w:sz w:val="16"/>
          <w:szCs w:val="16"/>
        </w:rPr>
        <w: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95pt;margin-top:-49.95pt;width:510pt;height:132.75pt;z-index:-251660288;mso-position-horizontal-relative:text;mso-position-vertical-relative:text" wrapcoords="-32 0 -32 21478 21600 21478 21600 0 -32 0">
            <v:imagedata r:id="rId7" o:title=""/>
            <w10:wrap type="tight"/>
          </v:shape>
        </w:pict>
      </w:r>
    </w:p>
    <w:p w:rsidR="00B569DB" w:rsidRPr="00827078" w:rsidRDefault="00B569DB" w:rsidP="00827078">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3"/>
        <w:gridCol w:w="7278"/>
        <w:gridCol w:w="1621"/>
      </w:tblGrid>
      <w:tr w:rsidR="00B569DB" w:rsidTr="005C54D4">
        <w:trPr>
          <w:trHeight w:val="383"/>
        </w:trPr>
        <w:tc>
          <w:tcPr>
            <w:tcW w:w="933" w:type="dxa"/>
          </w:tcPr>
          <w:p w:rsidR="00B569DB" w:rsidRPr="00292FFF" w:rsidRDefault="00B569DB">
            <w:pPr>
              <w:pStyle w:val="NoSpacing"/>
              <w:jc w:val="center"/>
              <w:rPr>
                <w:i/>
                <w:noProof/>
                <w:sz w:val="16"/>
                <w:szCs w:val="16"/>
              </w:rPr>
            </w:pPr>
            <w:r w:rsidRPr="00292FFF">
              <w:rPr>
                <w:i/>
                <w:noProof/>
                <w:sz w:val="16"/>
                <w:szCs w:val="16"/>
              </w:rPr>
              <w:t>1</w:t>
            </w:r>
          </w:p>
        </w:tc>
        <w:tc>
          <w:tcPr>
            <w:tcW w:w="7278" w:type="dxa"/>
          </w:tcPr>
          <w:p w:rsidR="00B569DB" w:rsidRPr="00BC5269" w:rsidRDefault="00B569DB">
            <w:pPr>
              <w:pStyle w:val="NoSpacing"/>
              <w:rPr>
                <w:i/>
                <w:sz w:val="18"/>
                <w:szCs w:val="18"/>
              </w:rPr>
            </w:pPr>
            <w:r w:rsidRPr="00BC5269">
              <w:rPr>
                <w:i/>
                <w:sz w:val="18"/>
                <w:szCs w:val="18"/>
              </w:rPr>
              <w:t xml:space="preserve">Информационное  сообщение о проведении  публичных слушаний  на тему:  </w:t>
            </w:r>
            <w:r w:rsidRPr="00BC5269">
              <w:rPr>
                <w:i/>
                <w:color w:val="000000"/>
                <w:sz w:val="18"/>
                <w:szCs w:val="18"/>
              </w:rPr>
              <w:t>«Обсуждение проекта решения «</w:t>
            </w:r>
            <w:r w:rsidRPr="00BC5269">
              <w:rPr>
                <w:i/>
                <w:sz w:val="18"/>
                <w:szCs w:val="18"/>
              </w:rPr>
              <w:t xml:space="preserve">О внесении изменений и дополнений </w:t>
            </w:r>
            <w:r>
              <w:rPr>
                <w:i/>
                <w:sz w:val="18"/>
                <w:szCs w:val="18"/>
              </w:rPr>
              <w:t>в решение Нижнеингашского поселкового Совета депутатов  от 19.12.2019г. №43-237 «Об утверждении Правил</w:t>
            </w:r>
            <w:r w:rsidRPr="00BC5269">
              <w:rPr>
                <w:i/>
                <w:sz w:val="18"/>
                <w:szCs w:val="18"/>
              </w:rPr>
              <w:t xml:space="preserve"> благоустройства территории посёлка Нижний Ингаш Нижнеингашского района Красноярского края</w:t>
            </w:r>
            <w:r w:rsidRPr="00BC5269">
              <w:rPr>
                <w:i/>
                <w:color w:val="000000"/>
                <w:sz w:val="18"/>
                <w:szCs w:val="18"/>
              </w:rPr>
              <w:t>»</w:t>
            </w:r>
          </w:p>
        </w:tc>
        <w:tc>
          <w:tcPr>
            <w:tcW w:w="1621" w:type="dxa"/>
          </w:tcPr>
          <w:p w:rsidR="00B569DB" w:rsidRPr="00292FFF" w:rsidRDefault="00B569DB">
            <w:pPr>
              <w:pStyle w:val="NoSpacing"/>
              <w:jc w:val="center"/>
              <w:rPr>
                <w:i/>
                <w:noProof/>
                <w:sz w:val="16"/>
                <w:szCs w:val="16"/>
              </w:rPr>
            </w:pPr>
            <w:r>
              <w:rPr>
                <w:i/>
                <w:noProof/>
                <w:sz w:val="16"/>
                <w:szCs w:val="16"/>
              </w:rPr>
              <w:t>1-1</w:t>
            </w:r>
            <w:r w:rsidRPr="00292FFF">
              <w:rPr>
                <w:i/>
                <w:noProof/>
                <w:sz w:val="16"/>
                <w:szCs w:val="16"/>
              </w:rPr>
              <w:t xml:space="preserve"> стр.</w:t>
            </w:r>
          </w:p>
        </w:tc>
      </w:tr>
      <w:tr w:rsidR="00B569DB" w:rsidTr="005C54D4">
        <w:trPr>
          <w:trHeight w:val="345"/>
        </w:trPr>
        <w:tc>
          <w:tcPr>
            <w:tcW w:w="933" w:type="dxa"/>
          </w:tcPr>
          <w:p w:rsidR="00B569DB" w:rsidRPr="00292FFF" w:rsidRDefault="00B569DB">
            <w:pPr>
              <w:pStyle w:val="NoSpacing"/>
              <w:jc w:val="center"/>
              <w:rPr>
                <w:i/>
                <w:noProof/>
                <w:sz w:val="16"/>
                <w:szCs w:val="16"/>
              </w:rPr>
            </w:pPr>
            <w:r w:rsidRPr="00292FFF">
              <w:rPr>
                <w:i/>
                <w:noProof/>
                <w:sz w:val="16"/>
                <w:szCs w:val="16"/>
              </w:rPr>
              <w:t>2</w:t>
            </w:r>
          </w:p>
        </w:tc>
        <w:tc>
          <w:tcPr>
            <w:tcW w:w="7278" w:type="dxa"/>
          </w:tcPr>
          <w:p w:rsidR="00B569DB" w:rsidRPr="00BC5269" w:rsidRDefault="00B569DB" w:rsidP="005C54D4">
            <w:pPr>
              <w:pStyle w:val="BodyTextIndent"/>
              <w:tabs>
                <w:tab w:val="left" w:pos="0"/>
              </w:tabs>
              <w:ind w:firstLine="0"/>
              <w:rPr>
                <w:i/>
                <w:sz w:val="18"/>
                <w:szCs w:val="18"/>
              </w:rPr>
            </w:pPr>
            <w:r w:rsidRPr="00BC5269">
              <w:rPr>
                <w:i/>
                <w:sz w:val="18"/>
                <w:szCs w:val="18"/>
              </w:rPr>
              <w:t xml:space="preserve">Проект решения </w:t>
            </w:r>
            <w:r>
              <w:rPr>
                <w:i/>
                <w:color w:val="000000"/>
                <w:sz w:val="18"/>
                <w:szCs w:val="18"/>
              </w:rPr>
              <w:t xml:space="preserve">О </w:t>
            </w:r>
            <w:r w:rsidRPr="00BC5269">
              <w:rPr>
                <w:i/>
                <w:sz w:val="18"/>
                <w:szCs w:val="18"/>
              </w:rPr>
              <w:t xml:space="preserve"> внесении изменений и дополнений </w:t>
            </w:r>
            <w:r>
              <w:rPr>
                <w:i/>
                <w:sz w:val="18"/>
                <w:szCs w:val="18"/>
              </w:rPr>
              <w:t>в решение Нижнеингашского поселкового Совета депутатов  от 19.12.2019г. №43-237 «Об утверждении Правил</w:t>
            </w:r>
            <w:r w:rsidRPr="00BC5269">
              <w:rPr>
                <w:i/>
                <w:sz w:val="18"/>
                <w:szCs w:val="18"/>
              </w:rPr>
              <w:t xml:space="preserve"> благоустройства территории посёлка Нижний Ингаш Нижнеингашского района Красноярского края</w:t>
            </w:r>
            <w:r w:rsidRPr="00BC5269">
              <w:rPr>
                <w:i/>
                <w:color w:val="000000"/>
                <w:sz w:val="18"/>
                <w:szCs w:val="18"/>
              </w:rPr>
              <w:t>»</w:t>
            </w:r>
          </w:p>
        </w:tc>
        <w:tc>
          <w:tcPr>
            <w:tcW w:w="1621" w:type="dxa"/>
          </w:tcPr>
          <w:p w:rsidR="00B569DB" w:rsidRPr="00292FFF" w:rsidRDefault="00B569DB">
            <w:pPr>
              <w:pStyle w:val="NoSpacing"/>
              <w:jc w:val="center"/>
              <w:rPr>
                <w:i/>
                <w:noProof/>
                <w:sz w:val="16"/>
                <w:szCs w:val="16"/>
              </w:rPr>
            </w:pPr>
            <w:r>
              <w:rPr>
                <w:i/>
                <w:noProof/>
                <w:sz w:val="16"/>
                <w:szCs w:val="16"/>
              </w:rPr>
              <w:t>2-2</w:t>
            </w:r>
            <w:r w:rsidRPr="00292FFF">
              <w:rPr>
                <w:i/>
                <w:noProof/>
                <w:sz w:val="16"/>
                <w:szCs w:val="16"/>
              </w:rPr>
              <w:t xml:space="preserve"> стр.</w:t>
            </w:r>
          </w:p>
        </w:tc>
      </w:tr>
      <w:tr w:rsidR="00B569DB" w:rsidTr="005C54D4">
        <w:trPr>
          <w:trHeight w:val="555"/>
        </w:trPr>
        <w:tc>
          <w:tcPr>
            <w:tcW w:w="933" w:type="dxa"/>
          </w:tcPr>
          <w:p w:rsidR="00B569DB" w:rsidRDefault="00B569DB" w:rsidP="005C54D4">
            <w:pPr>
              <w:pStyle w:val="NoSpacing"/>
              <w:jc w:val="center"/>
              <w:rPr>
                <w:i/>
                <w:noProof/>
                <w:sz w:val="16"/>
                <w:szCs w:val="16"/>
              </w:rPr>
            </w:pPr>
          </w:p>
          <w:p w:rsidR="00B569DB" w:rsidRDefault="00B569DB" w:rsidP="005C54D4">
            <w:pPr>
              <w:pStyle w:val="NoSpacing"/>
              <w:jc w:val="center"/>
              <w:rPr>
                <w:i/>
                <w:noProof/>
                <w:sz w:val="16"/>
                <w:szCs w:val="16"/>
              </w:rPr>
            </w:pPr>
          </w:p>
          <w:p w:rsidR="00B569DB" w:rsidRPr="00292FFF" w:rsidRDefault="00B569DB" w:rsidP="005C54D4">
            <w:pPr>
              <w:pStyle w:val="NoSpacing"/>
              <w:jc w:val="center"/>
              <w:rPr>
                <w:i/>
                <w:noProof/>
                <w:sz w:val="16"/>
                <w:szCs w:val="16"/>
              </w:rPr>
            </w:pPr>
            <w:r>
              <w:rPr>
                <w:i/>
                <w:noProof/>
                <w:sz w:val="16"/>
                <w:szCs w:val="16"/>
              </w:rPr>
              <w:t>3</w:t>
            </w:r>
          </w:p>
        </w:tc>
        <w:tc>
          <w:tcPr>
            <w:tcW w:w="7278" w:type="dxa"/>
          </w:tcPr>
          <w:p w:rsidR="00B569DB" w:rsidRPr="00BC5269" w:rsidRDefault="00B569DB" w:rsidP="00BC5269">
            <w:pPr>
              <w:jc w:val="both"/>
              <w:rPr>
                <w:i/>
                <w:sz w:val="18"/>
                <w:szCs w:val="18"/>
              </w:rPr>
            </w:pPr>
            <w:r w:rsidRPr="00BC5269">
              <w:rPr>
                <w:i/>
                <w:sz w:val="18"/>
                <w:szCs w:val="18"/>
              </w:rPr>
              <w:t>Постановление от 30.11.2023г. №228 О внесении изменений в постановление администрации поселка Нижний Ингаш Нижнеингашского района Кра</w:t>
            </w:r>
            <w:r>
              <w:rPr>
                <w:i/>
                <w:sz w:val="18"/>
                <w:szCs w:val="18"/>
              </w:rPr>
              <w:t xml:space="preserve">сноярского края от 30.10.2017 № </w:t>
            </w:r>
            <w:r w:rsidRPr="00BC5269">
              <w:rPr>
                <w:i/>
                <w:sz w:val="18"/>
                <w:szCs w:val="18"/>
              </w:rPr>
              <w:t>231 «Об утверждении муниципальной программы «Формирование комфортной городской (сельской) среды» на 2018-2024 годы на территории муниципального образования поселок Нижний Ингаш Нижнеингашского района Красноярского края (в ред. № 45 от 29.03.2019, № 188 от 23.12.2020, № 214 от 30.12.2021, № 111 от 24.05.2022)</w:t>
            </w:r>
          </w:p>
        </w:tc>
        <w:tc>
          <w:tcPr>
            <w:tcW w:w="1621" w:type="dxa"/>
          </w:tcPr>
          <w:p w:rsidR="00B569DB" w:rsidRDefault="00B569DB" w:rsidP="005C54D4">
            <w:pPr>
              <w:pStyle w:val="NoSpacing"/>
              <w:jc w:val="center"/>
              <w:rPr>
                <w:i/>
                <w:noProof/>
                <w:sz w:val="16"/>
                <w:szCs w:val="16"/>
              </w:rPr>
            </w:pPr>
            <w:r>
              <w:rPr>
                <w:i/>
                <w:noProof/>
                <w:sz w:val="16"/>
                <w:szCs w:val="16"/>
              </w:rPr>
              <w:t xml:space="preserve"> 3-3  стр.</w:t>
            </w:r>
          </w:p>
        </w:tc>
      </w:tr>
      <w:tr w:rsidR="00B569DB" w:rsidTr="005C54D4">
        <w:trPr>
          <w:trHeight w:val="480"/>
        </w:trPr>
        <w:tc>
          <w:tcPr>
            <w:tcW w:w="933" w:type="dxa"/>
          </w:tcPr>
          <w:p w:rsidR="00B569DB" w:rsidRDefault="00B569DB" w:rsidP="00F22A4D">
            <w:pPr>
              <w:pStyle w:val="NoSpacing"/>
              <w:jc w:val="center"/>
              <w:rPr>
                <w:i/>
                <w:noProof/>
                <w:sz w:val="16"/>
                <w:szCs w:val="16"/>
              </w:rPr>
            </w:pPr>
          </w:p>
          <w:p w:rsidR="00B569DB" w:rsidRPr="00292FFF" w:rsidRDefault="00B569DB" w:rsidP="00F22A4D">
            <w:pPr>
              <w:pStyle w:val="NoSpacing"/>
              <w:jc w:val="center"/>
              <w:rPr>
                <w:i/>
                <w:noProof/>
                <w:sz w:val="16"/>
                <w:szCs w:val="16"/>
              </w:rPr>
            </w:pPr>
            <w:r>
              <w:rPr>
                <w:i/>
                <w:noProof/>
                <w:sz w:val="16"/>
                <w:szCs w:val="16"/>
              </w:rPr>
              <w:t>4</w:t>
            </w:r>
          </w:p>
        </w:tc>
        <w:tc>
          <w:tcPr>
            <w:tcW w:w="7278" w:type="dxa"/>
          </w:tcPr>
          <w:p w:rsidR="00B569DB" w:rsidRPr="00BC5269" w:rsidRDefault="00B569DB" w:rsidP="00BC5269">
            <w:pPr>
              <w:autoSpaceDE w:val="0"/>
              <w:autoSpaceDN w:val="0"/>
              <w:adjustRightInd w:val="0"/>
              <w:jc w:val="both"/>
              <w:outlineLvl w:val="0"/>
              <w:rPr>
                <w:i/>
                <w:sz w:val="18"/>
                <w:szCs w:val="18"/>
              </w:rPr>
            </w:pPr>
            <w:r w:rsidRPr="00BC5269">
              <w:rPr>
                <w:i/>
                <w:sz w:val="18"/>
                <w:szCs w:val="18"/>
              </w:rPr>
              <w:t xml:space="preserve">Постановление от 30.11.2023г. О внесении изменений в </w:t>
            </w:r>
            <w:r w:rsidRPr="00BC5269">
              <w:rPr>
                <w:bCs/>
                <w:i/>
                <w:sz w:val="18"/>
                <w:szCs w:val="18"/>
              </w:rPr>
              <w:t xml:space="preserve">постановление администрации  поселка Нижний Ингаш Нижнеингашского района Красноярского края </w:t>
            </w:r>
            <w:r w:rsidRPr="00BC5269">
              <w:rPr>
                <w:i/>
                <w:sz w:val="18"/>
                <w:szCs w:val="18"/>
              </w:rPr>
              <w:t>от 03.11.2015г. №308  «Об утверждении  муниципальной программы «Развитие жизнеобеспечения на территории МО п. Нижний Ингаш»</w:t>
            </w:r>
          </w:p>
        </w:tc>
        <w:tc>
          <w:tcPr>
            <w:tcW w:w="1621" w:type="dxa"/>
          </w:tcPr>
          <w:p w:rsidR="00B569DB" w:rsidRPr="00292FFF" w:rsidRDefault="00B569DB" w:rsidP="0002747B">
            <w:pPr>
              <w:pStyle w:val="NoSpacing"/>
              <w:jc w:val="center"/>
              <w:rPr>
                <w:i/>
                <w:noProof/>
                <w:sz w:val="16"/>
                <w:szCs w:val="16"/>
              </w:rPr>
            </w:pPr>
            <w:r>
              <w:rPr>
                <w:i/>
                <w:noProof/>
                <w:sz w:val="16"/>
                <w:szCs w:val="16"/>
              </w:rPr>
              <w:t xml:space="preserve">4-38 </w:t>
            </w:r>
            <w:r w:rsidRPr="00292FFF">
              <w:rPr>
                <w:i/>
                <w:noProof/>
                <w:sz w:val="16"/>
                <w:szCs w:val="16"/>
              </w:rPr>
              <w:t>стр.</w:t>
            </w:r>
          </w:p>
        </w:tc>
      </w:tr>
    </w:tbl>
    <w:p w:rsidR="00B569DB" w:rsidRDefault="00B569DB" w:rsidP="00827078">
      <w:pPr>
        <w:pStyle w:val="NoSpacing"/>
        <w:rPr>
          <w:b/>
          <w:sz w:val="24"/>
          <w:szCs w:val="24"/>
        </w:rPr>
      </w:pPr>
    </w:p>
    <w:p w:rsidR="00B569DB" w:rsidRPr="003F0152" w:rsidRDefault="00B569DB" w:rsidP="00827078">
      <w:pPr>
        <w:pStyle w:val="NormalWeb"/>
        <w:jc w:val="center"/>
        <w:rPr>
          <w:b/>
        </w:rPr>
      </w:pPr>
      <w:r w:rsidRPr="003F0152">
        <w:rPr>
          <w:b/>
        </w:rPr>
        <w:t>К сведению  жителей муниципального образования поселок Нижний Ингаш</w:t>
      </w:r>
    </w:p>
    <w:p w:rsidR="00B569DB" w:rsidRPr="00BC5269" w:rsidRDefault="00B569DB" w:rsidP="00827078">
      <w:pPr>
        <w:pStyle w:val="NormalWeb"/>
        <w:jc w:val="center"/>
      </w:pPr>
      <w:r w:rsidRPr="00BC5269">
        <w:rPr>
          <w:rStyle w:val="Strong"/>
          <w:color w:val="000000"/>
        </w:rPr>
        <w:t>11</w:t>
      </w:r>
      <w:r>
        <w:rPr>
          <w:rStyle w:val="Strong"/>
          <w:color w:val="000000"/>
        </w:rPr>
        <w:t>  декабря  2023 года в 1</w:t>
      </w:r>
      <w:r w:rsidRPr="00BC5269">
        <w:rPr>
          <w:rStyle w:val="Strong"/>
          <w:color w:val="000000"/>
        </w:rPr>
        <w:t>1 часов по адресу:</w:t>
      </w:r>
    </w:p>
    <w:p w:rsidR="00B569DB" w:rsidRDefault="00B569DB" w:rsidP="00827078">
      <w:pPr>
        <w:pStyle w:val="NormalWeb"/>
        <w:jc w:val="center"/>
        <w:rPr>
          <w:b/>
        </w:rPr>
      </w:pPr>
      <w:r w:rsidRPr="00BC5269">
        <w:rPr>
          <w:color w:val="000000"/>
        </w:rPr>
        <w:t>п. Нижний Ингаш, ул. Ленина 160</w:t>
      </w:r>
      <w:r w:rsidRPr="00BC5269">
        <w:t>, здание администрации поселка Нижний Ингаш,</w:t>
      </w:r>
      <w:r w:rsidRPr="00BC5269">
        <w:rPr>
          <w:b/>
        </w:rPr>
        <w:t xml:space="preserve"> </w:t>
      </w:r>
    </w:p>
    <w:p w:rsidR="00B569DB" w:rsidRPr="00BC5269" w:rsidRDefault="00B569DB" w:rsidP="00827078">
      <w:pPr>
        <w:pStyle w:val="NormalWeb"/>
        <w:jc w:val="center"/>
      </w:pPr>
      <w:r w:rsidRPr="00BC5269">
        <w:t>2-ой этаж, кабинет Совета ветеранов.</w:t>
      </w:r>
    </w:p>
    <w:p w:rsidR="00B569DB" w:rsidRPr="00BC5269" w:rsidRDefault="00B569DB" w:rsidP="00827078">
      <w:pPr>
        <w:pStyle w:val="NormalWeb"/>
        <w:jc w:val="center"/>
      </w:pPr>
      <w:r w:rsidRPr="00BC5269">
        <w:rPr>
          <w:color w:val="000000"/>
        </w:rPr>
        <w:t>Состоятся публичные слушания на тему:</w:t>
      </w:r>
    </w:p>
    <w:p w:rsidR="00B569DB" w:rsidRPr="003F0152" w:rsidRDefault="00B569DB" w:rsidP="003F0152">
      <w:pPr>
        <w:pStyle w:val="NormalWeb"/>
        <w:jc w:val="center"/>
      </w:pPr>
      <w:r>
        <w:rPr>
          <w:color w:val="000000"/>
        </w:rPr>
        <w:t>Обсуждение проекта решения</w:t>
      </w:r>
      <w:r>
        <w:t>: «</w:t>
      </w:r>
      <w:r w:rsidRPr="003F0152">
        <w:rPr>
          <w:b/>
        </w:rPr>
        <w:t xml:space="preserve">О внесении изменений и дополнений </w:t>
      </w:r>
      <w:r>
        <w:rPr>
          <w:b/>
        </w:rPr>
        <w:t>в решение Нижнеингашского поселкового Совета  депутатов  от 19.12.2019г. №43-237 «Об утверждении  Правил</w:t>
      </w:r>
      <w:r w:rsidRPr="003F0152">
        <w:rPr>
          <w:b/>
        </w:rPr>
        <w:t xml:space="preserve"> благоустройства территории посёлка Нижний Ингаш Нижнеингашского района Красноярского края</w:t>
      </w:r>
      <w:r w:rsidRPr="003F0152">
        <w:rPr>
          <w:b/>
          <w:color w:val="000000"/>
        </w:rPr>
        <w:t>»</w:t>
      </w:r>
    </w:p>
    <w:p w:rsidR="00B569DB" w:rsidRDefault="00B569DB" w:rsidP="00827078">
      <w:pPr>
        <w:pStyle w:val="NormalWeb"/>
        <w:jc w:val="center"/>
      </w:pPr>
      <w:r>
        <w:rPr>
          <w:rStyle w:val="Strong"/>
          <w:color w:val="000000"/>
        </w:rPr>
        <w:t> </w:t>
      </w:r>
      <w:r>
        <w:rPr>
          <w:color w:val="000000"/>
        </w:rPr>
        <w:t>Организатор публичных слушаний - Администрация поселка Нижний Ингаш</w:t>
      </w:r>
    </w:p>
    <w:p w:rsidR="00B569DB" w:rsidRDefault="00B569DB" w:rsidP="00827078">
      <w:pPr>
        <w:pStyle w:val="NormalWeb"/>
        <w:jc w:val="center"/>
      </w:pPr>
      <w:r>
        <w:rPr>
          <w:color w:val="000000"/>
        </w:rPr>
        <w:t>Нижнеингашского района красноярского края</w:t>
      </w:r>
    </w:p>
    <w:p w:rsidR="00B569DB" w:rsidRDefault="00B569DB" w:rsidP="00827078">
      <w:pPr>
        <w:pStyle w:val="NormalWeb"/>
        <w:jc w:val="center"/>
      </w:pPr>
      <w:r>
        <w:rPr>
          <w:color w:val="000000"/>
        </w:rPr>
        <w:t>          Регистрация участников публичных слушаний с 10</w:t>
      </w:r>
      <w:r>
        <w:rPr>
          <w:color w:val="000000"/>
          <w:vertAlign w:val="superscript"/>
        </w:rPr>
        <w:t xml:space="preserve">30 </w:t>
      </w:r>
      <w:r>
        <w:rPr>
          <w:color w:val="000000"/>
        </w:rPr>
        <w:t>часов.</w:t>
      </w:r>
    </w:p>
    <w:p w:rsidR="00B569DB" w:rsidRPr="00FB1B01" w:rsidRDefault="00B569DB" w:rsidP="00FB1B01">
      <w:pPr>
        <w:pStyle w:val="NormalWeb"/>
        <w:jc w:val="center"/>
        <w:rPr>
          <w:b/>
        </w:rPr>
      </w:pPr>
      <w:r>
        <w:rPr>
          <w:color w:val="000000"/>
        </w:rPr>
        <w:t>Ознакомиться с проектом решения «</w:t>
      </w:r>
      <w:r w:rsidRPr="003F0152">
        <w:rPr>
          <w:b/>
        </w:rPr>
        <w:t xml:space="preserve">О внесении изменений и дополнений </w:t>
      </w:r>
      <w:r>
        <w:rPr>
          <w:b/>
        </w:rPr>
        <w:t>в решение Нижнеингашского поселкового Совета  депутатов  от 19.12.2019г. №43-237 «Об утверждении  Правил</w:t>
      </w:r>
      <w:r w:rsidRPr="003F0152">
        <w:rPr>
          <w:b/>
        </w:rPr>
        <w:t xml:space="preserve"> благоустройства территории посёлка Нижний Ингаш Нижнеингашского района Красноярского края</w:t>
      </w:r>
      <w:r w:rsidRPr="003F0152">
        <w:rPr>
          <w:b/>
          <w:color w:val="000000"/>
        </w:rPr>
        <w:t>»</w:t>
      </w:r>
      <w:r>
        <w:t xml:space="preserve"> </w:t>
      </w:r>
      <w:r>
        <w:rPr>
          <w:color w:val="000000"/>
        </w:rPr>
        <w:t>можно в периодическом  печатном  средстве массовой информации «Вестник муниципального образования поселок Нижний Ингаш» №54 от 01.12.2023г. и  на официальном сайте администрации  поселка (</w:t>
      </w:r>
      <w:hyperlink r:id="rId8" w:history="1">
        <w:r>
          <w:rPr>
            <w:rStyle w:val="Hyperlink"/>
            <w:color w:val="000000"/>
          </w:rPr>
          <w:t>https://nizhny-ingash.ru/</w:t>
        </w:r>
      </w:hyperlink>
      <w:r>
        <w:rPr>
          <w:color w:val="000000"/>
        </w:rPr>
        <w:t xml:space="preserve">). </w:t>
      </w:r>
    </w:p>
    <w:p w:rsidR="00B569DB" w:rsidRDefault="00B569DB" w:rsidP="00827078">
      <w:pPr>
        <w:pStyle w:val="NormalWeb"/>
        <w:jc w:val="center"/>
      </w:pPr>
      <w:r>
        <w:t>Страница- Главная, Страница - Правила Благоустройства.</w:t>
      </w:r>
    </w:p>
    <w:p w:rsidR="00B569DB" w:rsidRPr="00466D1F" w:rsidRDefault="00B569DB" w:rsidP="00466D1F">
      <w:pPr>
        <w:tabs>
          <w:tab w:val="left" w:pos="6946"/>
        </w:tabs>
        <w:rPr>
          <w:noProof/>
          <w:sz w:val="28"/>
          <w:szCs w:val="28"/>
        </w:rPr>
      </w:pPr>
      <w:r>
        <w:t xml:space="preserve">      </w:t>
      </w:r>
      <w:r>
        <w:rPr>
          <w:noProof/>
        </w:rPr>
        <w:t xml:space="preserve">                                                                                                                                                                                                        </w:t>
      </w:r>
    </w:p>
    <w:p w:rsidR="00B569DB" w:rsidRPr="00C83C62" w:rsidRDefault="00B569DB" w:rsidP="00C83C62"/>
    <w:p w:rsidR="00B569DB" w:rsidRPr="00C83C62" w:rsidRDefault="00B569DB" w:rsidP="00C83C62"/>
    <w:p w:rsidR="00B569DB" w:rsidRDefault="00B569DB" w:rsidP="00C83C62"/>
    <w:p w:rsidR="00B569DB" w:rsidRDefault="00B569DB" w:rsidP="00C83C62"/>
    <w:p w:rsidR="00B569DB" w:rsidRPr="00E36445" w:rsidRDefault="00B569DB" w:rsidP="003F0152">
      <w:pPr>
        <w:jc w:val="right"/>
        <w:rPr>
          <w:b/>
          <w:sz w:val="28"/>
          <w:szCs w:val="28"/>
        </w:rPr>
      </w:pPr>
      <w:r>
        <w:rPr>
          <w:noProof/>
        </w:rPr>
        <w:pict>
          <v:shape id="Рисунок 2" o:spid="_x0000_s1029" type="#_x0000_t75" alt="gerb" style="position:absolute;left:0;text-align:left;margin-left:214.8pt;margin-top:0;width:34.15pt;height:41.9pt;z-index:251658240;visibility:visible">
            <v:imagedata r:id="rId9" o:title=""/>
            <w10:wrap type="square" side="right"/>
          </v:shape>
        </w:pict>
      </w:r>
      <w:r w:rsidRPr="005804F1">
        <w:rPr>
          <w:b/>
        </w:rPr>
        <w:t xml:space="preserve">                                                      </w:t>
      </w:r>
      <w:r w:rsidRPr="00E36445">
        <w:rPr>
          <w:b/>
          <w:sz w:val="28"/>
          <w:szCs w:val="28"/>
        </w:rPr>
        <w:t>ПРОЕКТ</w:t>
      </w:r>
    </w:p>
    <w:p w:rsidR="00B569DB" w:rsidRPr="005804F1" w:rsidRDefault="00B569DB" w:rsidP="003F0152">
      <w:pPr>
        <w:rPr>
          <w:b/>
        </w:rPr>
      </w:pPr>
    </w:p>
    <w:p w:rsidR="00B569DB" w:rsidRDefault="00B569DB" w:rsidP="003F0152">
      <w:pPr>
        <w:jc w:val="center"/>
        <w:rPr>
          <w:b/>
        </w:rPr>
      </w:pPr>
    </w:p>
    <w:p w:rsidR="00B569DB" w:rsidRDefault="00B569DB" w:rsidP="003F0152">
      <w:pPr>
        <w:rPr>
          <w:rFonts w:ascii="Arial" w:hAnsi="Arial" w:cs="Arial"/>
          <w:i/>
          <w:sz w:val="28"/>
          <w:szCs w:val="28"/>
        </w:rPr>
      </w:pPr>
    </w:p>
    <w:p w:rsidR="00B569DB" w:rsidRPr="00AD49A0" w:rsidRDefault="00B569DB" w:rsidP="003F0152">
      <w:pPr>
        <w:pStyle w:val="NoSpacing"/>
        <w:jc w:val="center"/>
        <w:rPr>
          <w:b/>
          <w:sz w:val="24"/>
          <w:szCs w:val="24"/>
        </w:rPr>
      </w:pPr>
      <w:r w:rsidRPr="00AD49A0">
        <w:rPr>
          <w:b/>
          <w:sz w:val="24"/>
          <w:szCs w:val="24"/>
        </w:rPr>
        <w:t>НИЖНЕИНГАШСКИЙ ПОСЕЛКОВЫЙ СОВЕТ ДЕПУТАТОВ</w:t>
      </w:r>
    </w:p>
    <w:p w:rsidR="00B569DB" w:rsidRPr="00AD49A0" w:rsidRDefault="00B569DB" w:rsidP="003F0152">
      <w:pPr>
        <w:pStyle w:val="NoSpacing"/>
        <w:jc w:val="center"/>
        <w:rPr>
          <w:b/>
          <w:sz w:val="24"/>
          <w:szCs w:val="24"/>
        </w:rPr>
      </w:pPr>
      <w:r w:rsidRPr="00AD49A0">
        <w:rPr>
          <w:b/>
          <w:sz w:val="24"/>
          <w:szCs w:val="24"/>
        </w:rPr>
        <w:t>НИЖНЕИНГАШСКОГО РАЙОНА</w:t>
      </w:r>
    </w:p>
    <w:p w:rsidR="00B569DB" w:rsidRPr="00AD49A0" w:rsidRDefault="00B569DB" w:rsidP="003F0152">
      <w:pPr>
        <w:pStyle w:val="NoSpacing"/>
        <w:jc w:val="center"/>
        <w:rPr>
          <w:b/>
          <w:sz w:val="24"/>
          <w:szCs w:val="24"/>
        </w:rPr>
      </w:pPr>
      <w:r w:rsidRPr="00AD49A0">
        <w:rPr>
          <w:b/>
          <w:sz w:val="24"/>
          <w:szCs w:val="24"/>
        </w:rPr>
        <w:t>КРАСНОЯРСКОГО КРАЯ</w:t>
      </w:r>
    </w:p>
    <w:p w:rsidR="00B569DB" w:rsidRPr="00AD49A0" w:rsidRDefault="00B569DB" w:rsidP="003F0152">
      <w:pPr>
        <w:rPr>
          <w:b/>
          <w:i/>
          <w:iCs/>
        </w:rPr>
      </w:pPr>
    </w:p>
    <w:p w:rsidR="00B569DB" w:rsidRDefault="00B569DB" w:rsidP="003F0152">
      <w:pPr>
        <w:jc w:val="center"/>
        <w:rPr>
          <w:b/>
          <w:sz w:val="28"/>
        </w:rPr>
      </w:pPr>
      <w:r>
        <w:rPr>
          <w:b/>
          <w:sz w:val="28"/>
        </w:rPr>
        <w:t>РЕШЕНИЕ</w:t>
      </w:r>
    </w:p>
    <w:p w:rsidR="00B569DB" w:rsidRDefault="00B569DB" w:rsidP="003F0152">
      <w:pPr>
        <w:widowControl w:val="0"/>
        <w:shd w:val="clear" w:color="auto" w:fill="FFFFFF"/>
        <w:tabs>
          <w:tab w:val="left" w:pos="-284"/>
        </w:tabs>
        <w:autoSpaceDE w:val="0"/>
        <w:autoSpaceDN w:val="0"/>
        <w:adjustRightInd w:val="0"/>
        <w:spacing w:line="298" w:lineRule="exact"/>
        <w:rPr>
          <w:b/>
          <w:sz w:val="28"/>
        </w:rPr>
      </w:pPr>
    </w:p>
    <w:p w:rsidR="00B569DB" w:rsidRDefault="00B569DB" w:rsidP="003F0152">
      <w:pPr>
        <w:widowControl w:val="0"/>
        <w:shd w:val="clear" w:color="auto" w:fill="FFFFFF"/>
        <w:tabs>
          <w:tab w:val="left" w:pos="-284"/>
        </w:tabs>
        <w:autoSpaceDE w:val="0"/>
        <w:autoSpaceDN w:val="0"/>
        <w:adjustRightInd w:val="0"/>
        <w:spacing w:line="298" w:lineRule="exact"/>
        <w:rPr>
          <w:sz w:val="28"/>
        </w:rPr>
      </w:pPr>
      <w:r>
        <w:rPr>
          <w:sz w:val="28"/>
        </w:rPr>
        <w:t>______</w:t>
      </w:r>
      <w:r w:rsidRPr="00DF7E86">
        <w:rPr>
          <w:sz w:val="28"/>
        </w:rPr>
        <w:t>.20</w:t>
      </w:r>
      <w:r>
        <w:rPr>
          <w:sz w:val="28"/>
        </w:rPr>
        <w:t xml:space="preserve">23г.                           </w:t>
      </w:r>
      <w:r w:rsidRPr="00DF7E86">
        <w:rPr>
          <w:sz w:val="28"/>
        </w:rPr>
        <w:t>пгт. Нижний Инг</w:t>
      </w:r>
      <w:r>
        <w:rPr>
          <w:sz w:val="28"/>
        </w:rPr>
        <w:t xml:space="preserve">аш                                       </w:t>
      </w:r>
      <w:r w:rsidRPr="00DF7E86">
        <w:rPr>
          <w:sz w:val="28"/>
        </w:rPr>
        <w:t xml:space="preserve">№ </w:t>
      </w:r>
      <w:r>
        <w:rPr>
          <w:sz w:val="28"/>
        </w:rPr>
        <w:t>____</w:t>
      </w:r>
    </w:p>
    <w:p w:rsidR="00B569DB" w:rsidRPr="00DF7E86" w:rsidRDefault="00B569DB" w:rsidP="003F0152">
      <w:pPr>
        <w:widowControl w:val="0"/>
        <w:shd w:val="clear" w:color="auto" w:fill="FFFFFF"/>
        <w:tabs>
          <w:tab w:val="left" w:pos="-284"/>
        </w:tabs>
        <w:autoSpaceDE w:val="0"/>
        <w:autoSpaceDN w:val="0"/>
        <w:adjustRightInd w:val="0"/>
        <w:spacing w:line="298" w:lineRule="exact"/>
        <w:rPr>
          <w:b/>
          <w:sz w:val="28"/>
        </w:rPr>
      </w:pPr>
    </w:p>
    <w:p w:rsidR="00B569DB" w:rsidRPr="009F3E93" w:rsidRDefault="00B569DB" w:rsidP="003F0152">
      <w:pPr>
        <w:pStyle w:val="ConsPlusTitle"/>
        <w:jc w:val="both"/>
        <w:rPr>
          <w:rFonts w:ascii="Times New Roman" w:hAnsi="Times New Roman" w:cs="Times New Roman"/>
          <w:b w:val="0"/>
          <w:sz w:val="28"/>
          <w:szCs w:val="28"/>
        </w:rPr>
      </w:pPr>
      <w:r w:rsidRPr="009F3E93">
        <w:rPr>
          <w:rFonts w:ascii="Times New Roman" w:hAnsi="Times New Roman" w:cs="Times New Roman"/>
          <w:b w:val="0"/>
          <w:sz w:val="28"/>
          <w:szCs w:val="28"/>
        </w:rPr>
        <w:t>О внесении  изменений и дополнений в решение Нижнеингашского поселкового Совета депутатов от 19.12.2019</w:t>
      </w:r>
      <w:r>
        <w:rPr>
          <w:rFonts w:ascii="Times New Roman" w:hAnsi="Times New Roman" w:cs="Times New Roman"/>
          <w:b w:val="0"/>
          <w:sz w:val="28"/>
          <w:szCs w:val="28"/>
        </w:rPr>
        <w:t>г.</w:t>
      </w:r>
      <w:r w:rsidRPr="009F3E93">
        <w:rPr>
          <w:rFonts w:ascii="Times New Roman" w:hAnsi="Times New Roman" w:cs="Times New Roman"/>
          <w:b w:val="0"/>
          <w:sz w:val="28"/>
          <w:szCs w:val="28"/>
        </w:rPr>
        <w:t xml:space="preserve"> №43-237 «Об утверждении Правил благоустройства территории поселка Нижний Ингаш Нижнеингашского района </w:t>
      </w:r>
      <w:r>
        <w:rPr>
          <w:rFonts w:ascii="Times New Roman" w:hAnsi="Times New Roman" w:cs="Times New Roman"/>
          <w:b w:val="0"/>
          <w:sz w:val="28"/>
          <w:szCs w:val="28"/>
        </w:rPr>
        <w:t xml:space="preserve"> </w:t>
      </w:r>
      <w:r w:rsidRPr="009F3E93">
        <w:rPr>
          <w:rFonts w:ascii="Times New Roman" w:hAnsi="Times New Roman" w:cs="Times New Roman"/>
          <w:b w:val="0"/>
          <w:sz w:val="28"/>
          <w:szCs w:val="28"/>
        </w:rPr>
        <w:t>Красноярского края»</w:t>
      </w:r>
      <w:r>
        <w:rPr>
          <w:rFonts w:ascii="Times New Roman" w:hAnsi="Times New Roman" w:cs="Times New Roman"/>
          <w:b w:val="0"/>
          <w:sz w:val="28"/>
          <w:szCs w:val="28"/>
        </w:rPr>
        <w:t xml:space="preserve"> </w:t>
      </w:r>
    </w:p>
    <w:p w:rsidR="00B569DB" w:rsidRPr="00D66062" w:rsidRDefault="00B569DB" w:rsidP="003F0152"/>
    <w:p w:rsidR="00B569DB" w:rsidRDefault="00B569DB" w:rsidP="003F015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 статьями 14, 43, 45.1 Федерального закона от 06.10.2003г. № 131-ФЗ «Об общих принципах организации местного самоуправления в Российской Федерации», в целях приведения Правил благоустройства территории посёлка Нижний Ингаш Нижнеингашского района Красноярского края в соответствие с законодательством, руководствуясь</w:t>
      </w:r>
      <w:r w:rsidRPr="003B07CA">
        <w:rPr>
          <w:rFonts w:ascii="Times New Roman" w:hAnsi="Times New Roman" w:cs="Times New Roman"/>
          <w:b w:val="0"/>
          <w:sz w:val="28"/>
          <w:szCs w:val="28"/>
        </w:rPr>
        <w:t xml:space="preserve"> статьями 22, 28 Устава поселка Нижний Ингаш Нижнеингашского района Красноярского края, </w:t>
      </w:r>
      <w:r>
        <w:rPr>
          <w:rFonts w:ascii="Times New Roman" w:hAnsi="Times New Roman" w:cs="Times New Roman"/>
          <w:b w:val="0"/>
          <w:sz w:val="28"/>
          <w:szCs w:val="28"/>
        </w:rPr>
        <w:t xml:space="preserve"> </w:t>
      </w:r>
      <w:r w:rsidRPr="003B07CA">
        <w:rPr>
          <w:rFonts w:ascii="Times New Roman" w:hAnsi="Times New Roman" w:cs="Times New Roman"/>
          <w:b w:val="0"/>
          <w:sz w:val="28"/>
          <w:szCs w:val="28"/>
        </w:rPr>
        <w:t xml:space="preserve">Нижнеингашский поселковый Совет депутатов </w:t>
      </w:r>
      <w:r w:rsidRPr="003B07CA">
        <w:rPr>
          <w:rFonts w:ascii="Times New Roman" w:hAnsi="Times New Roman" w:cs="Times New Roman"/>
          <w:sz w:val="28"/>
          <w:szCs w:val="28"/>
        </w:rPr>
        <w:t>РЕШИЛ:</w:t>
      </w:r>
    </w:p>
    <w:p w:rsidR="00B569DB" w:rsidRDefault="00B569DB" w:rsidP="003F0152">
      <w:pPr>
        <w:pStyle w:val="ConsPlusTitle"/>
        <w:jc w:val="both"/>
        <w:rPr>
          <w:rFonts w:ascii="Times New Roman" w:hAnsi="Times New Roman" w:cs="Times New Roman"/>
          <w:b w:val="0"/>
          <w:sz w:val="28"/>
          <w:szCs w:val="28"/>
        </w:rPr>
      </w:pPr>
      <w:r>
        <w:rPr>
          <w:rFonts w:ascii="Times New Roman" w:hAnsi="Times New Roman" w:cs="Times New Roman"/>
          <w:b w:val="0"/>
          <w:bCs w:val="0"/>
          <w:sz w:val="28"/>
          <w:szCs w:val="28"/>
        </w:rPr>
        <w:t>1</w:t>
      </w:r>
      <w:r>
        <w:rPr>
          <w:rFonts w:ascii="Times New Roman" w:hAnsi="Times New Roman" w:cs="Times New Roman"/>
          <w:b w:val="0"/>
          <w:sz w:val="28"/>
          <w:szCs w:val="28"/>
        </w:rPr>
        <w:t xml:space="preserve">.      Внести изменения и дополнения в решение  </w:t>
      </w:r>
      <w:r w:rsidRPr="008002F0">
        <w:rPr>
          <w:rFonts w:ascii="Times New Roman" w:hAnsi="Times New Roman" w:cs="Times New Roman"/>
          <w:b w:val="0"/>
          <w:sz w:val="28"/>
          <w:szCs w:val="28"/>
        </w:rPr>
        <w:t>от 19.12.2019</w:t>
      </w:r>
      <w:r>
        <w:rPr>
          <w:rFonts w:ascii="Times New Roman" w:hAnsi="Times New Roman" w:cs="Times New Roman"/>
          <w:b w:val="0"/>
          <w:sz w:val="28"/>
          <w:szCs w:val="28"/>
        </w:rPr>
        <w:t>г.  №</w:t>
      </w:r>
      <w:r w:rsidRPr="008002F0">
        <w:rPr>
          <w:rFonts w:ascii="Times New Roman" w:hAnsi="Times New Roman" w:cs="Times New Roman"/>
          <w:b w:val="0"/>
          <w:sz w:val="28"/>
          <w:szCs w:val="28"/>
        </w:rPr>
        <w:t xml:space="preserve">43-237 </w:t>
      </w:r>
      <w:r>
        <w:rPr>
          <w:rFonts w:ascii="Times New Roman" w:hAnsi="Times New Roman" w:cs="Times New Roman"/>
          <w:b w:val="0"/>
          <w:sz w:val="28"/>
          <w:szCs w:val="28"/>
        </w:rPr>
        <w:t>«Об утверждении Правил благоустройства территории поселка Нижний Ингаш Нижнеингашского района Красноярского края»:</w:t>
      </w:r>
    </w:p>
    <w:p w:rsidR="00B569DB" w:rsidRDefault="00B569DB" w:rsidP="003F0152">
      <w:pPr>
        <w:pStyle w:val="ConsPlusTitle"/>
        <w:widowControl/>
        <w:numPr>
          <w:ilvl w:val="1"/>
          <w:numId w:val="43"/>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 В раздел 2 пункт 2.3.  подпункт 2.3.3 дополнить строками следующего содержания:</w:t>
      </w:r>
    </w:p>
    <w:p w:rsidR="00B569DB" w:rsidRDefault="00B569DB" w:rsidP="003F015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причал;</w:t>
      </w:r>
    </w:p>
    <w:p w:rsidR="00B569DB" w:rsidRDefault="00B569DB" w:rsidP="003F015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костровище.».</w:t>
      </w:r>
    </w:p>
    <w:p w:rsidR="00B569DB" w:rsidRDefault="00B569DB" w:rsidP="003F0152">
      <w:pPr>
        <w:pStyle w:val="ConsPlusTitle"/>
        <w:widowControl/>
        <w:numPr>
          <w:ilvl w:val="1"/>
          <w:numId w:val="43"/>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 В раздел 4 пункт 4.4. добавить подпункт 4.4.13. следующего содержания:</w:t>
      </w:r>
    </w:p>
    <w:p w:rsidR="00B569DB" w:rsidRDefault="00B569DB" w:rsidP="003F015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«4.4.13. Выпас  сельскохозяйственных животных должен осуществляться на специально отведенных  муниципальным образованием местах выпаса под наблюдением владельца или уполномоченного им лица, при  условии обязательного обеспечения  безопасности граждан, животных, сохранности имущества физических и юридических лиц.».</w:t>
      </w:r>
    </w:p>
    <w:p w:rsidR="00B569DB" w:rsidRDefault="00B569DB" w:rsidP="003F0152">
      <w:pPr>
        <w:tabs>
          <w:tab w:val="left" w:pos="1080"/>
        </w:tabs>
        <w:jc w:val="both"/>
        <w:rPr>
          <w:sz w:val="28"/>
          <w:szCs w:val="28"/>
        </w:rPr>
      </w:pPr>
      <w:r w:rsidRPr="0036131E">
        <w:rPr>
          <w:sz w:val="28"/>
          <w:szCs w:val="28"/>
        </w:rPr>
        <w:t>2.</w:t>
      </w:r>
      <w:r>
        <w:rPr>
          <w:sz w:val="28"/>
          <w:szCs w:val="28"/>
        </w:rPr>
        <w:t xml:space="preserve">  </w:t>
      </w:r>
      <w:r w:rsidRPr="0036131E">
        <w:rPr>
          <w:sz w:val="28"/>
          <w:szCs w:val="28"/>
        </w:rPr>
        <w:t xml:space="preserve">Контроль за </w:t>
      </w:r>
      <w:r>
        <w:rPr>
          <w:sz w:val="28"/>
          <w:szCs w:val="28"/>
        </w:rPr>
        <w:t xml:space="preserve"> </w:t>
      </w:r>
      <w:r w:rsidRPr="0036131E">
        <w:rPr>
          <w:sz w:val="28"/>
          <w:szCs w:val="28"/>
        </w:rPr>
        <w:t>исполнением настоящего Решения возложить на постоянную комиссию по законности, защите прав граждан и правопорядка.</w:t>
      </w:r>
    </w:p>
    <w:p w:rsidR="00B569DB" w:rsidRPr="003F0152" w:rsidRDefault="00B569DB" w:rsidP="003F0152">
      <w:pPr>
        <w:tabs>
          <w:tab w:val="left" w:pos="1080"/>
        </w:tabs>
        <w:jc w:val="both"/>
      </w:pPr>
      <w:r>
        <w:t xml:space="preserve">3.  </w:t>
      </w:r>
      <w:r w:rsidRPr="0036131E">
        <w:t>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B569DB" w:rsidRDefault="00B569DB" w:rsidP="00822DAE">
      <w:pPr>
        <w:pStyle w:val="NoSpacing"/>
        <w:jc w:val="both"/>
        <w:rPr>
          <w:sz w:val="24"/>
          <w:szCs w:val="24"/>
        </w:rPr>
      </w:pPr>
    </w:p>
    <w:p w:rsidR="00B569DB" w:rsidRPr="00822DAE" w:rsidRDefault="00B569DB" w:rsidP="00822DAE">
      <w:pPr>
        <w:pStyle w:val="NoSpacing"/>
        <w:jc w:val="both"/>
        <w:rPr>
          <w:sz w:val="24"/>
          <w:szCs w:val="24"/>
        </w:rPr>
      </w:pPr>
      <w:r w:rsidRPr="00822DAE">
        <w:rPr>
          <w:sz w:val="24"/>
          <w:szCs w:val="24"/>
        </w:rPr>
        <w:t>Председатель поселкового</w:t>
      </w:r>
    </w:p>
    <w:p w:rsidR="00B569DB" w:rsidRPr="00822DAE" w:rsidRDefault="00B569DB" w:rsidP="00822DAE">
      <w:pPr>
        <w:pStyle w:val="NoSpacing"/>
        <w:jc w:val="both"/>
        <w:rPr>
          <w:sz w:val="24"/>
          <w:szCs w:val="24"/>
        </w:rPr>
      </w:pPr>
      <w:r w:rsidRPr="00822DAE">
        <w:rPr>
          <w:sz w:val="24"/>
          <w:szCs w:val="24"/>
        </w:rPr>
        <w:t xml:space="preserve">Совета депутатов                                                                                 </w:t>
      </w:r>
      <w:r>
        <w:rPr>
          <w:sz w:val="24"/>
          <w:szCs w:val="24"/>
        </w:rPr>
        <w:t xml:space="preserve">                           </w:t>
      </w:r>
      <w:r w:rsidRPr="00822DAE">
        <w:rPr>
          <w:sz w:val="24"/>
          <w:szCs w:val="24"/>
        </w:rPr>
        <w:t xml:space="preserve"> С.В. Чупина</w:t>
      </w:r>
    </w:p>
    <w:p w:rsidR="00B569DB" w:rsidRPr="00822DAE" w:rsidRDefault="00B569DB" w:rsidP="00822DAE">
      <w:pPr>
        <w:pStyle w:val="NoSpacing"/>
        <w:jc w:val="both"/>
        <w:rPr>
          <w:sz w:val="24"/>
          <w:szCs w:val="24"/>
        </w:rPr>
      </w:pPr>
    </w:p>
    <w:p w:rsidR="00B569DB" w:rsidRPr="00822DAE" w:rsidRDefault="00B569DB" w:rsidP="00822DAE">
      <w:pPr>
        <w:pStyle w:val="NoSpacing"/>
        <w:jc w:val="both"/>
        <w:rPr>
          <w:sz w:val="24"/>
          <w:szCs w:val="24"/>
        </w:rPr>
      </w:pPr>
      <w:r w:rsidRPr="00822DAE">
        <w:rPr>
          <w:sz w:val="24"/>
          <w:szCs w:val="24"/>
        </w:rPr>
        <w:t xml:space="preserve">Глава посёлка Нижний Ингаш                                                         </w:t>
      </w:r>
      <w:r>
        <w:rPr>
          <w:sz w:val="24"/>
          <w:szCs w:val="24"/>
        </w:rPr>
        <w:t xml:space="preserve">                           </w:t>
      </w:r>
      <w:r w:rsidRPr="00822DAE">
        <w:rPr>
          <w:sz w:val="24"/>
          <w:szCs w:val="24"/>
        </w:rPr>
        <w:t xml:space="preserve">      Б.И. Гузей</w:t>
      </w:r>
    </w:p>
    <w:p w:rsidR="00B569DB" w:rsidRDefault="00B569DB" w:rsidP="00822DAE">
      <w:pPr>
        <w:jc w:val="center"/>
        <w:rPr>
          <w:noProof/>
        </w:rPr>
      </w:pPr>
    </w:p>
    <w:p w:rsidR="00B569DB" w:rsidRDefault="00B569DB" w:rsidP="00822DAE">
      <w:pPr>
        <w:jc w:val="center"/>
      </w:pPr>
      <w:r>
        <w:rPr>
          <w:noProof/>
        </w:rPr>
        <w:pict>
          <v:shape id="Рисунок 1" o:spid="_x0000_i1025" type="#_x0000_t75" alt="gerb" style="width:39.75pt;height:48.75pt;visibility:visible">
            <v:imagedata r:id="rId10" o:title=""/>
          </v:shape>
        </w:pict>
      </w:r>
    </w:p>
    <w:p w:rsidR="00B569DB" w:rsidRPr="00822DAE" w:rsidRDefault="00B569DB" w:rsidP="00822DAE">
      <w:pPr>
        <w:jc w:val="center"/>
      </w:pPr>
    </w:p>
    <w:p w:rsidR="00B569DB" w:rsidRPr="00822DAE" w:rsidRDefault="00B569DB" w:rsidP="003F0152">
      <w:pPr>
        <w:jc w:val="center"/>
        <w:rPr>
          <w:b/>
          <w:sz w:val="28"/>
        </w:rPr>
      </w:pPr>
      <w:r w:rsidRPr="00822DAE">
        <w:rPr>
          <w:b/>
          <w:sz w:val="28"/>
        </w:rPr>
        <w:t xml:space="preserve">АДМИНИСТРАЦИЯ </w:t>
      </w:r>
    </w:p>
    <w:p w:rsidR="00B569DB" w:rsidRPr="00822DAE" w:rsidRDefault="00B569DB" w:rsidP="003F0152">
      <w:pPr>
        <w:jc w:val="center"/>
        <w:rPr>
          <w:b/>
          <w:sz w:val="28"/>
        </w:rPr>
      </w:pPr>
      <w:r w:rsidRPr="00822DAE">
        <w:rPr>
          <w:b/>
          <w:sz w:val="28"/>
        </w:rPr>
        <w:t>ПОСЕЛКА НИЖНИЙ ИНГАШ</w:t>
      </w:r>
    </w:p>
    <w:p w:rsidR="00B569DB" w:rsidRPr="00822DAE" w:rsidRDefault="00B569DB" w:rsidP="003F0152">
      <w:pPr>
        <w:jc w:val="center"/>
        <w:rPr>
          <w:b/>
          <w:sz w:val="28"/>
        </w:rPr>
      </w:pPr>
      <w:r w:rsidRPr="00822DAE">
        <w:rPr>
          <w:b/>
          <w:sz w:val="28"/>
        </w:rPr>
        <w:t>НИЖНЕИНГАШСКОГО РАЙОНА</w:t>
      </w:r>
    </w:p>
    <w:p w:rsidR="00B569DB" w:rsidRPr="00822DAE" w:rsidRDefault="00B569DB" w:rsidP="003F0152">
      <w:pPr>
        <w:jc w:val="center"/>
        <w:rPr>
          <w:b/>
          <w:sz w:val="28"/>
        </w:rPr>
      </w:pPr>
      <w:r w:rsidRPr="00822DAE">
        <w:rPr>
          <w:b/>
          <w:sz w:val="28"/>
        </w:rPr>
        <w:t>КРАСНОЯРСКОГО КРАЯ</w:t>
      </w:r>
    </w:p>
    <w:p w:rsidR="00B569DB" w:rsidRPr="00822DAE" w:rsidRDefault="00B569DB" w:rsidP="003F0152">
      <w:pPr>
        <w:jc w:val="right"/>
        <w:rPr>
          <w:b/>
          <w:sz w:val="28"/>
        </w:rPr>
      </w:pPr>
    </w:p>
    <w:p w:rsidR="00B569DB" w:rsidRPr="00822DAE" w:rsidRDefault="00B569DB" w:rsidP="003F0152">
      <w:pPr>
        <w:jc w:val="center"/>
        <w:rPr>
          <w:b/>
          <w:sz w:val="28"/>
        </w:rPr>
      </w:pPr>
      <w:r w:rsidRPr="00822DAE">
        <w:rPr>
          <w:b/>
          <w:sz w:val="28"/>
        </w:rPr>
        <w:t>ПОСТАНОВЛЕНИЕ</w:t>
      </w:r>
    </w:p>
    <w:p w:rsidR="00B569DB" w:rsidRDefault="00B569DB" w:rsidP="003F0152">
      <w:pPr>
        <w:rPr>
          <w:sz w:val="28"/>
        </w:rPr>
      </w:pPr>
    </w:p>
    <w:p w:rsidR="00B569DB" w:rsidRPr="0045347B" w:rsidRDefault="00B569DB" w:rsidP="003F0152">
      <w:pPr>
        <w:rPr>
          <w:sz w:val="28"/>
        </w:rPr>
      </w:pPr>
      <w:r>
        <w:rPr>
          <w:sz w:val="28"/>
        </w:rPr>
        <w:t xml:space="preserve">30.11.2023  </w:t>
      </w:r>
      <w:r w:rsidRPr="0045347B">
        <w:rPr>
          <w:sz w:val="28"/>
        </w:rPr>
        <w:t>года</w:t>
      </w:r>
      <w:r>
        <w:rPr>
          <w:sz w:val="28"/>
        </w:rPr>
        <w:t xml:space="preserve">                             п. Нижний Ингаш                                        №228</w:t>
      </w:r>
    </w:p>
    <w:p w:rsidR="00B569DB" w:rsidRDefault="00B569DB" w:rsidP="003F0152">
      <w:pPr>
        <w:rPr>
          <w:sz w:val="28"/>
        </w:rPr>
      </w:pPr>
    </w:p>
    <w:p w:rsidR="00B569DB" w:rsidRDefault="00B569DB" w:rsidP="003F0152">
      <w:pPr>
        <w:spacing w:line="322" w:lineRule="exact"/>
        <w:ind w:right="4260"/>
        <w:jc w:val="both"/>
      </w:pPr>
      <w:r>
        <w:t>О внесении изменений в постановление администрации поселка Нижний Ингаш Нижнеингашского района Красноярского края от 30.10.2017 № 231 «Об утверждении муниципальной программы «Формирование комфортной городской (сельской) среды» на 2018-2024 годы на территории муниципального образования поселок Нижний Ингаш Нижнеингашского района Красноярского края (в ред. № 45 от 29.03.2019, № 188 от 23.12.2020, № 214 от 30.12.2021, № 111 от 24.05.2022)</w:t>
      </w:r>
    </w:p>
    <w:p w:rsidR="00B569DB" w:rsidRDefault="00B569DB" w:rsidP="003F0152"/>
    <w:p w:rsidR="00B569DB" w:rsidRPr="007B66B6" w:rsidRDefault="00B569DB" w:rsidP="003F0152">
      <w:pPr>
        <w:spacing w:line="317" w:lineRule="exact"/>
        <w:ind w:firstLine="800"/>
        <w:jc w:val="both"/>
        <w:rPr>
          <w:sz w:val="26"/>
          <w:szCs w:val="26"/>
        </w:rPr>
      </w:pPr>
      <w:r>
        <w:t xml:space="preserve">В соответствии с Постановлением Правительства Красноярского края  08.08.2023 № 636-п «О внесении изменений в постановление Правительства Красноярского края от 29.08.2017 №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17 Устава поселка </w:t>
      </w:r>
      <w:r w:rsidRPr="007B66B6">
        <w:t>Нижний Ингаш Нижнеингашского района Красноярского края, ПОСТАНОВЛЯЮ:</w:t>
      </w:r>
    </w:p>
    <w:p w:rsidR="00B569DB" w:rsidRPr="00822DAE" w:rsidRDefault="00B569DB" w:rsidP="003F0152">
      <w:pPr>
        <w:pStyle w:val="ListParagraph"/>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822DAE">
        <w:rPr>
          <w:rFonts w:ascii="Times New Roman" w:hAnsi="Times New Roman"/>
          <w:sz w:val="24"/>
          <w:szCs w:val="24"/>
        </w:rPr>
        <w:t>В 3 пункте дополнительного  перечня мероприятия 2.1. «Благоустройство дворовых территорий»  раздела 6 «Мероприятия программы» слова «из асфальтобетонного покрытия» исключить.</w:t>
      </w:r>
    </w:p>
    <w:p w:rsidR="00B569DB" w:rsidRPr="00822DAE" w:rsidRDefault="00B569DB" w:rsidP="003F0152">
      <w:pPr>
        <w:pStyle w:val="ListParagraph"/>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822DAE">
        <w:rPr>
          <w:rFonts w:ascii="Times New Roman" w:hAnsi="Times New Roman"/>
          <w:sz w:val="24"/>
          <w:szCs w:val="24"/>
        </w:rPr>
        <w:t>Контроль за выполнением постановления возложить на заместителя Главы поселка Нижний Ингаш по социальным вопросам.</w:t>
      </w:r>
    </w:p>
    <w:p w:rsidR="00B569DB" w:rsidRPr="00822DAE" w:rsidRDefault="00B569DB" w:rsidP="003F0152">
      <w:pPr>
        <w:pStyle w:val="ListParagraph"/>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822DAE">
        <w:rPr>
          <w:rFonts w:ascii="Times New Roman" w:hAnsi="Times New Roman"/>
          <w:sz w:val="24"/>
          <w:szCs w:val="24"/>
        </w:rPr>
        <w:t xml:space="preserve"> Опубликовать постановление в периодическом печатном средстве массовой информации «Вестник муниципального образования посёлок Нижний Ингаш».</w:t>
      </w:r>
    </w:p>
    <w:p w:rsidR="00B569DB" w:rsidRPr="00822DAE" w:rsidRDefault="00B569DB" w:rsidP="003F0152">
      <w:pPr>
        <w:pStyle w:val="ListParagraph"/>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822DAE">
        <w:rPr>
          <w:rFonts w:ascii="Times New Roman" w:hAnsi="Times New Roman"/>
          <w:sz w:val="24"/>
          <w:szCs w:val="24"/>
        </w:rPr>
        <w:t>Постановление вступает в силу в день, следующий за днем его опубликования.</w:t>
      </w:r>
    </w:p>
    <w:p w:rsidR="00B569DB" w:rsidRPr="007B66B6" w:rsidRDefault="00B569DB" w:rsidP="003F0152">
      <w:pPr>
        <w:widowControl w:val="0"/>
        <w:tabs>
          <w:tab w:val="left" w:pos="1127"/>
        </w:tabs>
        <w:spacing w:line="322" w:lineRule="exact"/>
        <w:ind w:left="740"/>
        <w:jc w:val="both"/>
        <w:rPr>
          <w:sz w:val="26"/>
          <w:szCs w:val="26"/>
        </w:rPr>
      </w:pPr>
    </w:p>
    <w:p w:rsidR="00B569DB" w:rsidRDefault="00B569DB" w:rsidP="003F0152">
      <w:pPr>
        <w:rPr>
          <w:sz w:val="26"/>
          <w:szCs w:val="26"/>
        </w:rPr>
      </w:pPr>
    </w:p>
    <w:p w:rsidR="00B569DB" w:rsidRPr="007B66B6" w:rsidRDefault="00B569DB" w:rsidP="003F0152">
      <w:pPr>
        <w:rPr>
          <w:sz w:val="26"/>
          <w:szCs w:val="26"/>
        </w:rPr>
      </w:pPr>
      <w:r w:rsidRPr="007B66B6">
        <w:rPr>
          <w:sz w:val="26"/>
          <w:szCs w:val="26"/>
        </w:rPr>
        <w:t xml:space="preserve">Глава посёлка Нижний Ингаш                                             </w:t>
      </w:r>
      <w:r>
        <w:rPr>
          <w:sz w:val="26"/>
          <w:szCs w:val="26"/>
        </w:rPr>
        <w:t xml:space="preserve">                            </w:t>
      </w:r>
      <w:r w:rsidRPr="007B66B6">
        <w:rPr>
          <w:sz w:val="26"/>
          <w:szCs w:val="26"/>
        </w:rPr>
        <w:t xml:space="preserve">    Б.И. Гузей</w:t>
      </w:r>
    </w:p>
    <w:p w:rsidR="00B569DB" w:rsidRPr="00C83C62" w:rsidRDefault="00B569DB" w:rsidP="00C83C62"/>
    <w:p w:rsidR="00B569DB" w:rsidRPr="00C83C62" w:rsidRDefault="00B569DB" w:rsidP="00C83C62"/>
    <w:p w:rsidR="00B569DB" w:rsidRDefault="00B569DB" w:rsidP="00693B7E">
      <w:pPr>
        <w:autoSpaceDE w:val="0"/>
        <w:autoSpaceDN w:val="0"/>
        <w:adjustRightInd w:val="0"/>
        <w:outlineLvl w:val="0"/>
        <w:rPr>
          <w:sz w:val="28"/>
          <w:szCs w:val="28"/>
        </w:rPr>
      </w:pPr>
    </w:p>
    <w:p w:rsidR="00B569DB" w:rsidRPr="00A55766" w:rsidRDefault="00B569DB" w:rsidP="00B644A0">
      <w:pPr>
        <w:autoSpaceDE w:val="0"/>
        <w:autoSpaceDN w:val="0"/>
        <w:adjustRightInd w:val="0"/>
        <w:jc w:val="right"/>
        <w:outlineLvl w:val="0"/>
        <w:rPr>
          <w:sz w:val="28"/>
          <w:szCs w:val="28"/>
        </w:rPr>
      </w:pPr>
      <w:r>
        <w:rPr>
          <w:noProof/>
        </w:rPr>
        <w:pict>
          <v:shape id="_x0000_s1030" type="#_x0000_t75" style="position:absolute;left:0;text-align:left;margin-left:222pt;margin-top:4.15pt;width:40pt;height:49pt;z-index:251659264">
            <v:imagedata r:id="rId11" o:title=""/>
            <w10:wrap type="square" side="right"/>
          </v:shape>
        </w:pict>
      </w:r>
      <w:r w:rsidRPr="00A55766">
        <w:rPr>
          <w:sz w:val="28"/>
          <w:szCs w:val="28"/>
        </w:rPr>
        <w:t xml:space="preserve">                                                                                      </w:t>
      </w:r>
    </w:p>
    <w:p w:rsidR="00B569DB" w:rsidRPr="004F1F6E" w:rsidRDefault="00B569DB" w:rsidP="00B644A0">
      <w:pPr>
        <w:tabs>
          <w:tab w:val="left" w:pos="2640"/>
        </w:tabs>
        <w:autoSpaceDE w:val="0"/>
        <w:autoSpaceDN w:val="0"/>
        <w:adjustRightInd w:val="0"/>
        <w:outlineLvl w:val="0"/>
        <w:rPr>
          <w:sz w:val="28"/>
          <w:szCs w:val="28"/>
        </w:rPr>
      </w:pPr>
      <w:r w:rsidRPr="00A55766">
        <w:rPr>
          <w:sz w:val="28"/>
          <w:szCs w:val="28"/>
        </w:rPr>
        <w:tab/>
        <w:t xml:space="preserve">        </w:t>
      </w:r>
      <w:r w:rsidRPr="00A55766">
        <w:rPr>
          <w:sz w:val="28"/>
          <w:szCs w:val="28"/>
        </w:rPr>
        <w:br w:type="textWrapping" w:clear="all"/>
      </w:r>
    </w:p>
    <w:p w:rsidR="00B569DB" w:rsidRPr="00FC76A3" w:rsidRDefault="00B569DB" w:rsidP="00B644A0">
      <w:pPr>
        <w:jc w:val="center"/>
        <w:rPr>
          <w:b/>
          <w:sz w:val="28"/>
          <w:szCs w:val="28"/>
        </w:rPr>
      </w:pPr>
      <w:r w:rsidRPr="00FC76A3">
        <w:rPr>
          <w:b/>
          <w:sz w:val="28"/>
          <w:szCs w:val="28"/>
        </w:rPr>
        <w:t xml:space="preserve">АДМИНИСТРАЦИЯ ПОСЕЛКА </w:t>
      </w:r>
    </w:p>
    <w:p w:rsidR="00B569DB" w:rsidRPr="00FC76A3" w:rsidRDefault="00B569DB" w:rsidP="00B644A0">
      <w:pPr>
        <w:jc w:val="center"/>
        <w:rPr>
          <w:b/>
          <w:sz w:val="28"/>
          <w:szCs w:val="28"/>
        </w:rPr>
      </w:pPr>
      <w:r w:rsidRPr="00FC76A3">
        <w:rPr>
          <w:b/>
          <w:sz w:val="28"/>
          <w:szCs w:val="28"/>
        </w:rPr>
        <w:t>НИЖНИЙ ИНГАШ</w:t>
      </w:r>
    </w:p>
    <w:p w:rsidR="00B569DB" w:rsidRPr="00FC76A3" w:rsidRDefault="00B569DB" w:rsidP="00B644A0">
      <w:pPr>
        <w:jc w:val="center"/>
        <w:rPr>
          <w:b/>
          <w:sz w:val="28"/>
          <w:szCs w:val="28"/>
        </w:rPr>
      </w:pPr>
      <w:r w:rsidRPr="00FC76A3">
        <w:rPr>
          <w:b/>
          <w:sz w:val="28"/>
          <w:szCs w:val="28"/>
        </w:rPr>
        <w:t xml:space="preserve">НИЖНЕИНГАШСКОГО РАЙОНА </w:t>
      </w:r>
    </w:p>
    <w:p w:rsidR="00B569DB" w:rsidRPr="00FC76A3" w:rsidRDefault="00B569DB" w:rsidP="00B644A0">
      <w:pPr>
        <w:jc w:val="center"/>
        <w:rPr>
          <w:b/>
          <w:sz w:val="28"/>
          <w:szCs w:val="28"/>
        </w:rPr>
      </w:pPr>
      <w:r w:rsidRPr="00FC76A3">
        <w:rPr>
          <w:b/>
          <w:sz w:val="28"/>
          <w:szCs w:val="28"/>
        </w:rPr>
        <w:t>КРАСНОЯРСКОГО КРАЯ</w:t>
      </w:r>
    </w:p>
    <w:p w:rsidR="00B569DB" w:rsidRPr="00FC76A3" w:rsidRDefault="00B569DB" w:rsidP="00B644A0">
      <w:pPr>
        <w:pStyle w:val="ConsPlusTitle"/>
        <w:widowControl/>
        <w:jc w:val="center"/>
        <w:rPr>
          <w:rFonts w:ascii="Times New Roman" w:hAnsi="Times New Roman" w:cs="Times New Roman"/>
          <w:sz w:val="28"/>
          <w:szCs w:val="28"/>
        </w:rPr>
      </w:pPr>
    </w:p>
    <w:p w:rsidR="00B569DB" w:rsidRPr="00FC76A3" w:rsidRDefault="00B569DB" w:rsidP="00B644A0">
      <w:pPr>
        <w:pStyle w:val="ConsPlusTitle"/>
        <w:widowControl/>
        <w:jc w:val="center"/>
        <w:rPr>
          <w:rFonts w:ascii="Times New Roman" w:hAnsi="Times New Roman" w:cs="Times New Roman"/>
          <w:sz w:val="28"/>
          <w:szCs w:val="28"/>
        </w:rPr>
      </w:pPr>
      <w:r w:rsidRPr="00FC76A3">
        <w:rPr>
          <w:rFonts w:ascii="Times New Roman" w:hAnsi="Times New Roman" w:cs="Times New Roman"/>
          <w:sz w:val="28"/>
          <w:szCs w:val="28"/>
        </w:rPr>
        <w:t xml:space="preserve">    ПОСТАНОВЛЕНИЕ</w:t>
      </w:r>
    </w:p>
    <w:p w:rsidR="00B569DB" w:rsidRDefault="00B569DB" w:rsidP="00B644A0">
      <w:pPr>
        <w:pStyle w:val="ConsPlusTitle"/>
        <w:widowControl/>
        <w:tabs>
          <w:tab w:val="left" w:pos="4840"/>
          <w:tab w:val="center" w:pos="5116"/>
        </w:tabs>
        <w:rPr>
          <w:rFonts w:ascii="Times New Roman" w:hAnsi="Times New Roman" w:cs="Times New Roman"/>
          <w:b w:val="0"/>
          <w:sz w:val="28"/>
          <w:szCs w:val="28"/>
        </w:rPr>
      </w:pPr>
      <w:r>
        <w:rPr>
          <w:rFonts w:ascii="Times New Roman" w:hAnsi="Times New Roman" w:cs="Times New Roman"/>
          <w:b w:val="0"/>
          <w:sz w:val="28"/>
          <w:szCs w:val="28"/>
        </w:rPr>
        <w:t xml:space="preserve"> </w:t>
      </w:r>
    </w:p>
    <w:p w:rsidR="00B569DB" w:rsidRDefault="00B569DB" w:rsidP="00B644A0">
      <w:pPr>
        <w:pStyle w:val="ConsPlusTitle"/>
        <w:widowControl/>
        <w:rPr>
          <w:rFonts w:ascii="Times New Roman" w:hAnsi="Times New Roman" w:cs="Times New Roman"/>
          <w:sz w:val="28"/>
          <w:szCs w:val="28"/>
        </w:rPr>
      </w:pP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t xml:space="preserve"> 30.11.2023г.                               пгт. Нижний Ингаш                                       № 229</w:t>
      </w:r>
    </w:p>
    <w:p w:rsidR="00B569DB" w:rsidRDefault="00B569DB" w:rsidP="00B644A0">
      <w:pPr>
        <w:pStyle w:val="ConsPlusTitle"/>
        <w:widowControl/>
        <w:rPr>
          <w:rFonts w:ascii="Times New Roman" w:hAnsi="Times New Roman" w:cs="Times New Roman"/>
          <w:sz w:val="24"/>
          <w:szCs w:val="24"/>
        </w:rPr>
      </w:pPr>
    </w:p>
    <w:p w:rsidR="00B569DB" w:rsidRDefault="00B569DB" w:rsidP="00B644A0">
      <w:pPr>
        <w:autoSpaceDE w:val="0"/>
        <w:autoSpaceDN w:val="0"/>
        <w:adjustRightInd w:val="0"/>
        <w:jc w:val="both"/>
        <w:outlineLvl w:val="0"/>
        <w:rPr>
          <w:sz w:val="28"/>
          <w:szCs w:val="28"/>
        </w:rPr>
      </w:pPr>
      <w:r>
        <w:rPr>
          <w:sz w:val="28"/>
          <w:szCs w:val="28"/>
        </w:rPr>
        <w:t xml:space="preserve">О внесении изменений в </w:t>
      </w:r>
      <w:r>
        <w:rPr>
          <w:bCs/>
          <w:sz w:val="28"/>
          <w:szCs w:val="28"/>
        </w:rPr>
        <w:t xml:space="preserve">постановление администрации  поселка Нижний Ингаш Нижнеингашского района Красноярского края </w:t>
      </w:r>
      <w:r>
        <w:rPr>
          <w:sz w:val="28"/>
          <w:szCs w:val="28"/>
        </w:rPr>
        <w:t>от 03.11.2015г. №308  «Об утверждении  муниципальной программы «Развитие жизнеобеспечения на территории МО п. Нижний Ингаш»</w:t>
      </w:r>
    </w:p>
    <w:p w:rsidR="00B569DB" w:rsidRDefault="00B569DB" w:rsidP="00B644A0">
      <w:pPr>
        <w:pStyle w:val="ConsPlusNormal0"/>
        <w:widowControl/>
        <w:ind w:firstLine="0"/>
        <w:outlineLvl w:val="2"/>
        <w:rPr>
          <w:rFonts w:ascii="Times New Roman" w:hAnsi="Times New Roman" w:cs="Times New Roman"/>
          <w:sz w:val="28"/>
          <w:szCs w:val="28"/>
        </w:rPr>
      </w:pPr>
    </w:p>
    <w:p w:rsidR="00B569DB" w:rsidRDefault="00B569DB" w:rsidP="00B644A0">
      <w:pPr>
        <w:jc w:val="both"/>
        <w:rPr>
          <w:sz w:val="28"/>
          <w:szCs w:val="28"/>
        </w:rPr>
      </w:pPr>
      <w:r>
        <w:rPr>
          <w:sz w:val="28"/>
          <w:szCs w:val="28"/>
        </w:rPr>
        <w:t xml:space="preserve">       В соответствии со ст. 179 Бюджетного кодекса Российской Федерации,  постановлением   от 01.10.2021г. №159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B569DB" w:rsidRDefault="00B569DB" w:rsidP="00B644A0">
      <w:pPr>
        <w:jc w:val="both"/>
        <w:rPr>
          <w:spacing w:val="-6"/>
          <w:sz w:val="28"/>
          <w:szCs w:val="28"/>
        </w:rPr>
      </w:pPr>
      <w:r>
        <w:rPr>
          <w:spacing w:val="-6"/>
          <w:sz w:val="28"/>
          <w:szCs w:val="28"/>
        </w:rPr>
        <w:t>1.   Внести</w:t>
      </w:r>
      <w:r>
        <w:rPr>
          <w:bCs/>
          <w:spacing w:val="-6"/>
          <w:sz w:val="28"/>
          <w:szCs w:val="28"/>
        </w:rPr>
        <w:t xml:space="preserve"> в постановление администрации поселка Нижний Ингаш Нижнеингашского района Красноярского края </w:t>
      </w:r>
      <w:r>
        <w:rPr>
          <w:spacing w:val="-6"/>
          <w:sz w:val="28"/>
          <w:szCs w:val="28"/>
        </w:rPr>
        <w:t>от 03.11.2015г.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B569DB" w:rsidRDefault="00B569DB" w:rsidP="00B644A0">
      <w:pPr>
        <w:autoSpaceDE w:val="0"/>
        <w:autoSpaceDN w:val="0"/>
        <w:adjustRightInd w:val="0"/>
        <w:jc w:val="both"/>
        <w:outlineLvl w:val="0"/>
        <w:rPr>
          <w:sz w:val="28"/>
          <w:szCs w:val="28"/>
        </w:rPr>
      </w:pPr>
      <w:r>
        <w:rPr>
          <w:sz w:val="28"/>
          <w:szCs w:val="28"/>
        </w:rPr>
        <w:t>в разделе  1.  «Паспорт муниципальной программы»:</w:t>
      </w:r>
    </w:p>
    <w:p w:rsidR="00B569DB" w:rsidRDefault="00B569DB" w:rsidP="00B644A0">
      <w:pPr>
        <w:autoSpaceDE w:val="0"/>
        <w:autoSpaceDN w:val="0"/>
        <w:adjustRightInd w:val="0"/>
        <w:jc w:val="both"/>
        <w:outlineLvl w:val="0"/>
        <w:rPr>
          <w:sz w:val="28"/>
          <w:szCs w:val="28"/>
        </w:rPr>
      </w:pPr>
      <w:r>
        <w:rPr>
          <w:sz w:val="28"/>
          <w:szCs w:val="28"/>
        </w:rPr>
        <w:t xml:space="preserve">         в строке «Этапы и сроки реализации Программы» цифры «с 2022-2025 годы» заменить цифрами «с 2023-2026 годы»;</w:t>
      </w:r>
    </w:p>
    <w:p w:rsidR="00B569DB" w:rsidRDefault="00B569DB" w:rsidP="00B644A0">
      <w:pPr>
        <w:autoSpaceDE w:val="0"/>
        <w:autoSpaceDN w:val="0"/>
        <w:adjustRightInd w:val="0"/>
        <w:jc w:val="both"/>
        <w:outlineLvl w:val="0"/>
        <w:rPr>
          <w:sz w:val="28"/>
          <w:szCs w:val="28"/>
        </w:rPr>
      </w:pPr>
      <w:r>
        <w:rPr>
          <w:sz w:val="28"/>
          <w:szCs w:val="28"/>
        </w:rPr>
        <w:t xml:space="preserve">         в строке   «Объемы и источники обеспечения программы» после слов   «Объем финансирования программы составит» цифры «42 045 056,93»  заменить цифрами  «34  004 780,65»,  в том  числе по годам:</w:t>
      </w:r>
    </w:p>
    <w:p w:rsidR="00B569DB" w:rsidRDefault="00B569DB" w:rsidP="00B644A0">
      <w:pPr>
        <w:tabs>
          <w:tab w:val="left" w:pos="1134"/>
        </w:tabs>
        <w:autoSpaceDE w:val="0"/>
        <w:autoSpaceDN w:val="0"/>
        <w:jc w:val="both"/>
        <w:rPr>
          <w:sz w:val="28"/>
          <w:szCs w:val="28"/>
        </w:rPr>
      </w:pPr>
      <w:r>
        <w:rPr>
          <w:sz w:val="28"/>
          <w:szCs w:val="28"/>
        </w:rPr>
        <w:t xml:space="preserve">        2024 год:</w:t>
      </w:r>
    </w:p>
    <w:p w:rsidR="00B569DB" w:rsidRDefault="00B569DB" w:rsidP="00B644A0">
      <w:pPr>
        <w:tabs>
          <w:tab w:val="left" w:pos="1134"/>
        </w:tabs>
        <w:autoSpaceDE w:val="0"/>
        <w:autoSpaceDN w:val="0"/>
        <w:jc w:val="both"/>
        <w:rPr>
          <w:sz w:val="28"/>
          <w:szCs w:val="28"/>
        </w:rPr>
      </w:pPr>
      <w:r>
        <w:rPr>
          <w:sz w:val="28"/>
          <w:szCs w:val="28"/>
        </w:rPr>
        <w:t xml:space="preserve">        Краевой бюджет - 0,00 руб.;</w:t>
      </w:r>
    </w:p>
    <w:p w:rsidR="00B569DB" w:rsidRDefault="00B569DB" w:rsidP="00B644A0">
      <w:pPr>
        <w:tabs>
          <w:tab w:val="left" w:pos="1134"/>
        </w:tabs>
        <w:autoSpaceDE w:val="0"/>
        <w:autoSpaceDN w:val="0"/>
        <w:jc w:val="both"/>
        <w:rPr>
          <w:sz w:val="28"/>
          <w:szCs w:val="28"/>
        </w:rPr>
      </w:pPr>
      <w:r>
        <w:rPr>
          <w:sz w:val="28"/>
          <w:szCs w:val="28"/>
        </w:rPr>
        <w:t xml:space="preserve">        Районный бюджет - 0,00 руб.;</w:t>
      </w:r>
    </w:p>
    <w:p w:rsidR="00B569DB" w:rsidRDefault="00B569DB" w:rsidP="00B644A0">
      <w:pPr>
        <w:tabs>
          <w:tab w:val="left" w:pos="1134"/>
        </w:tabs>
        <w:autoSpaceDE w:val="0"/>
        <w:autoSpaceDN w:val="0"/>
        <w:jc w:val="both"/>
        <w:rPr>
          <w:sz w:val="28"/>
          <w:szCs w:val="28"/>
        </w:rPr>
      </w:pPr>
      <w:r>
        <w:rPr>
          <w:sz w:val="28"/>
          <w:szCs w:val="28"/>
        </w:rPr>
        <w:t xml:space="preserve">        Местный бюджет - 7 109 917,72 руб.;</w:t>
      </w:r>
    </w:p>
    <w:p w:rsidR="00B569DB" w:rsidRDefault="00B569DB" w:rsidP="00B644A0">
      <w:pPr>
        <w:tabs>
          <w:tab w:val="left" w:pos="1134"/>
        </w:tabs>
        <w:autoSpaceDE w:val="0"/>
        <w:autoSpaceDN w:val="0"/>
        <w:jc w:val="both"/>
        <w:rPr>
          <w:sz w:val="28"/>
          <w:szCs w:val="28"/>
        </w:rPr>
      </w:pPr>
      <w:r>
        <w:rPr>
          <w:sz w:val="28"/>
          <w:szCs w:val="28"/>
        </w:rPr>
        <w:t xml:space="preserve">        2025 год:</w:t>
      </w:r>
    </w:p>
    <w:p w:rsidR="00B569DB" w:rsidRDefault="00B569DB" w:rsidP="00B644A0">
      <w:pPr>
        <w:tabs>
          <w:tab w:val="left" w:pos="1134"/>
        </w:tabs>
        <w:autoSpaceDE w:val="0"/>
        <w:autoSpaceDN w:val="0"/>
        <w:jc w:val="both"/>
        <w:rPr>
          <w:sz w:val="28"/>
          <w:szCs w:val="28"/>
        </w:rPr>
      </w:pPr>
      <w:r>
        <w:rPr>
          <w:sz w:val="28"/>
          <w:szCs w:val="28"/>
        </w:rPr>
        <w:t xml:space="preserve">        Краевой бюджет - 0,00 руб.;</w:t>
      </w:r>
    </w:p>
    <w:p w:rsidR="00B569DB" w:rsidRDefault="00B569DB" w:rsidP="00B644A0">
      <w:pPr>
        <w:tabs>
          <w:tab w:val="left" w:pos="1134"/>
        </w:tabs>
        <w:autoSpaceDE w:val="0"/>
        <w:autoSpaceDN w:val="0"/>
        <w:jc w:val="both"/>
        <w:rPr>
          <w:sz w:val="28"/>
          <w:szCs w:val="28"/>
        </w:rPr>
      </w:pPr>
      <w:r>
        <w:rPr>
          <w:sz w:val="28"/>
          <w:szCs w:val="28"/>
        </w:rPr>
        <w:t xml:space="preserve">        Районный бюджет - 0,00 руб.;</w:t>
      </w:r>
    </w:p>
    <w:p w:rsidR="00B569DB" w:rsidRDefault="00B569DB" w:rsidP="00B644A0">
      <w:pPr>
        <w:tabs>
          <w:tab w:val="left" w:pos="1134"/>
        </w:tabs>
        <w:autoSpaceDE w:val="0"/>
        <w:autoSpaceDN w:val="0"/>
        <w:jc w:val="both"/>
        <w:rPr>
          <w:sz w:val="28"/>
          <w:szCs w:val="28"/>
        </w:rPr>
      </w:pPr>
      <w:r>
        <w:rPr>
          <w:sz w:val="28"/>
          <w:szCs w:val="28"/>
        </w:rPr>
        <w:t xml:space="preserve">        Местный бюджет - 6 700 773,02  руб.;</w:t>
      </w:r>
    </w:p>
    <w:p w:rsidR="00B569DB" w:rsidRDefault="00B569DB" w:rsidP="00B644A0">
      <w:pPr>
        <w:tabs>
          <w:tab w:val="left" w:pos="1134"/>
        </w:tabs>
        <w:autoSpaceDE w:val="0"/>
        <w:autoSpaceDN w:val="0"/>
        <w:jc w:val="both"/>
        <w:rPr>
          <w:sz w:val="28"/>
          <w:szCs w:val="28"/>
        </w:rPr>
      </w:pPr>
      <w:r>
        <w:rPr>
          <w:sz w:val="28"/>
          <w:szCs w:val="28"/>
        </w:rPr>
        <w:t xml:space="preserve">        2026 год:</w:t>
      </w:r>
    </w:p>
    <w:p w:rsidR="00B569DB" w:rsidRDefault="00B569DB" w:rsidP="00B644A0">
      <w:pPr>
        <w:tabs>
          <w:tab w:val="left" w:pos="1134"/>
        </w:tabs>
        <w:autoSpaceDE w:val="0"/>
        <w:autoSpaceDN w:val="0"/>
        <w:jc w:val="both"/>
        <w:rPr>
          <w:sz w:val="28"/>
          <w:szCs w:val="28"/>
        </w:rPr>
      </w:pPr>
      <w:r>
        <w:rPr>
          <w:sz w:val="28"/>
          <w:szCs w:val="28"/>
        </w:rPr>
        <w:t xml:space="preserve">        Краевой бюджет - 0,00 руб.;</w:t>
      </w:r>
    </w:p>
    <w:p w:rsidR="00B569DB" w:rsidRDefault="00B569DB" w:rsidP="00B644A0">
      <w:pPr>
        <w:tabs>
          <w:tab w:val="left" w:pos="1134"/>
        </w:tabs>
        <w:autoSpaceDE w:val="0"/>
        <w:autoSpaceDN w:val="0"/>
        <w:jc w:val="both"/>
        <w:rPr>
          <w:sz w:val="28"/>
          <w:szCs w:val="28"/>
        </w:rPr>
      </w:pPr>
      <w:r>
        <w:rPr>
          <w:sz w:val="28"/>
          <w:szCs w:val="28"/>
        </w:rPr>
        <w:t xml:space="preserve">        Районный бюджет - 0,00 руб.;</w:t>
      </w:r>
    </w:p>
    <w:p w:rsidR="00B569DB" w:rsidRDefault="00B569DB" w:rsidP="00B644A0">
      <w:pPr>
        <w:tabs>
          <w:tab w:val="left" w:pos="1134"/>
        </w:tabs>
        <w:autoSpaceDE w:val="0"/>
        <w:autoSpaceDN w:val="0"/>
        <w:jc w:val="both"/>
        <w:rPr>
          <w:sz w:val="28"/>
          <w:szCs w:val="28"/>
        </w:rPr>
      </w:pPr>
      <w:r>
        <w:rPr>
          <w:sz w:val="28"/>
          <w:szCs w:val="28"/>
        </w:rPr>
        <w:t xml:space="preserve">        Местный бюджет - 6 716 073,02 руб.;</w:t>
      </w:r>
    </w:p>
    <w:p w:rsidR="00B569DB" w:rsidRDefault="00B569DB" w:rsidP="00B644A0">
      <w:pPr>
        <w:tabs>
          <w:tab w:val="left" w:pos="1134"/>
        </w:tabs>
        <w:autoSpaceDE w:val="0"/>
        <w:autoSpaceDN w:val="0"/>
        <w:jc w:val="both"/>
        <w:rPr>
          <w:sz w:val="28"/>
          <w:szCs w:val="28"/>
        </w:rPr>
      </w:pPr>
      <w:r>
        <w:rPr>
          <w:sz w:val="28"/>
          <w:szCs w:val="28"/>
        </w:rPr>
        <w:t>в разделе 6. «Распределение планируемых расходов по мероприятиям программы, подпрограммам»:</w:t>
      </w:r>
    </w:p>
    <w:p w:rsidR="00B569DB" w:rsidRDefault="00B569DB" w:rsidP="00B644A0">
      <w:pPr>
        <w:tabs>
          <w:tab w:val="left" w:pos="1134"/>
        </w:tabs>
        <w:autoSpaceDE w:val="0"/>
        <w:autoSpaceDN w:val="0"/>
        <w:jc w:val="both"/>
        <w:rPr>
          <w:sz w:val="28"/>
          <w:szCs w:val="28"/>
        </w:rPr>
      </w:pPr>
      <w:r>
        <w:rPr>
          <w:sz w:val="28"/>
          <w:szCs w:val="28"/>
        </w:rPr>
        <w:t xml:space="preserve">        в строке после слов  «Объем финансирования муниципальной программы составляет в сумме» цифры «42 045 056,93» заменить цифрами «34 004 780,65», в том числе:  </w:t>
      </w:r>
    </w:p>
    <w:p w:rsidR="00B569DB" w:rsidRDefault="00B569DB" w:rsidP="00B644A0">
      <w:pPr>
        <w:autoSpaceDE w:val="0"/>
        <w:autoSpaceDN w:val="0"/>
        <w:adjustRightInd w:val="0"/>
        <w:jc w:val="both"/>
        <w:outlineLvl w:val="0"/>
        <w:rPr>
          <w:sz w:val="28"/>
          <w:szCs w:val="28"/>
        </w:rPr>
      </w:pPr>
      <w:r>
        <w:rPr>
          <w:sz w:val="28"/>
          <w:szCs w:val="28"/>
        </w:rPr>
        <w:t xml:space="preserve">         2024 год  объем финансирования -   7 109 917,72 руб.;</w:t>
      </w:r>
    </w:p>
    <w:p w:rsidR="00B569DB" w:rsidRDefault="00B569DB" w:rsidP="00B644A0">
      <w:pPr>
        <w:tabs>
          <w:tab w:val="left" w:pos="1134"/>
        </w:tabs>
        <w:autoSpaceDE w:val="0"/>
        <w:autoSpaceDN w:val="0"/>
        <w:jc w:val="both"/>
        <w:rPr>
          <w:sz w:val="28"/>
          <w:szCs w:val="28"/>
        </w:rPr>
      </w:pPr>
      <w:r>
        <w:rPr>
          <w:sz w:val="28"/>
          <w:szCs w:val="28"/>
        </w:rPr>
        <w:t xml:space="preserve">         2025 год: объем финансирования </w:t>
      </w:r>
      <w:r>
        <w:rPr>
          <w:b/>
          <w:sz w:val="28"/>
          <w:szCs w:val="28"/>
        </w:rPr>
        <w:t xml:space="preserve">-   </w:t>
      </w:r>
      <w:r>
        <w:rPr>
          <w:sz w:val="28"/>
          <w:szCs w:val="28"/>
        </w:rPr>
        <w:t>6 700 773,02 руб.;</w:t>
      </w:r>
    </w:p>
    <w:p w:rsidR="00B569DB" w:rsidRDefault="00B569DB" w:rsidP="00B644A0">
      <w:pPr>
        <w:tabs>
          <w:tab w:val="left" w:pos="1134"/>
        </w:tabs>
        <w:autoSpaceDE w:val="0"/>
        <w:autoSpaceDN w:val="0"/>
        <w:jc w:val="both"/>
        <w:rPr>
          <w:sz w:val="28"/>
          <w:szCs w:val="28"/>
        </w:rPr>
      </w:pPr>
      <w:r>
        <w:rPr>
          <w:sz w:val="28"/>
          <w:szCs w:val="28"/>
        </w:rPr>
        <w:t xml:space="preserve">         2026 год: объем финансирования </w:t>
      </w:r>
      <w:r>
        <w:rPr>
          <w:b/>
          <w:sz w:val="28"/>
          <w:szCs w:val="28"/>
        </w:rPr>
        <w:t xml:space="preserve">-   </w:t>
      </w:r>
      <w:r>
        <w:rPr>
          <w:sz w:val="28"/>
          <w:szCs w:val="28"/>
        </w:rPr>
        <w:t>6 716 073,62 руб.;</w:t>
      </w:r>
    </w:p>
    <w:p w:rsidR="00B569DB" w:rsidRDefault="00B569DB" w:rsidP="00B644A0">
      <w:pPr>
        <w:tabs>
          <w:tab w:val="left" w:pos="1134"/>
        </w:tabs>
        <w:autoSpaceDE w:val="0"/>
        <w:autoSpaceDN w:val="0"/>
        <w:jc w:val="both"/>
        <w:rPr>
          <w:sz w:val="28"/>
          <w:szCs w:val="28"/>
        </w:rPr>
      </w:pPr>
      <w:r>
        <w:rPr>
          <w:sz w:val="28"/>
          <w:szCs w:val="28"/>
        </w:rPr>
        <w:t xml:space="preserve">        приложение №2,3,4 к паспорту муниципальной программы  «Развитие жизнеобеспечения на территории  МО п. Нижний Ингаш»  изложить в новой редакции согласно приложениям №2,3,4 к  данному постановлению;</w:t>
      </w:r>
    </w:p>
    <w:p w:rsidR="00B569DB" w:rsidRDefault="00B569DB" w:rsidP="00B644A0">
      <w:pPr>
        <w:autoSpaceDE w:val="0"/>
        <w:autoSpaceDN w:val="0"/>
        <w:adjustRightInd w:val="0"/>
        <w:jc w:val="both"/>
        <w:outlineLvl w:val="0"/>
        <w:rPr>
          <w:sz w:val="28"/>
          <w:szCs w:val="28"/>
        </w:rPr>
      </w:pPr>
      <w:r>
        <w:rPr>
          <w:sz w:val="28"/>
          <w:szCs w:val="28"/>
        </w:rPr>
        <w:t xml:space="preserve">        в  разделе 1. Паспорт подпрограммы 1  </w:t>
      </w:r>
      <w:r>
        <w:rPr>
          <w:b/>
          <w:sz w:val="28"/>
          <w:szCs w:val="28"/>
        </w:rPr>
        <w:t>«</w:t>
      </w:r>
      <w:r>
        <w:rPr>
          <w:sz w:val="28"/>
          <w:szCs w:val="28"/>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  (МП), внести следующие изменения:</w:t>
      </w:r>
    </w:p>
    <w:p w:rsidR="00B569DB" w:rsidRDefault="00B569DB" w:rsidP="00B644A0">
      <w:pPr>
        <w:autoSpaceDE w:val="0"/>
        <w:autoSpaceDN w:val="0"/>
        <w:adjustRightInd w:val="0"/>
        <w:jc w:val="both"/>
        <w:outlineLvl w:val="0"/>
        <w:rPr>
          <w:sz w:val="28"/>
          <w:szCs w:val="28"/>
        </w:rPr>
      </w:pPr>
      <w:r>
        <w:rPr>
          <w:sz w:val="28"/>
          <w:szCs w:val="28"/>
        </w:rPr>
        <w:t xml:space="preserve">         строку «Цель подпрограммы» изложить в новой редакции:</w:t>
      </w:r>
    </w:p>
    <w:p w:rsidR="00B569DB" w:rsidRDefault="00B569DB" w:rsidP="00B644A0">
      <w:pPr>
        <w:autoSpaceDE w:val="0"/>
        <w:autoSpaceDN w:val="0"/>
        <w:adjustRightInd w:val="0"/>
        <w:jc w:val="both"/>
        <w:outlineLvl w:val="0"/>
        <w:rPr>
          <w:sz w:val="28"/>
          <w:szCs w:val="28"/>
        </w:rPr>
      </w:pPr>
      <w:r>
        <w:rPr>
          <w:sz w:val="28"/>
          <w:szCs w:val="28"/>
        </w:rPr>
        <w:t xml:space="preserve">        «1.  Профилактика проявления терроризма и экстремизма на территории МО поселок Нижний Ингаш; 2. Повышение правосознания граждан и правовое воспитание  образования</w:t>
      </w:r>
      <w:r w:rsidRPr="003F7B27">
        <w:rPr>
          <w:sz w:val="28"/>
          <w:szCs w:val="28"/>
        </w:rPr>
        <w:t>; 3. Создание эффективной системы защиты населения на территории МО поселок Нижний Ингаш от чрезвычайных ситуаций  природного и техногенного характера</w:t>
      </w:r>
      <w:r>
        <w:rPr>
          <w:sz w:val="28"/>
          <w:szCs w:val="28"/>
        </w:rPr>
        <w:t>.»;</w:t>
      </w:r>
    </w:p>
    <w:p w:rsidR="00B569DB" w:rsidRDefault="00B569DB" w:rsidP="00B644A0">
      <w:pPr>
        <w:autoSpaceDE w:val="0"/>
        <w:autoSpaceDN w:val="0"/>
        <w:adjustRightInd w:val="0"/>
        <w:jc w:val="both"/>
        <w:outlineLvl w:val="0"/>
        <w:rPr>
          <w:sz w:val="28"/>
          <w:szCs w:val="28"/>
        </w:rPr>
      </w:pPr>
      <w:r>
        <w:rPr>
          <w:sz w:val="28"/>
          <w:szCs w:val="28"/>
        </w:rPr>
        <w:t xml:space="preserve">         в строке «Задачи  подпрограммы», добавить строку:</w:t>
      </w:r>
    </w:p>
    <w:p w:rsidR="00B569DB" w:rsidRPr="003F7B27" w:rsidRDefault="00B569DB" w:rsidP="00B644A0">
      <w:pPr>
        <w:autoSpaceDE w:val="0"/>
        <w:autoSpaceDN w:val="0"/>
        <w:adjustRightInd w:val="0"/>
        <w:jc w:val="both"/>
        <w:outlineLvl w:val="0"/>
        <w:rPr>
          <w:sz w:val="28"/>
          <w:szCs w:val="28"/>
        </w:rPr>
      </w:pPr>
      <w:r>
        <w:rPr>
          <w:sz w:val="28"/>
          <w:szCs w:val="28"/>
        </w:rPr>
        <w:t xml:space="preserve">         активизация разъяснительной деятельности   муниципального образования; </w:t>
      </w:r>
    </w:p>
    <w:p w:rsidR="00B569DB" w:rsidRDefault="00B569DB" w:rsidP="00B644A0">
      <w:pPr>
        <w:autoSpaceDE w:val="0"/>
        <w:autoSpaceDN w:val="0"/>
        <w:adjustRightInd w:val="0"/>
        <w:jc w:val="both"/>
        <w:outlineLvl w:val="0"/>
        <w:rPr>
          <w:sz w:val="28"/>
          <w:szCs w:val="28"/>
        </w:rPr>
      </w:pPr>
      <w:r>
        <w:rPr>
          <w:sz w:val="28"/>
          <w:szCs w:val="28"/>
        </w:rPr>
        <w:t xml:space="preserve">         в строке «Целевые индикаторы (показатели)»: строки:</w:t>
      </w:r>
    </w:p>
    <w:p w:rsidR="00B569DB" w:rsidRDefault="00B569DB" w:rsidP="00B644A0">
      <w:pPr>
        <w:autoSpaceDE w:val="0"/>
        <w:autoSpaceDN w:val="0"/>
        <w:adjustRightInd w:val="0"/>
        <w:jc w:val="both"/>
        <w:outlineLvl w:val="0"/>
        <w:rPr>
          <w:sz w:val="28"/>
          <w:szCs w:val="28"/>
        </w:rPr>
      </w:pPr>
      <w:r>
        <w:rPr>
          <w:sz w:val="28"/>
          <w:szCs w:val="28"/>
        </w:rPr>
        <w:t xml:space="preserve">         снижение числа погибших от ЧС на территории поселка, 2022г. - 1 чел.;</w:t>
      </w:r>
    </w:p>
    <w:p w:rsidR="00B569DB" w:rsidRDefault="00B569DB" w:rsidP="00B644A0">
      <w:pPr>
        <w:autoSpaceDE w:val="0"/>
        <w:autoSpaceDN w:val="0"/>
        <w:adjustRightInd w:val="0"/>
        <w:jc w:val="both"/>
        <w:outlineLvl w:val="0"/>
        <w:rPr>
          <w:sz w:val="28"/>
          <w:szCs w:val="28"/>
        </w:rPr>
      </w:pPr>
      <w:r>
        <w:rPr>
          <w:sz w:val="28"/>
          <w:szCs w:val="28"/>
        </w:rPr>
        <w:t xml:space="preserve">         снижение пострадавших от ЧС на территории поселка, 2022г. - 2 чел., исключить;</w:t>
      </w:r>
    </w:p>
    <w:p w:rsidR="00B569DB" w:rsidRDefault="00B569DB" w:rsidP="00B644A0">
      <w:pPr>
        <w:autoSpaceDE w:val="0"/>
        <w:autoSpaceDN w:val="0"/>
        <w:adjustRightInd w:val="0"/>
        <w:jc w:val="both"/>
        <w:outlineLvl w:val="0"/>
        <w:rPr>
          <w:sz w:val="28"/>
          <w:szCs w:val="28"/>
        </w:rPr>
      </w:pPr>
      <w:r>
        <w:rPr>
          <w:sz w:val="28"/>
          <w:szCs w:val="28"/>
        </w:rPr>
        <w:t xml:space="preserve">         в строке «Целевые индикаторы (показатели)», добавить строки:</w:t>
      </w:r>
    </w:p>
    <w:p w:rsidR="00B569DB" w:rsidRDefault="00B569DB" w:rsidP="00B644A0">
      <w:pPr>
        <w:autoSpaceDE w:val="0"/>
        <w:autoSpaceDN w:val="0"/>
        <w:adjustRightInd w:val="0"/>
        <w:jc w:val="both"/>
        <w:outlineLvl w:val="0"/>
        <w:rPr>
          <w:sz w:val="28"/>
          <w:szCs w:val="28"/>
        </w:rPr>
      </w:pPr>
      <w:r>
        <w:rPr>
          <w:sz w:val="28"/>
          <w:szCs w:val="28"/>
        </w:rPr>
        <w:t xml:space="preserve">         снижение числа погибших от ЧС на территории поселка, 2026г. - 1 чел.;</w:t>
      </w:r>
    </w:p>
    <w:p w:rsidR="00B569DB" w:rsidRDefault="00B569DB" w:rsidP="00B644A0">
      <w:pPr>
        <w:autoSpaceDE w:val="0"/>
        <w:autoSpaceDN w:val="0"/>
        <w:adjustRightInd w:val="0"/>
        <w:jc w:val="both"/>
        <w:outlineLvl w:val="0"/>
        <w:rPr>
          <w:sz w:val="28"/>
          <w:szCs w:val="28"/>
        </w:rPr>
      </w:pPr>
      <w:r>
        <w:rPr>
          <w:sz w:val="28"/>
          <w:szCs w:val="28"/>
        </w:rPr>
        <w:t xml:space="preserve">         снижение пострадавших от ЧС на территории поселка, 2026г. - 2 чел.;</w:t>
      </w:r>
    </w:p>
    <w:p w:rsidR="00B569DB" w:rsidRDefault="00B569DB" w:rsidP="00B644A0">
      <w:pPr>
        <w:autoSpaceDE w:val="0"/>
        <w:autoSpaceDN w:val="0"/>
        <w:adjustRightInd w:val="0"/>
        <w:jc w:val="both"/>
        <w:outlineLvl w:val="0"/>
        <w:rPr>
          <w:sz w:val="28"/>
          <w:szCs w:val="28"/>
        </w:rPr>
      </w:pPr>
      <w:r>
        <w:rPr>
          <w:sz w:val="28"/>
          <w:szCs w:val="28"/>
        </w:rPr>
        <w:t xml:space="preserve"> в строке «Сроки реализации подпрограммы» цифры «2022-2025» заменить цифрами «2023-2026 годы»;</w:t>
      </w:r>
    </w:p>
    <w:p w:rsidR="00B569DB" w:rsidRDefault="00B569DB" w:rsidP="00B644A0">
      <w:pPr>
        <w:autoSpaceDE w:val="0"/>
        <w:autoSpaceDN w:val="0"/>
        <w:adjustRightInd w:val="0"/>
        <w:jc w:val="both"/>
        <w:outlineLvl w:val="0"/>
        <w:rPr>
          <w:sz w:val="28"/>
          <w:szCs w:val="28"/>
        </w:rPr>
      </w:pPr>
      <w:r>
        <w:rPr>
          <w:sz w:val="28"/>
          <w:szCs w:val="28"/>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569DB" w:rsidRDefault="00B569DB" w:rsidP="00B644A0">
      <w:pPr>
        <w:autoSpaceDE w:val="0"/>
        <w:autoSpaceDN w:val="0"/>
        <w:adjustRightInd w:val="0"/>
        <w:jc w:val="both"/>
        <w:outlineLvl w:val="0"/>
        <w:rPr>
          <w:sz w:val="28"/>
          <w:szCs w:val="28"/>
        </w:rPr>
      </w:pPr>
      <w:r>
        <w:rPr>
          <w:sz w:val="28"/>
          <w:szCs w:val="28"/>
        </w:rPr>
        <w:t xml:space="preserve">         в строке после слов «Общий объем средств составляет» цифры «765 325,96» заменить цифрами «1 564 579,00», в том числе по годам:</w:t>
      </w:r>
    </w:p>
    <w:p w:rsidR="00B569DB" w:rsidRDefault="00B569DB" w:rsidP="00B644A0">
      <w:pPr>
        <w:autoSpaceDE w:val="0"/>
        <w:autoSpaceDN w:val="0"/>
        <w:adjustRightInd w:val="0"/>
        <w:jc w:val="both"/>
        <w:outlineLvl w:val="0"/>
        <w:rPr>
          <w:sz w:val="28"/>
          <w:szCs w:val="28"/>
        </w:rPr>
      </w:pPr>
      <w:r>
        <w:rPr>
          <w:sz w:val="28"/>
          <w:szCs w:val="28"/>
        </w:rPr>
        <w:t xml:space="preserve">        2023 год - 1 348 579,00  руб.;</w:t>
      </w:r>
    </w:p>
    <w:p w:rsidR="00B569DB" w:rsidRDefault="00B569DB" w:rsidP="00B644A0">
      <w:pPr>
        <w:autoSpaceDE w:val="0"/>
        <w:autoSpaceDN w:val="0"/>
        <w:adjustRightInd w:val="0"/>
        <w:jc w:val="both"/>
        <w:outlineLvl w:val="0"/>
        <w:rPr>
          <w:sz w:val="28"/>
          <w:szCs w:val="28"/>
        </w:rPr>
      </w:pPr>
      <w:r>
        <w:rPr>
          <w:sz w:val="28"/>
          <w:szCs w:val="28"/>
        </w:rPr>
        <w:t xml:space="preserve">        2024 год  - 71 000,00      руб.;</w:t>
      </w:r>
    </w:p>
    <w:p w:rsidR="00B569DB" w:rsidRDefault="00B569DB" w:rsidP="00B644A0">
      <w:pPr>
        <w:autoSpaceDE w:val="0"/>
        <w:autoSpaceDN w:val="0"/>
        <w:adjustRightInd w:val="0"/>
        <w:jc w:val="both"/>
        <w:outlineLvl w:val="0"/>
        <w:rPr>
          <w:sz w:val="28"/>
          <w:szCs w:val="28"/>
        </w:rPr>
      </w:pPr>
      <w:r>
        <w:rPr>
          <w:sz w:val="28"/>
          <w:szCs w:val="28"/>
        </w:rPr>
        <w:t xml:space="preserve">        2025 год  - 72 500,00      руб.;</w:t>
      </w:r>
    </w:p>
    <w:p w:rsidR="00B569DB" w:rsidRDefault="00B569DB" w:rsidP="00B644A0">
      <w:pPr>
        <w:autoSpaceDE w:val="0"/>
        <w:autoSpaceDN w:val="0"/>
        <w:adjustRightInd w:val="0"/>
        <w:jc w:val="both"/>
        <w:outlineLvl w:val="0"/>
        <w:rPr>
          <w:sz w:val="28"/>
          <w:szCs w:val="28"/>
        </w:rPr>
      </w:pPr>
      <w:r>
        <w:rPr>
          <w:sz w:val="28"/>
          <w:szCs w:val="28"/>
        </w:rPr>
        <w:t xml:space="preserve">        2026 год  - 72 500,00      руб.;</w:t>
      </w:r>
    </w:p>
    <w:p w:rsidR="00B569DB" w:rsidRDefault="00B569DB" w:rsidP="00B644A0">
      <w:pPr>
        <w:jc w:val="both"/>
        <w:rPr>
          <w:sz w:val="28"/>
          <w:szCs w:val="28"/>
        </w:rPr>
      </w:pPr>
      <w:r>
        <w:rPr>
          <w:sz w:val="28"/>
          <w:szCs w:val="28"/>
        </w:rPr>
        <w:t xml:space="preserve">        в разделе 6. «Распределение планируемых расходов по мероприятиям подпрограммы»:</w:t>
      </w:r>
    </w:p>
    <w:p w:rsidR="00B569DB" w:rsidRDefault="00B569DB" w:rsidP="00B644A0">
      <w:pPr>
        <w:jc w:val="both"/>
        <w:rPr>
          <w:sz w:val="28"/>
          <w:szCs w:val="28"/>
        </w:rPr>
      </w:pPr>
      <w:r>
        <w:rPr>
          <w:sz w:val="28"/>
          <w:szCs w:val="28"/>
        </w:rPr>
        <w:t xml:space="preserve">        в строке после слов «Общий  объем средств на реализацию подпрограммы составляет» цифры «765 325,96» заменить цифрами «1 564 579,00», в том числе по годам:</w:t>
      </w:r>
    </w:p>
    <w:p w:rsidR="00B569DB" w:rsidRDefault="00B569DB" w:rsidP="00B644A0">
      <w:pPr>
        <w:autoSpaceDE w:val="0"/>
        <w:autoSpaceDN w:val="0"/>
        <w:adjustRightInd w:val="0"/>
        <w:jc w:val="both"/>
        <w:outlineLvl w:val="0"/>
        <w:rPr>
          <w:sz w:val="28"/>
          <w:szCs w:val="28"/>
        </w:rPr>
      </w:pPr>
      <w:r>
        <w:rPr>
          <w:sz w:val="28"/>
          <w:szCs w:val="28"/>
        </w:rPr>
        <w:t xml:space="preserve">        2023 год  - 1 348 579,00 руб.;</w:t>
      </w:r>
    </w:p>
    <w:p w:rsidR="00B569DB" w:rsidRDefault="00B569DB" w:rsidP="00B644A0">
      <w:pPr>
        <w:autoSpaceDE w:val="0"/>
        <w:autoSpaceDN w:val="0"/>
        <w:adjustRightInd w:val="0"/>
        <w:jc w:val="both"/>
        <w:outlineLvl w:val="0"/>
        <w:rPr>
          <w:sz w:val="28"/>
          <w:szCs w:val="28"/>
        </w:rPr>
      </w:pPr>
      <w:r>
        <w:rPr>
          <w:sz w:val="28"/>
          <w:szCs w:val="28"/>
        </w:rPr>
        <w:t xml:space="preserve">        2024 год  - 71 000,00      руб.;</w:t>
      </w:r>
    </w:p>
    <w:p w:rsidR="00B569DB" w:rsidRDefault="00B569DB" w:rsidP="00B644A0">
      <w:pPr>
        <w:autoSpaceDE w:val="0"/>
        <w:autoSpaceDN w:val="0"/>
        <w:adjustRightInd w:val="0"/>
        <w:jc w:val="both"/>
        <w:outlineLvl w:val="0"/>
        <w:rPr>
          <w:sz w:val="28"/>
          <w:szCs w:val="28"/>
        </w:rPr>
      </w:pPr>
      <w:r>
        <w:rPr>
          <w:sz w:val="28"/>
          <w:szCs w:val="28"/>
        </w:rPr>
        <w:t xml:space="preserve">        2025 год  - 72 500,00      руб.;</w:t>
      </w:r>
    </w:p>
    <w:p w:rsidR="00B569DB" w:rsidRDefault="00B569DB" w:rsidP="00C1215F">
      <w:pPr>
        <w:tabs>
          <w:tab w:val="left" w:pos="940"/>
        </w:tabs>
        <w:rPr>
          <w:sz w:val="28"/>
          <w:szCs w:val="28"/>
        </w:rPr>
      </w:pPr>
      <w:r>
        <w:rPr>
          <w:sz w:val="28"/>
          <w:szCs w:val="28"/>
        </w:rPr>
        <w:t>2026 год  - 72 500,00      руб.</w:t>
      </w:r>
    </w:p>
    <w:p w:rsidR="00B569DB" w:rsidRDefault="00B569DB" w:rsidP="00C1215F">
      <w:pPr>
        <w:autoSpaceDE w:val="0"/>
        <w:autoSpaceDN w:val="0"/>
        <w:adjustRightInd w:val="0"/>
        <w:jc w:val="both"/>
        <w:outlineLvl w:val="0"/>
        <w:rPr>
          <w:sz w:val="28"/>
          <w:szCs w:val="28"/>
        </w:rPr>
      </w:pPr>
      <w:r>
        <w:rPr>
          <w:sz w:val="28"/>
          <w:szCs w:val="28"/>
        </w:rPr>
        <w:t xml:space="preserve">        приложение №1,2,3 к паспорту  подпрограммы 1 </w:t>
      </w:r>
      <w:r>
        <w:rPr>
          <w:b/>
          <w:sz w:val="28"/>
          <w:szCs w:val="28"/>
        </w:rPr>
        <w:t>«</w:t>
      </w:r>
      <w:r>
        <w:rPr>
          <w:sz w:val="28"/>
          <w:szCs w:val="28"/>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к  МП, изложить в новой редакции  согласно приложениям №1,2,3 к данному постановлению;</w:t>
      </w:r>
    </w:p>
    <w:p w:rsidR="00B569DB" w:rsidRDefault="00B569DB" w:rsidP="00C1215F">
      <w:pPr>
        <w:autoSpaceDE w:val="0"/>
        <w:autoSpaceDN w:val="0"/>
        <w:adjustRightInd w:val="0"/>
        <w:jc w:val="both"/>
        <w:outlineLvl w:val="0"/>
        <w:rPr>
          <w:sz w:val="28"/>
          <w:szCs w:val="28"/>
        </w:rPr>
      </w:pPr>
      <w:r>
        <w:rPr>
          <w:sz w:val="28"/>
          <w:szCs w:val="28"/>
        </w:rPr>
        <w:t xml:space="preserve">        в  разделе 1. Паспорт подпрограммы 3 «Дорожное хозяйство на территории МО п. Нижний Ингаш»  - (МП), внести следующие изменения:</w:t>
      </w:r>
    </w:p>
    <w:p w:rsidR="00B569DB" w:rsidRDefault="00B569DB" w:rsidP="00C1215F">
      <w:pPr>
        <w:autoSpaceDE w:val="0"/>
        <w:autoSpaceDN w:val="0"/>
        <w:adjustRightInd w:val="0"/>
        <w:jc w:val="both"/>
        <w:outlineLvl w:val="0"/>
        <w:rPr>
          <w:sz w:val="28"/>
          <w:szCs w:val="28"/>
        </w:rPr>
      </w:pPr>
      <w:r>
        <w:rPr>
          <w:sz w:val="28"/>
          <w:szCs w:val="28"/>
        </w:rPr>
        <w:t xml:space="preserve">        в строке «Целевые индикаторы (показатели)»: строку:</w:t>
      </w:r>
    </w:p>
    <w:p w:rsidR="00B569DB" w:rsidRDefault="00B569DB" w:rsidP="00C1215F">
      <w:pPr>
        <w:autoSpaceDE w:val="0"/>
        <w:autoSpaceDN w:val="0"/>
        <w:adjustRightInd w:val="0"/>
        <w:jc w:val="both"/>
        <w:outlineLvl w:val="0"/>
        <w:rPr>
          <w:sz w:val="28"/>
          <w:szCs w:val="28"/>
        </w:rPr>
      </w:pPr>
      <w:r>
        <w:rPr>
          <w:sz w:val="28"/>
          <w:szCs w:val="28"/>
        </w:rPr>
        <w:t xml:space="preserve">        доля протяженности автомобильных дорог общего пользования местного значения, содержание  которых осуществляется круглосуточно, 2022г. -100%,исключить;</w:t>
      </w:r>
    </w:p>
    <w:p w:rsidR="00B569DB" w:rsidRDefault="00B569DB" w:rsidP="00C1215F">
      <w:pPr>
        <w:autoSpaceDE w:val="0"/>
        <w:autoSpaceDN w:val="0"/>
        <w:adjustRightInd w:val="0"/>
        <w:jc w:val="both"/>
        <w:outlineLvl w:val="0"/>
        <w:rPr>
          <w:sz w:val="28"/>
          <w:szCs w:val="28"/>
        </w:rPr>
      </w:pPr>
      <w:r>
        <w:rPr>
          <w:sz w:val="28"/>
          <w:szCs w:val="28"/>
        </w:rPr>
        <w:t xml:space="preserve">        в строке «Целевые индикаторы (показатели)», добавить строки:</w:t>
      </w:r>
    </w:p>
    <w:p w:rsidR="00B569DB" w:rsidRDefault="00B569DB" w:rsidP="00C1215F">
      <w:pPr>
        <w:autoSpaceDE w:val="0"/>
        <w:autoSpaceDN w:val="0"/>
        <w:adjustRightInd w:val="0"/>
        <w:jc w:val="both"/>
        <w:outlineLvl w:val="0"/>
        <w:rPr>
          <w:sz w:val="28"/>
          <w:szCs w:val="28"/>
        </w:rPr>
      </w:pPr>
      <w:r>
        <w:rPr>
          <w:sz w:val="28"/>
          <w:szCs w:val="28"/>
        </w:rPr>
        <w:t>значения, содержание  которых осуществляется круглосуточно, 2026г. -100%;</w:t>
      </w:r>
    </w:p>
    <w:p w:rsidR="00B569DB" w:rsidRDefault="00B569DB" w:rsidP="00C1215F">
      <w:pPr>
        <w:autoSpaceDE w:val="0"/>
        <w:autoSpaceDN w:val="0"/>
        <w:adjustRightInd w:val="0"/>
        <w:jc w:val="both"/>
        <w:outlineLvl w:val="0"/>
        <w:rPr>
          <w:sz w:val="28"/>
          <w:szCs w:val="28"/>
        </w:rPr>
      </w:pPr>
      <w:r>
        <w:rPr>
          <w:sz w:val="28"/>
          <w:szCs w:val="28"/>
        </w:rPr>
        <w:t xml:space="preserve">       в строке «Сроки реализации подпрограммы» цифры «2022-2025» заменить цифрами «2023-2026 годы»;</w:t>
      </w:r>
    </w:p>
    <w:p w:rsidR="00B569DB" w:rsidRDefault="00B569DB" w:rsidP="00C1215F">
      <w:pPr>
        <w:autoSpaceDE w:val="0"/>
        <w:autoSpaceDN w:val="0"/>
        <w:adjustRightInd w:val="0"/>
        <w:jc w:val="both"/>
        <w:outlineLvl w:val="0"/>
        <w:rPr>
          <w:sz w:val="28"/>
          <w:szCs w:val="28"/>
        </w:rPr>
      </w:pPr>
      <w:r>
        <w:rPr>
          <w:sz w:val="28"/>
          <w:szCs w:val="28"/>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569DB" w:rsidRDefault="00B569DB" w:rsidP="00C1215F">
      <w:pPr>
        <w:autoSpaceDE w:val="0"/>
        <w:autoSpaceDN w:val="0"/>
        <w:adjustRightInd w:val="0"/>
        <w:jc w:val="both"/>
        <w:outlineLvl w:val="0"/>
        <w:rPr>
          <w:sz w:val="28"/>
          <w:szCs w:val="28"/>
        </w:rPr>
      </w:pPr>
      <w:r>
        <w:rPr>
          <w:sz w:val="28"/>
          <w:szCs w:val="28"/>
        </w:rPr>
        <w:t xml:space="preserve">        в строке после слов «Общий объем финансирования составит» цифры «15 769 902,30» заменить цифрами «9 799 975,01», в том числе по годам:</w:t>
      </w:r>
    </w:p>
    <w:p w:rsidR="00B569DB" w:rsidRDefault="00B569DB" w:rsidP="00C1215F">
      <w:pPr>
        <w:autoSpaceDE w:val="0"/>
        <w:autoSpaceDN w:val="0"/>
        <w:adjustRightInd w:val="0"/>
        <w:jc w:val="both"/>
        <w:outlineLvl w:val="0"/>
        <w:rPr>
          <w:sz w:val="28"/>
          <w:szCs w:val="28"/>
        </w:rPr>
      </w:pPr>
      <w:r>
        <w:rPr>
          <w:sz w:val="28"/>
          <w:szCs w:val="28"/>
        </w:rPr>
        <w:t xml:space="preserve">        2024 год -  1 329 700,00  руб.;</w:t>
      </w:r>
    </w:p>
    <w:p w:rsidR="00B569DB" w:rsidRDefault="00B569DB" w:rsidP="00C1215F">
      <w:pPr>
        <w:autoSpaceDE w:val="0"/>
        <w:autoSpaceDN w:val="0"/>
        <w:adjustRightInd w:val="0"/>
        <w:jc w:val="both"/>
        <w:outlineLvl w:val="0"/>
        <w:rPr>
          <w:sz w:val="28"/>
          <w:szCs w:val="28"/>
        </w:rPr>
      </w:pPr>
      <w:r>
        <w:rPr>
          <w:sz w:val="28"/>
          <w:szCs w:val="28"/>
        </w:rPr>
        <w:t xml:space="preserve">        2025 год  - 1 266 200,00  руб.;</w:t>
      </w:r>
    </w:p>
    <w:p w:rsidR="00B569DB" w:rsidRDefault="00B569DB" w:rsidP="00C1215F">
      <w:pPr>
        <w:autoSpaceDE w:val="0"/>
        <w:autoSpaceDN w:val="0"/>
        <w:adjustRightInd w:val="0"/>
        <w:jc w:val="both"/>
        <w:outlineLvl w:val="0"/>
        <w:rPr>
          <w:sz w:val="28"/>
          <w:szCs w:val="28"/>
        </w:rPr>
      </w:pPr>
      <w:r>
        <w:rPr>
          <w:sz w:val="28"/>
          <w:szCs w:val="28"/>
        </w:rPr>
        <w:t xml:space="preserve">        2026 год  - 1 281 500,00  руб.;</w:t>
      </w:r>
    </w:p>
    <w:p w:rsidR="00B569DB" w:rsidRDefault="00B569DB" w:rsidP="00C1215F">
      <w:pPr>
        <w:jc w:val="both"/>
        <w:rPr>
          <w:sz w:val="28"/>
          <w:szCs w:val="28"/>
        </w:rPr>
      </w:pPr>
      <w:r>
        <w:rPr>
          <w:sz w:val="28"/>
          <w:szCs w:val="28"/>
        </w:rPr>
        <w:t xml:space="preserve">        в разделе 6. «Распределение планируемых расходов по мероприятиям подпрограммы»:</w:t>
      </w:r>
    </w:p>
    <w:p w:rsidR="00B569DB" w:rsidRDefault="00B569DB" w:rsidP="00C1215F">
      <w:pPr>
        <w:jc w:val="both"/>
        <w:rPr>
          <w:sz w:val="28"/>
          <w:szCs w:val="28"/>
        </w:rPr>
      </w:pPr>
      <w:r>
        <w:rPr>
          <w:sz w:val="28"/>
          <w:szCs w:val="28"/>
        </w:rPr>
        <w:t xml:space="preserve">        в строке после слов «Общий  объем средств на реализацию подпрограммы составляет» цифры «15 769 902,30» заменить цифрами «9 799 975,01», в том числе по годам:</w:t>
      </w:r>
    </w:p>
    <w:p w:rsidR="00B569DB" w:rsidRDefault="00B569DB" w:rsidP="00C1215F">
      <w:pPr>
        <w:autoSpaceDE w:val="0"/>
        <w:autoSpaceDN w:val="0"/>
        <w:adjustRightInd w:val="0"/>
        <w:jc w:val="both"/>
        <w:outlineLvl w:val="0"/>
        <w:rPr>
          <w:sz w:val="28"/>
          <w:szCs w:val="28"/>
        </w:rPr>
      </w:pPr>
      <w:r>
        <w:rPr>
          <w:sz w:val="28"/>
          <w:szCs w:val="28"/>
        </w:rPr>
        <w:t xml:space="preserve">        2024 год -  1 329 700,00  руб.;</w:t>
      </w:r>
    </w:p>
    <w:p w:rsidR="00B569DB" w:rsidRDefault="00B569DB" w:rsidP="00C1215F">
      <w:pPr>
        <w:autoSpaceDE w:val="0"/>
        <w:autoSpaceDN w:val="0"/>
        <w:adjustRightInd w:val="0"/>
        <w:jc w:val="both"/>
        <w:outlineLvl w:val="0"/>
        <w:rPr>
          <w:sz w:val="28"/>
          <w:szCs w:val="28"/>
        </w:rPr>
      </w:pPr>
      <w:r>
        <w:rPr>
          <w:sz w:val="28"/>
          <w:szCs w:val="28"/>
        </w:rPr>
        <w:t xml:space="preserve">        2025 год  - 1 266 900,00  руб.;</w:t>
      </w:r>
    </w:p>
    <w:p w:rsidR="00B569DB" w:rsidRDefault="00B569DB" w:rsidP="00C1215F">
      <w:pPr>
        <w:autoSpaceDE w:val="0"/>
        <w:autoSpaceDN w:val="0"/>
        <w:adjustRightInd w:val="0"/>
        <w:jc w:val="both"/>
        <w:outlineLvl w:val="0"/>
        <w:rPr>
          <w:sz w:val="28"/>
          <w:szCs w:val="28"/>
        </w:rPr>
      </w:pPr>
      <w:r>
        <w:rPr>
          <w:sz w:val="28"/>
          <w:szCs w:val="28"/>
        </w:rPr>
        <w:t xml:space="preserve">        2026 год  - 1 281 500,00  руб.;</w:t>
      </w:r>
    </w:p>
    <w:p w:rsidR="00B569DB" w:rsidRDefault="00B569DB" w:rsidP="00C1215F">
      <w:pPr>
        <w:autoSpaceDE w:val="0"/>
        <w:autoSpaceDN w:val="0"/>
        <w:adjustRightInd w:val="0"/>
        <w:jc w:val="both"/>
        <w:outlineLvl w:val="0"/>
        <w:rPr>
          <w:sz w:val="28"/>
          <w:szCs w:val="28"/>
        </w:rPr>
      </w:pPr>
      <w:r>
        <w:rPr>
          <w:sz w:val="28"/>
          <w:szCs w:val="28"/>
        </w:rPr>
        <w:t xml:space="preserve">        приложение №1,2,3 к паспорту  подпрограммы 3 «Дорожное хозяйство на территории МО п. Нижний Ингаш»   к МП, изложить в новой редакции  согласно приложениям №1,2,3 к данному постановлению;</w:t>
      </w:r>
    </w:p>
    <w:p w:rsidR="00B569DB" w:rsidRDefault="00B569DB" w:rsidP="00C1215F">
      <w:pPr>
        <w:autoSpaceDE w:val="0"/>
        <w:autoSpaceDN w:val="0"/>
        <w:adjustRightInd w:val="0"/>
        <w:jc w:val="both"/>
        <w:outlineLvl w:val="0"/>
        <w:rPr>
          <w:sz w:val="28"/>
          <w:szCs w:val="28"/>
        </w:rPr>
      </w:pPr>
      <w:r>
        <w:rPr>
          <w:sz w:val="28"/>
          <w:szCs w:val="28"/>
        </w:rPr>
        <w:t xml:space="preserve">        в  разделе 1. Паспорт подпрограммы 4  </w:t>
      </w:r>
      <w:r>
        <w:rPr>
          <w:b/>
          <w:sz w:val="28"/>
          <w:szCs w:val="28"/>
        </w:rPr>
        <w:t>«</w:t>
      </w:r>
      <w:r>
        <w:rPr>
          <w:sz w:val="28"/>
          <w:szCs w:val="28"/>
        </w:rPr>
        <w:t>Жилищно-коммунальное хозяйство на территории МО п. Нижний Ингаш» - (МП), внести следующие изменения:</w:t>
      </w:r>
    </w:p>
    <w:p w:rsidR="00B569DB" w:rsidRDefault="00B569DB" w:rsidP="00C1215F">
      <w:pPr>
        <w:autoSpaceDE w:val="0"/>
        <w:autoSpaceDN w:val="0"/>
        <w:adjustRightInd w:val="0"/>
        <w:jc w:val="both"/>
        <w:outlineLvl w:val="0"/>
        <w:rPr>
          <w:sz w:val="28"/>
          <w:szCs w:val="28"/>
        </w:rPr>
      </w:pPr>
      <w:r>
        <w:rPr>
          <w:sz w:val="28"/>
          <w:szCs w:val="28"/>
        </w:rPr>
        <w:t xml:space="preserve">        в строке «Целевые индикаторы (показатели)»: строки:</w:t>
      </w:r>
    </w:p>
    <w:p w:rsidR="00B569DB" w:rsidRDefault="00B569DB" w:rsidP="00C1215F">
      <w:pPr>
        <w:autoSpaceDE w:val="0"/>
        <w:autoSpaceDN w:val="0"/>
        <w:adjustRightInd w:val="0"/>
        <w:jc w:val="both"/>
        <w:outlineLvl w:val="0"/>
        <w:rPr>
          <w:sz w:val="28"/>
          <w:szCs w:val="28"/>
        </w:rPr>
      </w:pPr>
      <w:r>
        <w:rPr>
          <w:sz w:val="28"/>
          <w:szCs w:val="28"/>
        </w:rPr>
        <w:t xml:space="preserve">        снижение количества аварий  на теплосетях, 2022г. - 1шт.,</w:t>
      </w:r>
    </w:p>
    <w:p w:rsidR="00B569DB" w:rsidRDefault="00B569DB" w:rsidP="00C1215F">
      <w:pPr>
        <w:autoSpaceDE w:val="0"/>
        <w:autoSpaceDN w:val="0"/>
        <w:adjustRightInd w:val="0"/>
        <w:jc w:val="both"/>
        <w:outlineLvl w:val="0"/>
        <w:rPr>
          <w:sz w:val="28"/>
          <w:szCs w:val="28"/>
        </w:rPr>
      </w:pPr>
      <w:r>
        <w:rPr>
          <w:sz w:val="28"/>
          <w:szCs w:val="28"/>
        </w:rPr>
        <w:t xml:space="preserve">        уровень износа коммунальной инфраструктуры, 2022г. - 100%, исключить;</w:t>
      </w:r>
    </w:p>
    <w:p w:rsidR="00B569DB" w:rsidRDefault="00B569DB" w:rsidP="00C1215F">
      <w:pPr>
        <w:autoSpaceDE w:val="0"/>
        <w:autoSpaceDN w:val="0"/>
        <w:adjustRightInd w:val="0"/>
        <w:jc w:val="both"/>
        <w:outlineLvl w:val="0"/>
        <w:rPr>
          <w:sz w:val="28"/>
          <w:szCs w:val="28"/>
        </w:rPr>
      </w:pPr>
      <w:r>
        <w:rPr>
          <w:sz w:val="28"/>
          <w:szCs w:val="28"/>
        </w:rPr>
        <w:t xml:space="preserve">        в строке «Целевые индикаторы (показатели)»:  добавить строки:</w:t>
      </w:r>
    </w:p>
    <w:p w:rsidR="00B569DB" w:rsidRDefault="00B569DB" w:rsidP="00C1215F">
      <w:pPr>
        <w:autoSpaceDE w:val="0"/>
        <w:autoSpaceDN w:val="0"/>
        <w:adjustRightInd w:val="0"/>
        <w:jc w:val="both"/>
        <w:outlineLvl w:val="0"/>
        <w:rPr>
          <w:sz w:val="28"/>
          <w:szCs w:val="28"/>
        </w:rPr>
      </w:pPr>
      <w:r>
        <w:rPr>
          <w:sz w:val="28"/>
          <w:szCs w:val="28"/>
        </w:rPr>
        <w:t xml:space="preserve">        снижение количества аварий  на теплосетях, 2026г. - 1шт.,</w:t>
      </w:r>
    </w:p>
    <w:p w:rsidR="00B569DB" w:rsidRDefault="00B569DB" w:rsidP="00C1215F">
      <w:pPr>
        <w:autoSpaceDE w:val="0"/>
        <w:autoSpaceDN w:val="0"/>
        <w:adjustRightInd w:val="0"/>
        <w:jc w:val="both"/>
        <w:outlineLvl w:val="0"/>
        <w:rPr>
          <w:sz w:val="28"/>
          <w:szCs w:val="28"/>
        </w:rPr>
      </w:pPr>
      <w:r>
        <w:rPr>
          <w:sz w:val="28"/>
          <w:szCs w:val="28"/>
        </w:rPr>
        <w:t xml:space="preserve">        уровень износа коммунальной инфраструктуры, 2026г. - 100%</w:t>
      </w:r>
    </w:p>
    <w:p w:rsidR="00B569DB" w:rsidRDefault="00B569DB" w:rsidP="00C1215F">
      <w:pPr>
        <w:autoSpaceDE w:val="0"/>
        <w:autoSpaceDN w:val="0"/>
        <w:adjustRightInd w:val="0"/>
        <w:jc w:val="both"/>
        <w:outlineLvl w:val="0"/>
        <w:rPr>
          <w:sz w:val="28"/>
          <w:szCs w:val="28"/>
        </w:rPr>
      </w:pPr>
      <w:r>
        <w:rPr>
          <w:sz w:val="28"/>
          <w:szCs w:val="28"/>
        </w:rPr>
        <w:t xml:space="preserve">  в строке «Сроки реализации подпрограммы» цифры «2022-2025» заменить цифрами «2023-2026 годы»;</w:t>
      </w:r>
    </w:p>
    <w:p w:rsidR="00B569DB" w:rsidRDefault="00B569DB" w:rsidP="00C1215F">
      <w:pPr>
        <w:autoSpaceDE w:val="0"/>
        <w:autoSpaceDN w:val="0"/>
        <w:adjustRightInd w:val="0"/>
        <w:jc w:val="both"/>
        <w:outlineLvl w:val="0"/>
        <w:rPr>
          <w:sz w:val="28"/>
          <w:szCs w:val="28"/>
        </w:rPr>
      </w:pPr>
      <w:r>
        <w:rPr>
          <w:sz w:val="28"/>
          <w:szCs w:val="28"/>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B569DB" w:rsidRDefault="00B569DB" w:rsidP="00C1215F">
      <w:pPr>
        <w:autoSpaceDE w:val="0"/>
        <w:autoSpaceDN w:val="0"/>
        <w:adjustRightInd w:val="0"/>
        <w:jc w:val="both"/>
        <w:outlineLvl w:val="0"/>
        <w:rPr>
          <w:sz w:val="28"/>
          <w:szCs w:val="28"/>
        </w:rPr>
      </w:pPr>
      <w:r>
        <w:rPr>
          <w:sz w:val="28"/>
          <w:szCs w:val="28"/>
        </w:rPr>
        <w:t xml:space="preserve">        в строке после слов «Общий объем средств составляет» цифры «4 799 883,13» заменить цифрами «4 478 660,60» в том числе по годам:</w:t>
      </w:r>
    </w:p>
    <w:p w:rsidR="00B569DB" w:rsidRDefault="00B569DB" w:rsidP="00C1215F">
      <w:pPr>
        <w:autoSpaceDE w:val="0"/>
        <w:autoSpaceDN w:val="0"/>
        <w:adjustRightInd w:val="0"/>
        <w:jc w:val="both"/>
        <w:outlineLvl w:val="0"/>
        <w:rPr>
          <w:sz w:val="28"/>
          <w:szCs w:val="28"/>
        </w:rPr>
      </w:pPr>
      <w:r>
        <w:rPr>
          <w:sz w:val="28"/>
          <w:szCs w:val="28"/>
        </w:rPr>
        <w:t xml:space="preserve">        2024 год -  1 165 636,00      руб.;</w:t>
      </w:r>
    </w:p>
    <w:p w:rsidR="00B569DB" w:rsidRDefault="00B569DB" w:rsidP="00C1215F">
      <w:pPr>
        <w:autoSpaceDE w:val="0"/>
        <w:autoSpaceDN w:val="0"/>
        <w:adjustRightInd w:val="0"/>
        <w:jc w:val="both"/>
        <w:outlineLvl w:val="0"/>
        <w:rPr>
          <w:sz w:val="28"/>
          <w:szCs w:val="28"/>
        </w:rPr>
      </w:pPr>
      <w:r>
        <w:rPr>
          <w:sz w:val="28"/>
          <w:szCs w:val="28"/>
        </w:rPr>
        <w:t xml:space="preserve">        2025 год -  800 000,00         руб.;</w:t>
      </w:r>
    </w:p>
    <w:p w:rsidR="00B569DB" w:rsidRDefault="00B569DB" w:rsidP="00C1215F">
      <w:pPr>
        <w:autoSpaceDE w:val="0"/>
        <w:autoSpaceDN w:val="0"/>
        <w:adjustRightInd w:val="0"/>
        <w:jc w:val="both"/>
        <w:outlineLvl w:val="0"/>
        <w:rPr>
          <w:sz w:val="28"/>
          <w:szCs w:val="28"/>
        </w:rPr>
      </w:pPr>
      <w:r>
        <w:rPr>
          <w:sz w:val="28"/>
          <w:szCs w:val="28"/>
        </w:rPr>
        <w:t xml:space="preserve">        2026 год -  800 000,00         руб.;</w:t>
      </w:r>
    </w:p>
    <w:p w:rsidR="00B569DB" w:rsidRDefault="00B569DB" w:rsidP="00C1215F">
      <w:pPr>
        <w:jc w:val="both"/>
        <w:rPr>
          <w:sz w:val="28"/>
          <w:szCs w:val="28"/>
        </w:rPr>
      </w:pPr>
      <w:r>
        <w:rPr>
          <w:sz w:val="28"/>
          <w:szCs w:val="28"/>
        </w:rPr>
        <w:t xml:space="preserve">        в разделе 8. «Распределение планируемых расходов по мероприятиям подпрограммы»:</w:t>
      </w:r>
    </w:p>
    <w:p w:rsidR="00B569DB" w:rsidRDefault="00B569DB" w:rsidP="00C1215F">
      <w:pPr>
        <w:jc w:val="both"/>
        <w:rPr>
          <w:sz w:val="28"/>
          <w:szCs w:val="28"/>
        </w:rPr>
      </w:pPr>
      <w:r>
        <w:rPr>
          <w:sz w:val="28"/>
          <w:szCs w:val="28"/>
        </w:rPr>
        <w:t xml:space="preserve">       в строке  после слов «Общий  объем средств на реализацию подпрограммы составляет» цифры «4 799 883,13» заменить цифрами «4 478 660,60», в том числе по годам:</w:t>
      </w:r>
    </w:p>
    <w:p w:rsidR="00B569DB" w:rsidRDefault="00B569DB" w:rsidP="00C1215F">
      <w:pPr>
        <w:autoSpaceDE w:val="0"/>
        <w:autoSpaceDN w:val="0"/>
        <w:adjustRightInd w:val="0"/>
        <w:jc w:val="both"/>
        <w:outlineLvl w:val="0"/>
        <w:rPr>
          <w:sz w:val="28"/>
          <w:szCs w:val="28"/>
        </w:rPr>
      </w:pPr>
      <w:r>
        <w:rPr>
          <w:sz w:val="28"/>
          <w:szCs w:val="28"/>
        </w:rPr>
        <w:t xml:space="preserve">        2024 год -  1 165 636,00      руб.;</w:t>
      </w:r>
    </w:p>
    <w:p w:rsidR="00B569DB" w:rsidRDefault="00B569DB" w:rsidP="00C1215F">
      <w:pPr>
        <w:autoSpaceDE w:val="0"/>
        <w:autoSpaceDN w:val="0"/>
        <w:adjustRightInd w:val="0"/>
        <w:jc w:val="both"/>
        <w:outlineLvl w:val="0"/>
        <w:rPr>
          <w:sz w:val="28"/>
          <w:szCs w:val="28"/>
        </w:rPr>
      </w:pPr>
      <w:r>
        <w:rPr>
          <w:sz w:val="28"/>
          <w:szCs w:val="28"/>
        </w:rPr>
        <w:t xml:space="preserve">        2025 год -  800 000,00         руб.;</w:t>
      </w:r>
    </w:p>
    <w:p w:rsidR="00B569DB" w:rsidRDefault="00B569DB" w:rsidP="00C1215F">
      <w:pPr>
        <w:autoSpaceDE w:val="0"/>
        <w:autoSpaceDN w:val="0"/>
        <w:adjustRightInd w:val="0"/>
        <w:jc w:val="both"/>
        <w:outlineLvl w:val="0"/>
        <w:rPr>
          <w:sz w:val="28"/>
          <w:szCs w:val="28"/>
        </w:rPr>
      </w:pPr>
      <w:r>
        <w:rPr>
          <w:sz w:val="28"/>
          <w:szCs w:val="28"/>
        </w:rPr>
        <w:t xml:space="preserve">        2026 год -  800 000,00         руб.;</w:t>
      </w:r>
    </w:p>
    <w:p w:rsidR="00B569DB" w:rsidRDefault="00B569DB" w:rsidP="00C1215F">
      <w:pPr>
        <w:autoSpaceDE w:val="0"/>
        <w:autoSpaceDN w:val="0"/>
        <w:adjustRightInd w:val="0"/>
        <w:jc w:val="both"/>
        <w:outlineLvl w:val="0"/>
        <w:rPr>
          <w:sz w:val="28"/>
          <w:szCs w:val="28"/>
        </w:rPr>
      </w:pPr>
      <w:r>
        <w:rPr>
          <w:sz w:val="28"/>
          <w:szCs w:val="28"/>
        </w:rPr>
        <w:t xml:space="preserve">        приложение №1,2,3 к паспорту  подпрограммы 4  </w:t>
      </w:r>
      <w:r>
        <w:rPr>
          <w:b/>
          <w:sz w:val="28"/>
          <w:szCs w:val="28"/>
        </w:rPr>
        <w:t>«</w:t>
      </w:r>
      <w:r>
        <w:rPr>
          <w:sz w:val="28"/>
          <w:szCs w:val="28"/>
        </w:rPr>
        <w:t>Жилищно-коммунальное хозяйство на территории МО п. Нижний Ингаш»   к МП,   изложить в новой редакции  согласно приложениям №1,2,3 к данному постановлению.</w:t>
      </w:r>
    </w:p>
    <w:p w:rsidR="00B569DB" w:rsidRDefault="00B569DB" w:rsidP="00C1215F">
      <w:pPr>
        <w:autoSpaceDE w:val="0"/>
        <w:autoSpaceDN w:val="0"/>
        <w:adjustRightInd w:val="0"/>
        <w:jc w:val="both"/>
        <w:outlineLvl w:val="0"/>
        <w:rPr>
          <w:sz w:val="28"/>
          <w:szCs w:val="28"/>
        </w:rPr>
      </w:pPr>
      <w:r>
        <w:rPr>
          <w:sz w:val="28"/>
          <w:szCs w:val="28"/>
        </w:rPr>
        <w:t xml:space="preserve">       в  разделе 1. Паспорт подпрограммы 5 «Благоустройство на  территории МО п. Нижний Ингаш» - (МП), внести следующие изменения:</w:t>
      </w:r>
    </w:p>
    <w:p w:rsidR="00B569DB" w:rsidRDefault="00B569DB" w:rsidP="00C1215F">
      <w:pPr>
        <w:autoSpaceDE w:val="0"/>
        <w:autoSpaceDN w:val="0"/>
        <w:adjustRightInd w:val="0"/>
        <w:jc w:val="both"/>
        <w:outlineLvl w:val="0"/>
        <w:rPr>
          <w:sz w:val="28"/>
          <w:szCs w:val="28"/>
        </w:rPr>
      </w:pPr>
      <w:r>
        <w:rPr>
          <w:sz w:val="28"/>
          <w:szCs w:val="28"/>
        </w:rPr>
        <w:t xml:space="preserve">      в строке «Целевые индикаторы (показатели)»: строки:</w:t>
      </w:r>
    </w:p>
    <w:p w:rsidR="00B569DB" w:rsidRDefault="00B569DB" w:rsidP="00C1215F">
      <w:pPr>
        <w:pStyle w:val="NormalWeb"/>
        <w:spacing w:after="0"/>
        <w:jc w:val="both"/>
        <w:rPr>
          <w:sz w:val="28"/>
          <w:szCs w:val="28"/>
        </w:rPr>
      </w:pPr>
      <w:r>
        <w:rPr>
          <w:b/>
          <w:sz w:val="28"/>
          <w:szCs w:val="28"/>
        </w:rPr>
        <w:t xml:space="preserve">      </w:t>
      </w:r>
      <w:r>
        <w:rPr>
          <w:sz w:val="28"/>
          <w:szCs w:val="28"/>
        </w:rPr>
        <w:t>доля энергетических ресурсов, расчеты за которые осуществляются с использованием  приборов учета:</w:t>
      </w:r>
    </w:p>
    <w:p w:rsidR="00B569DB" w:rsidRDefault="00B569DB" w:rsidP="00C1215F">
      <w:pPr>
        <w:autoSpaceDE w:val="0"/>
        <w:autoSpaceDN w:val="0"/>
        <w:adjustRightInd w:val="0"/>
        <w:jc w:val="both"/>
        <w:outlineLvl w:val="0"/>
        <w:rPr>
          <w:sz w:val="28"/>
          <w:szCs w:val="28"/>
        </w:rPr>
      </w:pPr>
      <w:r>
        <w:rPr>
          <w:sz w:val="28"/>
          <w:szCs w:val="28"/>
        </w:rPr>
        <w:t>- электроэнергия,    2022г. 100%;</w:t>
      </w:r>
    </w:p>
    <w:p w:rsidR="00B569DB" w:rsidRDefault="00B569DB" w:rsidP="00C1215F">
      <w:pPr>
        <w:autoSpaceDE w:val="0"/>
        <w:autoSpaceDN w:val="0"/>
        <w:adjustRightInd w:val="0"/>
        <w:jc w:val="both"/>
        <w:outlineLvl w:val="0"/>
        <w:rPr>
          <w:sz w:val="28"/>
          <w:szCs w:val="28"/>
        </w:rPr>
      </w:pPr>
      <w:r>
        <w:rPr>
          <w:sz w:val="28"/>
          <w:szCs w:val="28"/>
        </w:rPr>
        <w:t>- теплоснабжение,  2022г.50%;</w:t>
      </w:r>
    </w:p>
    <w:p w:rsidR="00B569DB" w:rsidRDefault="00B569DB" w:rsidP="00C1215F">
      <w:pPr>
        <w:autoSpaceDE w:val="0"/>
        <w:autoSpaceDN w:val="0"/>
        <w:adjustRightInd w:val="0"/>
        <w:jc w:val="both"/>
        <w:outlineLvl w:val="0"/>
        <w:rPr>
          <w:sz w:val="28"/>
          <w:szCs w:val="28"/>
        </w:rPr>
      </w:pPr>
      <w:r>
        <w:rPr>
          <w:sz w:val="28"/>
          <w:szCs w:val="28"/>
        </w:rPr>
        <w:t>- водоснабжение,    2022г. 50%, исключить;</w:t>
      </w:r>
    </w:p>
    <w:p w:rsidR="00B569DB" w:rsidRDefault="00B569DB" w:rsidP="00C1215F">
      <w:pPr>
        <w:autoSpaceDE w:val="0"/>
        <w:autoSpaceDN w:val="0"/>
        <w:adjustRightInd w:val="0"/>
        <w:jc w:val="both"/>
        <w:outlineLvl w:val="0"/>
        <w:rPr>
          <w:sz w:val="28"/>
          <w:szCs w:val="28"/>
        </w:rPr>
      </w:pPr>
      <w:r>
        <w:rPr>
          <w:sz w:val="28"/>
          <w:szCs w:val="28"/>
        </w:rPr>
        <w:t xml:space="preserve">       в строке «Целевые индикаторы (показатели)»: добавить строки:</w:t>
      </w:r>
    </w:p>
    <w:p w:rsidR="00B569DB" w:rsidRDefault="00B569DB" w:rsidP="00C1215F">
      <w:pPr>
        <w:pStyle w:val="NormalWeb"/>
        <w:spacing w:after="0"/>
        <w:jc w:val="both"/>
        <w:rPr>
          <w:sz w:val="28"/>
          <w:szCs w:val="28"/>
        </w:rPr>
      </w:pPr>
      <w:r>
        <w:rPr>
          <w:b/>
          <w:sz w:val="28"/>
          <w:szCs w:val="28"/>
        </w:rPr>
        <w:t xml:space="preserve">       </w:t>
      </w:r>
      <w:r>
        <w:rPr>
          <w:sz w:val="28"/>
          <w:szCs w:val="28"/>
        </w:rPr>
        <w:t>доля энергетических ресурсов, расчеты за которые осуществляются с  использованием  приборов учета:</w:t>
      </w:r>
    </w:p>
    <w:p w:rsidR="00B569DB" w:rsidRDefault="00B569DB" w:rsidP="00C1215F">
      <w:pPr>
        <w:autoSpaceDE w:val="0"/>
        <w:autoSpaceDN w:val="0"/>
        <w:adjustRightInd w:val="0"/>
        <w:jc w:val="both"/>
        <w:outlineLvl w:val="0"/>
        <w:rPr>
          <w:sz w:val="28"/>
          <w:szCs w:val="28"/>
        </w:rPr>
      </w:pPr>
      <w:r>
        <w:rPr>
          <w:sz w:val="28"/>
          <w:szCs w:val="28"/>
        </w:rPr>
        <w:t>- электроэнергия,    2026г. 100%;</w:t>
      </w:r>
    </w:p>
    <w:p w:rsidR="00B569DB" w:rsidRDefault="00B569DB" w:rsidP="00C1215F">
      <w:pPr>
        <w:autoSpaceDE w:val="0"/>
        <w:autoSpaceDN w:val="0"/>
        <w:adjustRightInd w:val="0"/>
        <w:jc w:val="both"/>
        <w:outlineLvl w:val="0"/>
        <w:rPr>
          <w:sz w:val="28"/>
          <w:szCs w:val="28"/>
        </w:rPr>
      </w:pPr>
      <w:r>
        <w:rPr>
          <w:sz w:val="28"/>
          <w:szCs w:val="28"/>
        </w:rPr>
        <w:t>- теплоснабжение,  2026г.50%;</w:t>
      </w:r>
    </w:p>
    <w:p w:rsidR="00B569DB" w:rsidRDefault="00B569DB" w:rsidP="00C1215F">
      <w:pPr>
        <w:autoSpaceDE w:val="0"/>
        <w:autoSpaceDN w:val="0"/>
        <w:adjustRightInd w:val="0"/>
        <w:jc w:val="both"/>
        <w:outlineLvl w:val="0"/>
        <w:rPr>
          <w:sz w:val="28"/>
          <w:szCs w:val="28"/>
        </w:rPr>
      </w:pPr>
      <w:r>
        <w:rPr>
          <w:sz w:val="28"/>
          <w:szCs w:val="28"/>
        </w:rPr>
        <w:t>- водоснабжение,    2026г. 50%,</w:t>
      </w:r>
    </w:p>
    <w:p w:rsidR="00B569DB" w:rsidRDefault="00B569DB" w:rsidP="00C1215F">
      <w:pPr>
        <w:autoSpaceDE w:val="0"/>
        <w:autoSpaceDN w:val="0"/>
        <w:adjustRightInd w:val="0"/>
        <w:jc w:val="both"/>
        <w:outlineLvl w:val="0"/>
        <w:rPr>
          <w:sz w:val="28"/>
          <w:szCs w:val="28"/>
        </w:rPr>
      </w:pPr>
      <w:r>
        <w:rPr>
          <w:sz w:val="28"/>
          <w:szCs w:val="28"/>
        </w:rPr>
        <w:t xml:space="preserve">        в строке «Сроки реализации подпрограммы» цифры «2022-2025» заменить цифрами «2023-2026 годы»;</w:t>
      </w:r>
    </w:p>
    <w:p w:rsidR="00B569DB" w:rsidRDefault="00B569DB" w:rsidP="00C1215F">
      <w:pPr>
        <w:autoSpaceDE w:val="0"/>
        <w:autoSpaceDN w:val="0"/>
        <w:adjustRightInd w:val="0"/>
        <w:jc w:val="both"/>
        <w:outlineLvl w:val="0"/>
        <w:rPr>
          <w:sz w:val="28"/>
          <w:szCs w:val="28"/>
        </w:rPr>
      </w:pPr>
      <w:r>
        <w:rPr>
          <w:sz w:val="28"/>
          <w:szCs w:val="28"/>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569DB" w:rsidRDefault="00B569DB" w:rsidP="00C1215F">
      <w:pPr>
        <w:autoSpaceDE w:val="0"/>
        <w:autoSpaceDN w:val="0"/>
        <w:adjustRightInd w:val="0"/>
        <w:jc w:val="both"/>
        <w:outlineLvl w:val="0"/>
        <w:rPr>
          <w:sz w:val="28"/>
          <w:szCs w:val="28"/>
        </w:rPr>
      </w:pPr>
      <w:r>
        <w:rPr>
          <w:sz w:val="28"/>
          <w:szCs w:val="28"/>
        </w:rPr>
        <w:t xml:space="preserve">        в строке после слов «Общий объем финансирования составит» цифры «13 459 672,54»  заменить цифрами «16 285 566,04», в том числе по годам:</w:t>
      </w:r>
    </w:p>
    <w:p w:rsidR="00B569DB" w:rsidRDefault="00B569DB" w:rsidP="00C1215F">
      <w:pPr>
        <w:autoSpaceDE w:val="0"/>
        <w:autoSpaceDN w:val="0"/>
        <w:adjustRightInd w:val="0"/>
        <w:jc w:val="both"/>
        <w:outlineLvl w:val="0"/>
        <w:rPr>
          <w:sz w:val="28"/>
          <w:szCs w:val="28"/>
        </w:rPr>
      </w:pPr>
      <w:r>
        <w:rPr>
          <w:sz w:val="28"/>
          <w:szCs w:val="28"/>
        </w:rPr>
        <w:t xml:space="preserve">       2024 год -  4 017 581,72   руб.;</w:t>
      </w:r>
    </w:p>
    <w:p w:rsidR="00B569DB" w:rsidRDefault="00B569DB" w:rsidP="00C1215F">
      <w:pPr>
        <w:autoSpaceDE w:val="0"/>
        <w:autoSpaceDN w:val="0"/>
        <w:adjustRightInd w:val="0"/>
        <w:jc w:val="both"/>
        <w:outlineLvl w:val="0"/>
        <w:rPr>
          <w:sz w:val="28"/>
          <w:szCs w:val="28"/>
        </w:rPr>
      </w:pPr>
      <w:r>
        <w:rPr>
          <w:sz w:val="28"/>
          <w:szCs w:val="28"/>
        </w:rPr>
        <w:t xml:space="preserve">       2025 год -  4 112 073,02   руб.;</w:t>
      </w:r>
    </w:p>
    <w:p w:rsidR="00B569DB" w:rsidRDefault="00B569DB" w:rsidP="00C1215F">
      <w:pPr>
        <w:autoSpaceDE w:val="0"/>
        <w:autoSpaceDN w:val="0"/>
        <w:adjustRightInd w:val="0"/>
        <w:jc w:val="both"/>
        <w:outlineLvl w:val="0"/>
        <w:rPr>
          <w:sz w:val="28"/>
          <w:szCs w:val="28"/>
        </w:rPr>
      </w:pPr>
      <w:r>
        <w:rPr>
          <w:sz w:val="28"/>
          <w:szCs w:val="28"/>
        </w:rPr>
        <w:t xml:space="preserve">       2026 год -  4 112 073,02   руб.;</w:t>
      </w:r>
    </w:p>
    <w:p w:rsidR="00B569DB" w:rsidRDefault="00B569DB" w:rsidP="00C1215F">
      <w:pPr>
        <w:jc w:val="both"/>
        <w:rPr>
          <w:sz w:val="28"/>
          <w:szCs w:val="28"/>
        </w:rPr>
      </w:pPr>
      <w:r>
        <w:rPr>
          <w:sz w:val="28"/>
          <w:szCs w:val="28"/>
        </w:rPr>
        <w:t xml:space="preserve">        в разделе 7. «Распределение планируемых расходов по мероприятиям подпрограммы»:</w:t>
      </w:r>
    </w:p>
    <w:p w:rsidR="00B569DB" w:rsidRDefault="00B569DB" w:rsidP="00C1215F">
      <w:pPr>
        <w:jc w:val="both"/>
        <w:rPr>
          <w:sz w:val="28"/>
          <w:szCs w:val="28"/>
        </w:rPr>
      </w:pPr>
      <w:r>
        <w:rPr>
          <w:sz w:val="28"/>
          <w:szCs w:val="28"/>
        </w:rPr>
        <w:t xml:space="preserve">        в строке  после слов «Общий  объем средств на реализацию подпрограммы составляет» цифры «13 459 672,54» заменить цифрами «16 285 566,04» в том числе по годам:</w:t>
      </w:r>
    </w:p>
    <w:p w:rsidR="00B569DB" w:rsidRDefault="00B569DB" w:rsidP="00C1215F">
      <w:pPr>
        <w:autoSpaceDE w:val="0"/>
        <w:autoSpaceDN w:val="0"/>
        <w:adjustRightInd w:val="0"/>
        <w:jc w:val="both"/>
        <w:outlineLvl w:val="0"/>
        <w:rPr>
          <w:sz w:val="28"/>
          <w:szCs w:val="28"/>
        </w:rPr>
      </w:pPr>
      <w:r>
        <w:rPr>
          <w:sz w:val="28"/>
          <w:szCs w:val="28"/>
        </w:rPr>
        <w:t xml:space="preserve">       2024 год -  4 017 581,72   руб.;</w:t>
      </w:r>
    </w:p>
    <w:p w:rsidR="00B569DB" w:rsidRPr="00C1215F" w:rsidRDefault="00B569DB" w:rsidP="00C1215F">
      <w:pPr>
        <w:autoSpaceDE w:val="0"/>
        <w:autoSpaceDN w:val="0"/>
        <w:adjustRightInd w:val="0"/>
        <w:jc w:val="both"/>
        <w:outlineLvl w:val="0"/>
        <w:rPr>
          <w:sz w:val="28"/>
          <w:szCs w:val="28"/>
        </w:rPr>
      </w:pPr>
      <w:r>
        <w:rPr>
          <w:sz w:val="28"/>
          <w:szCs w:val="28"/>
        </w:rPr>
        <w:t xml:space="preserve">       2025 год -  4 112 073,02   руб.;</w:t>
      </w:r>
    </w:p>
    <w:p w:rsidR="00B569DB" w:rsidRDefault="00B569DB" w:rsidP="00C1215F">
      <w:pPr>
        <w:autoSpaceDE w:val="0"/>
        <w:autoSpaceDN w:val="0"/>
        <w:adjustRightInd w:val="0"/>
        <w:jc w:val="both"/>
        <w:outlineLvl w:val="0"/>
        <w:rPr>
          <w:sz w:val="28"/>
          <w:szCs w:val="28"/>
        </w:rPr>
      </w:pPr>
      <w:r>
        <w:rPr>
          <w:sz w:val="28"/>
          <w:szCs w:val="28"/>
        </w:rPr>
        <w:t xml:space="preserve">       2026 год -  4 112 073,02   руб.;</w:t>
      </w:r>
    </w:p>
    <w:p w:rsidR="00B569DB" w:rsidRDefault="00B569DB" w:rsidP="00C1215F">
      <w:pPr>
        <w:autoSpaceDE w:val="0"/>
        <w:autoSpaceDN w:val="0"/>
        <w:adjustRightInd w:val="0"/>
        <w:jc w:val="both"/>
        <w:outlineLvl w:val="0"/>
        <w:rPr>
          <w:sz w:val="28"/>
          <w:szCs w:val="28"/>
        </w:rPr>
      </w:pPr>
      <w:r>
        <w:rPr>
          <w:sz w:val="28"/>
          <w:szCs w:val="28"/>
        </w:rPr>
        <w:t xml:space="preserve">       приложение №1,2,3 к паспорту  подпрограммы 5  </w:t>
      </w:r>
      <w:r>
        <w:rPr>
          <w:b/>
          <w:sz w:val="28"/>
          <w:szCs w:val="28"/>
        </w:rPr>
        <w:t>«</w:t>
      </w:r>
      <w:r>
        <w:rPr>
          <w:sz w:val="28"/>
          <w:szCs w:val="28"/>
        </w:rPr>
        <w:t>Благоустройство территории МО п. Нижний Ингаш»   к МП, изложить в новой редакции  согласно приложениям №1,2,3 к данному постановлению.</w:t>
      </w:r>
    </w:p>
    <w:p w:rsidR="00B569DB" w:rsidRDefault="00B569DB" w:rsidP="00C1215F">
      <w:pPr>
        <w:autoSpaceDE w:val="0"/>
        <w:autoSpaceDN w:val="0"/>
        <w:adjustRightInd w:val="0"/>
        <w:jc w:val="both"/>
        <w:outlineLvl w:val="0"/>
        <w:rPr>
          <w:sz w:val="28"/>
          <w:szCs w:val="28"/>
        </w:rPr>
      </w:pPr>
      <w:r>
        <w:rPr>
          <w:sz w:val="28"/>
          <w:szCs w:val="28"/>
        </w:rPr>
        <w:t xml:space="preserve">        в  разделе 1. Паспорт подпрограммы 6  </w:t>
      </w:r>
      <w:r>
        <w:rPr>
          <w:b/>
          <w:sz w:val="28"/>
          <w:szCs w:val="28"/>
        </w:rPr>
        <w:t>«</w:t>
      </w:r>
      <w:r>
        <w:rPr>
          <w:sz w:val="28"/>
          <w:szCs w:val="28"/>
        </w:rPr>
        <w:t>Благоустройство придомовых территорий МКД на территории МО п. Нижний Ингаш» - (МП), внести следующие изменения:</w:t>
      </w:r>
    </w:p>
    <w:p w:rsidR="00B569DB" w:rsidRDefault="00B569DB" w:rsidP="00C1215F">
      <w:pPr>
        <w:autoSpaceDE w:val="0"/>
        <w:autoSpaceDN w:val="0"/>
        <w:adjustRightInd w:val="0"/>
        <w:jc w:val="both"/>
        <w:outlineLvl w:val="0"/>
        <w:rPr>
          <w:sz w:val="28"/>
          <w:szCs w:val="28"/>
        </w:rPr>
      </w:pPr>
      <w:r>
        <w:rPr>
          <w:sz w:val="28"/>
          <w:szCs w:val="28"/>
        </w:rPr>
        <w:t xml:space="preserve">        в строке «Целевые индикаторы (показатели)»: строку:</w:t>
      </w:r>
    </w:p>
    <w:p w:rsidR="00B569DB" w:rsidRDefault="00B569DB" w:rsidP="00C1215F">
      <w:pPr>
        <w:autoSpaceDE w:val="0"/>
        <w:autoSpaceDN w:val="0"/>
        <w:adjustRightInd w:val="0"/>
        <w:jc w:val="both"/>
        <w:outlineLvl w:val="0"/>
        <w:rPr>
          <w:sz w:val="28"/>
          <w:szCs w:val="28"/>
        </w:rPr>
      </w:pPr>
      <w:r>
        <w:t xml:space="preserve">            </w:t>
      </w:r>
      <w:r>
        <w:rPr>
          <w:sz w:val="28"/>
          <w:szCs w:val="28"/>
        </w:rPr>
        <w:t>количество благоустроенных объектов с начала реализации подпрограммы: 2022г. 1шт., исключить;</w:t>
      </w:r>
    </w:p>
    <w:p w:rsidR="00B569DB" w:rsidRDefault="00B569DB" w:rsidP="00C1215F">
      <w:pPr>
        <w:autoSpaceDE w:val="0"/>
        <w:autoSpaceDN w:val="0"/>
        <w:adjustRightInd w:val="0"/>
        <w:jc w:val="both"/>
        <w:outlineLvl w:val="0"/>
        <w:rPr>
          <w:sz w:val="28"/>
          <w:szCs w:val="28"/>
        </w:rPr>
      </w:pPr>
      <w:r>
        <w:rPr>
          <w:sz w:val="28"/>
          <w:szCs w:val="28"/>
        </w:rPr>
        <w:t xml:space="preserve">        в строке «Целевые индикаторы (показатели)»: добавить строку:</w:t>
      </w:r>
    </w:p>
    <w:p w:rsidR="00B569DB" w:rsidRDefault="00B569DB" w:rsidP="00C1215F">
      <w:pPr>
        <w:autoSpaceDE w:val="0"/>
        <w:autoSpaceDN w:val="0"/>
        <w:adjustRightInd w:val="0"/>
        <w:jc w:val="both"/>
        <w:outlineLvl w:val="0"/>
        <w:rPr>
          <w:sz w:val="28"/>
          <w:szCs w:val="28"/>
        </w:rPr>
      </w:pPr>
      <w:r>
        <w:rPr>
          <w:sz w:val="28"/>
          <w:szCs w:val="28"/>
        </w:rPr>
        <w:t xml:space="preserve">        количество благоустроенных объектов с начала реализации подпрограммы: 2026г. 1 шт.;</w:t>
      </w:r>
    </w:p>
    <w:p w:rsidR="00B569DB" w:rsidRDefault="00B569DB" w:rsidP="00C1215F">
      <w:pPr>
        <w:autoSpaceDE w:val="0"/>
        <w:autoSpaceDN w:val="0"/>
        <w:adjustRightInd w:val="0"/>
        <w:jc w:val="both"/>
        <w:outlineLvl w:val="0"/>
        <w:rPr>
          <w:sz w:val="28"/>
          <w:szCs w:val="28"/>
        </w:rPr>
      </w:pPr>
      <w:r>
        <w:rPr>
          <w:sz w:val="28"/>
          <w:szCs w:val="28"/>
        </w:rPr>
        <w:t xml:space="preserve">        в строке «Сроки реализации подпрограммы» цифры «2022-2025» заменить цифрами «2023-2026 годы»;</w:t>
      </w:r>
    </w:p>
    <w:p w:rsidR="00B569DB" w:rsidRDefault="00B569DB" w:rsidP="00C1215F">
      <w:pPr>
        <w:autoSpaceDE w:val="0"/>
        <w:autoSpaceDN w:val="0"/>
        <w:adjustRightInd w:val="0"/>
        <w:jc w:val="both"/>
        <w:outlineLvl w:val="0"/>
        <w:rPr>
          <w:sz w:val="28"/>
          <w:szCs w:val="28"/>
        </w:rPr>
      </w:pPr>
      <w:r>
        <w:rPr>
          <w:sz w:val="28"/>
          <w:szCs w:val="28"/>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569DB" w:rsidRDefault="00B569DB" w:rsidP="00C1215F">
      <w:pPr>
        <w:autoSpaceDE w:val="0"/>
        <w:autoSpaceDN w:val="0"/>
        <w:adjustRightInd w:val="0"/>
        <w:jc w:val="both"/>
        <w:outlineLvl w:val="0"/>
        <w:rPr>
          <w:sz w:val="28"/>
          <w:szCs w:val="28"/>
        </w:rPr>
      </w:pPr>
      <w:r>
        <w:rPr>
          <w:sz w:val="28"/>
          <w:szCs w:val="28"/>
        </w:rPr>
        <w:t xml:space="preserve">        в строке после слов «Общий объем финансирования составит» цифры «3 398 472,00» заменить цифрами «876 000,00», в том числе по годам:</w:t>
      </w:r>
    </w:p>
    <w:p w:rsidR="00B569DB" w:rsidRDefault="00B569DB" w:rsidP="00C1215F">
      <w:pPr>
        <w:autoSpaceDE w:val="0"/>
        <w:autoSpaceDN w:val="0"/>
        <w:adjustRightInd w:val="0"/>
        <w:jc w:val="both"/>
        <w:outlineLvl w:val="0"/>
        <w:rPr>
          <w:sz w:val="28"/>
          <w:szCs w:val="28"/>
        </w:rPr>
      </w:pPr>
      <w:r>
        <w:rPr>
          <w:sz w:val="28"/>
          <w:szCs w:val="28"/>
        </w:rPr>
        <w:t xml:space="preserve">        2024 год -  276 000,00     руб.;</w:t>
      </w:r>
    </w:p>
    <w:p w:rsidR="00B569DB" w:rsidRDefault="00B569DB" w:rsidP="00C1215F">
      <w:pPr>
        <w:autoSpaceDE w:val="0"/>
        <w:autoSpaceDN w:val="0"/>
        <w:adjustRightInd w:val="0"/>
        <w:jc w:val="both"/>
        <w:outlineLvl w:val="0"/>
        <w:rPr>
          <w:sz w:val="28"/>
          <w:szCs w:val="28"/>
        </w:rPr>
      </w:pPr>
      <w:r>
        <w:rPr>
          <w:sz w:val="28"/>
          <w:szCs w:val="28"/>
        </w:rPr>
        <w:t xml:space="preserve">        2025 год -  200 000,00     руб.;</w:t>
      </w:r>
    </w:p>
    <w:p w:rsidR="00B569DB" w:rsidRDefault="00B569DB" w:rsidP="00C1215F">
      <w:pPr>
        <w:autoSpaceDE w:val="0"/>
        <w:autoSpaceDN w:val="0"/>
        <w:adjustRightInd w:val="0"/>
        <w:jc w:val="both"/>
        <w:outlineLvl w:val="0"/>
        <w:rPr>
          <w:sz w:val="28"/>
          <w:szCs w:val="28"/>
        </w:rPr>
      </w:pPr>
      <w:r>
        <w:rPr>
          <w:sz w:val="28"/>
          <w:szCs w:val="28"/>
        </w:rPr>
        <w:t xml:space="preserve">        2026 год -  200 000,00     руб.;</w:t>
      </w:r>
    </w:p>
    <w:p w:rsidR="00B569DB" w:rsidRDefault="00B569DB" w:rsidP="00C1215F">
      <w:pPr>
        <w:jc w:val="both"/>
        <w:rPr>
          <w:sz w:val="28"/>
          <w:szCs w:val="28"/>
        </w:rPr>
      </w:pPr>
      <w:r>
        <w:rPr>
          <w:sz w:val="28"/>
          <w:szCs w:val="28"/>
        </w:rPr>
        <w:t xml:space="preserve">        в разделе 7. «Распределение планируемых расходов по мероприятиям подпрограммы»:</w:t>
      </w:r>
    </w:p>
    <w:p w:rsidR="00B569DB" w:rsidRDefault="00B569DB" w:rsidP="00C1215F">
      <w:pPr>
        <w:jc w:val="both"/>
        <w:rPr>
          <w:sz w:val="28"/>
          <w:szCs w:val="28"/>
        </w:rPr>
      </w:pPr>
      <w:r>
        <w:rPr>
          <w:sz w:val="28"/>
          <w:szCs w:val="28"/>
        </w:rPr>
        <w:t xml:space="preserve">        в строке после слов «Общий  объем средств на реализацию подпрограммы составляет» цифры «3 398 472,00» заменить цифрами «876 000,00», в том числе по годам:</w:t>
      </w:r>
    </w:p>
    <w:p w:rsidR="00B569DB" w:rsidRDefault="00B569DB" w:rsidP="00C1215F">
      <w:pPr>
        <w:autoSpaceDE w:val="0"/>
        <w:autoSpaceDN w:val="0"/>
        <w:adjustRightInd w:val="0"/>
        <w:jc w:val="both"/>
        <w:outlineLvl w:val="0"/>
        <w:rPr>
          <w:sz w:val="28"/>
          <w:szCs w:val="28"/>
        </w:rPr>
      </w:pPr>
      <w:r>
        <w:rPr>
          <w:sz w:val="28"/>
          <w:szCs w:val="28"/>
        </w:rPr>
        <w:t xml:space="preserve">        2024 год -  276 000,00     руб.;</w:t>
      </w:r>
    </w:p>
    <w:p w:rsidR="00B569DB" w:rsidRDefault="00B569DB" w:rsidP="00C1215F">
      <w:pPr>
        <w:autoSpaceDE w:val="0"/>
        <w:autoSpaceDN w:val="0"/>
        <w:adjustRightInd w:val="0"/>
        <w:jc w:val="both"/>
        <w:outlineLvl w:val="0"/>
        <w:rPr>
          <w:sz w:val="28"/>
          <w:szCs w:val="28"/>
        </w:rPr>
      </w:pPr>
      <w:r>
        <w:rPr>
          <w:sz w:val="28"/>
          <w:szCs w:val="28"/>
        </w:rPr>
        <w:t xml:space="preserve">        2025 год -  200 000,00     руб.;</w:t>
      </w:r>
    </w:p>
    <w:p w:rsidR="00B569DB" w:rsidRDefault="00B569DB" w:rsidP="00C1215F">
      <w:pPr>
        <w:autoSpaceDE w:val="0"/>
        <w:autoSpaceDN w:val="0"/>
        <w:adjustRightInd w:val="0"/>
        <w:jc w:val="both"/>
        <w:outlineLvl w:val="0"/>
        <w:rPr>
          <w:sz w:val="28"/>
          <w:szCs w:val="28"/>
        </w:rPr>
      </w:pPr>
      <w:r>
        <w:rPr>
          <w:sz w:val="28"/>
          <w:szCs w:val="28"/>
        </w:rPr>
        <w:t xml:space="preserve">        2026 год -  200 000,00     руб.;</w:t>
      </w:r>
    </w:p>
    <w:p w:rsidR="00B569DB" w:rsidRDefault="00B569DB" w:rsidP="00C1215F">
      <w:pPr>
        <w:autoSpaceDE w:val="0"/>
        <w:autoSpaceDN w:val="0"/>
        <w:adjustRightInd w:val="0"/>
        <w:jc w:val="both"/>
        <w:outlineLvl w:val="0"/>
        <w:rPr>
          <w:sz w:val="28"/>
          <w:szCs w:val="28"/>
        </w:rPr>
      </w:pPr>
      <w:r>
        <w:rPr>
          <w:sz w:val="28"/>
          <w:szCs w:val="28"/>
        </w:rPr>
        <w:t xml:space="preserve">        приложение №1,2,3 к паспорту  подпрограммы 6  </w:t>
      </w:r>
      <w:r>
        <w:rPr>
          <w:b/>
          <w:sz w:val="28"/>
          <w:szCs w:val="28"/>
        </w:rPr>
        <w:t>«</w:t>
      </w:r>
      <w:r>
        <w:rPr>
          <w:sz w:val="28"/>
          <w:szCs w:val="28"/>
        </w:rPr>
        <w:t>Благоустройство  придомовых территорий МКД на территории МО п. Нижний Ингаш»  к МП, изложить в новой редакции  согласно приложениям №1,2,3 к данному постановлению.</w:t>
      </w:r>
    </w:p>
    <w:p w:rsidR="00B569DB" w:rsidRDefault="00B569DB" w:rsidP="00C1215F">
      <w:pPr>
        <w:autoSpaceDE w:val="0"/>
        <w:autoSpaceDN w:val="0"/>
        <w:adjustRightInd w:val="0"/>
        <w:jc w:val="both"/>
        <w:outlineLvl w:val="0"/>
        <w:rPr>
          <w:sz w:val="28"/>
          <w:szCs w:val="28"/>
        </w:rPr>
      </w:pPr>
      <w:r>
        <w:rPr>
          <w:sz w:val="28"/>
          <w:szCs w:val="28"/>
        </w:rPr>
        <w:t xml:space="preserve">        в  разделе 1. Паспорт подпрограммы 7  </w:t>
      </w:r>
      <w:r>
        <w:rPr>
          <w:b/>
          <w:sz w:val="28"/>
          <w:szCs w:val="28"/>
        </w:rPr>
        <w:t>«</w:t>
      </w:r>
      <w:r>
        <w:rPr>
          <w:sz w:val="28"/>
          <w:szCs w:val="28"/>
        </w:rPr>
        <w:t>Повышение безопасности дорожного движения в  МО п. Нижний Ингаш на 2020-2026» - (МП), внести следующие изменения:</w:t>
      </w:r>
    </w:p>
    <w:p w:rsidR="00B569DB" w:rsidRDefault="00B569DB" w:rsidP="00C1215F">
      <w:pPr>
        <w:autoSpaceDE w:val="0"/>
        <w:autoSpaceDN w:val="0"/>
        <w:adjustRightInd w:val="0"/>
        <w:jc w:val="both"/>
        <w:outlineLvl w:val="0"/>
        <w:rPr>
          <w:sz w:val="28"/>
          <w:szCs w:val="28"/>
        </w:rPr>
      </w:pPr>
      <w:r>
        <w:rPr>
          <w:sz w:val="28"/>
          <w:szCs w:val="28"/>
        </w:rPr>
        <w:t xml:space="preserve">        в строке «Целевые индикаторы (показатели)»: добавить строки:</w:t>
      </w:r>
    </w:p>
    <w:p w:rsidR="00B569DB" w:rsidRDefault="00B569DB" w:rsidP="00C1215F">
      <w:pPr>
        <w:autoSpaceDE w:val="0"/>
        <w:autoSpaceDN w:val="0"/>
        <w:adjustRightInd w:val="0"/>
        <w:jc w:val="both"/>
        <w:outlineLvl w:val="0"/>
        <w:rPr>
          <w:sz w:val="28"/>
          <w:szCs w:val="28"/>
        </w:rPr>
      </w:pPr>
      <w:r>
        <w:rPr>
          <w:sz w:val="28"/>
          <w:szCs w:val="28"/>
        </w:rPr>
        <w:t xml:space="preserve">        количество установленных дорожно-знаковой продукции на территории МО п. Нижний Ингаш: 2026г. - 30шт.;</w:t>
      </w:r>
    </w:p>
    <w:p w:rsidR="00B569DB" w:rsidRDefault="00B569DB" w:rsidP="00C1215F">
      <w:pPr>
        <w:autoSpaceDE w:val="0"/>
        <w:autoSpaceDN w:val="0"/>
        <w:adjustRightInd w:val="0"/>
        <w:jc w:val="both"/>
        <w:outlineLvl w:val="0"/>
        <w:rPr>
          <w:sz w:val="28"/>
          <w:szCs w:val="28"/>
        </w:rPr>
      </w:pPr>
      <w:r>
        <w:rPr>
          <w:sz w:val="28"/>
          <w:szCs w:val="28"/>
        </w:rPr>
        <w:t xml:space="preserve">        количество обустроенных пешеходных переходов: 2026г.-3 объекта;</w:t>
      </w:r>
    </w:p>
    <w:p w:rsidR="00B569DB" w:rsidRDefault="00B569DB" w:rsidP="00C1215F">
      <w:pPr>
        <w:autoSpaceDE w:val="0"/>
        <w:autoSpaceDN w:val="0"/>
        <w:adjustRightInd w:val="0"/>
        <w:jc w:val="both"/>
        <w:outlineLvl w:val="0"/>
        <w:rPr>
          <w:sz w:val="28"/>
          <w:szCs w:val="28"/>
        </w:rPr>
      </w:pPr>
      <w:r>
        <w:rPr>
          <w:sz w:val="28"/>
          <w:szCs w:val="28"/>
        </w:rPr>
        <w:t xml:space="preserve">        количество отремонтированных и установленных тротуаров: 2026г. -0,500м.</w:t>
      </w:r>
    </w:p>
    <w:p w:rsidR="00B569DB" w:rsidRDefault="00B569DB" w:rsidP="00C1215F">
      <w:pPr>
        <w:autoSpaceDE w:val="0"/>
        <w:autoSpaceDN w:val="0"/>
        <w:adjustRightInd w:val="0"/>
        <w:jc w:val="both"/>
        <w:outlineLvl w:val="0"/>
        <w:rPr>
          <w:sz w:val="28"/>
          <w:szCs w:val="28"/>
        </w:rPr>
      </w:pPr>
      <w:r>
        <w:rPr>
          <w:sz w:val="28"/>
          <w:szCs w:val="28"/>
        </w:rPr>
        <w:t xml:space="preserve">       в строке «Сроки реализации подпрограммы» цифры «2020-2025» заменить цифрами «2020-2026 годы»;</w:t>
      </w:r>
    </w:p>
    <w:p w:rsidR="00B569DB" w:rsidRPr="00C1215F" w:rsidRDefault="00B569DB" w:rsidP="00C1215F">
      <w:pPr>
        <w:autoSpaceDE w:val="0"/>
        <w:autoSpaceDN w:val="0"/>
        <w:adjustRightInd w:val="0"/>
        <w:jc w:val="both"/>
        <w:outlineLvl w:val="0"/>
        <w:rPr>
          <w:sz w:val="28"/>
          <w:szCs w:val="28"/>
        </w:rPr>
      </w:pPr>
      <w:r>
        <w:rPr>
          <w:sz w:val="28"/>
          <w:szCs w:val="28"/>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569DB" w:rsidRDefault="00B569DB" w:rsidP="00C1215F">
      <w:pPr>
        <w:autoSpaceDE w:val="0"/>
        <w:autoSpaceDN w:val="0"/>
        <w:adjustRightInd w:val="0"/>
        <w:jc w:val="both"/>
        <w:outlineLvl w:val="0"/>
        <w:rPr>
          <w:sz w:val="28"/>
          <w:szCs w:val="28"/>
        </w:rPr>
      </w:pPr>
      <w:r>
        <w:rPr>
          <w:sz w:val="28"/>
          <w:szCs w:val="28"/>
        </w:rPr>
        <w:t xml:space="preserve">        в строке после слов «Общий объем финансирования составит» цифры «950 000,00» заменить цифрами «1 000 000,00», в том числе по годам:</w:t>
      </w:r>
    </w:p>
    <w:p w:rsidR="00B569DB" w:rsidRDefault="00B569DB" w:rsidP="00C1215F">
      <w:pPr>
        <w:autoSpaceDE w:val="0"/>
        <w:autoSpaceDN w:val="0"/>
        <w:adjustRightInd w:val="0"/>
        <w:jc w:val="both"/>
        <w:outlineLvl w:val="0"/>
        <w:rPr>
          <w:sz w:val="28"/>
          <w:szCs w:val="28"/>
        </w:rPr>
      </w:pPr>
      <w:r>
        <w:rPr>
          <w:sz w:val="28"/>
          <w:szCs w:val="28"/>
        </w:rPr>
        <w:t xml:space="preserve">        2024 год - 250 000,00   руб.;</w:t>
      </w:r>
    </w:p>
    <w:p w:rsidR="00B569DB" w:rsidRDefault="00B569DB" w:rsidP="00C1215F">
      <w:pPr>
        <w:autoSpaceDE w:val="0"/>
        <w:autoSpaceDN w:val="0"/>
        <w:adjustRightInd w:val="0"/>
        <w:jc w:val="both"/>
        <w:outlineLvl w:val="0"/>
        <w:rPr>
          <w:sz w:val="28"/>
          <w:szCs w:val="28"/>
        </w:rPr>
      </w:pPr>
      <w:r>
        <w:rPr>
          <w:sz w:val="28"/>
          <w:szCs w:val="28"/>
        </w:rPr>
        <w:t xml:space="preserve">        2025 год - 250 000,00   руб.;</w:t>
      </w:r>
    </w:p>
    <w:p w:rsidR="00B569DB" w:rsidRDefault="00B569DB" w:rsidP="00C1215F">
      <w:pPr>
        <w:autoSpaceDE w:val="0"/>
        <w:autoSpaceDN w:val="0"/>
        <w:adjustRightInd w:val="0"/>
        <w:jc w:val="both"/>
        <w:outlineLvl w:val="0"/>
        <w:rPr>
          <w:sz w:val="28"/>
          <w:szCs w:val="28"/>
        </w:rPr>
      </w:pPr>
      <w:r>
        <w:rPr>
          <w:sz w:val="28"/>
          <w:szCs w:val="28"/>
        </w:rPr>
        <w:t xml:space="preserve">        2026 год - 250 000,00   руб.;</w:t>
      </w:r>
    </w:p>
    <w:p w:rsidR="00B569DB" w:rsidRDefault="00B569DB" w:rsidP="00C1215F">
      <w:pPr>
        <w:jc w:val="both"/>
        <w:rPr>
          <w:sz w:val="28"/>
          <w:szCs w:val="28"/>
        </w:rPr>
      </w:pPr>
      <w:r>
        <w:rPr>
          <w:sz w:val="28"/>
          <w:szCs w:val="28"/>
        </w:rPr>
        <w:t xml:space="preserve">        в разделе 7. «Распределение планируемых расходов по мероприятиям подпрограммы»:</w:t>
      </w:r>
    </w:p>
    <w:p w:rsidR="00B569DB" w:rsidRDefault="00B569DB" w:rsidP="00C1215F">
      <w:pPr>
        <w:jc w:val="both"/>
        <w:rPr>
          <w:sz w:val="28"/>
          <w:szCs w:val="28"/>
        </w:rPr>
      </w:pPr>
      <w:r>
        <w:rPr>
          <w:sz w:val="28"/>
          <w:szCs w:val="28"/>
        </w:rPr>
        <w:t xml:space="preserve">        в строке после слов «Общий  объем средств на реализацию подпрограммы составляет» цифры «950 000,00» заменить цифрами «1 000 000,00», в том числе по годам:</w:t>
      </w:r>
    </w:p>
    <w:p w:rsidR="00B569DB" w:rsidRDefault="00B569DB" w:rsidP="00C1215F">
      <w:pPr>
        <w:autoSpaceDE w:val="0"/>
        <w:autoSpaceDN w:val="0"/>
        <w:adjustRightInd w:val="0"/>
        <w:jc w:val="both"/>
        <w:outlineLvl w:val="0"/>
        <w:rPr>
          <w:sz w:val="28"/>
          <w:szCs w:val="28"/>
        </w:rPr>
      </w:pPr>
      <w:r>
        <w:rPr>
          <w:sz w:val="28"/>
          <w:szCs w:val="28"/>
        </w:rPr>
        <w:t xml:space="preserve">        2024 год - 250 000,00   руб.;</w:t>
      </w:r>
    </w:p>
    <w:p w:rsidR="00B569DB" w:rsidRDefault="00B569DB" w:rsidP="00C1215F">
      <w:pPr>
        <w:autoSpaceDE w:val="0"/>
        <w:autoSpaceDN w:val="0"/>
        <w:adjustRightInd w:val="0"/>
        <w:jc w:val="both"/>
        <w:outlineLvl w:val="0"/>
        <w:rPr>
          <w:sz w:val="28"/>
          <w:szCs w:val="28"/>
        </w:rPr>
      </w:pPr>
      <w:r>
        <w:rPr>
          <w:sz w:val="28"/>
          <w:szCs w:val="28"/>
        </w:rPr>
        <w:t xml:space="preserve">        2025 год - 250 000,00   руб.;</w:t>
      </w:r>
    </w:p>
    <w:p w:rsidR="00B569DB" w:rsidRDefault="00B569DB" w:rsidP="00C1215F">
      <w:pPr>
        <w:autoSpaceDE w:val="0"/>
        <w:autoSpaceDN w:val="0"/>
        <w:adjustRightInd w:val="0"/>
        <w:jc w:val="both"/>
        <w:outlineLvl w:val="0"/>
        <w:rPr>
          <w:sz w:val="28"/>
          <w:szCs w:val="28"/>
        </w:rPr>
      </w:pPr>
      <w:r>
        <w:rPr>
          <w:sz w:val="28"/>
          <w:szCs w:val="28"/>
        </w:rPr>
        <w:t xml:space="preserve">        2026 год - 250 000,00   руб.;</w:t>
      </w:r>
    </w:p>
    <w:p w:rsidR="00B569DB" w:rsidRDefault="00B569DB" w:rsidP="00C1215F">
      <w:pPr>
        <w:autoSpaceDE w:val="0"/>
        <w:autoSpaceDN w:val="0"/>
        <w:adjustRightInd w:val="0"/>
        <w:jc w:val="both"/>
        <w:outlineLvl w:val="0"/>
        <w:rPr>
          <w:sz w:val="28"/>
          <w:szCs w:val="28"/>
        </w:rPr>
      </w:pPr>
      <w:r>
        <w:rPr>
          <w:sz w:val="28"/>
          <w:szCs w:val="28"/>
        </w:rPr>
        <w:t xml:space="preserve">        приложение №1,2,3 к паспорту  подпрограммы 7  </w:t>
      </w:r>
      <w:r>
        <w:rPr>
          <w:b/>
          <w:sz w:val="28"/>
          <w:szCs w:val="28"/>
        </w:rPr>
        <w:t>«</w:t>
      </w:r>
      <w:r>
        <w:rPr>
          <w:sz w:val="28"/>
          <w:szCs w:val="28"/>
        </w:rPr>
        <w:t>Повышение безопасности дорожного движения в  МО п. Нижний Ингаш на 2020-2026»  к МП, изложить в новой редакции  согласно приложениям №1,2,3 к данному постановлению.</w:t>
      </w:r>
    </w:p>
    <w:p w:rsidR="00B569DB" w:rsidRDefault="00B569DB" w:rsidP="00C1215F">
      <w:pPr>
        <w:jc w:val="both"/>
        <w:rPr>
          <w:sz w:val="28"/>
          <w:szCs w:val="28"/>
        </w:rPr>
      </w:pPr>
      <w:r>
        <w:rPr>
          <w:sz w:val="28"/>
          <w:szCs w:val="28"/>
        </w:rPr>
        <w:t>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распространяется на правоотношения, возникшие с 1 января 2024 года.</w:t>
      </w:r>
    </w:p>
    <w:p w:rsidR="00B569DB" w:rsidRDefault="00B569DB" w:rsidP="00C1215F">
      <w:pPr>
        <w:jc w:val="both"/>
        <w:rPr>
          <w:sz w:val="28"/>
          <w:szCs w:val="28"/>
        </w:rPr>
      </w:pPr>
    </w:p>
    <w:p w:rsidR="00B569DB" w:rsidRDefault="00B569DB" w:rsidP="00C1215F">
      <w:pPr>
        <w:jc w:val="both"/>
        <w:rPr>
          <w:sz w:val="28"/>
          <w:szCs w:val="28"/>
        </w:rPr>
      </w:pPr>
    </w:p>
    <w:p w:rsidR="00B569DB" w:rsidRDefault="00B569DB" w:rsidP="00C1215F">
      <w:pPr>
        <w:jc w:val="both"/>
        <w:rPr>
          <w:sz w:val="28"/>
          <w:szCs w:val="28"/>
        </w:rPr>
      </w:pPr>
    </w:p>
    <w:p w:rsidR="00B569DB" w:rsidRPr="00C83C62" w:rsidRDefault="00B569DB" w:rsidP="00C1215F">
      <w:r>
        <w:rPr>
          <w:sz w:val="28"/>
          <w:szCs w:val="28"/>
        </w:rPr>
        <w:t>Глава поселка Нижний Ингаш                                                                  Б.И. Гузей</w:t>
      </w:r>
    </w:p>
    <w:p w:rsidR="00B569DB" w:rsidRDefault="00B569DB" w:rsidP="00C83C62">
      <w:pPr>
        <w:sectPr w:rsidR="00B569DB" w:rsidSect="00782897">
          <w:headerReference w:type="default" r:id="rId12"/>
          <w:footerReference w:type="default" r:id="rId13"/>
          <w:pgSz w:w="11906" w:h="16838"/>
          <w:pgMar w:top="899" w:right="850" w:bottom="719" w:left="1440" w:header="708" w:footer="708" w:gutter="0"/>
          <w:cols w:space="708"/>
          <w:titlePg/>
          <w:docGrid w:linePitch="360"/>
        </w:sectPr>
      </w:pPr>
    </w:p>
    <w:p w:rsidR="00B569DB" w:rsidRDefault="00B569DB" w:rsidP="00C83C62"/>
    <w:p w:rsidR="00B569DB" w:rsidRDefault="00B569DB" w:rsidP="003225C9">
      <w:pPr>
        <w:pStyle w:val="ConsPlusNormal0"/>
        <w:widowControl/>
        <w:ind w:firstLine="0"/>
        <w:outlineLvl w:val="2"/>
        <w:rPr>
          <w:rFonts w:ascii="Times New Roman" w:hAnsi="Times New Roman" w:cs="Times New Roman"/>
          <w:sz w:val="16"/>
          <w:szCs w:val="16"/>
        </w:rPr>
      </w:pPr>
    </w:p>
    <w:p w:rsidR="00B569DB" w:rsidRDefault="00B569DB" w:rsidP="003225C9">
      <w:pPr>
        <w:pStyle w:val="ConsPlusNormal0"/>
        <w:widowControl/>
        <w:jc w:val="right"/>
        <w:outlineLvl w:val="2"/>
        <w:rPr>
          <w:rFonts w:ascii="Times New Roman" w:hAnsi="Times New Roman" w:cs="Times New Roman"/>
          <w:sz w:val="16"/>
          <w:szCs w:val="16"/>
        </w:rPr>
      </w:pPr>
      <w:r>
        <w:rPr>
          <w:rFonts w:ascii="Times New Roman" w:hAnsi="Times New Roman" w:cs="Times New Roman"/>
          <w:sz w:val="16"/>
          <w:szCs w:val="16"/>
        </w:rPr>
        <w:t xml:space="preserve">  Приложение №2</w:t>
      </w:r>
    </w:p>
    <w:p w:rsidR="00B569DB" w:rsidRDefault="00B569DB" w:rsidP="003225C9">
      <w:pPr>
        <w:pStyle w:val="ConsPlusNormal0"/>
        <w:widowControl/>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B569DB" w:rsidRDefault="00B569DB" w:rsidP="003225C9">
      <w:pPr>
        <w:pStyle w:val="ConsPlusNormal0"/>
        <w:widowControl/>
        <w:ind w:firstLine="0"/>
        <w:jc w:val="center"/>
        <w:rPr>
          <w:rFonts w:ascii="Times New Roman" w:hAnsi="Times New Roman" w:cs="Times New Roman"/>
        </w:rPr>
      </w:pPr>
    </w:p>
    <w:p w:rsidR="00B569DB" w:rsidRDefault="00B569DB" w:rsidP="003225C9">
      <w:pPr>
        <w:pStyle w:val="ConsPlusNormal0"/>
        <w:widowControl/>
        <w:ind w:firstLine="0"/>
        <w:jc w:val="center"/>
        <w:rPr>
          <w:rFonts w:ascii="Times New Roman" w:hAnsi="Times New Roman" w:cs="Times New Roman"/>
          <w:b/>
        </w:rPr>
      </w:pPr>
      <w:r>
        <w:rPr>
          <w:rFonts w:ascii="Times New Roman" w:hAnsi="Times New Roman" w:cs="Times New Roman"/>
          <w:b/>
        </w:rPr>
        <w:t>Перечень целевых (показателей) с расшифровкой плановых значений по годам ее реализации</w:t>
      </w:r>
    </w:p>
    <w:p w:rsidR="00B569DB" w:rsidRDefault="00B569DB" w:rsidP="003225C9">
      <w:pPr>
        <w:pStyle w:val="ConsPlusNormal0"/>
        <w:widowControl/>
        <w:ind w:firstLine="0"/>
        <w:rPr>
          <w:rFonts w:ascii="Times New Roman" w:hAnsi="Times New Roman" w:cs="Times New Roman"/>
        </w:rPr>
      </w:pPr>
    </w:p>
    <w:p w:rsidR="00B569DB" w:rsidRDefault="00B569DB" w:rsidP="003225C9">
      <w:pPr>
        <w:pStyle w:val="ConsPlusNormal0"/>
        <w:widowControl/>
        <w:ind w:firstLine="0"/>
        <w:rPr>
          <w:rFonts w:ascii="Times New Roman" w:hAnsi="Times New Roman" w:cs="Times New Roman"/>
        </w:rPr>
      </w:pPr>
    </w:p>
    <w:tbl>
      <w:tblPr>
        <w:tblW w:w="0" w:type="auto"/>
        <w:tblInd w:w="-150" w:type="dxa"/>
        <w:tblLayout w:type="fixed"/>
        <w:tblCellMar>
          <w:left w:w="70" w:type="dxa"/>
          <w:right w:w="70" w:type="dxa"/>
        </w:tblCellMar>
        <w:tblLook w:val="0000"/>
      </w:tblPr>
      <w:tblGrid>
        <w:gridCol w:w="878"/>
        <w:gridCol w:w="6594"/>
        <w:gridCol w:w="1320"/>
        <w:gridCol w:w="1874"/>
        <w:gridCol w:w="1274"/>
        <w:gridCol w:w="1110"/>
        <w:gridCol w:w="1140"/>
        <w:gridCol w:w="1210"/>
      </w:tblGrid>
      <w:tr w:rsidR="00B569DB" w:rsidTr="007518CF">
        <w:trPr>
          <w:cantSplit/>
          <w:trHeight w:val="240"/>
          <w:tblHeader/>
        </w:trPr>
        <w:tc>
          <w:tcPr>
            <w:tcW w:w="878" w:type="dxa"/>
            <w:tcBorders>
              <w:top w:val="single" w:sz="6" w:space="0" w:color="auto"/>
              <w:left w:val="single" w:sz="6" w:space="0" w:color="auto"/>
              <w:bottom w:val="single" w:sz="6" w:space="0" w:color="auto"/>
              <w:right w:val="single" w:sz="6" w:space="0" w:color="auto"/>
            </w:tcBorders>
            <w:vAlign w:val="center"/>
          </w:tcPr>
          <w:p w:rsidR="00B569DB" w:rsidRPr="00E22154" w:rsidRDefault="00B569DB" w:rsidP="007518CF">
            <w:pPr>
              <w:pStyle w:val="ConsPlusNormal0"/>
              <w:widowControl/>
              <w:ind w:firstLine="0"/>
              <w:jc w:val="center"/>
              <w:rPr>
                <w:rFonts w:ascii="Times New Roman" w:hAnsi="Times New Roman" w:cs="Times New Roman"/>
                <w:b/>
              </w:rPr>
            </w:pPr>
            <w:r w:rsidRPr="00E22154">
              <w:rPr>
                <w:rFonts w:ascii="Times New Roman" w:hAnsi="Times New Roman" w:cs="Times New Roman"/>
                <w:b/>
              </w:rPr>
              <w:t xml:space="preserve">№  </w:t>
            </w:r>
            <w:r w:rsidRPr="00E22154">
              <w:rPr>
                <w:rFonts w:ascii="Times New Roman" w:hAnsi="Times New Roman" w:cs="Times New Roman"/>
                <w:b/>
              </w:rPr>
              <w:br/>
              <w:t>п/п</w:t>
            </w:r>
          </w:p>
        </w:tc>
        <w:tc>
          <w:tcPr>
            <w:tcW w:w="6594" w:type="dxa"/>
            <w:tcBorders>
              <w:top w:val="single" w:sz="6" w:space="0" w:color="auto"/>
              <w:left w:val="single" w:sz="6" w:space="0" w:color="auto"/>
              <w:bottom w:val="single" w:sz="6" w:space="0" w:color="auto"/>
              <w:right w:val="single" w:sz="6" w:space="0" w:color="auto"/>
            </w:tcBorders>
            <w:vAlign w:val="center"/>
          </w:tcPr>
          <w:p w:rsidR="00B569DB" w:rsidRPr="00E22154" w:rsidRDefault="00B569DB" w:rsidP="007518CF">
            <w:pPr>
              <w:pStyle w:val="ConsPlusNormal0"/>
              <w:widowControl/>
              <w:ind w:firstLine="0"/>
              <w:jc w:val="center"/>
              <w:rPr>
                <w:rFonts w:ascii="Times New Roman" w:hAnsi="Times New Roman" w:cs="Times New Roman"/>
                <w:b/>
              </w:rPr>
            </w:pPr>
            <w:r w:rsidRPr="00E22154">
              <w:rPr>
                <w:rFonts w:ascii="Times New Roman" w:hAnsi="Times New Roman" w:cs="Times New Roman"/>
                <w:b/>
              </w:rPr>
              <w:t xml:space="preserve">Цели, задачи, показатели </w:t>
            </w:r>
            <w:r w:rsidRPr="00E22154">
              <w:rPr>
                <w:rFonts w:ascii="Times New Roman" w:hAnsi="Times New Roman" w:cs="Times New Roman"/>
                <w:b/>
              </w:rPr>
              <w:br/>
            </w:r>
          </w:p>
        </w:tc>
        <w:tc>
          <w:tcPr>
            <w:tcW w:w="1320" w:type="dxa"/>
            <w:tcBorders>
              <w:top w:val="single" w:sz="6" w:space="0" w:color="auto"/>
              <w:left w:val="single" w:sz="6" w:space="0" w:color="auto"/>
              <w:bottom w:val="single" w:sz="6"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b/>
              </w:rPr>
            </w:pPr>
            <w:r>
              <w:rPr>
                <w:rFonts w:ascii="Times New Roman" w:hAnsi="Times New Roman" w:cs="Times New Roman"/>
                <w:b/>
              </w:rPr>
              <w:t>Единица</w:t>
            </w:r>
            <w:r>
              <w:rPr>
                <w:rFonts w:ascii="Times New Roman" w:hAnsi="Times New Roman" w:cs="Times New Roman"/>
                <w:b/>
              </w:rPr>
              <w:br/>
              <w:t>измерения</w:t>
            </w:r>
          </w:p>
        </w:tc>
        <w:tc>
          <w:tcPr>
            <w:tcW w:w="1874" w:type="dxa"/>
            <w:tcBorders>
              <w:top w:val="single" w:sz="6" w:space="0" w:color="auto"/>
              <w:left w:val="single" w:sz="6" w:space="0" w:color="auto"/>
              <w:bottom w:val="single" w:sz="6"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b/>
              </w:rPr>
            </w:pPr>
            <w:r>
              <w:rPr>
                <w:rFonts w:ascii="Times New Roman" w:hAnsi="Times New Roman" w:cs="Times New Roman"/>
                <w:b/>
              </w:rPr>
              <w:t xml:space="preserve">Источник </w:t>
            </w:r>
            <w:r>
              <w:rPr>
                <w:rFonts w:ascii="Times New Roman" w:hAnsi="Times New Roman" w:cs="Times New Roman"/>
                <w:b/>
              </w:rPr>
              <w:br/>
              <w:t>информации</w:t>
            </w:r>
          </w:p>
        </w:tc>
        <w:tc>
          <w:tcPr>
            <w:tcW w:w="1274" w:type="dxa"/>
            <w:tcBorders>
              <w:top w:val="single" w:sz="6" w:space="0" w:color="auto"/>
              <w:left w:val="single" w:sz="6" w:space="0" w:color="auto"/>
              <w:bottom w:val="single" w:sz="6"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b/>
              </w:rPr>
            </w:pPr>
            <w:r>
              <w:rPr>
                <w:rFonts w:ascii="Times New Roman" w:hAnsi="Times New Roman" w:cs="Times New Roman"/>
                <w:b/>
              </w:rPr>
              <w:t>2023 год</w:t>
            </w:r>
          </w:p>
        </w:tc>
        <w:tc>
          <w:tcPr>
            <w:tcW w:w="1110" w:type="dxa"/>
            <w:tcBorders>
              <w:top w:val="single" w:sz="4" w:space="0" w:color="auto"/>
              <w:left w:val="single" w:sz="6" w:space="0" w:color="auto"/>
              <w:bottom w:val="single" w:sz="6" w:space="0" w:color="auto"/>
              <w:right w:val="single" w:sz="4" w:space="0" w:color="auto"/>
            </w:tcBorders>
            <w:vAlign w:val="center"/>
          </w:tcPr>
          <w:p w:rsidR="00B569DB" w:rsidRDefault="00B569DB" w:rsidP="007518CF">
            <w:pPr>
              <w:pStyle w:val="ConsPlusNormal0"/>
              <w:widowControl/>
              <w:ind w:firstLine="0"/>
              <w:jc w:val="center"/>
              <w:rPr>
                <w:rFonts w:ascii="Times New Roman" w:hAnsi="Times New Roman" w:cs="Times New Roman"/>
                <w:b/>
              </w:rPr>
            </w:pPr>
            <w:r>
              <w:rPr>
                <w:rFonts w:ascii="Times New Roman" w:hAnsi="Times New Roman" w:cs="Times New Roman"/>
                <w:b/>
              </w:rPr>
              <w:t>2024 год</w:t>
            </w:r>
          </w:p>
        </w:tc>
        <w:tc>
          <w:tcPr>
            <w:tcW w:w="1140" w:type="dxa"/>
            <w:tcBorders>
              <w:top w:val="single" w:sz="4" w:space="0" w:color="auto"/>
              <w:left w:val="single" w:sz="4" w:space="0" w:color="auto"/>
              <w:bottom w:val="single" w:sz="6" w:space="0" w:color="auto"/>
              <w:right w:val="single" w:sz="4" w:space="0" w:color="auto"/>
            </w:tcBorders>
            <w:vAlign w:val="center"/>
          </w:tcPr>
          <w:p w:rsidR="00B569DB" w:rsidRDefault="00B569DB" w:rsidP="007518CF">
            <w:pPr>
              <w:pStyle w:val="ConsPlusNormal0"/>
              <w:widowControl/>
              <w:ind w:firstLine="0"/>
              <w:jc w:val="center"/>
              <w:rPr>
                <w:rFonts w:ascii="Times New Roman" w:hAnsi="Times New Roman" w:cs="Times New Roman"/>
                <w:b/>
              </w:rPr>
            </w:pPr>
            <w:r>
              <w:rPr>
                <w:rFonts w:ascii="Times New Roman" w:hAnsi="Times New Roman" w:cs="Times New Roman"/>
                <w:b/>
              </w:rPr>
              <w:t>2025 год</w:t>
            </w:r>
          </w:p>
        </w:tc>
        <w:tc>
          <w:tcPr>
            <w:tcW w:w="1210" w:type="dxa"/>
            <w:tcBorders>
              <w:top w:val="single" w:sz="4" w:space="0" w:color="auto"/>
              <w:left w:val="single" w:sz="4" w:space="0" w:color="auto"/>
              <w:bottom w:val="single" w:sz="6"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b/>
              </w:rPr>
            </w:pPr>
            <w:r>
              <w:rPr>
                <w:rFonts w:ascii="Times New Roman" w:hAnsi="Times New Roman" w:cs="Times New Roman"/>
                <w:b/>
              </w:rPr>
              <w:t>2026 год</w:t>
            </w:r>
          </w:p>
        </w:tc>
      </w:tr>
      <w:tr w:rsidR="00B569DB" w:rsidTr="007518CF">
        <w:trPr>
          <w:cantSplit/>
          <w:trHeight w:val="760"/>
        </w:trPr>
        <w:tc>
          <w:tcPr>
            <w:tcW w:w="878" w:type="dxa"/>
            <w:tcBorders>
              <w:top w:val="single" w:sz="6"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p>
          <w:p w:rsidR="00B569DB" w:rsidRPr="00E22154" w:rsidRDefault="00B569DB" w:rsidP="007518CF">
            <w:pPr>
              <w:pStyle w:val="ConsPlusNormal0"/>
              <w:widowControl/>
              <w:ind w:firstLine="0"/>
              <w:jc w:val="center"/>
              <w:rPr>
                <w:rFonts w:ascii="Times New Roman" w:hAnsi="Times New Roman" w:cs="Times New Roman"/>
              </w:rPr>
            </w:pPr>
            <w:r w:rsidRPr="00E22154">
              <w:rPr>
                <w:rFonts w:ascii="Times New Roman" w:hAnsi="Times New Roman" w:cs="Times New Roman"/>
              </w:rPr>
              <w:t>1.</w:t>
            </w:r>
          </w:p>
        </w:tc>
        <w:tc>
          <w:tcPr>
            <w:tcW w:w="14522" w:type="dxa"/>
            <w:gridSpan w:val="7"/>
            <w:tcBorders>
              <w:top w:val="single" w:sz="6" w:space="0" w:color="auto"/>
              <w:left w:val="single" w:sz="6" w:space="0" w:color="auto"/>
              <w:bottom w:val="single" w:sz="4" w:space="0" w:color="auto"/>
              <w:right w:val="single" w:sz="4" w:space="0" w:color="auto"/>
            </w:tcBorders>
          </w:tcPr>
          <w:p w:rsidR="00B569DB" w:rsidRPr="00E22154" w:rsidRDefault="00B569DB" w:rsidP="007518CF">
            <w:pPr>
              <w:pStyle w:val="ConsPlusNormal0"/>
              <w:widowControl/>
              <w:ind w:firstLine="0"/>
              <w:jc w:val="both"/>
              <w:rPr>
                <w:rFonts w:ascii="Times New Roman" w:hAnsi="Times New Roman" w:cs="Times New Roman"/>
                <w:b/>
              </w:rPr>
            </w:pPr>
            <w:r w:rsidRPr="00E22154">
              <w:rPr>
                <w:rFonts w:ascii="Times New Roman" w:hAnsi="Times New Roman" w:cs="Times New Roman"/>
                <w:b/>
              </w:rPr>
              <w:t>Цель программы:</w:t>
            </w:r>
          </w:p>
          <w:p w:rsidR="00B569DB" w:rsidRPr="00E22154" w:rsidRDefault="00B569DB" w:rsidP="007518CF">
            <w:pPr>
              <w:pStyle w:val="ConsPlusNormal0"/>
              <w:widowControl/>
              <w:ind w:firstLine="0"/>
              <w:jc w:val="both"/>
              <w:rPr>
                <w:rFonts w:ascii="Times New Roman" w:hAnsi="Times New Roman" w:cs="Times New Roman"/>
                <w:b/>
              </w:rPr>
            </w:pPr>
            <w:r w:rsidRPr="00E22154">
              <w:rPr>
                <w:rFonts w:ascii="Times New Roman" w:hAnsi="Times New Roman" w:cs="Times New Roman"/>
              </w:rPr>
              <w:t xml:space="preserve"> </w:t>
            </w:r>
            <w:r w:rsidRPr="00E22154">
              <w:rPr>
                <w:rFonts w:ascii="Times New Roman" w:hAnsi="Times New Roman" w:cs="Times New Roman"/>
                <w:b/>
              </w:rPr>
              <w:t>Повышение надежности функционирования систем  жизнеобеспечения населения,</w:t>
            </w:r>
            <w:r w:rsidRPr="00E22154">
              <w:rPr>
                <w:rFonts w:ascii="Times New Roman" w:hAnsi="Times New Roman" w:cs="Times New Roman"/>
                <w:b/>
              </w:rPr>
              <w:br/>
              <w:t>предотвращение ситуаций, которые могут привести к  нарушению функционирования систем жизнеобеспечения населения МО поселка Нижний Ингаш</w:t>
            </w:r>
          </w:p>
        </w:tc>
      </w:tr>
      <w:tr w:rsidR="00B569DB" w:rsidTr="007518CF">
        <w:trPr>
          <w:cantSplit/>
          <w:trHeight w:val="496"/>
        </w:trPr>
        <w:tc>
          <w:tcPr>
            <w:tcW w:w="878" w:type="dxa"/>
            <w:tcBorders>
              <w:top w:val="single" w:sz="6"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rPr>
            </w:pPr>
          </w:p>
          <w:p w:rsidR="00B569DB" w:rsidRPr="00E22154" w:rsidRDefault="00B569DB" w:rsidP="007518CF">
            <w:pPr>
              <w:pStyle w:val="ConsPlusNormal0"/>
              <w:widowControl/>
              <w:ind w:firstLine="0"/>
              <w:rPr>
                <w:rFonts w:ascii="Times New Roman" w:hAnsi="Times New Roman" w:cs="Times New Roman"/>
              </w:rPr>
            </w:pPr>
          </w:p>
        </w:tc>
        <w:tc>
          <w:tcPr>
            <w:tcW w:w="6594" w:type="dxa"/>
            <w:tcBorders>
              <w:top w:val="single" w:sz="6"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both"/>
              <w:rPr>
                <w:rFonts w:ascii="Times New Roman" w:hAnsi="Times New Roman" w:cs="Times New Roman"/>
                <w:b/>
              </w:rPr>
            </w:pPr>
            <w:r w:rsidRPr="00E22154">
              <w:rPr>
                <w:rFonts w:ascii="Times New Roman" w:hAnsi="Times New Roman" w:cs="Times New Roman"/>
                <w:b/>
              </w:rPr>
              <w:t xml:space="preserve">     Подпрограмма 1</w:t>
            </w:r>
          </w:p>
          <w:p w:rsidR="00B569DB" w:rsidRPr="00E22154" w:rsidRDefault="00B569DB" w:rsidP="007518CF">
            <w:pPr>
              <w:pStyle w:val="ConsPlusNormal0"/>
              <w:widowControl/>
              <w:ind w:firstLine="0"/>
              <w:jc w:val="both"/>
              <w:rPr>
                <w:rFonts w:ascii="Times New Roman" w:hAnsi="Times New Roman" w:cs="Times New Roman"/>
                <w:b/>
              </w:rPr>
            </w:pPr>
            <w:r w:rsidRPr="00E22154">
              <w:rPr>
                <w:rFonts w:ascii="Times New Roman" w:hAnsi="Times New Roman" w:cs="Times New Roman"/>
                <w:b/>
              </w:rPr>
              <w:t xml:space="preserve">     Целевой показатель 1</w:t>
            </w:r>
          </w:p>
        </w:tc>
        <w:tc>
          <w:tcPr>
            <w:tcW w:w="1320" w:type="dxa"/>
            <w:tcBorders>
              <w:top w:val="single" w:sz="6"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p>
        </w:tc>
        <w:tc>
          <w:tcPr>
            <w:tcW w:w="1874" w:type="dxa"/>
            <w:vMerge w:val="restart"/>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r>
              <w:rPr>
                <w:rFonts w:ascii="Times New Roman" w:hAnsi="Times New Roman" w:cs="Times New Roman"/>
              </w:rPr>
              <w:t>Справочная     информация</w:t>
            </w: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p>
          <w:p w:rsidR="00B569DB" w:rsidRDefault="00B569DB" w:rsidP="007518CF">
            <w:pPr>
              <w:pStyle w:val="ConsPlusNormal0"/>
              <w:ind w:firstLine="0"/>
              <w:jc w:val="center"/>
              <w:rPr>
                <w:rFonts w:ascii="Times New Roman" w:hAnsi="Times New Roman" w:cs="Times New Roman"/>
              </w:rPr>
            </w:pPr>
            <w:r>
              <w:rPr>
                <w:rFonts w:ascii="Times New Roman" w:hAnsi="Times New Roman" w:cs="Times New Roman"/>
              </w:rPr>
              <w:t>Справочная информация</w:t>
            </w:r>
          </w:p>
        </w:tc>
        <w:tc>
          <w:tcPr>
            <w:tcW w:w="1274" w:type="dxa"/>
            <w:tcBorders>
              <w:top w:val="single" w:sz="6"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p>
        </w:tc>
        <w:tc>
          <w:tcPr>
            <w:tcW w:w="1110" w:type="dxa"/>
            <w:tcBorders>
              <w:top w:val="single" w:sz="6" w:space="0" w:color="auto"/>
              <w:left w:val="single" w:sz="6" w:space="0" w:color="auto"/>
              <w:bottom w:val="single" w:sz="4" w:space="0" w:color="auto"/>
              <w:right w:val="single" w:sz="4" w:space="0" w:color="auto"/>
            </w:tcBorders>
            <w:vAlign w:val="center"/>
          </w:tcPr>
          <w:p w:rsidR="00B569DB" w:rsidRDefault="00B569DB" w:rsidP="007518CF">
            <w:pPr>
              <w:pStyle w:val="ConsPlusNormal0"/>
              <w:widowControl/>
              <w:ind w:firstLine="0"/>
              <w:jc w:val="center"/>
              <w:rPr>
                <w:rFonts w:ascii="Times New Roman" w:hAnsi="Times New Roman" w:cs="Times New Roman"/>
              </w:rPr>
            </w:pPr>
          </w:p>
        </w:tc>
        <w:tc>
          <w:tcPr>
            <w:tcW w:w="1140" w:type="dxa"/>
            <w:tcBorders>
              <w:top w:val="single" w:sz="6" w:space="0" w:color="auto"/>
              <w:left w:val="single" w:sz="4" w:space="0" w:color="auto"/>
              <w:bottom w:val="single" w:sz="4" w:space="0" w:color="auto"/>
              <w:right w:val="single" w:sz="4" w:space="0" w:color="auto"/>
            </w:tcBorders>
            <w:vAlign w:val="center"/>
          </w:tcPr>
          <w:p w:rsidR="00B569DB" w:rsidRDefault="00B569DB" w:rsidP="007518CF">
            <w:pPr>
              <w:pStyle w:val="ConsPlusNormal0"/>
              <w:widowControl/>
              <w:ind w:firstLine="0"/>
              <w:jc w:val="center"/>
              <w:rPr>
                <w:rFonts w:ascii="Times New Roman" w:hAnsi="Times New Roman" w:cs="Times New Roman"/>
              </w:rPr>
            </w:pPr>
          </w:p>
        </w:tc>
        <w:tc>
          <w:tcPr>
            <w:tcW w:w="1210" w:type="dxa"/>
            <w:tcBorders>
              <w:top w:val="single" w:sz="6" w:space="0" w:color="auto"/>
              <w:left w:val="single" w:sz="4"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p>
        </w:tc>
      </w:tr>
      <w:tr w:rsidR="00B569DB" w:rsidTr="007518CF">
        <w:trPr>
          <w:cantSplit/>
          <w:trHeight w:val="26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ind w:firstLine="0"/>
              <w:jc w:val="both"/>
              <w:rPr>
                <w:rFonts w:ascii="Times New Roman" w:hAnsi="Times New Roman" w:cs="Times New Roman"/>
              </w:rPr>
            </w:pPr>
            <w:r w:rsidRPr="00E22154">
              <w:rPr>
                <w:rFonts w:ascii="Times New Roman" w:hAnsi="Times New Roman" w:cs="Times New Roman"/>
              </w:rPr>
              <w:t>-снижение числа погибших от ЧС на территории поселка Нижний Ингаш</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1</w:t>
            </w:r>
          </w:p>
        </w:tc>
      </w:tr>
      <w:tr w:rsidR="00B569DB" w:rsidTr="007518CF">
        <w:trPr>
          <w:cantSplit/>
          <w:trHeight w:val="16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ind w:firstLine="0"/>
              <w:jc w:val="both"/>
              <w:rPr>
                <w:rFonts w:ascii="Times New Roman" w:hAnsi="Times New Roman" w:cs="Times New Roman"/>
              </w:rPr>
            </w:pPr>
            <w:r w:rsidRPr="00E22154">
              <w:rPr>
                <w:rFonts w:ascii="Times New Roman" w:hAnsi="Times New Roman" w:cs="Times New Roman"/>
              </w:rPr>
              <w:t>-снижение пострадавших  от ЧС на территории поселка Нижний Ингаш</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2</w:t>
            </w:r>
          </w:p>
        </w:tc>
      </w:tr>
      <w:tr w:rsidR="00B569DB" w:rsidTr="007518CF">
        <w:trPr>
          <w:cantSplit/>
          <w:trHeight w:val="454"/>
        </w:trPr>
        <w:tc>
          <w:tcPr>
            <w:tcW w:w="878" w:type="dxa"/>
            <w:tcBorders>
              <w:top w:val="single" w:sz="6"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rPr>
            </w:pPr>
          </w:p>
        </w:tc>
        <w:tc>
          <w:tcPr>
            <w:tcW w:w="6594" w:type="dxa"/>
            <w:tcBorders>
              <w:top w:val="single" w:sz="6" w:space="0" w:color="auto"/>
              <w:left w:val="single" w:sz="6" w:space="0" w:color="auto"/>
              <w:bottom w:val="single" w:sz="4" w:space="0" w:color="auto"/>
              <w:right w:val="single" w:sz="6" w:space="0" w:color="auto"/>
            </w:tcBorders>
          </w:tcPr>
          <w:p w:rsidR="00B569DB" w:rsidRPr="00E22154" w:rsidRDefault="00B569DB" w:rsidP="007518CF">
            <w:pPr>
              <w:pStyle w:val="BodyTextIndent3"/>
              <w:rPr>
                <w:b/>
                <w:sz w:val="20"/>
              </w:rPr>
            </w:pPr>
            <w:r w:rsidRPr="00E22154">
              <w:rPr>
                <w:b/>
                <w:sz w:val="20"/>
              </w:rPr>
              <w:t>Подпрограмма 2</w:t>
            </w:r>
          </w:p>
          <w:p w:rsidR="00B569DB" w:rsidRPr="00E22154" w:rsidRDefault="00B569DB" w:rsidP="007518CF">
            <w:pPr>
              <w:pStyle w:val="BodyTextIndent3"/>
              <w:rPr>
                <w:b/>
                <w:sz w:val="20"/>
              </w:rPr>
            </w:pPr>
            <w:r w:rsidRPr="00E22154">
              <w:rPr>
                <w:b/>
                <w:sz w:val="20"/>
              </w:rPr>
              <w:t>Целевой показатель 2</w:t>
            </w:r>
          </w:p>
        </w:tc>
        <w:tc>
          <w:tcPr>
            <w:tcW w:w="1320" w:type="dxa"/>
            <w:tcBorders>
              <w:top w:val="single" w:sz="6"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6"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c>
          <w:tcPr>
            <w:tcW w:w="1110" w:type="dxa"/>
            <w:tcBorders>
              <w:top w:val="single" w:sz="6"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140" w:type="dxa"/>
            <w:tcBorders>
              <w:top w:val="single" w:sz="6"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210" w:type="dxa"/>
            <w:tcBorders>
              <w:top w:val="single" w:sz="6"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r>
      <w:tr w:rsidR="00B569DB" w:rsidTr="007518CF">
        <w:trPr>
          <w:cantSplit/>
          <w:trHeight w:val="206"/>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tabs>
                <w:tab w:val="left" w:pos="1418"/>
              </w:tabs>
              <w:autoSpaceDE w:val="0"/>
              <w:autoSpaceDN w:val="0"/>
              <w:adjustRightInd w:val="0"/>
              <w:jc w:val="both"/>
              <w:outlineLvl w:val="1"/>
              <w:rPr>
                <w:b/>
                <w:sz w:val="20"/>
                <w:szCs w:val="20"/>
              </w:rPr>
            </w:pPr>
            <w:r w:rsidRPr="00E22154">
              <w:rPr>
                <w:b/>
                <w:sz w:val="20"/>
                <w:szCs w:val="20"/>
              </w:rPr>
              <w:t xml:space="preserve"> - </w:t>
            </w:r>
            <w:r w:rsidRPr="00E22154">
              <w:rPr>
                <w:sz w:val="20"/>
                <w:szCs w:val="20"/>
              </w:rPr>
              <w:t>количество обслуживаемых социально значимых маршрутов</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маршрут</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r>
      <w:tr w:rsidR="00B569DB" w:rsidTr="007518CF">
        <w:trPr>
          <w:cantSplit/>
          <w:trHeight w:val="30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tabs>
                <w:tab w:val="left" w:pos="1418"/>
              </w:tabs>
              <w:autoSpaceDE w:val="0"/>
              <w:autoSpaceDN w:val="0"/>
              <w:adjustRightInd w:val="0"/>
              <w:jc w:val="both"/>
              <w:outlineLvl w:val="1"/>
              <w:rPr>
                <w:sz w:val="20"/>
                <w:szCs w:val="20"/>
              </w:rPr>
            </w:pPr>
            <w:r w:rsidRPr="00E22154">
              <w:rPr>
                <w:sz w:val="20"/>
                <w:szCs w:val="20"/>
              </w:rPr>
              <w:t xml:space="preserve"> - количество выполненных рейсов</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рейсы</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110" w:type="dxa"/>
            <w:tcBorders>
              <w:top w:val="nil"/>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140" w:type="dxa"/>
            <w:tcBorders>
              <w:top w:val="nil"/>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210" w:type="dxa"/>
            <w:tcBorders>
              <w:top w:val="nil"/>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r>
      <w:tr w:rsidR="00B569DB" w:rsidTr="007518CF">
        <w:trPr>
          <w:cantSplit/>
          <w:trHeight w:val="154"/>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tabs>
                <w:tab w:val="left" w:pos="1418"/>
              </w:tabs>
              <w:autoSpaceDE w:val="0"/>
              <w:autoSpaceDN w:val="0"/>
              <w:adjustRightInd w:val="0"/>
              <w:jc w:val="both"/>
              <w:outlineLvl w:val="1"/>
              <w:rPr>
                <w:sz w:val="20"/>
                <w:szCs w:val="20"/>
              </w:rPr>
            </w:pPr>
            <w:r w:rsidRPr="00E22154">
              <w:rPr>
                <w:sz w:val="20"/>
                <w:szCs w:val="20"/>
              </w:rPr>
              <w:t>- количество перевезенных пассажиров</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r>
      <w:tr w:rsidR="00B569DB" w:rsidTr="007518CF">
        <w:trPr>
          <w:cantSplit/>
          <w:trHeight w:val="76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rPr>
                <w:b/>
                <w:sz w:val="20"/>
              </w:rPr>
            </w:pPr>
            <w:r w:rsidRPr="00E22154">
              <w:rPr>
                <w:b/>
                <w:sz w:val="20"/>
              </w:rPr>
              <w:t>Подпрограмма 3</w:t>
            </w:r>
          </w:p>
          <w:p w:rsidR="00B569DB" w:rsidRPr="00E22154" w:rsidRDefault="00B569DB" w:rsidP="007518CF">
            <w:pPr>
              <w:pStyle w:val="BodyTextIndent3"/>
              <w:rPr>
                <w:b/>
                <w:sz w:val="20"/>
              </w:rPr>
            </w:pPr>
            <w:r w:rsidRPr="00E22154">
              <w:rPr>
                <w:b/>
                <w:sz w:val="20"/>
              </w:rPr>
              <w:t>Целевой показатель 3</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rPr>
                <w:rFonts w:ascii="Times New Roman" w:hAnsi="Times New Roman" w:cs="Times New Roman"/>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r>
      <w:tr w:rsidR="00B569DB" w:rsidTr="007518CF">
        <w:trPr>
          <w:cantSplit/>
          <w:trHeight w:val="541"/>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ind w:left="0"/>
              <w:rPr>
                <w:sz w:val="20"/>
              </w:rPr>
            </w:pPr>
            <w:r w:rsidRPr="00E22154">
              <w:rPr>
                <w:sz w:val="20"/>
              </w:rPr>
              <w:t xml:space="preserve"> -доля протяженности автомобильных дорог  общего пользования  местного значения, содержание которых  осуществляется круглосуточно</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ind w:firstLine="0"/>
              <w:rPr>
                <w:rFonts w:ascii="Times New Roman" w:hAnsi="Times New Roman" w:cs="Times New Roman"/>
              </w:rPr>
            </w:pPr>
            <w:r>
              <w:rPr>
                <w:rFonts w:ascii="Times New Roman" w:hAnsi="Times New Roman" w:cs="Times New Roman"/>
              </w:rPr>
              <w:t xml:space="preserve">        %</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r>
      <w:tr w:rsidR="00B569DB" w:rsidTr="007518CF">
        <w:trPr>
          <w:cantSplit/>
          <w:trHeight w:val="52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rPr>
                <w:b/>
                <w:sz w:val="20"/>
              </w:rPr>
            </w:pPr>
            <w:r w:rsidRPr="00E22154">
              <w:rPr>
                <w:b/>
                <w:sz w:val="20"/>
              </w:rPr>
              <w:t>Подпрограмма 4</w:t>
            </w:r>
          </w:p>
          <w:p w:rsidR="00B569DB" w:rsidRPr="00E22154" w:rsidRDefault="00B569DB" w:rsidP="007518CF">
            <w:pPr>
              <w:pStyle w:val="BodyTextIndent3"/>
              <w:rPr>
                <w:b/>
                <w:sz w:val="20"/>
              </w:rPr>
            </w:pPr>
            <w:r w:rsidRPr="00E22154">
              <w:rPr>
                <w:b/>
                <w:sz w:val="20"/>
              </w:rPr>
              <w:t>Целевой показатель 4</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rPr>
                <w:rFonts w:ascii="Times New Roman" w:hAnsi="Times New Roman" w:cs="Times New Roman"/>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r>
      <w:tr w:rsidR="00B569DB" w:rsidTr="007518CF">
        <w:trPr>
          <w:cantSplit/>
          <w:trHeight w:val="32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ind w:left="0"/>
              <w:rPr>
                <w:b/>
                <w:sz w:val="20"/>
              </w:rPr>
            </w:pPr>
            <w:r w:rsidRPr="00E22154">
              <w:rPr>
                <w:sz w:val="20"/>
              </w:rPr>
              <w:t>- снижение</w:t>
            </w:r>
            <w:r w:rsidRPr="00E22154">
              <w:rPr>
                <w:b/>
                <w:sz w:val="20"/>
              </w:rPr>
              <w:t xml:space="preserve"> </w:t>
            </w:r>
            <w:r w:rsidRPr="00E22154">
              <w:rPr>
                <w:sz w:val="20"/>
              </w:rPr>
              <w:t>количество  аварий на теплосетях</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ind w:firstLine="0"/>
              <w:jc w:val="center"/>
              <w:rPr>
                <w:rFonts w:ascii="Times New Roman" w:hAnsi="Times New Roman" w:cs="Times New Roman"/>
              </w:rPr>
            </w:pPr>
            <w:r>
              <w:rPr>
                <w:rFonts w:ascii="Times New Roman" w:hAnsi="Times New Roman" w:cs="Times New Roman"/>
              </w:rPr>
              <w:t>ед.</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r>
      <w:tr w:rsidR="00B569DB" w:rsidTr="007518CF">
        <w:trPr>
          <w:cantSplit/>
          <w:trHeight w:val="16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ind w:left="0"/>
              <w:rPr>
                <w:sz w:val="20"/>
              </w:rPr>
            </w:pPr>
            <w:r w:rsidRPr="00E22154">
              <w:rPr>
                <w:sz w:val="20"/>
              </w:rPr>
              <w:t>- уровень износа коммунальной инфраструктуры</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ind w:firstLine="0"/>
              <w:jc w:val="center"/>
              <w:rPr>
                <w:rFonts w:ascii="Times New Roman" w:hAnsi="Times New Roman" w:cs="Times New Roman"/>
              </w:rPr>
            </w:pPr>
            <w:r>
              <w:rPr>
                <w:rFonts w:ascii="Times New Roman" w:hAnsi="Times New Roman" w:cs="Times New Roman"/>
              </w:rPr>
              <w:t>%</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r>
      <w:tr w:rsidR="00B569DB" w:rsidTr="007518CF">
        <w:trPr>
          <w:cantSplit/>
          <w:trHeight w:val="34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rPr>
                <w:b/>
                <w:sz w:val="20"/>
              </w:rPr>
            </w:pPr>
            <w:r w:rsidRPr="00E22154">
              <w:rPr>
                <w:b/>
                <w:sz w:val="20"/>
              </w:rPr>
              <w:t>Подпрограмма 5</w:t>
            </w:r>
          </w:p>
          <w:p w:rsidR="00B569DB" w:rsidRPr="00E22154" w:rsidRDefault="00B569DB" w:rsidP="007518CF">
            <w:pPr>
              <w:pStyle w:val="BodyTextIndent3"/>
              <w:rPr>
                <w:sz w:val="20"/>
              </w:rPr>
            </w:pPr>
            <w:r w:rsidRPr="00E22154">
              <w:rPr>
                <w:b/>
                <w:sz w:val="20"/>
              </w:rPr>
              <w:t>Целевой показатель 5</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ind w:firstLine="0"/>
              <w:rPr>
                <w:rFonts w:ascii="Times New Roman" w:hAnsi="Times New Roman" w:cs="Times New Roman"/>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r>
      <w:tr w:rsidR="00B569DB" w:rsidTr="007518CF">
        <w:trPr>
          <w:cantSplit/>
          <w:trHeight w:val="407"/>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rPr>
                <w:sz w:val="20"/>
              </w:rPr>
            </w:pPr>
            <w:r w:rsidRPr="00E22154">
              <w:rPr>
                <w:sz w:val="20"/>
              </w:rPr>
              <w:t xml:space="preserve">Доля энергетических ресурсов, расчеты за которые осуществляются  приборами учета: </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r>
      <w:tr w:rsidR="00B569DB" w:rsidTr="007518CF">
        <w:trPr>
          <w:cantSplit/>
          <w:trHeight w:val="18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ind w:left="0"/>
              <w:rPr>
                <w:sz w:val="20"/>
              </w:rPr>
            </w:pPr>
            <w:r w:rsidRPr="00E22154">
              <w:rPr>
                <w:sz w:val="20"/>
              </w:rPr>
              <w:t>- электроэнергия</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100</w:t>
            </w:r>
          </w:p>
        </w:tc>
      </w:tr>
      <w:tr w:rsidR="00B569DB" w:rsidTr="007518CF">
        <w:trPr>
          <w:cantSplit/>
          <w:trHeight w:val="367"/>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ind w:left="0"/>
              <w:rPr>
                <w:sz w:val="20"/>
              </w:rPr>
            </w:pPr>
            <w:r w:rsidRPr="00E22154">
              <w:rPr>
                <w:sz w:val="20"/>
              </w:rPr>
              <w:t>- теплоснабжение</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50</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50</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50</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50</w:t>
            </w:r>
          </w:p>
        </w:tc>
      </w:tr>
      <w:tr w:rsidR="00B569DB" w:rsidTr="007518CF">
        <w:trPr>
          <w:cantSplit/>
          <w:trHeight w:val="252"/>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ind w:left="0"/>
              <w:rPr>
                <w:sz w:val="20"/>
              </w:rPr>
            </w:pPr>
            <w:r w:rsidRPr="00E22154">
              <w:rPr>
                <w:sz w:val="20"/>
              </w:rPr>
              <w:t xml:space="preserve">- водоснабжение </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50</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50</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50</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50</w:t>
            </w:r>
          </w:p>
        </w:tc>
      </w:tr>
      <w:tr w:rsidR="00B569DB" w:rsidTr="007518CF">
        <w:trPr>
          <w:cantSplit/>
          <w:trHeight w:val="26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rPr>
                <w:b/>
                <w:sz w:val="20"/>
              </w:rPr>
            </w:pPr>
            <w:r w:rsidRPr="00E22154">
              <w:rPr>
                <w:b/>
                <w:sz w:val="20"/>
              </w:rPr>
              <w:t>Подпрограмма 6</w:t>
            </w:r>
          </w:p>
          <w:p w:rsidR="00B569DB" w:rsidRPr="00E22154" w:rsidRDefault="00B569DB" w:rsidP="007518CF">
            <w:pPr>
              <w:pStyle w:val="BodyTextIndent3"/>
              <w:rPr>
                <w:sz w:val="20"/>
              </w:rPr>
            </w:pPr>
            <w:r w:rsidRPr="00E22154">
              <w:rPr>
                <w:b/>
                <w:sz w:val="20"/>
              </w:rPr>
              <w:t>Целевой показатель 6</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r>
      <w:tr w:rsidR="00B569DB" w:rsidTr="007518CF">
        <w:trPr>
          <w:cantSplit/>
          <w:trHeight w:val="44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ind w:left="0"/>
              <w:rPr>
                <w:sz w:val="20"/>
              </w:rPr>
            </w:pPr>
            <w:r w:rsidRPr="00E22154">
              <w:rPr>
                <w:sz w:val="20"/>
              </w:rPr>
              <w:t>-  количество благоустроенных объектов с начала реализации подпрограммы</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шт.</w:t>
            </w:r>
          </w:p>
        </w:tc>
        <w:tc>
          <w:tcPr>
            <w:tcW w:w="1874"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r>
      <w:tr w:rsidR="00B569DB" w:rsidTr="007518CF">
        <w:trPr>
          <w:cantSplit/>
          <w:trHeight w:val="32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rPr>
                <w:b/>
                <w:sz w:val="20"/>
              </w:rPr>
            </w:pPr>
            <w:r w:rsidRPr="00E22154">
              <w:rPr>
                <w:b/>
                <w:sz w:val="20"/>
              </w:rPr>
              <w:t>Подпрограмма 7</w:t>
            </w:r>
          </w:p>
          <w:p w:rsidR="00B569DB" w:rsidRPr="00E22154" w:rsidRDefault="00B569DB" w:rsidP="007518CF">
            <w:pPr>
              <w:pStyle w:val="BodyTextIndent3"/>
              <w:rPr>
                <w:sz w:val="20"/>
              </w:rPr>
            </w:pPr>
            <w:r w:rsidRPr="00E22154">
              <w:rPr>
                <w:b/>
                <w:sz w:val="20"/>
              </w:rPr>
              <w:t>Целевой показатель 7</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c>
          <w:tcPr>
            <w:tcW w:w="18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p>
        </w:tc>
      </w:tr>
      <w:tr w:rsidR="00B569DB" w:rsidTr="007518CF">
        <w:trPr>
          <w:cantSplit/>
          <w:trHeight w:val="295"/>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ind w:left="0"/>
              <w:rPr>
                <w:sz w:val="20"/>
              </w:rPr>
            </w:pPr>
            <w:r w:rsidRPr="00E22154">
              <w:rPr>
                <w:sz w:val="20"/>
              </w:rPr>
              <w:t>- количество  установленных  дорожных знаков</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штук.</w:t>
            </w:r>
          </w:p>
        </w:tc>
        <w:tc>
          <w:tcPr>
            <w:tcW w:w="18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0</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30</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30</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30</w:t>
            </w:r>
          </w:p>
        </w:tc>
      </w:tr>
      <w:tr w:rsidR="00B569DB" w:rsidTr="007518CF">
        <w:trPr>
          <w:cantSplit/>
          <w:trHeight w:val="34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p>
          <w:p w:rsidR="00B569DB" w:rsidRPr="00E22154" w:rsidRDefault="00B569DB" w:rsidP="007518CF">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ind w:left="0"/>
              <w:rPr>
                <w:sz w:val="20"/>
              </w:rPr>
            </w:pPr>
            <w:r w:rsidRPr="00E22154">
              <w:rPr>
                <w:sz w:val="20"/>
              </w:rPr>
              <w:t>- количество  обустроенных  пешеходных переходов</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объект</w:t>
            </w:r>
          </w:p>
        </w:tc>
        <w:tc>
          <w:tcPr>
            <w:tcW w:w="18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0</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3</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3</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3</w:t>
            </w:r>
          </w:p>
        </w:tc>
      </w:tr>
      <w:tr w:rsidR="00B569DB" w:rsidTr="007518CF">
        <w:trPr>
          <w:cantSplit/>
          <w:trHeight w:val="320"/>
        </w:trPr>
        <w:tc>
          <w:tcPr>
            <w:tcW w:w="878"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BodyTextIndent3"/>
              <w:ind w:left="0"/>
              <w:rPr>
                <w:sz w:val="20"/>
              </w:rPr>
            </w:pPr>
            <w:r w:rsidRPr="00E22154">
              <w:rPr>
                <w:sz w:val="20"/>
              </w:rPr>
              <w:t>- количество отремонтированных и установленных тротуаров</w:t>
            </w:r>
          </w:p>
        </w:tc>
        <w:tc>
          <w:tcPr>
            <w:tcW w:w="132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км.. м.</w:t>
            </w:r>
          </w:p>
        </w:tc>
        <w:tc>
          <w:tcPr>
            <w:tcW w:w="18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0,00</w:t>
            </w:r>
          </w:p>
        </w:tc>
        <w:tc>
          <w:tcPr>
            <w:tcW w:w="111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0,500</w:t>
            </w:r>
          </w:p>
        </w:tc>
        <w:tc>
          <w:tcPr>
            <w:tcW w:w="114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0,500</w:t>
            </w:r>
          </w:p>
        </w:tc>
        <w:tc>
          <w:tcPr>
            <w:tcW w:w="1210"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0,500</w:t>
            </w:r>
          </w:p>
        </w:tc>
      </w:tr>
    </w:tbl>
    <w:p w:rsidR="00B569DB" w:rsidRDefault="00B569DB" w:rsidP="003225C9">
      <w:pPr>
        <w:pStyle w:val="ConsPlusNormal0"/>
        <w:widowControl/>
        <w:ind w:firstLine="0"/>
        <w:jc w:val="both"/>
        <w:rPr>
          <w:rFonts w:ascii="Times New Roman" w:hAnsi="Times New Roman" w:cs="Times New Roman"/>
        </w:rPr>
      </w:pPr>
    </w:p>
    <w:p w:rsidR="00B569DB" w:rsidRDefault="00B569DB" w:rsidP="003225C9">
      <w:pPr>
        <w:pStyle w:val="ConsPlusNormal0"/>
        <w:widowControl/>
        <w:ind w:firstLine="0"/>
        <w:rPr>
          <w:rFonts w:ascii="Times New Roman" w:hAnsi="Times New Roman" w:cs="Times New Roman"/>
        </w:rPr>
      </w:pPr>
    </w:p>
    <w:p w:rsidR="00B569DB" w:rsidRDefault="00B569DB" w:rsidP="003225C9">
      <w:pPr>
        <w:rPr>
          <w:sz w:val="20"/>
          <w:szCs w:val="20"/>
        </w:rPr>
      </w:pPr>
    </w:p>
    <w:p w:rsidR="00B569DB" w:rsidRDefault="00B569DB" w:rsidP="003225C9">
      <w:pPr>
        <w:rPr>
          <w:sz w:val="20"/>
          <w:szCs w:val="20"/>
        </w:rPr>
      </w:pPr>
    </w:p>
    <w:p w:rsidR="00B569DB" w:rsidRDefault="00B569DB" w:rsidP="003225C9">
      <w:pPr>
        <w:rPr>
          <w:sz w:val="20"/>
          <w:szCs w:val="20"/>
        </w:rPr>
      </w:pPr>
    </w:p>
    <w:p w:rsidR="00B569DB" w:rsidRDefault="00B569DB" w:rsidP="003225C9">
      <w:pPr>
        <w:rPr>
          <w:sz w:val="20"/>
          <w:szCs w:val="20"/>
        </w:rPr>
      </w:pPr>
    </w:p>
    <w:p w:rsidR="00B569DB" w:rsidRDefault="00B569DB" w:rsidP="003225C9">
      <w:pPr>
        <w:rPr>
          <w:sz w:val="20"/>
          <w:szCs w:val="20"/>
        </w:rPr>
      </w:pPr>
    </w:p>
    <w:p w:rsidR="00B569DB" w:rsidRDefault="00B569DB" w:rsidP="003225C9">
      <w:pPr>
        <w:rPr>
          <w:sz w:val="20"/>
          <w:szCs w:val="20"/>
        </w:rPr>
      </w:pPr>
    </w:p>
    <w:p w:rsidR="00B569DB" w:rsidRDefault="00B569DB" w:rsidP="003225C9">
      <w:pPr>
        <w:rPr>
          <w:sz w:val="20"/>
          <w:szCs w:val="20"/>
        </w:rPr>
      </w:pPr>
    </w:p>
    <w:p w:rsidR="00B569DB" w:rsidRDefault="00B569DB" w:rsidP="003225C9">
      <w:pPr>
        <w:autoSpaceDE w:val="0"/>
        <w:autoSpaceDN w:val="0"/>
        <w:adjustRightInd w:val="0"/>
        <w:outlineLvl w:val="2"/>
        <w:rPr>
          <w:sz w:val="20"/>
          <w:szCs w:val="20"/>
        </w:rPr>
      </w:pPr>
    </w:p>
    <w:p w:rsidR="00B569DB" w:rsidRDefault="00B569DB" w:rsidP="003225C9">
      <w:pPr>
        <w:pStyle w:val="ConsPlusNormal0"/>
        <w:widowControl/>
        <w:ind w:firstLine="0"/>
        <w:outlineLvl w:val="2"/>
        <w:rPr>
          <w:rFonts w:ascii="Times New Roman" w:hAnsi="Times New Roman" w:cs="Times New Roman"/>
          <w:sz w:val="16"/>
          <w:szCs w:val="16"/>
        </w:rPr>
      </w:pPr>
    </w:p>
    <w:p w:rsidR="00B569DB" w:rsidRDefault="00B569DB" w:rsidP="003225C9">
      <w:pPr>
        <w:pStyle w:val="ConsPlusNormal0"/>
        <w:widowControl/>
        <w:ind w:firstLine="0"/>
        <w:outlineLvl w:val="2"/>
        <w:rPr>
          <w:rFonts w:ascii="Times New Roman" w:hAnsi="Times New Roman" w:cs="Times New Roman"/>
          <w:sz w:val="16"/>
          <w:szCs w:val="16"/>
        </w:rPr>
      </w:pPr>
    </w:p>
    <w:p w:rsidR="00B569DB" w:rsidRDefault="00B569DB" w:rsidP="003225C9">
      <w:pPr>
        <w:pStyle w:val="ConsPlusNormal0"/>
        <w:widowControl/>
        <w:ind w:left="10065" w:right="-120" w:firstLine="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№3 </w:t>
      </w:r>
    </w:p>
    <w:p w:rsidR="00B569DB" w:rsidRDefault="00B569DB" w:rsidP="003225C9">
      <w:pPr>
        <w:pStyle w:val="ConsPlusNormal0"/>
        <w:widowControl/>
        <w:ind w:right="-120"/>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B569DB" w:rsidRDefault="00B569DB" w:rsidP="003225C9">
      <w:pPr>
        <w:autoSpaceDE w:val="0"/>
        <w:autoSpaceDN w:val="0"/>
        <w:adjustRightInd w:val="0"/>
        <w:ind w:right="-12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B569DB" w:rsidRDefault="00B569DB" w:rsidP="003225C9">
      <w:pPr>
        <w:autoSpaceDE w:val="0"/>
        <w:autoSpaceDN w:val="0"/>
        <w:adjustRightInd w:val="0"/>
        <w:jc w:val="right"/>
        <w:outlineLvl w:val="0"/>
        <w:rPr>
          <w:bCs/>
          <w:sz w:val="18"/>
          <w:szCs w:val="18"/>
        </w:rPr>
      </w:pPr>
    </w:p>
    <w:p w:rsidR="00B569DB" w:rsidRDefault="00B569DB" w:rsidP="003225C9">
      <w:pPr>
        <w:autoSpaceDE w:val="0"/>
        <w:autoSpaceDN w:val="0"/>
        <w:adjustRightInd w:val="0"/>
        <w:jc w:val="right"/>
        <w:outlineLvl w:val="0"/>
        <w:rPr>
          <w:bCs/>
          <w:sz w:val="18"/>
          <w:szCs w:val="18"/>
        </w:rPr>
      </w:pPr>
      <w:r>
        <w:rPr>
          <w:bCs/>
          <w:sz w:val="18"/>
          <w:szCs w:val="18"/>
        </w:rPr>
        <w:t xml:space="preserve"> </w:t>
      </w:r>
    </w:p>
    <w:p w:rsidR="00B569DB" w:rsidRDefault="00B569DB" w:rsidP="003225C9">
      <w:pPr>
        <w:jc w:val="center"/>
        <w:rPr>
          <w:b/>
        </w:rPr>
      </w:pPr>
      <w:r>
        <w:rPr>
          <w:b/>
        </w:rPr>
        <w:t>Информация о распределении планируемых расходов по отдельным мероприятиям программы и подпрограммам</w:t>
      </w:r>
    </w:p>
    <w:p w:rsidR="00B569DB" w:rsidRDefault="00B569DB" w:rsidP="003225C9">
      <w:pPr>
        <w:ind w:left="110" w:hanging="110"/>
        <w:jc w:val="center"/>
        <w:rPr>
          <w:b/>
        </w:rPr>
      </w:pPr>
      <w:r>
        <w:rPr>
          <w:b/>
        </w:rPr>
        <w:t xml:space="preserve"> муниципальной программы поселка Нижний Ингаш</w:t>
      </w:r>
    </w:p>
    <w:p w:rsidR="00B569DB" w:rsidRDefault="00B569DB" w:rsidP="003225C9">
      <w:pPr>
        <w:pStyle w:val="ConsPlusNormal0"/>
        <w:widowControl/>
        <w:outlineLvl w:val="2"/>
        <w:rPr>
          <w:rFonts w:ascii="Times New Roman" w:hAnsi="Times New Roman" w:cs="Times New Roman"/>
          <w:sz w:val="16"/>
          <w:szCs w:val="16"/>
        </w:rPr>
      </w:pPr>
    </w:p>
    <w:p w:rsidR="00B569DB" w:rsidRDefault="00B569DB" w:rsidP="003225C9">
      <w:pPr>
        <w:pStyle w:val="ConsPlusNormal0"/>
        <w:widowControl/>
        <w:ind w:left="10065" w:firstLine="0"/>
        <w:jc w:val="right"/>
        <w:outlineLvl w:val="2"/>
        <w:rPr>
          <w:rFonts w:ascii="Times New Roman" w:hAnsi="Times New Roman" w:cs="Times New Roman"/>
          <w:sz w:val="16"/>
          <w:szCs w:val="16"/>
        </w:rPr>
      </w:pPr>
    </w:p>
    <w:tbl>
      <w:tblPr>
        <w:tblW w:w="15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980"/>
        <w:gridCol w:w="1260"/>
        <w:gridCol w:w="859"/>
        <w:gridCol w:w="761"/>
        <w:gridCol w:w="1016"/>
        <w:gridCol w:w="784"/>
        <w:gridCol w:w="1480"/>
        <w:gridCol w:w="1400"/>
        <w:gridCol w:w="1440"/>
        <w:gridCol w:w="1440"/>
        <w:gridCol w:w="1400"/>
      </w:tblGrid>
      <w:tr w:rsidR="00B569DB" w:rsidTr="007518CF">
        <w:trPr>
          <w:trHeight w:val="675"/>
        </w:trPr>
        <w:tc>
          <w:tcPr>
            <w:tcW w:w="2160" w:type="dxa"/>
            <w:vMerge w:val="restart"/>
            <w:vAlign w:val="center"/>
          </w:tcPr>
          <w:p w:rsidR="00B569DB" w:rsidRDefault="00B569DB" w:rsidP="007518CF">
            <w:pPr>
              <w:ind w:firstLine="152"/>
              <w:jc w:val="center"/>
              <w:rPr>
                <w:b/>
                <w:sz w:val="20"/>
                <w:szCs w:val="20"/>
              </w:rPr>
            </w:pPr>
            <w:r>
              <w:rPr>
                <w:b/>
                <w:sz w:val="20"/>
                <w:szCs w:val="20"/>
              </w:rPr>
              <w:t>Статус (муниципальная программа, подпрограмма)</w:t>
            </w:r>
          </w:p>
        </w:tc>
        <w:tc>
          <w:tcPr>
            <w:tcW w:w="1980" w:type="dxa"/>
            <w:vMerge w:val="restart"/>
            <w:vAlign w:val="center"/>
          </w:tcPr>
          <w:p w:rsidR="00B569DB" w:rsidRDefault="00B569DB" w:rsidP="007518CF">
            <w:pPr>
              <w:jc w:val="center"/>
              <w:rPr>
                <w:b/>
                <w:sz w:val="20"/>
                <w:szCs w:val="20"/>
              </w:rPr>
            </w:pPr>
            <w:r>
              <w:rPr>
                <w:b/>
                <w:sz w:val="20"/>
                <w:szCs w:val="20"/>
              </w:rPr>
              <w:t>Наименование  программы, подпрограммы</w:t>
            </w:r>
          </w:p>
        </w:tc>
        <w:tc>
          <w:tcPr>
            <w:tcW w:w="1260" w:type="dxa"/>
            <w:vMerge w:val="restart"/>
            <w:vAlign w:val="center"/>
          </w:tcPr>
          <w:p w:rsidR="00B569DB" w:rsidRDefault="00B569DB" w:rsidP="007518CF">
            <w:pPr>
              <w:jc w:val="center"/>
              <w:rPr>
                <w:b/>
                <w:sz w:val="20"/>
                <w:szCs w:val="20"/>
              </w:rPr>
            </w:pPr>
            <w:r>
              <w:rPr>
                <w:b/>
                <w:sz w:val="20"/>
                <w:szCs w:val="20"/>
              </w:rPr>
              <w:t>Наименование ГРБС</w:t>
            </w:r>
          </w:p>
        </w:tc>
        <w:tc>
          <w:tcPr>
            <w:tcW w:w="3420" w:type="dxa"/>
            <w:gridSpan w:val="4"/>
            <w:vAlign w:val="center"/>
          </w:tcPr>
          <w:p w:rsidR="00B569DB" w:rsidRDefault="00B569DB" w:rsidP="007518CF">
            <w:pPr>
              <w:jc w:val="center"/>
              <w:rPr>
                <w:b/>
                <w:sz w:val="20"/>
                <w:szCs w:val="20"/>
              </w:rPr>
            </w:pPr>
            <w:r>
              <w:rPr>
                <w:b/>
                <w:sz w:val="20"/>
                <w:szCs w:val="20"/>
              </w:rPr>
              <w:t xml:space="preserve">Код бюджетной классификации </w:t>
            </w:r>
          </w:p>
        </w:tc>
        <w:tc>
          <w:tcPr>
            <w:tcW w:w="7160" w:type="dxa"/>
            <w:gridSpan w:val="5"/>
            <w:vAlign w:val="center"/>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 xml:space="preserve">Расходы </w:t>
            </w:r>
            <w:r>
              <w:rPr>
                <w:b/>
                <w:sz w:val="20"/>
                <w:szCs w:val="20"/>
              </w:rPr>
              <w:br/>
              <w:t>(Руб.), годы</w:t>
            </w:r>
          </w:p>
        </w:tc>
      </w:tr>
      <w:tr w:rsidR="00B569DB" w:rsidTr="007518CF">
        <w:trPr>
          <w:trHeight w:val="690"/>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b/>
                <w:sz w:val="20"/>
                <w:szCs w:val="20"/>
              </w:rPr>
            </w:pPr>
          </w:p>
        </w:tc>
        <w:tc>
          <w:tcPr>
            <w:tcW w:w="1260" w:type="dxa"/>
            <w:vMerge/>
            <w:vAlign w:val="center"/>
          </w:tcPr>
          <w:p w:rsidR="00B569DB" w:rsidRDefault="00B569DB" w:rsidP="007518CF">
            <w:pPr>
              <w:rPr>
                <w:b/>
                <w:sz w:val="20"/>
                <w:szCs w:val="20"/>
              </w:rPr>
            </w:pPr>
          </w:p>
        </w:tc>
        <w:tc>
          <w:tcPr>
            <w:tcW w:w="859" w:type="dxa"/>
          </w:tcPr>
          <w:p w:rsidR="00B569DB" w:rsidRDefault="00B569DB" w:rsidP="007518CF">
            <w:pPr>
              <w:jc w:val="center"/>
              <w:rPr>
                <w:b/>
                <w:sz w:val="20"/>
                <w:szCs w:val="20"/>
              </w:rPr>
            </w:pPr>
            <w:r>
              <w:rPr>
                <w:b/>
                <w:sz w:val="20"/>
                <w:szCs w:val="20"/>
              </w:rPr>
              <w:t>КВСР</w:t>
            </w:r>
          </w:p>
        </w:tc>
        <w:tc>
          <w:tcPr>
            <w:tcW w:w="761" w:type="dxa"/>
          </w:tcPr>
          <w:p w:rsidR="00B569DB" w:rsidRDefault="00B569DB" w:rsidP="007518CF">
            <w:pPr>
              <w:rPr>
                <w:b/>
                <w:sz w:val="20"/>
                <w:szCs w:val="20"/>
              </w:rPr>
            </w:pPr>
            <w:r>
              <w:rPr>
                <w:b/>
                <w:sz w:val="20"/>
                <w:szCs w:val="20"/>
              </w:rPr>
              <w:t>РзПр</w:t>
            </w:r>
          </w:p>
        </w:tc>
        <w:tc>
          <w:tcPr>
            <w:tcW w:w="1016" w:type="dxa"/>
          </w:tcPr>
          <w:p w:rsidR="00B569DB" w:rsidRDefault="00B569DB" w:rsidP="007518CF">
            <w:pPr>
              <w:jc w:val="center"/>
              <w:rPr>
                <w:b/>
                <w:sz w:val="20"/>
                <w:szCs w:val="20"/>
              </w:rPr>
            </w:pPr>
            <w:r>
              <w:rPr>
                <w:b/>
                <w:sz w:val="20"/>
                <w:szCs w:val="20"/>
              </w:rPr>
              <w:t>КЦСР</w:t>
            </w:r>
          </w:p>
        </w:tc>
        <w:tc>
          <w:tcPr>
            <w:tcW w:w="784" w:type="dxa"/>
          </w:tcPr>
          <w:p w:rsidR="00B569DB" w:rsidRDefault="00B569DB" w:rsidP="007518CF">
            <w:pPr>
              <w:jc w:val="center"/>
              <w:rPr>
                <w:b/>
                <w:sz w:val="20"/>
                <w:szCs w:val="20"/>
              </w:rPr>
            </w:pPr>
            <w:r>
              <w:rPr>
                <w:b/>
                <w:sz w:val="20"/>
                <w:szCs w:val="20"/>
              </w:rPr>
              <w:t>КВР</w:t>
            </w:r>
          </w:p>
        </w:tc>
        <w:tc>
          <w:tcPr>
            <w:tcW w:w="1480" w:type="dxa"/>
          </w:tcPr>
          <w:p w:rsidR="00B569DB" w:rsidRDefault="00B569DB" w:rsidP="007518CF">
            <w:pPr>
              <w:jc w:val="center"/>
              <w:rPr>
                <w:b/>
                <w:sz w:val="20"/>
                <w:szCs w:val="20"/>
              </w:rPr>
            </w:pPr>
            <w:r>
              <w:rPr>
                <w:b/>
                <w:sz w:val="20"/>
                <w:szCs w:val="20"/>
              </w:rPr>
              <w:t>Текущий</w:t>
            </w:r>
          </w:p>
          <w:p w:rsidR="00B569DB" w:rsidRPr="00476731" w:rsidRDefault="00B569DB" w:rsidP="007518CF">
            <w:pPr>
              <w:jc w:val="center"/>
              <w:rPr>
                <w:b/>
                <w:sz w:val="20"/>
                <w:szCs w:val="20"/>
              </w:rPr>
            </w:pPr>
            <w:r>
              <w:rPr>
                <w:b/>
                <w:sz w:val="20"/>
                <w:szCs w:val="20"/>
              </w:rPr>
              <w:t>период</w:t>
            </w:r>
          </w:p>
          <w:p w:rsidR="00B569DB" w:rsidRPr="00476731" w:rsidRDefault="00B569DB" w:rsidP="007518CF">
            <w:pPr>
              <w:jc w:val="center"/>
              <w:rPr>
                <w:b/>
                <w:sz w:val="20"/>
                <w:szCs w:val="20"/>
              </w:rPr>
            </w:pPr>
            <w:r>
              <w:rPr>
                <w:b/>
                <w:sz w:val="20"/>
                <w:szCs w:val="20"/>
              </w:rPr>
              <w:t>2023</w:t>
            </w:r>
            <w:r w:rsidRPr="00476731">
              <w:rPr>
                <w:b/>
                <w:sz w:val="20"/>
                <w:szCs w:val="20"/>
              </w:rPr>
              <w:t xml:space="preserve"> год</w:t>
            </w:r>
          </w:p>
        </w:tc>
        <w:tc>
          <w:tcPr>
            <w:tcW w:w="1400" w:type="dxa"/>
          </w:tcPr>
          <w:p w:rsidR="00B569DB" w:rsidRDefault="00B569DB" w:rsidP="007518CF">
            <w:pPr>
              <w:jc w:val="center"/>
              <w:rPr>
                <w:b/>
                <w:sz w:val="20"/>
                <w:szCs w:val="20"/>
              </w:rPr>
            </w:pPr>
            <w:r>
              <w:rPr>
                <w:b/>
                <w:sz w:val="20"/>
                <w:szCs w:val="20"/>
              </w:rPr>
              <w:t xml:space="preserve">Плановый </w:t>
            </w:r>
          </w:p>
          <w:p w:rsidR="00B569DB" w:rsidRPr="00476731" w:rsidRDefault="00B569DB" w:rsidP="007518CF">
            <w:pPr>
              <w:jc w:val="center"/>
              <w:rPr>
                <w:b/>
                <w:sz w:val="20"/>
                <w:szCs w:val="20"/>
              </w:rPr>
            </w:pPr>
            <w:r>
              <w:rPr>
                <w:b/>
                <w:sz w:val="20"/>
                <w:szCs w:val="20"/>
              </w:rPr>
              <w:t>период</w:t>
            </w:r>
          </w:p>
          <w:p w:rsidR="00B569DB" w:rsidRPr="00476731" w:rsidRDefault="00B569DB" w:rsidP="007518CF">
            <w:pPr>
              <w:jc w:val="center"/>
              <w:rPr>
                <w:b/>
                <w:sz w:val="20"/>
                <w:szCs w:val="20"/>
              </w:rPr>
            </w:pPr>
            <w:r>
              <w:rPr>
                <w:b/>
                <w:sz w:val="20"/>
                <w:szCs w:val="20"/>
              </w:rPr>
              <w:t xml:space="preserve">2024 </w:t>
            </w:r>
            <w:r w:rsidRPr="00476731">
              <w:rPr>
                <w:b/>
                <w:sz w:val="20"/>
                <w:szCs w:val="20"/>
              </w:rPr>
              <w:t>год</w:t>
            </w:r>
          </w:p>
        </w:tc>
        <w:tc>
          <w:tcPr>
            <w:tcW w:w="1440" w:type="dxa"/>
          </w:tcPr>
          <w:p w:rsidR="00B569DB" w:rsidRDefault="00B569DB" w:rsidP="007518CF">
            <w:pPr>
              <w:jc w:val="center"/>
              <w:rPr>
                <w:b/>
                <w:sz w:val="20"/>
                <w:szCs w:val="20"/>
              </w:rPr>
            </w:pPr>
            <w:r>
              <w:rPr>
                <w:b/>
                <w:sz w:val="20"/>
                <w:szCs w:val="20"/>
              </w:rPr>
              <w:t xml:space="preserve"> Первый  2025 год  планового периода</w:t>
            </w:r>
          </w:p>
        </w:tc>
        <w:tc>
          <w:tcPr>
            <w:tcW w:w="1440" w:type="dxa"/>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2026 год планового период</w:t>
            </w:r>
          </w:p>
        </w:tc>
        <w:tc>
          <w:tcPr>
            <w:tcW w:w="1400" w:type="dxa"/>
          </w:tcPr>
          <w:p w:rsidR="00B569DB" w:rsidRDefault="00B569DB" w:rsidP="007518CF">
            <w:pPr>
              <w:jc w:val="center"/>
              <w:rPr>
                <w:b/>
                <w:sz w:val="20"/>
                <w:szCs w:val="20"/>
              </w:rPr>
            </w:pPr>
            <w:r>
              <w:rPr>
                <w:b/>
                <w:sz w:val="20"/>
                <w:szCs w:val="20"/>
              </w:rPr>
              <w:t>Итог за период</w:t>
            </w:r>
          </w:p>
          <w:p w:rsidR="00B569DB" w:rsidRDefault="00B569DB" w:rsidP="007518CF">
            <w:pPr>
              <w:jc w:val="center"/>
              <w:rPr>
                <w:b/>
                <w:sz w:val="20"/>
                <w:szCs w:val="20"/>
              </w:rPr>
            </w:pPr>
            <w:r>
              <w:rPr>
                <w:b/>
                <w:sz w:val="20"/>
                <w:szCs w:val="20"/>
              </w:rPr>
              <w:t>2023-2026гг.</w:t>
            </w:r>
          </w:p>
        </w:tc>
      </w:tr>
      <w:tr w:rsidR="00B569DB" w:rsidTr="007518CF">
        <w:trPr>
          <w:trHeight w:val="360"/>
        </w:trPr>
        <w:tc>
          <w:tcPr>
            <w:tcW w:w="2160" w:type="dxa"/>
            <w:vMerge w:val="restart"/>
          </w:tcPr>
          <w:p w:rsidR="00B569DB" w:rsidRDefault="00B569DB" w:rsidP="007518CF">
            <w:pPr>
              <w:jc w:val="center"/>
              <w:rPr>
                <w:b/>
                <w:sz w:val="20"/>
                <w:szCs w:val="20"/>
              </w:rPr>
            </w:pPr>
          </w:p>
          <w:p w:rsidR="00B569DB" w:rsidRDefault="00B569DB" w:rsidP="007518CF">
            <w:pPr>
              <w:jc w:val="center"/>
              <w:rPr>
                <w:b/>
              </w:rPr>
            </w:pPr>
          </w:p>
          <w:p w:rsidR="00B569DB" w:rsidRDefault="00B569DB" w:rsidP="007518CF">
            <w:pPr>
              <w:pStyle w:val="ConsPlusTitle"/>
              <w:widowControl/>
              <w:jc w:val="center"/>
              <w:rPr>
                <w:rFonts w:ascii="Times New Roman" w:hAnsi="Times New Roman" w:cs="Times New Roman"/>
              </w:rPr>
            </w:pPr>
            <w:r>
              <w:rPr>
                <w:rFonts w:ascii="Times New Roman" w:hAnsi="Times New Roman" w:cs="Times New Roman"/>
                <w:sz w:val="24"/>
                <w:szCs w:val="24"/>
              </w:rPr>
              <w:t>Муниципальная программа</w:t>
            </w:r>
          </w:p>
        </w:tc>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 xml:space="preserve">«Развитие  жизнеобеспечения на территории п. Нижний Ингаш» </w:t>
            </w:r>
          </w:p>
        </w:tc>
        <w:tc>
          <w:tcPr>
            <w:tcW w:w="1260" w:type="dxa"/>
          </w:tcPr>
          <w:p w:rsidR="00B569DB" w:rsidRDefault="00B569DB" w:rsidP="007518CF">
            <w:pPr>
              <w:rPr>
                <w:sz w:val="20"/>
                <w:szCs w:val="20"/>
              </w:rPr>
            </w:pPr>
            <w:r>
              <w:rPr>
                <w:sz w:val="20"/>
                <w:szCs w:val="20"/>
              </w:rPr>
              <w:t>всего расходные обязательства по программе</w:t>
            </w:r>
          </w:p>
        </w:tc>
        <w:tc>
          <w:tcPr>
            <w:tcW w:w="859"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 xml:space="preserve">00.0                                                                                                                                                                                                                                                                                                                                                                                                                                                                                                                                                                                                                                                               </w:t>
            </w:r>
          </w:p>
        </w:tc>
        <w:tc>
          <w:tcPr>
            <w:tcW w:w="1016"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13 478 016,89</w:t>
            </w:r>
          </w:p>
        </w:tc>
        <w:tc>
          <w:tcPr>
            <w:tcW w:w="140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7 109 917,72</w:t>
            </w:r>
          </w:p>
        </w:tc>
        <w:tc>
          <w:tcPr>
            <w:tcW w:w="1440" w:type="dxa"/>
          </w:tcPr>
          <w:p w:rsidR="00B569DB" w:rsidRDefault="00B569DB" w:rsidP="007518CF">
            <w:pPr>
              <w:rPr>
                <w:b/>
                <w:sz w:val="20"/>
                <w:szCs w:val="20"/>
              </w:rPr>
            </w:pPr>
          </w:p>
          <w:p w:rsidR="00B569DB" w:rsidRDefault="00B569DB" w:rsidP="007518CF">
            <w:pPr>
              <w:jc w:val="center"/>
              <w:rPr>
                <w:b/>
                <w:sz w:val="20"/>
                <w:szCs w:val="20"/>
              </w:rPr>
            </w:pPr>
            <w:r>
              <w:rPr>
                <w:b/>
                <w:sz w:val="20"/>
                <w:szCs w:val="20"/>
              </w:rPr>
              <w:t>6 700 773,02</w:t>
            </w:r>
          </w:p>
        </w:tc>
        <w:tc>
          <w:tcPr>
            <w:tcW w:w="1440" w:type="dxa"/>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6 716 073,02</w:t>
            </w:r>
          </w:p>
        </w:tc>
        <w:tc>
          <w:tcPr>
            <w:tcW w:w="1400" w:type="dxa"/>
          </w:tcPr>
          <w:p w:rsidR="00B569DB" w:rsidRDefault="00B569DB" w:rsidP="007518CF">
            <w:pPr>
              <w:rPr>
                <w:b/>
                <w:sz w:val="20"/>
                <w:szCs w:val="20"/>
              </w:rPr>
            </w:pPr>
          </w:p>
          <w:p w:rsidR="00B569DB" w:rsidRDefault="00B569DB" w:rsidP="007518CF">
            <w:pPr>
              <w:jc w:val="center"/>
              <w:rPr>
                <w:b/>
                <w:sz w:val="20"/>
                <w:szCs w:val="20"/>
              </w:rPr>
            </w:pPr>
            <w:r>
              <w:rPr>
                <w:b/>
                <w:sz w:val="20"/>
                <w:szCs w:val="20"/>
              </w:rPr>
              <w:t>34 004 780,65</w:t>
            </w:r>
          </w:p>
        </w:tc>
      </w:tr>
      <w:tr w:rsidR="00B569DB" w:rsidTr="007518CF">
        <w:trPr>
          <w:trHeight w:val="360"/>
        </w:trPr>
        <w:tc>
          <w:tcPr>
            <w:tcW w:w="2160" w:type="dxa"/>
            <w:vMerge/>
            <w:vAlign w:val="center"/>
          </w:tcPr>
          <w:p w:rsidR="00B569DB" w:rsidRDefault="00B569DB" w:rsidP="007518CF">
            <w:pPr>
              <w:rPr>
                <w:rFonts w:eastAsia="SimSun"/>
                <w:b/>
                <w:bCs/>
                <w:kern w:val="2"/>
                <w:sz w:val="20"/>
                <w:szCs w:val="20"/>
                <w:lang w:eastAsia="ar-SA"/>
              </w:rPr>
            </w:pPr>
          </w:p>
        </w:tc>
        <w:tc>
          <w:tcPr>
            <w:tcW w:w="1980" w:type="dxa"/>
            <w:vMerge/>
            <w:vAlign w:val="center"/>
          </w:tcPr>
          <w:p w:rsidR="00B569DB" w:rsidRDefault="00B569DB" w:rsidP="007518CF">
            <w:pPr>
              <w:rPr>
                <w:b/>
                <w:sz w:val="20"/>
                <w:szCs w:val="20"/>
              </w:rPr>
            </w:pPr>
          </w:p>
        </w:tc>
        <w:tc>
          <w:tcPr>
            <w:tcW w:w="1260" w:type="dxa"/>
          </w:tcPr>
          <w:p w:rsidR="00B569DB" w:rsidRDefault="00B569DB" w:rsidP="007518CF">
            <w:pPr>
              <w:rPr>
                <w:sz w:val="20"/>
                <w:szCs w:val="20"/>
              </w:rPr>
            </w:pPr>
            <w:r>
              <w:rPr>
                <w:sz w:val="20"/>
                <w:szCs w:val="20"/>
              </w:rPr>
              <w:t>в том числе по ГРБС:</w:t>
            </w:r>
          </w:p>
        </w:tc>
        <w:tc>
          <w:tcPr>
            <w:tcW w:w="859" w:type="dxa"/>
            <w:noWrap/>
          </w:tcPr>
          <w:p w:rsidR="00B569DB" w:rsidRDefault="00B569DB" w:rsidP="007518CF">
            <w:pPr>
              <w:jc w:val="center"/>
              <w:rPr>
                <w:sz w:val="20"/>
                <w:szCs w:val="20"/>
              </w:rPr>
            </w:pPr>
          </w:p>
        </w:tc>
        <w:tc>
          <w:tcPr>
            <w:tcW w:w="761" w:type="dxa"/>
            <w:noWrap/>
          </w:tcPr>
          <w:p w:rsidR="00B569DB" w:rsidRDefault="00B569DB" w:rsidP="007518CF">
            <w:pPr>
              <w:jc w:val="center"/>
              <w:rPr>
                <w:sz w:val="20"/>
                <w:szCs w:val="20"/>
              </w:rPr>
            </w:pPr>
            <w:r>
              <w:rPr>
                <w:sz w:val="20"/>
                <w:szCs w:val="20"/>
              </w:rPr>
              <w:t>х</w:t>
            </w:r>
          </w:p>
        </w:tc>
        <w:tc>
          <w:tcPr>
            <w:tcW w:w="1016" w:type="dxa"/>
            <w:noWrap/>
          </w:tcPr>
          <w:p w:rsidR="00B569DB" w:rsidRDefault="00B569DB" w:rsidP="007518CF">
            <w:pPr>
              <w:jc w:val="center"/>
              <w:rPr>
                <w:sz w:val="20"/>
                <w:szCs w:val="20"/>
              </w:rPr>
            </w:pPr>
            <w:r>
              <w:rPr>
                <w:sz w:val="20"/>
                <w:szCs w:val="20"/>
              </w:rPr>
              <w:t>х</w:t>
            </w:r>
          </w:p>
        </w:tc>
        <w:tc>
          <w:tcPr>
            <w:tcW w:w="784" w:type="dxa"/>
            <w:noWrap/>
          </w:tcPr>
          <w:p w:rsidR="00B569DB" w:rsidRDefault="00B569DB" w:rsidP="007518CF">
            <w:pPr>
              <w:jc w:val="center"/>
              <w:rPr>
                <w:sz w:val="20"/>
                <w:szCs w:val="20"/>
              </w:rPr>
            </w:pPr>
            <w:r>
              <w:rPr>
                <w:sz w:val="20"/>
                <w:szCs w:val="20"/>
              </w:rPr>
              <w:t>х</w:t>
            </w:r>
          </w:p>
        </w:tc>
        <w:tc>
          <w:tcPr>
            <w:tcW w:w="1480" w:type="dxa"/>
            <w:noWrap/>
          </w:tcPr>
          <w:p w:rsidR="00B569DB" w:rsidRDefault="00B569DB" w:rsidP="007518CF">
            <w:pPr>
              <w:jc w:val="center"/>
              <w:rPr>
                <w:sz w:val="20"/>
                <w:szCs w:val="20"/>
              </w:rPr>
            </w:pPr>
          </w:p>
        </w:tc>
        <w:tc>
          <w:tcPr>
            <w:tcW w:w="1400" w:type="dxa"/>
            <w:noWrap/>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00" w:type="dxa"/>
          </w:tcPr>
          <w:p w:rsidR="00B569DB" w:rsidRDefault="00B569DB" w:rsidP="007518CF">
            <w:pPr>
              <w:jc w:val="center"/>
              <w:rPr>
                <w:sz w:val="20"/>
                <w:szCs w:val="20"/>
              </w:rPr>
            </w:pPr>
          </w:p>
        </w:tc>
      </w:tr>
      <w:tr w:rsidR="00B569DB" w:rsidTr="007518CF">
        <w:trPr>
          <w:trHeight w:val="359"/>
        </w:trPr>
        <w:tc>
          <w:tcPr>
            <w:tcW w:w="2160" w:type="dxa"/>
            <w:vMerge/>
            <w:vAlign w:val="center"/>
          </w:tcPr>
          <w:p w:rsidR="00B569DB" w:rsidRDefault="00B569DB" w:rsidP="007518CF">
            <w:pPr>
              <w:rPr>
                <w:rFonts w:eastAsia="SimSun"/>
                <w:b/>
                <w:bCs/>
                <w:kern w:val="2"/>
                <w:sz w:val="20"/>
                <w:szCs w:val="20"/>
                <w:lang w:eastAsia="ar-SA"/>
              </w:rPr>
            </w:pPr>
          </w:p>
        </w:tc>
        <w:tc>
          <w:tcPr>
            <w:tcW w:w="1980" w:type="dxa"/>
            <w:vMerge/>
            <w:vAlign w:val="center"/>
          </w:tcPr>
          <w:p w:rsidR="00B569DB" w:rsidRDefault="00B569DB" w:rsidP="007518CF">
            <w:pPr>
              <w:rPr>
                <w:b/>
                <w:sz w:val="20"/>
                <w:szCs w:val="20"/>
              </w:rPr>
            </w:pPr>
          </w:p>
        </w:tc>
        <w:tc>
          <w:tcPr>
            <w:tcW w:w="1260" w:type="dxa"/>
          </w:tcPr>
          <w:p w:rsidR="00B569DB" w:rsidRDefault="00B569DB" w:rsidP="007518CF">
            <w:pPr>
              <w:rPr>
                <w:sz w:val="20"/>
                <w:szCs w:val="20"/>
              </w:rPr>
            </w:pPr>
            <w:r>
              <w:rPr>
                <w:sz w:val="20"/>
                <w:szCs w:val="20"/>
              </w:rPr>
              <w:t>Администрации п. Нижний Ингаш</w:t>
            </w:r>
          </w:p>
        </w:tc>
        <w:tc>
          <w:tcPr>
            <w:tcW w:w="859" w:type="dxa"/>
            <w:noWrap/>
          </w:tcPr>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r>
              <w:rPr>
                <w:sz w:val="20"/>
                <w:szCs w:val="20"/>
              </w:rPr>
              <w:t>00.0</w:t>
            </w:r>
          </w:p>
        </w:tc>
        <w:tc>
          <w:tcPr>
            <w:tcW w:w="1016" w:type="dxa"/>
            <w:noWrap/>
          </w:tcPr>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sz w:val="20"/>
                <w:szCs w:val="20"/>
              </w:rPr>
            </w:pPr>
            <w:r>
              <w:rPr>
                <w:sz w:val="20"/>
                <w:szCs w:val="20"/>
              </w:rPr>
              <w:t>13 478 016,89</w:t>
            </w:r>
          </w:p>
        </w:tc>
        <w:tc>
          <w:tcPr>
            <w:tcW w:w="1400" w:type="dxa"/>
            <w:noWrap/>
          </w:tcPr>
          <w:p w:rsidR="00B569DB" w:rsidRDefault="00B569DB" w:rsidP="007518CF">
            <w:pPr>
              <w:jc w:val="center"/>
              <w:rPr>
                <w:sz w:val="20"/>
                <w:szCs w:val="20"/>
              </w:rPr>
            </w:pPr>
            <w:r>
              <w:rPr>
                <w:sz w:val="20"/>
                <w:szCs w:val="20"/>
              </w:rPr>
              <w:t>7 109 917,72</w:t>
            </w:r>
          </w:p>
        </w:tc>
        <w:tc>
          <w:tcPr>
            <w:tcW w:w="1440" w:type="dxa"/>
          </w:tcPr>
          <w:p w:rsidR="00B569DB" w:rsidRDefault="00B569DB" w:rsidP="007518CF">
            <w:pPr>
              <w:jc w:val="center"/>
              <w:rPr>
                <w:sz w:val="20"/>
                <w:szCs w:val="20"/>
              </w:rPr>
            </w:pPr>
            <w:r>
              <w:rPr>
                <w:sz w:val="20"/>
                <w:szCs w:val="20"/>
              </w:rPr>
              <w:t>6 700 773,02</w:t>
            </w:r>
          </w:p>
        </w:tc>
        <w:tc>
          <w:tcPr>
            <w:tcW w:w="1440" w:type="dxa"/>
          </w:tcPr>
          <w:p w:rsidR="00B569DB" w:rsidRDefault="00B569DB" w:rsidP="007518CF">
            <w:pPr>
              <w:jc w:val="center"/>
              <w:rPr>
                <w:sz w:val="20"/>
                <w:szCs w:val="20"/>
              </w:rPr>
            </w:pPr>
            <w:r>
              <w:rPr>
                <w:sz w:val="20"/>
                <w:szCs w:val="20"/>
              </w:rPr>
              <w:t>6 716 073,02</w:t>
            </w:r>
          </w:p>
        </w:tc>
        <w:tc>
          <w:tcPr>
            <w:tcW w:w="1400" w:type="dxa"/>
          </w:tcPr>
          <w:p w:rsidR="00B569DB" w:rsidRDefault="00B569DB" w:rsidP="007518CF">
            <w:pPr>
              <w:jc w:val="center"/>
              <w:rPr>
                <w:sz w:val="20"/>
                <w:szCs w:val="20"/>
              </w:rPr>
            </w:pPr>
            <w:r>
              <w:rPr>
                <w:sz w:val="20"/>
                <w:szCs w:val="20"/>
              </w:rPr>
              <w:t>34 004 780,65</w:t>
            </w:r>
          </w:p>
        </w:tc>
      </w:tr>
      <w:tr w:rsidR="00B569DB" w:rsidTr="007518CF">
        <w:trPr>
          <w:trHeight w:val="362"/>
        </w:trPr>
        <w:tc>
          <w:tcPr>
            <w:tcW w:w="216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1</w:t>
            </w: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tc>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1260" w:type="dxa"/>
          </w:tcPr>
          <w:p w:rsidR="00B569DB" w:rsidRDefault="00B569DB" w:rsidP="007518CF">
            <w:pPr>
              <w:rPr>
                <w:sz w:val="20"/>
                <w:szCs w:val="20"/>
              </w:rPr>
            </w:pPr>
            <w:r>
              <w:rPr>
                <w:sz w:val="20"/>
                <w:szCs w:val="20"/>
              </w:rPr>
              <w:t>всего расходные обязательства по подпрограмме</w:t>
            </w:r>
          </w:p>
        </w:tc>
        <w:tc>
          <w:tcPr>
            <w:tcW w:w="859"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p>
          <w:p w:rsidR="00B569DB" w:rsidRDefault="00B569DB" w:rsidP="007518CF">
            <w:pPr>
              <w:rPr>
                <w:sz w:val="20"/>
                <w:szCs w:val="20"/>
              </w:rPr>
            </w:pPr>
            <w:r>
              <w:rPr>
                <w:sz w:val="20"/>
                <w:szCs w:val="20"/>
              </w:rPr>
              <w:t xml:space="preserve">  00.0</w:t>
            </w:r>
          </w:p>
        </w:tc>
        <w:tc>
          <w:tcPr>
            <w:tcW w:w="1016"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1 348 579,00</w:t>
            </w:r>
          </w:p>
        </w:tc>
        <w:tc>
          <w:tcPr>
            <w:tcW w:w="140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71 000,00</w:t>
            </w:r>
          </w:p>
        </w:tc>
        <w:tc>
          <w:tcPr>
            <w:tcW w:w="1440" w:type="dxa"/>
          </w:tcPr>
          <w:p w:rsidR="00B569DB" w:rsidRDefault="00B569DB" w:rsidP="007518CF">
            <w:pPr>
              <w:rPr>
                <w:b/>
                <w:sz w:val="20"/>
                <w:szCs w:val="20"/>
              </w:rPr>
            </w:pPr>
          </w:p>
          <w:p w:rsidR="00B569DB" w:rsidRDefault="00B569DB" w:rsidP="007518CF">
            <w:pPr>
              <w:jc w:val="center"/>
              <w:rPr>
                <w:b/>
                <w:sz w:val="20"/>
                <w:szCs w:val="20"/>
              </w:rPr>
            </w:pPr>
            <w:r>
              <w:rPr>
                <w:b/>
                <w:sz w:val="20"/>
                <w:szCs w:val="20"/>
              </w:rPr>
              <w:t>72 500,00</w:t>
            </w:r>
          </w:p>
        </w:tc>
        <w:tc>
          <w:tcPr>
            <w:tcW w:w="1440" w:type="dxa"/>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72 500,00</w:t>
            </w:r>
          </w:p>
        </w:tc>
        <w:tc>
          <w:tcPr>
            <w:tcW w:w="1400" w:type="dxa"/>
          </w:tcPr>
          <w:p w:rsidR="00B569DB" w:rsidRDefault="00B569DB" w:rsidP="007518CF">
            <w:pPr>
              <w:rPr>
                <w:b/>
                <w:sz w:val="20"/>
                <w:szCs w:val="20"/>
              </w:rPr>
            </w:pPr>
          </w:p>
          <w:p w:rsidR="00B569DB" w:rsidRDefault="00B569DB" w:rsidP="007518CF">
            <w:pPr>
              <w:jc w:val="center"/>
              <w:rPr>
                <w:b/>
                <w:sz w:val="20"/>
                <w:szCs w:val="20"/>
              </w:rPr>
            </w:pPr>
            <w:r>
              <w:rPr>
                <w:b/>
                <w:sz w:val="20"/>
                <w:szCs w:val="20"/>
              </w:rPr>
              <w:t>1 564 579,00</w:t>
            </w:r>
          </w:p>
        </w:tc>
      </w:tr>
      <w:tr w:rsidR="00B569DB" w:rsidTr="007518CF">
        <w:trPr>
          <w:trHeight w:val="700"/>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b/>
                <w:sz w:val="20"/>
                <w:szCs w:val="20"/>
              </w:rPr>
            </w:pPr>
          </w:p>
        </w:tc>
        <w:tc>
          <w:tcPr>
            <w:tcW w:w="1260" w:type="dxa"/>
          </w:tcPr>
          <w:p w:rsidR="00B569DB" w:rsidRDefault="00B569DB" w:rsidP="007518CF">
            <w:pPr>
              <w:rPr>
                <w:sz w:val="20"/>
                <w:szCs w:val="20"/>
              </w:rPr>
            </w:pPr>
            <w:r>
              <w:rPr>
                <w:sz w:val="20"/>
                <w:szCs w:val="20"/>
              </w:rPr>
              <w:t>в том числе по ГРБС:</w:t>
            </w:r>
          </w:p>
        </w:tc>
        <w:tc>
          <w:tcPr>
            <w:tcW w:w="859" w:type="dxa"/>
            <w:noWrap/>
          </w:tcPr>
          <w:p w:rsidR="00B569DB" w:rsidRDefault="00B569DB" w:rsidP="007518CF">
            <w:pPr>
              <w:jc w:val="center"/>
              <w:rPr>
                <w:sz w:val="20"/>
                <w:szCs w:val="20"/>
              </w:rPr>
            </w:pPr>
          </w:p>
        </w:tc>
        <w:tc>
          <w:tcPr>
            <w:tcW w:w="761" w:type="dxa"/>
            <w:noWrap/>
          </w:tcPr>
          <w:p w:rsidR="00B569DB" w:rsidRDefault="00B569DB" w:rsidP="007518CF">
            <w:pPr>
              <w:jc w:val="center"/>
              <w:rPr>
                <w:sz w:val="20"/>
                <w:szCs w:val="20"/>
              </w:rPr>
            </w:pPr>
            <w:r>
              <w:rPr>
                <w:sz w:val="20"/>
                <w:szCs w:val="20"/>
              </w:rPr>
              <w:t>х</w:t>
            </w:r>
          </w:p>
        </w:tc>
        <w:tc>
          <w:tcPr>
            <w:tcW w:w="1016" w:type="dxa"/>
            <w:noWrap/>
          </w:tcPr>
          <w:p w:rsidR="00B569DB" w:rsidRDefault="00B569DB" w:rsidP="007518CF">
            <w:pPr>
              <w:jc w:val="center"/>
              <w:rPr>
                <w:sz w:val="20"/>
                <w:szCs w:val="20"/>
              </w:rPr>
            </w:pPr>
            <w:r>
              <w:rPr>
                <w:sz w:val="20"/>
                <w:szCs w:val="20"/>
              </w:rPr>
              <w:t>х</w:t>
            </w:r>
          </w:p>
        </w:tc>
        <w:tc>
          <w:tcPr>
            <w:tcW w:w="784" w:type="dxa"/>
            <w:noWrap/>
          </w:tcPr>
          <w:p w:rsidR="00B569DB" w:rsidRDefault="00B569DB" w:rsidP="007518CF">
            <w:pPr>
              <w:jc w:val="center"/>
              <w:rPr>
                <w:sz w:val="20"/>
                <w:szCs w:val="20"/>
              </w:rPr>
            </w:pPr>
            <w:r>
              <w:rPr>
                <w:sz w:val="20"/>
                <w:szCs w:val="20"/>
              </w:rPr>
              <w:t>х</w:t>
            </w:r>
          </w:p>
        </w:tc>
        <w:tc>
          <w:tcPr>
            <w:tcW w:w="1480" w:type="dxa"/>
            <w:noWrap/>
          </w:tcPr>
          <w:p w:rsidR="00B569DB" w:rsidRDefault="00B569DB" w:rsidP="007518CF">
            <w:pPr>
              <w:jc w:val="center"/>
              <w:rPr>
                <w:sz w:val="20"/>
                <w:szCs w:val="20"/>
              </w:rPr>
            </w:pPr>
          </w:p>
        </w:tc>
        <w:tc>
          <w:tcPr>
            <w:tcW w:w="1400" w:type="dxa"/>
            <w:noWrap/>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00" w:type="dxa"/>
          </w:tcPr>
          <w:p w:rsidR="00B569DB" w:rsidRDefault="00B569DB" w:rsidP="007518CF">
            <w:pPr>
              <w:jc w:val="center"/>
              <w:rPr>
                <w:sz w:val="20"/>
                <w:szCs w:val="20"/>
              </w:rPr>
            </w:pPr>
          </w:p>
        </w:tc>
      </w:tr>
      <w:tr w:rsidR="00B569DB" w:rsidTr="007518CF">
        <w:trPr>
          <w:trHeight w:val="900"/>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b/>
                <w:sz w:val="20"/>
                <w:szCs w:val="20"/>
              </w:rPr>
            </w:pPr>
          </w:p>
        </w:tc>
        <w:tc>
          <w:tcPr>
            <w:tcW w:w="1260" w:type="dxa"/>
          </w:tcPr>
          <w:p w:rsidR="00B569DB" w:rsidRDefault="00B569DB" w:rsidP="007518CF">
            <w:pPr>
              <w:rPr>
                <w:sz w:val="20"/>
                <w:szCs w:val="20"/>
              </w:rPr>
            </w:pPr>
            <w:r>
              <w:rPr>
                <w:sz w:val="20"/>
                <w:szCs w:val="20"/>
              </w:rPr>
              <w:t>Администрации п. Нижний Ингаш</w:t>
            </w:r>
          </w:p>
        </w:tc>
        <w:tc>
          <w:tcPr>
            <w:tcW w:w="859"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016"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1 348 579,00</w:t>
            </w:r>
          </w:p>
        </w:tc>
        <w:tc>
          <w:tcPr>
            <w:tcW w:w="1400"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71 000,00</w:t>
            </w:r>
          </w:p>
        </w:tc>
        <w:tc>
          <w:tcPr>
            <w:tcW w:w="1440" w:type="dxa"/>
          </w:tcPr>
          <w:p w:rsidR="00B569DB" w:rsidRDefault="00B569DB" w:rsidP="007518CF">
            <w:pPr>
              <w:rPr>
                <w:sz w:val="20"/>
                <w:szCs w:val="20"/>
              </w:rPr>
            </w:pPr>
          </w:p>
          <w:p w:rsidR="00B569DB" w:rsidRDefault="00B569DB" w:rsidP="007518CF">
            <w:pPr>
              <w:jc w:val="center"/>
              <w:rPr>
                <w:sz w:val="20"/>
                <w:szCs w:val="20"/>
              </w:rPr>
            </w:pPr>
            <w:r>
              <w:rPr>
                <w:sz w:val="20"/>
                <w:szCs w:val="20"/>
              </w:rPr>
              <w:t>72 500,00</w:t>
            </w:r>
          </w:p>
        </w:tc>
        <w:tc>
          <w:tcPr>
            <w:tcW w:w="1440" w:type="dxa"/>
          </w:tcPr>
          <w:p w:rsidR="00B569DB" w:rsidRDefault="00B569DB" w:rsidP="007518CF">
            <w:pPr>
              <w:jc w:val="center"/>
              <w:rPr>
                <w:sz w:val="20"/>
                <w:szCs w:val="20"/>
              </w:rPr>
            </w:pPr>
          </w:p>
          <w:p w:rsidR="00B569DB" w:rsidRDefault="00B569DB" w:rsidP="007518CF">
            <w:pPr>
              <w:jc w:val="center"/>
              <w:rPr>
                <w:sz w:val="20"/>
                <w:szCs w:val="20"/>
              </w:rPr>
            </w:pPr>
            <w:r>
              <w:rPr>
                <w:sz w:val="20"/>
                <w:szCs w:val="20"/>
              </w:rPr>
              <w:t>72 500,00</w:t>
            </w:r>
          </w:p>
        </w:tc>
        <w:tc>
          <w:tcPr>
            <w:tcW w:w="1400" w:type="dxa"/>
          </w:tcPr>
          <w:p w:rsidR="00B569DB" w:rsidRDefault="00B569DB" w:rsidP="007518CF">
            <w:pPr>
              <w:jc w:val="center"/>
              <w:rPr>
                <w:sz w:val="20"/>
                <w:szCs w:val="20"/>
              </w:rPr>
            </w:pPr>
          </w:p>
          <w:p w:rsidR="00B569DB" w:rsidRDefault="00B569DB" w:rsidP="007518CF">
            <w:pPr>
              <w:jc w:val="center"/>
              <w:rPr>
                <w:sz w:val="20"/>
                <w:szCs w:val="20"/>
              </w:rPr>
            </w:pPr>
            <w:r>
              <w:rPr>
                <w:sz w:val="20"/>
                <w:szCs w:val="20"/>
              </w:rPr>
              <w:t>1 564 579,00</w:t>
            </w:r>
          </w:p>
        </w:tc>
      </w:tr>
      <w:tr w:rsidR="00B569DB" w:rsidTr="007518CF">
        <w:trPr>
          <w:trHeight w:val="280"/>
        </w:trPr>
        <w:tc>
          <w:tcPr>
            <w:tcW w:w="216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2</w:t>
            </w: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tc>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«Транспортное обслуживание населения на территории  МО п. Нижний Ингаш»</w:t>
            </w:r>
          </w:p>
        </w:tc>
        <w:tc>
          <w:tcPr>
            <w:tcW w:w="1260" w:type="dxa"/>
          </w:tcPr>
          <w:p w:rsidR="00B569DB" w:rsidRDefault="00B569DB" w:rsidP="007518CF">
            <w:pPr>
              <w:rPr>
                <w:sz w:val="20"/>
                <w:szCs w:val="20"/>
              </w:rPr>
            </w:pPr>
            <w:r>
              <w:rPr>
                <w:sz w:val="20"/>
                <w:szCs w:val="20"/>
              </w:rPr>
              <w:t>всего расходные обязательства по подпрограмме</w:t>
            </w:r>
          </w:p>
        </w:tc>
        <w:tc>
          <w:tcPr>
            <w:tcW w:w="859"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016"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0,00</w:t>
            </w:r>
          </w:p>
        </w:tc>
        <w:tc>
          <w:tcPr>
            <w:tcW w:w="140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0,00</w:t>
            </w:r>
          </w:p>
        </w:tc>
        <w:tc>
          <w:tcPr>
            <w:tcW w:w="1440" w:type="dxa"/>
          </w:tcPr>
          <w:p w:rsidR="00B569DB" w:rsidRDefault="00B569DB" w:rsidP="007518CF">
            <w:pPr>
              <w:rPr>
                <w:b/>
                <w:sz w:val="20"/>
                <w:szCs w:val="20"/>
              </w:rPr>
            </w:pPr>
          </w:p>
          <w:p w:rsidR="00B569DB" w:rsidRDefault="00B569DB" w:rsidP="007518CF">
            <w:pPr>
              <w:jc w:val="center"/>
              <w:rPr>
                <w:b/>
                <w:sz w:val="20"/>
                <w:szCs w:val="20"/>
              </w:rPr>
            </w:pPr>
            <w:r>
              <w:rPr>
                <w:b/>
                <w:sz w:val="20"/>
                <w:szCs w:val="20"/>
              </w:rPr>
              <w:t>0,00</w:t>
            </w:r>
          </w:p>
        </w:tc>
        <w:tc>
          <w:tcPr>
            <w:tcW w:w="1440" w:type="dxa"/>
          </w:tcPr>
          <w:p w:rsidR="00B569DB" w:rsidRDefault="00B569DB" w:rsidP="007518CF">
            <w:pPr>
              <w:jc w:val="center"/>
              <w:rPr>
                <w:b/>
                <w:sz w:val="20"/>
                <w:szCs w:val="20"/>
              </w:rPr>
            </w:pPr>
          </w:p>
          <w:p w:rsidR="00B569DB" w:rsidRDefault="00B569DB" w:rsidP="007518CF">
            <w:pPr>
              <w:tabs>
                <w:tab w:val="left" w:pos="180"/>
              </w:tabs>
              <w:jc w:val="center"/>
              <w:rPr>
                <w:b/>
                <w:sz w:val="20"/>
                <w:szCs w:val="20"/>
              </w:rPr>
            </w:pPr>
            <w:r>
              <w:rPr>
                <w:b/>
                <w:sz w:val="20"/>
                <w:szCs w:val="20"/>
              </w:rPr>
              <w:t>0,00</w:t>
            </w:r>
          </w:p>
        </w:tc>
        <w:tc>
          <w:tcPr>
            <w:tcW w:w="1400" w:type="dxa"/>
          </w:tcPr>
          <w:p w:rsidR="00B569DB" w:rsidRDefault="00B569DB" w:rsidP="007518CF">
            <w:pPr>
              <w:rPr>
                <w:b/>
                <w:sz w:val="20"/>
                <w:szCs w:val="20"/>
              </w:rPr>
            </w:pPr>
          </w:p>
          <w:p w:rsidR="00B569DB" w:rsidRDefault="00B569DB" w:rsidP="007518CF">
            <w:pPr>
              <w:tabs>
                <w:tab w:val="left" w:pos="180"/>
              </w:tabs>
              <w:jc w:val="center"/>
              <w:rPr>
                <w:b/>
                <w:sz w:val="20"/>
                <w:szCs w:val="20"/>
              </w:rPr>
            </w:pPr>
            <w:r>
              <w:rPr>
                <w:b/>
                <w:sz w:val="20"/>
                <w:szCs w:val="20"/>
              </w:rPr>
              <w:t>0,00</w:t>
            </w:r>
          </w:p>
        </w:tc>
      </w:tr>
      <w:tr w:rsidR="00B569DB" w:rsidTr="007518CF">
        <w:trPr>
          <w:trHeight w:val="300"/>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b/>
                <w:sz w:val="20"/>
                <w:szCs w:val="20"/>
              </w:rPr>
            </w:pPr>
          </w:p>
        </w:tc>
        <w:tc>
          <w:tcPr>
            <w:tcW w:w="1260" w:type="dxa"/>
          </w:tcPr>
          <w:p w:rsidR="00B569DB" w:rsidRDefault="00B569DB" w:rsidP="007518CF">
            <w:pPr>
              <w:rPr>
                <w:sz w:val="20"/>
                <w:szCs w:val="20"/>
              </w:rPr>
            </w:pPr>
            <w:r>
              <w:rPr>
                <w:sz w:val="20"/>
                <w:szCs w:val="20"/>
              </w:rPr>
              <w:t>в том числе по ГРБС:</w:t>
            </w:r>
          </w:p>
        </w:tc>
        <w:tc>
          <w:tcPr>
            <w:tcW w:w="859" w:type="dxa"/>
            <w:noWrap/>
          </w:tcPr>
          <w:p w:rsidR="00B569DB" w:rsidRDefault="00B569DB" w:rsidP="007518CF">
            <w:pPr>
              <w:jc w:val="center"/>
              <w:rPr>
                <w:sz w:val="20"/>
                <w:szCs w:val="20"/>
              </w:rPr>
            </w:pPr>
          </w:p>
        </w:tc>
        <w:tc>
          <w:tcPr>
            <w:tcW w:w="761" w:type="dxa"/>
            <w:noWrap/>
          </w:tcPr>
          <w:p w:rsidR="00B569DB" w:rsidRDefault="00B569DB" w:rsidP="007518CF">
            <w:pPr>
              <w:jc w:val="center"/>
              <w:rPr>
                <w:sz w:val="20"/>
                <w:szCs w:val="20"/>
              </w:rPr>
            </w:pPr>
            <w:r>
              <w:rPr>
                <w:sz w:val="20"/>
                <w:szCs w:val="20"/>
              </w:rPr>
              <w:t>х</w:t>
            </w:r>
          </w:p>
        </w:tc>
        <w:tc>
          <w:tcPr>
            <w:tcW w:w="1016" w:type="dxa"/>
            <w:noWrap/>
          </w:tcPr>
          <w:p w:rsidR="00B569DB" w:rsidRDefault="00B569DB" w:rsidP="007518CF">
            <w:pPr>
              <w:jc w:val="center"/>
              <w:rPr>
                <w:sz w:val="20"/>
                <w:szCs w:val="20"/>
              </w:rPr>
            </w:pPr>
            <w:r>
              <w:rPr>
                <w:sz w:val="20"/>
                <w:szCs w:val="20"/>
              </w:rPr>
              <w:t>х</w:t>
            </w:r>
          </w:p>
        </w:tc>
        <w:tc>
          <w:tcPr>
            <w:tcW w:w="784" w:type="dxa"/>
            <w:noWrap/>
          </w:tcPr>
          <w:p w:rsidR="00B569DB" w:rsidRDefault="00B569DB" w:rsidP="007518CF">
            <w:pPr>
              <w:jc w:val="center"/>
              <w:rPr>
                <w:sz w:val="20"/>
                <w:szCs w:val="20"/>
              </w:rPr>
            </w:pPr>
            <w:r>
              <w:rPr>
                <w:sz w:val="20"/>
                <w:szCs w:val="20"/>
              </w:rPr>
              <w:t>х</w:t>
            </w:r>
          </w:p>
        </w:tc>
        <w:tc>
          <w:tcPr>
            <w:tcW w:w="1480" w:type="dxa"/>
            <w:noWrap/>
          </w:tcPr>
          <w:p w:rsidR="00B569DB" w:rsidRDefault="00B569DB" w:rsidP="007518CF">
            <w:pPr>
              <w:jc w:val="center"/>
              <w:rPr>
                <w:sz w:val="20"/>
                <w:szCs w:val="20"/>
              </w:rPr>
            </w:pPr>
          </w:p>
        </w:tc>
        <w:tc>
          <w:tcPr>
            <w:tcW w:w="1400" w:type="dxa"/>
            <w:noWrap/>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00" w:type="dxa"/>
          </w:tcPr>
          <w:p w:rsidR="00B569DB" w:rsidRDefault="00B569DB" w:rsidP="007518CF">
            <w:pPr>
              <w:jc w:val="center"/>
              <w:rPr>
                <w:sz w:val="20"/>
                <w:szCs w:val="20"/>
              </w:rPr>
            </w:pPr>
          </w:p>
        </w:tc>
      </w:tr>
      <w:tr w:rsidR="00B569DB" w:rsidTr="007518CF">
        <w:trPr>
          <w:trHeight w:val="821"/>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b/>
                <w:sz w:val="20"/>
                <w:szCs w:val="20"/>
              </w:rPr>
            </w:pPr>
          </w:p>
        </w:tc>
        <w:tc>
          <w:tcPr>
            <w:tcW w:w="1260" w:type="dxa"/>
          </w:tcPr>
          <w:p w:rsidR="00B569DB" w:rsidRDefault="00B569DB" w:rsidP="007518CF">
            <w:pPr>
              <w:rPr>
                <w:sz w:val="20"/>
                <w:szCs w:val="20"/>
              </w:rPr>
            </w:pPr>
            <w:r>
              <w:rPr>
                <w:sz w:val="20"/>
                <w:szCs w:val="20"/>
              </w:rPr>
              <w:t>Администрации п. Нижний Ингаш</w:t>
            </w:r>
          </w:p>
        </w:tc>
        <w:tc>
          <w:tcPr>
            <w:tcW w:w="859"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016"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00"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40" w:type="dxa"/>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40" w:type="dxa"/>
          </w:tcPr>
          <w:p w:rsidR="00B569DB" w:rsidRDefault="00B569DB" w:rsidP="007518CF">
            <w:pPr>
              <w:jc w:val="center"/>
              <w:rPr>
                <w:sz w:val="20"/>
                <w:szCs w:val="20"/>
              </w:rPr>
            </w:pPr>
          </w:p>
          <w:p w:rsidR="00B569DB" w:rsidRDefault="00B569DB" w:rsidP="007518CF">
            <w:pPr>
              <w:tabs>
                <w:tab w:val="left" w:pos="180"/>
              </w:tabs>
              <w:jc w:val="center"/>
              <w:rPr>
                <w:sz w:val="20"/>
                <w:szCs w:val="20"/>
              </w:rPr>
            </w:pPr>
            <w:r>
              <w:rPr>
                <w:sz w:val="20"/>
                <w:szCs w:val="20"/>
              </w:rPr>
              <w:t>0,00</w:t>
            </w:r>
          </w:p>
        </w:tc>
        <w:tc>
          <w:tcPr>
            <w:tcW w:w="1400" w:type="dxa"/>
          </w:tcPr>
          <w:p w:rsidR="00B569DB" w:rsidRDefault="00B569DB" w:rsidP="007518CF">
            <w:pPr>
              <w:rPr>
                <w:sz w:val="20"/>
                <w:szCs w:val="20"/>
              </w:rPr>
            </w:pPr>
          </w:p>
          <w:p w:rsidR="00B569DB" w:rsidRDefault="00B569DB" w:rsidP="007518CF">
            <w:pPr>
              <w:tabs>
                <w:tab w:val="left" w:pos="180"/>
              </w:tabs>
              <w:jc w:val="center"/>
              <w:rPr>
                <w:sz w:val="20"/>
                <w:szCs w:val="20"/>
              </w:rPr>
            </w:pPr>
            <w:r>
              <w:rPr>
                <w:sz w:val="20"/>
                <w:szCs w:val="20"/>
              </w:rPr>
              <w:t>0,00</w:t>
            </w:r>
          </w:p>
        </w:tc>
      </w:tr>
      <w:tr w:rsidR="00B569DB" w:rsidTr="007518CF">
        <w:trPr>
          <w:trHeight w:val="480"/>
        </w:trPr>
        <w:tc>
          <w:tcPr>
            <w:tcW w:w="216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3</w:t>
            </w:r>
          </w:p>
        </w:tc>
        <w:tc>
          <w:tcPr>
            <w:tcW w:w="1980" w:type="dxa"/>
            <w:vMerge w:val="restart"/>
          </w:tcPr>
          <w:p w:rsidR="00B569DB" w:rsidRDefault="00B569DB" w:rsidP="007518CF">
            <w:pPr>
              <w:jc w:val="center"/>
              <w:rPr>
                <w:b/>
                <w:sz w:val="20"/>
                <w:szCs w:val="20"/>
              </w:rPr>
            </w:pPr>
            <w:r>
              <w:rPr>
                <w:b/>
                <w:sz w:val="20"/>
                <w:szCs w:val="20"/>
              </w:rPr>
              <w:t xml:space="preserve">«Дорожное хозяйство </w:t>
            </w:r>
          </w:p>
          <w:p w:rsidR="00B569DB" w:rsidRDefault="00B569DB" w:rsidP="007518CF">
            <w:pPr>
              <w:jc w:val="center"/>
              <w:rPr>
                <w:b/>
                <w:sz w:val="20"/>
                <w:szCs w:val="20"/>
              </w:rPr>
            </w:pPr>
            <w:r>
              <w:rPr>
                <w:b/>
                <w:sz w:val="20"/>
                <w:szCs w:val="20"/>
              </w:rPr>
              <w:t>на территории  МО п. Нижний Ингаш»</w:t>
            </w:r>
          </w:p>
        </w:tc>
        <w:tc>
          <w:tcPr>
            <w:tcW w:w="1260" w:type="dxa"/>
          </w:tcPr>
          <w:p w:rsidR="00B569DB" w:rsidRDefault="00B569DB" w:rsidP="007518CF">
            <w:pPr>
              <w:rPr>
                <w:sz w:val="20"/>
                <w:szCs w:val="20"/>
              </w:rPr>
            </w:pPr>
            <w:r>
              <w:rPr>
                <w:sz w:val="20"/>
                <w:szCs w:val="20"/>
              </w:rPr>
              <w:t>всего расходные обязательства по подпрограмме</w:t>
            </w:r>
          </w:p>
        </w:tc>
        <w:tc>
          <w:tcPr>
            <w:tcW w:w="859"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016"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5 922 575,01</w:t>
            </w:r>
          </w:p>
        </w:tc>
        <w:tc>
          <w:tcPr>
            <w:tcW w:w="140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 xml:space="preserve"> 1 329 700,00</w:t>
            </w:r>
          </w:p>
        </w:tc>
        <w:tc>
          <w:tcPr>
            <w:tcW w:w="1440" w:type="dxa"/>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1 266 200,00</w:t>
            </w:r>
          </w:p>
        </w:tc>
        <w:tc>
          <w:tcPr>
            <w:tcW w:w="1440" w:type="dxa"/>
          </w:tcPr>
          <w:p w:rsidR="00B569DB" w:rsidRDefault="00B569DB" w:rsidP="007518CF">
            <w:pPr>
              <w:jc w:val="center"/>
              <w:rPr>
                <w:b/>
                <w:sz w:val="20"/>
                <w:szCs w:val="20"/>
              </w:rPr>
            </w:pPr>
          </w:p>
          <w:p w:rsidR="00B569DB" w:rsidRDefault="00B569DB" w:rsidP="007518CF">
            <w:pPr>
              <w:tabs>
                <w:tab w:val="left" w:pos="180"/>
              </w:tabs>
              <w:jc w:val="center"/>
              <w:rPr>
                <w:b/>
                <w:sz w:val="20"/>
                <w:szCs w:val="20"/>
              </w:rPr>
            </w:pPr>
            <w:r>
              <w:rPr>
                <w:b/>
                <w:sz w:val="20"/>
                <w:szCs w:val="20"/>
              </w:rPr>
              <w:t>1 281 500,00</w:t>
            </w:r>
          </w:p>
        </w:tc>
        <w:tc>
          <w:tcPr>
            <w:tcW w:w="1400" w:type="dxa"/>
          </w:tcPr>
          <w:p w:rsidR="00B569DB" w:rsidRDefault="00B569DB" w:rsidP="007518CF">
            <w:pPr>
              <w:jc w:val="center"/>
              <w:rPr>
                <w:b/>
                <w:sz w:val="20"/>
                <w:szCs w:val="20"/>
              </w:rPr>
            </w:pPr>
          </w:p>
          <w:p w:rsidR="00B569DB" w:rsidRDefault="00B569DB" w:rsidP="007518CF">
            <w:pPr>
              <w:tabs>
                <w:tab w:val="left" w:pos="180"/>
              </w:tabs>
              <w:jc w:val="center"/>
              <w:rPr>
                <w:b/>
                <w:sz w:val="20"/>
                <w:szCs w:val="20"/>
              </w:rPr>
            </w:pPr>
            <w:r>
              <w:rPr>
                <w:b/>
                <w:sz w:val="20"/>
                <w:szCs w:val="20"/>
              </w:rPr>
              <w:t>9 799 975,01</w:t>
            </w:r>
          </w:p>
        </w:tc>
      </w:tr>
      <w:tr w:rsidR="00B569DB" w:rsidTr="007518CF">
        <w:trPr>
          <w:trHeight w:val="500"/>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b/>
                <w:sz w:val="20"/>
                <w:szCs w:val="20"/>
              </w:rPr>
            </w:pPr>
          </w:p>
        </w:tc>
        <w:tc>
          <w:tcPr>
            <w:tcW w:w="1260" w:type="dxa"/>
          </w:tcPr>
          <w:p w:rsidR="00B569DB" w:rsidRDefault="00B569DB" w:rsidP="007518CF">
            <w:pPr>
              <w:rPr>
                <w:sz w:val="20"/>
                <w:szCs w:val="20"/>
              </w:rPr>
            </w:pPr>
            <w:r>
              <w:rPr>
                <w:sz w:val="20"/>
                <w:szCs w:val="20"/>
              </w:rPr>
              <w:t>в том числе по ГРБС:</w:t>
            </w:r>
          </w:p>
        </w:tc>
        <w:tc>
          <w:tcPr>
            <w:tcW w:w="859" w:type="dxa"/>
            <w:noWrap/>
          </w:tcPr>
          <w:p w:rsidR="00B569DB" w:rsidRDefault="00B569DB" w:rsidP="007518CF">
            <w:pPr>
              <w:jc w:val="center"/>
              <w:rPr>
                <w:sz w:val="20"/>
                <w:szCs w:val="20"/>
              </w:rPr>
            </w:pPr>
          </w:p>
        </w:tc>
        <w:tc>
          <w:tcPr>
            <w:tcW w:w="761" w:type="dxa"/>
            <w:noWrap/>
          </w:tcPr>
          <w:p w:rsidR="00B569DB" w:rsidRDefault="00B569DB" w:rsidP="007518CF">
            <w:pPr>
              <w:jc w:val="center"/>
              <w:rPr>
                <w:sz w:val="20"/>
                <w:szCs w:val="20"/>
              </w:rPr>
            </w:pPr>
            <w:r>
              <w:rPr>
                <w:sz w:val="20"/>
                <w:szCs w:val="20"/>
              </w:rPr>
              <w:t>х</w:t>
            </w:r>
          </w:p>
        </w:tc>
        <w:tc>
          <w:tcPr>
            <w:tcW w:w="1016" w:type="dxa"/>
            <w:noWrap/>
          </w:tcPr>
          <w:p w:rsidR="00B569DB" w:rsidRDefault="00B569DB" w:rsidP="007518CF">
            <w:pPr>
              <w:jc w:val="center"/>
              <w:rPr>
                <w:sz w:val="20"/>
                <w:szCs w:val="20"/>
              </w:rPr>
            </w:pPr>
            <w:r>
              <w:rPr>
                <w:sz w:val="20"/>
                <w:szCs w:val="20"/>
              </w:rPr>
              <w:t>х</w:t>
            </w:r>
          </w:p>
        </w:tc>
        <w:tc>
          <w:tcPr>
            <w:tcW w:w="784" w:type="dxa"/>
            <w:noWrap/>
          </w:tcPr>
          <w:p w:rsidR="00B569DB" w:rsidRDefault="00B569DB" w:rsidP="007518CF">
            <w:pPr>
              <w:jc w:val="center"/>
              <w:rPr>
                <w:sz w:val="20"/>
                <w:szCs w:val="20"/>
              </w:rPr>
            </w:pPr>
            <w:r>
              <w:rPr>
                <w:sz w:val="20"/>
                <w:szCs w:val="20"/>
              </w:rPr>
              <w:t>х</w:t>
            </w:r>
          </w:p>
        </w:tc>
        <w:tc>
          <w:tcPr>
            <w:tcW w:w="1480" w:type="dxa"/>
            <w:noWrap/>
          </w:tcPr>
          <w:p w:rsidR="00B569DB" w:rsidRDefault="00B569DB" w:rsidP="007518CF">
            <w:pPr>
              <w:jc w:val="center"/>
              <w:rPr>
                <w:sz w:val="20"/>
                <w:szCs w:val="20"/>
              </w:rPr>
            </w:pPr>
          </w:p>
        </w:tc>
        <w:tc>
          <w:tcPr>
            <w:tcW w:w="1400" w:type="dxa"/>
            <w:noWrap/>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00" w:type="dxa"/>
          </w:tcPr>
          <w:p w:rsidR="00B569DB" w:rsidRDefault="00B569DB" w:rsidP="007518CF">
            <w:pPr>
              <w:jc w:val="center"/>
              <w:rPr>
                <w:sz w:val="20"/>
                <w:szCs w:val="20"/>
              </w:rPr>
            </w:pPr>
          </w:p>
        </w:tc>
      </w:tr>
      <w:tr w:rsidR="00B569DB" w:rsidTr="007518CF">
        <w:trPr>
          <w:trHeight w:val="420"/>
        </w:trPr>
        <w:tc>
          <w:tcPr>
            <w:tcW w:w="2160" w:type="dxa"/>
          </w:tcPr>
          <w:p w:rsidR="00B569DB" w:rsidRDefault="00B569DB" w:rsidP="007518CF">
            <w:pPr>
              <w:jc w:val="center"/>
              <w:rPr>
                <w:sz w:val="20"/>
                <w:szCs w:val="20"/>
              </w:rPr>
            </w:pPr>
          </w:p>
        </w:tc>
        <w:tc>
          <w:tcPr>
            <w:tcW w:w="1980" w:type="dxa"/>
          </w:tcPr>
          <w:p w:rsidR="00B569DB" w:rsidRDefault="00B569DB" w:rsidP="007518CF">
            <w:pPr>
              <w:rPr>
                <w:sz w:val="20"/>
                <w:szCs w:val="20"/>
              </w:rPr>
            </w:pPr>
          </w:p>
        </w:tc>
        <w:tc>
          <w:tcPr>
            <w:tcW w:w="1260" w:type="dxa"/>
          </w:tcPr>
          <w:p w:rsidR="00B569DB" w:rsidRDefault="00B569DB" w:rsidP="007518CF">
            <w:pPr>
              <w:rPr>
                <w:sz w:val="20"/>
                <w:szCs w:val="20"/>
              </w:rPr>
            </w:pPr>
            <w:r>
              <w:rPr>
                <w:sz w:val="20"/>
                <w:szCs w:val="20"/>
              </w:rPr>
              <w:t>Администрации п. Нижний Ингаш</w:t>
            </w:r>
          </w:p>
        </w:tc>
        <w:tc>
          <w:tcPr>
            <w:tcW w:w="859"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016"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5 922 575,01</w:t>
            </w:r>
          </w:p>
        </w:tc>
        <w:tc>
          <w:tcPr>
            <w:tcW w:w="1400"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1 329 700,00</w:t>
            </w:r>
          </w:p>
        </w:tc>
        <w:tc>
          <w:tcPr>
            <w:tcW w:w="1440" w:type="dxa"/>
          </w:tcPr>
          <w:p w:rsidR="00B569DB" w:rsidRDefault="00B569DB" w:rsidP="007518CF">
            <w:pPr>
              <w:jc w:val="center"/>
              <w:rPr>
                <w:sz w:val="20"/>
                <w:szCs w:val="20"/>
              </w:rPr>
            </w:pPr>
          </w:p>
          <w:p w:rsidR="00B569DB" w:rsidRDefault="00B569DB" w:rsidP="007518CF">
            <w:pPr>
              <w:jc w:val="center"/>
              <w:rPr>
                <w:sz w:val="20"/>
                <w:szCs w:val="20"/>
              </w:rPr>
            </w:pPr>
            <w:r>
              <w:rPr>
                <w:sz w:val="20"/>
                <w:szCs w:val="20"/>
              </w:rPr>
              <w:t>1 266 200,00</w:t>
            </w:r>
          </w:p>
        </w:tc>
        <w:tc>
          <w:tcPr>
            <w:tcW w:w="1440" w:type="dxa"/>
          </w:tcPr>
          <w:p w:rsidR="00B569DB" w:rsidRDefault="00B569DB" w:rsidP="007518CF">
            <w:pPr>
              <w:jc w:val="center"/>
              <w:rPr>
                <w:sz w:val="20"/>
                <w:szCs w:val="20"/>
              </w:rPr>
            </w:pPr>
          </w:p>
          <w:p w:rsidR="00B569DB" w:rsidRDefault="00B569DB" w:rsidP="007518CF">
            <w:pPr>
              <w:tabs>
                <w:tab w:val="left" w:pos="180"/>
              </w:tabs>
              <w:jc w:val="center"/>
              <w:rPr>
                <w:sz w:val="20"/>
                <w:szCs w:val="20"/>
              </w:rPr>
            </w:pPr>
            <w:r>
              <w:rPr>
                <w:sz w:val="20"/>
                <w:szCs w:val="20"/>
              </w:rPr>
              <w:t xml:space="preserve"> 1 281 500,00</w:t>
            </w:r>
          </w:p>
        </w:tc>
        <w:tc>
          <w:tcPr>
            <w:tcW w:w="1400" w:type="dxa"/>
          </w:tcPr>
          <w:p w:rsidR="00B569DB" w:rsidRDefault="00B569DB" w:rsidP="007518CF">
            <w:pPr>
              <w:tabs>
                <w:tab w:val="left" w:pos="180"/>
              </w:tabs>
              <w:jc w:val="center"/>
              <w:rPr>
                <w:sz w:val="20"/>
                <w:szCs w:val="20"/>
              </w:rPr>
            </w:pPr>
          </w:p>
          <w:p w:rsidR="00B569DB" w:rsidRDefault="00B569DB" w:rsidP="007518CF">
            <w:pPr>
              <w:tabs>
                <w:tab w:val="left" w:pos="180"/>
              </w:tabs>
              <w:jc w:val="center"/>
              <w:rPr>
                <w:sz w:val="20"/>
                <w:szCs w:val="20"/>
              </w:rPr>
            </w:pPr>
            <w:r>
              <w:rPr>
                <w:sz w:val="20"/>
                <w:szCs w:val="20"/>
              </w:rPr>
              <w:t>9 799 975,01</w:t>
            </w:r>
          </w:p>
        </w:tc>
      </w:tr>
      <w:tr w:rsidR="00B569DB" w:rsidTr="007518CF">
        <w:trPr>
          <w:trHeight w:val="260"/>
        </w:trPr>
        <w:tc>
          <w:tcPr>
            <w:tcW w:w="216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4</w:t>
            </w:r>
          </w:p>
        </w:tc>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«Жилищно-коммунальное хозяйство на территории МО п. Нижний Ингаш»</w:t>
            </w:r>
          </w:p>
        </w:tc>
        <w:tc>
          <w:tcPr>
            <w:tcW w:w="1260" w:type="dxa"/>
          </w:tcPr>
          <w:p w:rsidR="00B569DB" w:rsidRDefault="00B569DB" w:rsidP="007518CF">
            <w:pPr>
              <w:rPr>
                <w:sz w:val="20"/>
                <w:szCs w:val="20"/>
              </w:rPr>
            </w:pPr>
            <w:r>
              <w:rPr>
                <w:sz w:val="20"/>
                <w:szCs w:val="20"/>
              </w:rPr>
              <w:t>всего расходные обязательства по подпрограмме</w:t>
            </w:r>
          </w:p>
        </w:tc>
        <w:tc>
          <w:tcPr>
            <w:tcW w:w="859"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016"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1 713 024,60</w:t>
            </w:r>
          </w:p>
        </w:tc>
        <w:tc>
          <w:tcPr>
            <w:tcW w:w="140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1 165 636,00</w:t>
            </w:r>
          </w:p>
        </w:tc>
        <w:tc>
          <w:tcPr>
            <w:tcW w:w="1440" w:type="dxa"/>
          </w:tcPr>
          <w:p w:rsidR="00B569DB" w:rsidRDefault="00B569DB" w:rsidP="007518CF">
            <w:pPr>
              <w:rPr>
                <w:b/>
                <w:sz w:val="20"/>
                <w:szCs w:val="20"/>
              </w:rPr>
            </w:pPr>
          </w:p>
          <w:p w:rsidR="00B569DB" w:rsidRDefault="00B569DB" w:rsidP="007518CF">
            <w:pPr>
              <w:jc w:val="center"/>
              <w:rPr>
                <w:b/>
                <w:sz w:val="20"/>
                <w:szCs w:val="20"/>
              </w:rPr>
            </w:pPr>
            <w:r>
              <w:rPr>
                <w:b/>
                <w:sz w:val="20"/>
                <w:szCs w:val="20"/>
              </w:rPr>
              <w:t>800 000,00</w:t>
            </w:r>
          </w:p>
        </w:tc>
        <w:tc>
          <w:tcPr>
            <w:tcW w:w="1440" w:type="dxa"/>
          </w:tcPr>
          <w:p w:rsidR="00B569DB" w:rsidRDefault="00B569DB" w:rsidP="007518CF">
            <w:pPr>
              <w:jc w:val="center"/>
              <w:rPr>
                <w:b/>
                <w:sz w:val="20"/>
                <w:szCs w:val="20"/>
              </w:rPr>
            </w:pPr>
          </w:p>
          <w:p w:rsidR="00B569DB" w:rsidRDefault="00B569DB" w:rsidP="007518CF">
            <w:pPr>
              <w:tabs>
                <w:tab w:val="left" w:pos="180"/>
              </w:tabs>
              <w:jc w:val="center"/>
              <w:rPr>
                <w:b/>
                <w:sz w:val="20"/>
                <w:szCs w:val="20"/>
              </w:rPr>
            </w:pPr>
            <w:r>
              <w:rPr>
                <w:b/>
                <w:sz w:val="20"/>
                <w:szCs w:val="20"/>
              </w:rPr>
              <w:t xml:space="preserve">800 000,00 </w:t>
            </w:r>
          </w:p>
        </w:tc>
        <w:tc>
          <w:tcPr>
            <w:tcW w:w="1400" w:type="dxa"/>
          </w:tcPr>
          <w:p w:rsidR="00B569DB" w:rsidRDefault="00B569DB" w:rsidP="007518CF">
            <w:pPr>
              <w:rPr>
                <w:b/>
                <w:sz w:val="20"/>
                <w:szCs w:val="20"/>
              </w:rPr>
            </w:pPr>
          </w:p>
          <w:p w:rsidR="00B569DB" w:rsidRDefault="00B569DB" w:rsidP="007518CF">
            <w:pPr>
              <w:tabs>
                <w:tab w:val="left" w:pos="180"/>
              </w:tabs>
              <w:jc w:val="center"/>
              <w:rPr>
                <w:b/>
                <w:sz w:val="20"/>
                <w:szCs w:val="20"/>
              </w:rPr>
            </w:pPr>
            <w:r>
              <w:rPr>
                <w:b/>
                <w:sz w:val="20"/>
                <w:szCs w:val="20"/>
              </w:rPr>
              <w:t>4 478 660,60</w:t>
            </w:r>
          </w:p>
        </w:tc>
      </w:tr>
      <w:tr w:rsidR="00B569DB" w:rsidTr="007518CF">
        <w:trPr>
          <w:trHeight w:val="300"/>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b/>
                <w:sz w:val="20"/>
                <w:szCs w:val="20"/>
              </w:rPr>
            </w:pPr>
          </w:p>
        </w:tc>
        <w:tc>
          <w:tcPr>
            <w:tcW w:w="1260" w:type="dxa"/>
          </w:tcPr>
          <w:p w:rsidR="00B569DB" w:rsidRDefault="00B569DB" w:rsidP="007518CF">
            <w:pPr>
              <w:rPr>
                <w:sz w:val="20"/>
                <w:szCs w:val="20"/>
              </w:rPr>
            </w:pPr>
            <w:r>
              <w:rPr>
                <w:sz w:val="20"/>
                <w:szCs w:val="20"/>
              </w:rPr>
              <w:t>в том числе по ГРБС:</w:t>
            </w:r>
          </w:p>
        </w:tc>
        <w:tc>
          <w:tcPr>
            <w:tcW w:w="859" w:type="dxa"/>
            <w:noWrap/>
          </w:tcPr>
          <w:p w:rsidR="00B569DB" w:rsidRDefault="00B569DB" w:rsidP="007518CF">
            <w:pPr>
              <w:jc w:val="center"/>
              <w:rPr>
                <w:sz w:val="20"/>
                <w:szCs w:val="20"/>
              </w:rPr>
            </w:pPr>
          </w:p>
        </w:tc>
        <w:tc>
          <w:tcPr>
            <w:tcW w:w="761" w:type="dxa"/>
            <w:noWrap/>
          </w:tcPr>
          <w:p w:rsidR="00B569DB" w:rsidRDefault="00B569DB" w:rsidP="007518CF">
            <w:pPr>
              <w:jc w:val="center"/>
              <w:rPr>
                <w:sz w:val="20"/>
                <w:szCs w:val="20"/>
              </w:rPr>
            </w:pPr>
            <w:r>
              <w:rPr>
                <w:sz w:val="20"/>
                <w:szCs w:val="20"/>
              </w:rPr>
              <w:t>х</w:t>
            </w:r>
          </w:p>
        </w:tc>
        <w:tc>
          <w:tcPr>
            <w:tcW w:w="1016" w:type="dxa"/>
            <w:noWrap/>
          </w:tcPr>
          <w:p w:rsidR="00B569DB" w:rsidRDefault="00B569DB" w:rsidP="007518CF">
            <w:pPr>
              <w:jc w:val="center"/>
              <w:rPr>
                <w:sz w:val="20"/>
                <w:szCs w:val="20"/>
              </w:rPr>
            </w:pPr>
            <w:r>
              <w:rPr>
                <w:sz w:val="20"/>
                <w:szCs w:val="20"/>
              </w:rPr>
              <w:t>х</w:t>
            </w:r>
          </w:p>
        </w:tc>
        <w:tc>
          <w:tcPr>
            <w:tcW w:w="784" w:type="dxa"/>
            <w:noWrap/>
          </w:tcPr>
          <w:p w:rsidR="00B569DB" w:rsidRDefault="00B569DB" w:rsidP="007518CF">
            <w:pPr>
              <w:jc w:val="center"/>
              <w:rPr>
                <w:sz w:val="20"/>
                <w:szCs w:val="20"/>
              </w:rPr>
            </w:pPr>
            <w:r>
              <w:rPr>
                <w:sz w:val="20"/>
                <w:szCs w:val="20"/>
              </w:rPr>
              <w:t>х</w:t>
            </w:r>
          </w:p>
        </w:tc>
        <w:tc>
          <w:tcPr>
            <w:tcW w:w="1480" w:type="dxa"/>
            <w:noWrap/>
          </w:tcPr>
          <w:p w:rsidR="00B569DB" w:rsidRDefault="00B569DB" w:rsidP="007518CF">
            <w:pPr>
              <w:jc w:val="center"/>
              <w:rPr>
                <w:sz w:val="20"/>
                <w:szCs w:val="20"/>
              </w:rPr>
            </w:pPr>
          </w:p>
        </w:tc>
        <w:tc>
          <w:tcPr>
            <w:tcW w:w="1400" w:type="dxa"/>
            <w:noWrap/>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00" w:type="dxa"/>
          </w:tcPr>
          <w:p w:rsidR="00B569DB" w:rsidRDefault="00B569DB" w:rsidP="007518CF">
            <w:pPr>
              <w:jc w:val="center"/>
              <w:rPr>
                <w:sz w:val="20"/>
                <w:szCs w:val="20"/>
              </w:rPr>
            </w:pPr>
          </w:p>
        </w:tc>
      </w:tr>
      <w:tr w:rsidR="00B569DB" w:rsidTr="007518CF">
        <w:trPr>
          <w:trHeight w:val="495"/>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b/>
                <w:sz w:val="20"/>
                <w:szCs w:val="20"/>
              </w:rPr>
            </w:pPr>
          </w:p>
        </w:tc>
        <w:tc>
          <w:tcPr>
            <w:tcW w:w="1260" w:type="dxa"/>
          </w:tcPr>
          <w:p w:rsidR="00B569DB" w:rsidRDefault="00B569DB" w:rsidP="007518CF">
            <w:pPr>
              <w:rPr>
                <w:sz w:val="20"/>
                <w:szCs w:val="20"/>
              </w:rPr>
            </w:pPr>
            <w:r>
              <w:rPr>
                <w:sz w:val="20"/>
                <w:szCs w:val="20"/>
              </w:rPr>
              <w:t>Администрации п. Нижний Ингаш</w:t>
            </w:r>
          </w:p>
        </w:tc>
        <w:tc>
          <w:tcPr>
            <w:tcW w:w="859"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016"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1 713 024,60</w:t>
            </w:r>
          </w:p>
        </w:tc>
        <w:tc>
          <w:tcPr>
            <w:tcW w:w="1400"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1 165 636,00</w:t>
            </w:r>
          </w:p>
        </w:tc>
        <w:tc>
          <w:tcPr>
            <w:tcW w:w="1440" w:type="dxa"/>
          </w:tcPr>
          <w:p w:rsidR="00B569DB" w:rsidRDefault="00B569DB" w:rsidP="007518CF">
            <w:pPr>
              <w:rPr>
                <w:sz w:val="20"/>
                <w:szCs w:val="20"/>
              </w:rPr>
            </w:pPr>
          </w:p>
          <w:p w:rsidR="00B569DB" w:rsidRDefault="00B569DB" w:rsidP="007518CF">
            <w:pPr>
              <w:jc w:val="center"/>
              <w:rPr>
                <w:sz w:val="20"/>
                <w:szCs w:val="20"/>
              </w:rPr>
            </w:pPr>
            <w:r>
              <w:rPr>
                <w:sz w:val="20"/>
                <w:szCs w:val="20"/>
              </w:rPr>
              <w:t>800 000,00</w:t>
            </w:r>
          </w:p>
        </w:tc>
        <w:tc>
          <w:tcPr>
            <w:tcW w:w="1440" w:type="dxa"/>
          </w:tcPr>
          <w:p w:rsidR="00B569DB" w:rsidRDefault="00B569DB" w:rsidP="007518CF">
            <w:pPr>
              <w:jc w:val="center"/>
              <w:rPr>
                <w:sz w:val="20"/>
                <w:szCs w:val="20"/>
              </w:rPr>
            </w:pPr>
          </w:p>
          <w:p w:rsidR="00B569DB" w:rsidRDefault="00B569DB" w:rsidP="007518CF">
            <w:pPr>
              <w:tabs>
                <w:tab w:val="left" w:pos="180"/>
              </w:tabs>
              <w:jc w:val="center"/>
              <w:rPr>
                <w:sz w:val="20"/>
                <w:szCs w:val="20"/>
              </w:rPr>
            </w:pPr>
            <w:r>
              <w:rPr>
                <w:sz w:val="20"/>
                <w:szCs w:val="20"/>
              </w:rPr>
              <w:t>800 000,00</w:t>
            </w:r>
          </w:p>
        </w:tc>
        <w:tc>
          <w:tcPr>
            <w:tcW w:w="1400" w:type="dxa"/>
          </w:tcPr>
          <w:p w:rsidR="00B569DB" w:rsidRDefault="00B569DB" w:rsidP="007518CF">
            <w:pPr>
              <w:rPr>
                <w:sz w:val="20"/>
                <w:szCs w:val="20"/>
              </w:rPr>
            </w:pPr>
          </w:p>
          <w:p w:rsidR="00B569DB" w:rsidRDefault="00B569DB" w:rsidP="007518CF">
            <w:pPr>
              <w:tabs>
                <w:tab w:val="left" w:pos="180"/>
              </w:tabs>
              <w:jc w:val="center"/>
              <w:rPr>
                <w:sz w:val="20"/>
                <w:szCs w:val="20"/>
              </w:rPr>
            </w:pPr>
            <w:r>
              <w:rPr>
                <w:sz w:val="20"/>
                <w:szCs w:val="20"/>
              </w:rPr>
              <w:t>4 478 660,80</w:t>
            </w:r>
          </w:p>
        </w:tc>
      </w:tr>
      <w:tr w:rsidR="00B569DB" w:rsidTr="007518CF">
        <w:trPr>
          <w:trHeight w:val="362"/>
        </w:trPr>
        <w:tc>
          <w:tcPr>
            <w:tcW w:w="216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5</w:t>
            </w:r>
          </w:p>
        </w:tc>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«Благоустройство  на территории  МО п. Нижний Ингаш»</w:t>
            </w:r>
          </w:p>
          <w:p w:rsidR="00B569DB" w:rsidRDefault="00B569DB" w:rsidP="007518CF">
            <w:pPr>
              <w:jc w:val="center"/>
              <w:rPr>
                <w:sz w:val="20"/>
                <w:szCs w:val="20"/>
              </w:rPr>
            </w:pPr>
          </w:p>
          <w:p w:rsidR="00B569DB" w:rsidRDefault="00B569DB" w:rsidP="007518CF">
            <w:pPr>
              <w:jc w:val="center"/>
              <w:rPr>
                <w:sz w:val="20"/>
                <w:szCs w:val="20"/>
              </w:rPr>
            </w:pPr>
          </w:p>
        </w:tc>
        <w:tc>
          <w:tcPr>
            <w:tcW w:w="1260" w:type="dxa"/>
          </w:tcPr>
          <w:p w:rsidR="00B569DB" w:rsidRDefault="00B569DB" w:rsidP="007518CF">
            <w:pPr>
              <w:rPr>
                <w:sz w:val="20"/>
                <w:szCs w:val="20"/>
              </w:rPr>
            </w:pPr>
            <w:r>
              <w:rPr>
                <w:sz w:val="20"/>
                <w:szCs w:val="20"/>
              </w:rPr>
              <w:t>всего расходные обязательства по подпрограмме</w:t>
            </w:r>
          </w:p>
        </w:tc>
        <w:tc>
          <w:tcPr>
            <w:tcW w:w="859"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016"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4 043 838,28</w:t>
            </w:r>
          </w:p>
        </w:tc>
        <w:tc>
          <w:tcPr>
            <w:tcW w:w="1400" w:type="dxa"/>
            <w:noWrap/>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4 017 581,72</w:t>
            </w:r>
          </w:p>
        </w:tc>
        <w:tc>
          <w:tcPr>
            <w:tcW w:w="1440" w:type="dxa"/>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4 112 073,02</w:t>
            </w:r>
          </w:p>
        </w:tc>
        <w:tc>
          <w:tcPr>
            <w:tcW w:w="1440" w:type="dxa"/>
          </w:tcPr>
          <w:p w:rsidR="00B569DB" w:rsidRDefault="00B569DB" w:rsidP="007518CF">
            <w:pPr>
              <w:tabs>
                <w:tab w:val="left" w:pos="180"/>
              </w:tabs>
              <w:jc w:val="center"/>
              <w:rPr>
                <w:b/>
                <w:sz w:val="20"/>
                <w:szCs w:val="20"/>
              </w:rPr>
            </w:pPr>
          </w:p>
          <w:p w:rsidR="00B569DB" w:rsidRDefault="00B569DB" w:rsidP="007518CF">
            <w:pPr>
              <w:jc w:val="center"/>
              <w:rPr>
                <w:b/>
                <w:sz w:val="20"/>
                <w:szCs w:val="20"/>
              </w:rPr>
            </w:pPr>
            <w:r>
              <w:rPr>
                <w:b/>
                <w:sz w:val="20"/>
                <w:szCs w:val="20"/>
              </w:rPr>
              <w:t>4 112 073,02</w:t>
            </w:r>
          </w:p>
        </w:tc>
        <w:tc>
          <w:tcPr>
            <w:tcW w:w="1400" w:type="dxa"/>
          </w:tcPr>
          <w:p w:rsidR="00B569DB" w:rsidRDefault="00B569DB" w:rsidP="007518CF">
            <w:pPr>
              <w:tabs>
                <w:tab w:val="left" w:pos="180"/>
              </w:tabs>
              <w:jc w:val="center"/>
              <w:rPr>
                <w:sz w:val="20"/>
                <w:szCs w:val="20"/>
              </w:rPr>
            </w:pPr>
          </w:p>
          <w:p w:rsidR="00B569DB" w:rsidRPr="00D454FF" w:rsidRDefault="00B569DB" w:rsidP="007518CF">
            <w:pPr>
              <w:tabs>
                <w:tab w:val="left" w:pos="180"/>
              </w:tabs>
              <w:jc w:val="center"/>
              <w:rPr>
                <w:b/>
                <w:sz w:val="20"/>
                <w:szCs w:val="20"/>
              </w:rPr>
            </w:pPr>
            <w:r>
              <w:rPr>
                <w:b/>
                <w:sz w:val="20"/>
                <w:szCs w:val="20"/>
              </w:rPr>
              <w:t>16 285 566,04</w:t>
            </w:r>
          </w:p>
        </w:tc>
      </w:tr>
      <w:tr w:rsidR="00B569DB" w:rsidTr="007518CF">
        <w:trPr>
          <w:trHeight w:val="260"/>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sz w:val="20"/>
                <w:szCs w:val="20"/>
              </w:rPr>
            </w:pPr>
          </w:p>
        </w:tc>
        <w:tc>
          <w:tcPr>
            <w:tcW w:w="1260" w:type="dxa"/>
          </w:tcPr>
          <w:p w:rsidR="00B569DB" w:rsidRDefault="00B569DB" w:rsidP="007518CF">
            <w:pPr>
              <w:rPr>
                <w:sz w:val="20"/>
                <w:szCs w:val="20"/>
              </w:rPr>
            </w:pPr>
            <w:r>
              <w:rPr>
                <w:sz w:val="20"/>
                <w:szCs w:val="20"/>
              </w:rPr>
              <w:t>в том числе по ГРБС:</w:t>
            </w:r>
          </w:p>
        </w:tc>
        <w:tc>
          <w:tcPr>
            <w:tcW w:w="859" w:type="dxa"/>
            <w:noWrap/>
          </w:tcPr>
          <w:p w:rsidR="00B569DB" w:rsidRDefault="00B569DB" w:rsidP="007518CF">
            <w:pPr>
              <w:jc w:val="center"/>
              <w:rPr>
                <w:sz w:val="20"/>
                <w:szCs w:val="20"/>
              </w:rPr>
            </w:pPr>
          </w:p>
        </w:tc>
        <w:tc>
          <w:tcPr>
            <w:tcW w:w="761" w:type="dxa"/>
            <w:noWrap/>
          </w:tcPr>
          <w:p w:rsidR="00B569DB" w:rsidRDefault="00B569DB" w:rsidP="007518CF">
            <w:pPr>
              <w:jc w:val="center"/>
              <w:rPr>
                <w:sz w:val="20"/>
                <w:szCs w:val="20"/>
              </w:rPr>
            </w:pPr>
            <w:r>
              <w:rPr>
                <w:sz w:val="20"/>
                <w:szCs w:val="20"/>
              </w:rPr>
              <w:t>х</w:t>
            </w:r>
          </w:p>
        </w:tc>
        <w:tc>
          <w:tcPr>
            <w:tcW w:w="1016" w:type="dxa"/>
            <w:noWrap/>
          </w:tcPr>
          <w:p w:rsidR="00B569DB" w:rsidRDefault="00B569DB" w:rsidP="007518CF">
            <w:pPr>
              <w:jc w:val="center"/>
              <w:rPr>
                <w:sz w:val="20"/>
                <w:szCs w:val="20"/>
              </w:rPr>
            </w:pPr>
            <w:r>
              <w:rPr>
                <w:sz w:val="20"/>
                <w:szCs w:val="20"/>
              </w:rPr>
              <w:t>х</w:t>
            </w:r>
          </w:p>
        </w:tc>
        <w:tc>
          <w:tcPr>
            <w:tcW w:w="784" w:type="dxa"/>
            <w:noWrap/>
          </w:tcPr>
          <w:p w:rsidR="00B569DB" w:rsidRDefault="00B569DB" w:rsidP="007518CF">
            <w:pPr>
              <w:jc w:val="center"/>
              <w:rPr>
                <w:sz w:val="20"/>
                <w:szCs w:val="20"/>
              </w:rPr>
            </w:pPr>
            <w:r>
              <w:rPr>
                <w:sz w:val="20"/>
                <w:szCs w:val="20"/>
              </w:rPr>
              <w:t>х</w:t>
            </w:r>
          </w:p>
        </w:tc>
        <w:tc>
          <w:tcPr>
            <w:tcW w:w="1480" w:type="dxa"/>
            <w:noWrap/>
          </w:tcPr>
          <w:p w:rsidR="00B569DB" w:rsidRDefault="00B569DB" w:rsidP="007518CF">
            <w:pPr>
              <w:jc w:val="center"/>
              <w:rPr>
                <w:sz w:val="20"/>
                <w:szCs w:val="20"/>
              </w:rPr>
            </w:pPr>
          </w:p>
        </w:tc>
        <w:tc>
          <w:tcPr>
            <w:tcW w:w="1400" w:type="dxa"/>
            <w:noWrap/>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00" w:type="dxa"/>
          </w:tcPr>
          <w:p w:rsidR="00B569DB" w:rsidRDefault="00B569DB" w:rsidP="007518CF">
            <w:pPr>
              <w:jc w:val="center"/>
              <w:rPr>
                <w:sz w:val="20"/>
                <w:szCs w:val="20"/>
              </w:rPr>
            </w:pPr>
          </w:p>
        </w:tc>
      </w:tr>
      <w:tr w:rsidR="00B569DB" w:rsidTr="007518CF">
        <w:trPr>
          <w:trHeight w:val="570"/>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sz w:val="20"/>
                <w:szCs w:val="20"/>
              </w:rPr>
            </w:pPr>
          </w:p>
        </w:tc>
        <w:tc>
          <w:tcPr>
            <w:tcW w:w="1260" w:type="dxa"/>
          </w:tcPr>
          <w:p w:rsidR="00B569DB" w:rsidRDefault="00B569DB" w:rsidP="007518CF">
            <w:pPr>
              <w:rPr>
                <w:sz w:val="20"/>
                <w:szCs w:val="20"/>
              </w:rPr>
            </w:pPr>
            <w:r>
              <w:rPr>
                <w:sz w:val="20"/>
                <w:szCs w:val="20"/>
              </w:rPr>
              <w:t>Администрации п. Нижний Ингаш</w:t>
            </w:r>
          </w:p>
        </w:tc>
        <w:tc>
          <w:tcPr>
            <w:tcW w:w="859" w:type="dxa"/>
            <w:noWrap/>
          </w:tcPr>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r>
              <w:rPr>
                <w:sz w:val="20"/>
                <w:szCs w:val="20"/>
              </w:rPr>
              <w:t>00.0</w:t>
            </w:r>
          </w:p>
        </w:tc>
        <w:tc>
          <w:tcPr>
            <w:tcW w:w="1016" w:type="dxa"/>
            <w:noWrap/>
          </w:tcPr>
          <w:p w:rsidR="00B569DB" w:rsidRDefault="00B569DB" w:rsidP="007518CF">
            <w:pPr>
              <w:rPr>
                <w:sz w:val="20"/>
                <w:szCs w:val="20"/>
              </w:rPr>
            </w:pPr>
            <w:r>
              <w:rPr>
                <w:sz w:val="20"/>
                <w:szCs w:val="20"/>
              </w:rPr>
              <w:t>00.0000.0</w:t>
            </w:r>
          </w:p>
        </w:tc>
        <w:tc>
          <w:tcPr>
            <w:tcW w:w="784" w:type="dxa"/>
            <w:noWrap/>
          </w:tcPr>
          <w:p w:rsidR="00B569DB" w:rsidRDefault="00B569DB" w:rsidP="007518CF">
            <w:pPr>
              <w:rPr>
                <w:sz w:val="20"/>
                <w:szCs w:val="20"/>
              </w:rPr>
            </w:pPr>
            <w:r>
              <w:rPr>
                <w:sz w:val="20"/>
                <w:szCs w:val="20"/>
              </w:rPr>
              <w:t>000</w:t>
            </w:r>
          </w:p>
        </w:tc>
        <w:tc>
          <w:tcPr>
            <w:tcW w:w="1480" w:type="dxa"/>
            <w:noWrap/>
          </w:tcPr>
          <w:p w:rsidR="00B569DB" w:rsidRPr="00290E16" w:rsidRDefault="00B569DB" w:rsidP="007518CF">
            <w:pPr>
              <w:rPr>
                <w:sz w:val="20"/>
                <w:szCs w:val="20"/>
              </w:rPr>
            </w:pPr>
            <w:r w:rsidRPr="00290E16">
              <w:rPr>
                <w:sz w:val="20"/>
                <w:szCs w:val="20"/>
              </w:rPr>
              <w:t>4 043 838,28</w:t>
            </w:r>
          </w:p>
        </w:tc>
        <w:tc>
          <w:tcPr>
            <w:tcW w:w="1400" w:type="dxa"/>
            <w:noWrap/>
          </w:tcPr>
          <w:p w:rsidR="00B569DB" w:rsidRPr="00290E16" w:rsidRDefault="00B569DB" w:rsidP="007518CF">
            <w:pPr>
              <w:rPr>
                <w:sz w:val="20"/>
                <w:szCs w:val="20"/>
              </w:rPr>
            </w:pPr>
            <w:r w:rsidRPr="00290E16">
              <w:rPr>
                <w:sz w:val="20"/>
                <w:szCs w:val="20"/>
              </w:rPr>
              <w:t>4 017 581,72</w:t>
            </w:r>
          </w:p>
        </w:tc>
        <w:tc>
          <w:tcPr>
            <w:tcW w:w="1440" w:type="dxa"/>
          </w:tcPr>
          <w:p w:rsidR="00B569DB" w:rsidRPr="00290E16" w:rsidRDefault="00B569DB" w:rsidP="007518CF">
            <w:pPr>
              <w:rPr>
                <w:sz w:val="20"/>
                <w:szCs w:val="20"/>
              </w:rPr>
            </w:pPr>
            <w:r w:rsidRPr="00290E16">
              <w:rPr>
                <w:sz w:val="20"/>
                <w:szCs w:val="20"/>
              </w:rPr>
              <w:t>4 112 073,02</w:t>
            </w:r>
          </w:p>
        </w:tc>
        <w:tc>
          <w:tcPr>
            <w:tcW w:w="1440" w:type="dxa"/>
          </w:tcPr>
          <w:p w:rsidR="00B569DB" w:rsidRPr="00290E16" w:rsidRDefault="00B569DB" w:rsidP="007518CF">
            <w:pPr>
              <w:rPr>
                <w:sz w:val="20"/>
                <w:szCs w:val="20"/>
              </w:rPr>
            </w:pPr>
            <w:r w:rsidRPr="00290E16">
              <w:rPr>
                <w:sz w:val="20"/>
                <w:szCs w:val="20"/>
              </w:rPr>
              <w:t>4 112 073,02</w:t>
            </w:r>
          </w:p>
        </w:tc>
        <w:tc>
          <w:tcPr>
            <w:tcW w:w="1400" w:type="dxa"/>
          </w:tcPr>
          <w:p w:rsidR="00B569DB" w:rsidRPr="00290E16" w:rsidRDefault="00B569DB" w:rsidP="007518CF">
            <w:pPr>
              <w:tabs>
                <w:tab w:val="left" w:pos="180"/>
              </w:tabs>
              <w:rPr>
                <w:sz w:val="20"/>
                <w:szCs w:val="20"/>
              </w:rPr>
            </w:pPr>
            <w:r w:rsidRPr="00290E16">
              <w:rPr>
                <w:sz w:val="20"/>
                <w:szCs w:val="20"/>
              </w:rPr>
              <w:t>16 285 566,04</w:t>
            </w:r>
          </w:p>
        </w:tc>
      </w:tr>
      <w:tr w:rsidR="00B569DB" w:rsidTr="007518CF">
        <w:trPr>
          <w:trHeight w:val="495"/>
        </w:trPr>
        <w:tc>
          <w:tcPr>
            <w:tcW w:w="216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6</w:t>
            </w:r>
          </w:p>
        </w:tc>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p w:rsidR="00B569DB" w:rsidRDefault="00B569DB" w:rsidP="007518CF">
            <w:pPr>
              <w:jc w:val="center"/>
              <w:rPr>
                <w:sz w:val="20"/>
                <w:szCs w:val="20"/>
              </w:rPr>
            </w:pPr>
          </w:p>
          <w:p w:rsidR="00B569DB" w:rsidRDefault="00B569DB" w:rsidP="007518CF">
            <w:pPr>
              <w:jc w:val="center"/>
              <w:rPr>
                <w:sz w:val="20"/>
                <w:szCs w:val="20"/>
              </w:rPr>
            </w:pPr>
          </w:p>
        </w:tc>
        <w:tc>
          <w:tcPr>
            <w:tcW w:w="1260" w:type="dxa"/>
          </w:tcPr>
          <w:p w:rsidR="00B569DB" w:rsidRDefault="00B569DB" w:rsidP="007518CF">
            <w:pPr>
              <w:rPr>
                <w:sz w:val="20"/>
                <w:szCs w:val="20"/>
              </w:rPr>
            </w:pPr>
            <w:r>
              <w:rPr>
                <w:sz w:val="20"/>
                <w:szCs w:val="20"/>
              </w:rPr>
              <w:t>всего расходные обязательства по подпрограмме</w:t>
            </w:r>
          </w:p>
        </w:tc>
        <w:tc>
          <w:tcPr>
            <w:tcW w:w="859" w:type="dxa"/>
            <w:noWrap/>
          </w:tcPr>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r>
              <w:rPr>
                <w:sz w:val="20"/>
                <w:szCs w:val="20"/>
              </w:rPr>
              <w:t>00.0</w:t>
            </w:r>
          </w:p>
        </w:tc>
        <w:tc>
          <w:tcPr>
            <w:tcW w:w="1016" w:type="dxa"/>
            <w:noWrap/>
          </w:tcPr>
          <w:p w:rsidR="00B569DB" w:rsidRDefault="00B569DB" w:rsidP="007518CF">
            <w:pPr>
              <w:rPr>
                <w:sz w:val="20"/>
                <w:szCs w:val="20"/>
              </w:rPr>
            </w:pPr>
            <w:r>
              <w:rPr>
                <w:sz w:val="20"/>
                <w:szCs w:val="20"/>
              </w:rPr>
              <w:t>00.0000.0</w:t>
            </w:r>
          </w:p>
        </w:tc>
        <w:tc>
          <w:tcPr>
            <w:tcW w:w="784" w:type="dxa"/>
            <w:noWrap/>
          </w:tcPr>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b/>
                <w:sz w:val="20"/>
                <w:szCs w:val="20"/>
              </w:rPr>
            </w:pPr>
            <w:r>
              <w:rPr>
                <w:b/>
                <w:sz w:val="20"/>
                <w:szCs w:val="20"/>
              </w:rPr>
              <w:t>200 000,00</w:t>
            </w:r>
          </w:p>
        </w:tc>
        <w:tc>
          <w:tcPr>
            <w:tcW w:w="1400" w:type="dxa"/>
            <w:noWrap/>
          </w:tcPr>
          <w:p w:rsidR="00B569DB" w:rsidRDefault="00B569DB" w:rsidP="007518CF">
            <w:pPr>
              <w:jc w:val="center"/>
              <w:rPr>
                <w:b/>
                <w:sz w:val="20"/>
                <w:szCs w:val="20"/>
              </w:rPr>
            </w:pPr>
            <w:r>
              <w:rPr>
                <w:b/>
                <w:sz w:val="20"/>
                <w:szCs w:val="20"/>
              </w:rPr>
              <w:t>276 000,00</w:t>
            </w:r>
          </w:p>
        </w:tc>
        <w:tc>
          <w:tcPr>
            <w:tcW w:w="1440" w:type="dxa"/>
          </w:tcPr>
          <w:p w:rsidR="00B569DB" w:rsidRDefault="00B569DB" w:rsidP="007518CF">
            <w:pPr>
              <w:jc w:val="center"/>
              <w:rPr>
                <w:b/>
                <w:sz w:val="20"/>
                <w:szCs w:val="20"/>
              </w:rPr>
            </w:pPr>
            <w:r>
              <w:rPr>
                <w:b/>
                <w:sz w:val="20"/>
                <w:szCs w:val="20"/>
              </w:rPr>
              <w:t>200 000,00</w:t>
            </w:r>
          </w:p>
        </w:tc>
        <w:tc>
          <w:tcPr>
            <w:tcW w:w="1440" w:type="dxa"/>
          </w:tcPr>
          <w:p w:rsidR="00B569DB" w:rsidRDefault="00B569DB" w:rsidP="007518CF">
            <w:pPr>
              <w:tabs>
                <w:tab w:val="left" w:pos="180"/>
              </w:tabs>
              <w:jc w:val="center"/>
              <w:rPr>
                <w:b/>
                <w:sz w:val="20"/>
                <w:szCs w:val="20"/>
              </w:rPr>
            </w:pPr>
            <w:r>
              <w:rPr>
                <w:b/>
                <w:sz w:val="20"/>
                <w:szCs w:val="20"/>
              </w:rPr>
              <w:t>200 000,00</w:t>
            </w:r>
          </w:p>
        </w:tc>
        <w:tc>
          <w:tcPr>
            <w:tcW w:w="1400" w:type="dxa"/>
          </w:tcPr>
          <w:p w:rsidR="00B569DB" w:rsidRDefault="00B569DB" w:rsidP="007518CF">
            <w:pPr>
              <w:tabs>
                <w:tab w:val="left" w:pos="180"/>
              </w:tabs>
              <w:jc w:val="center"/>
              <w:rPr>
                <w:b/>
                <w:sz w:val="20"/>
                <w:szCs w:val="20"/>
              </w:rPr>
            </w:pPr>
            <w:r>
              <w:rPr>
                <w:b/>
                <w:sz w:val="20"/>
                <w:szCs w:val="20"/>
              </w:rPr>
              <w:t>876 000,00</w:t>
            </w:r>
          </w:p>
        </w:tc>
      </w:tr>
      <w:tr w:rsidR="00B569DB" w:rsidTr="007518CF">
        <w:trPr>
          <w:trHeight w:val="180"/>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sz w:val="20"/>
                <w:szCs w:val="20"/>
              </w:rPr>
            </w:pPr>
          </w:p>
        </w:tc>
        <w:tc>
          <w:tcPr>
            <w:tcW w:w="1260" w:type="dxa"/>
          </w:tcPr>
          <w:p w:rsidR="00B569DB" w:rsidRDefault="00B569DB" w:rsidP="007518CF">
            <w:pPr>
              <w:rPr>
                <w:sz w:val="20"/>
                <w:szCs w:val="20"/>
              </w:rPr>
            </w:pPr>
            <w:r>
              <w:rPr>
                <w:sz w:val="20"/>
                <w:szCs w:val="20"/>
              </w:rPr>
              <w:t>в том числе по ГРБС:</w:t>
            </w:r>
          </w:p>
        </w:tc>
        <w:tc>
          <w:tcPr>
            <w:tcW w:w="859" w:type="dxa"/>
            <w:noWrap/>
          </w:tcPr>
          <w:p w:rsidR="00B569DB" w:rsidRDefault="00B569DB" w:rsidP="007518CF">
            <w:pPr>
              <w:jc w:val="center"/>
              <w:rPr>
                <w:sz w:val="20"/>
                <w:szCs w:val="20"/>
              </w:rPr>
            </w:pPr>
          </w:p>
        </w:tc>
        <w:tc>
          <w:tcPr>
            <w:tcW w:w="761" w:type="dxa"/>
            <w:noWrap/>
          </w:tcPr>
          <w:p w:rsidR="00B569DB" w:rsidRDefault="00B569DB" w:rsidP="007518CF">
            <w:pPr>
              <w:jc w:val="center"/>
              <w:rPr>
                <w:sz w:val="20"/>
                <w:szCs w:val="20"/>
              </w:rPr>
            </w:pPr>
            <w:r>
              <w:rPr>
                <w:sz w:val="20"/>
                <w:szCs w:val="20"/>
              </w:rPr>
              <w:t>х</w:t>
            </w:r>
          </w:p>
        </w:tc>
        <w:tc>
          <w:tcPr>
            <w:tcW w:w="1016" w:type="dxa"/>
            <w:noWrap/>
          </w:tcPr>
          <w:p w:rsidR="00B569DB" w:rsidRDefault="00B569DB" w:rsidP="007518CF">
            <w:pPr>
              <w:jc w:val="center"/>
              <w:rPr>
                <w:sz w:val="20"/>
                <w:szCs w:val="20"/>
              </w:rPr>
            </w:pPr>
            <w:r>
              <w:rPr>
                <w:sz w:val="20"/>
                <w:szCs w:val="20"/>
              </w:rPr>
              <w:t>х</w:t>
            </w:r>
          </w:p>
        </w:tc>
        <w:tc>
          <w:tcPr>
            <w:tcW w:w="784" w:type="dxa"/>
            <w:noWrap/>
          </w:tcPr>
          <w:p w:rsidR="00B569DB" w:rsidRDefault="00B569DB" w:rsidP="007518CF">
            <w:pPr>
              <w:jc w:val="center"/>
              <w:rPr>
                <w:sz w:val="20"/>
                <w:szCs w:val="20"/>
              </w:rPr>
            </w:pPr>
            <w:r>
              <w:rPr>
                <w:sz w:val="20"/>
                <w:szCs w:val="20"/>
              </w:rPr>
              <w:t>х</w:t>
            </w:r>
          </w:p>
        </w:tc>
        <w:tc>
          <w:tcPr>
            <w:tcW w:w="1480" w:type="dxa"/>
            <w:noWrap/>
          </w:tcPr>
          <w:p w:rsidR="00B569DB" w:rsidRDefault="00B569DB" w:rsidP="007518CF">
            <w:pPr>
              <w:jc w:val="center"/>
              <w:rPr>
                <w:sz w:val="20"/>
                <w:szCs w:val="20"/>
              </w:rPr>
            </w:pPr>
          </w:p>
        </w:tc>
        <w:tc>
          <w:tcPr>
            <w:tcW w:w="1400" w:type="dxa"/>
            <w:noWrap/>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40" w:type="dxa"/>
          </w:tcPr>
          <w:p w:rsidR="00B569DB" w:rsidRDefault="00B569DB" w:rsidP="007518CF">
            <w:pPr>
              <w:tabs>
                <w:tab w:val="left" w:pos="180"/>
              </w:tabs>
              <w:jc w:val="center"/>
              <w:rPr>
                <w:sz w:val="20"/>
                <w:szCs w:val="20"/>
              </w:rPr>
            </w:pPr>
          </w:p>
        </w:tc>
        <w:tc>
          <w:tcPr>
            <w:tcW w:w="1400" w:type="dxa"/>
          </w:tcPr>
          <w:p w:rsidR="00B569DB" w:rsidRDefault="00B569DB" w:rsidP="007518CF">
            <w:pPr>
              <w:tabs>
                <w:tab w:val="left" w:pos="180"/>
              </w:tabs>
              <w:jc w:val="center"/>
              <w:rPr>
                <w:sz w:val="20"/>
                <w:szCs w:val="20"/>
              </w:rPr>
            </w:pPr>
          </w:p>
        </w:tc>
      </w:tr>
      <w:tr w:rsidR="00B569DB" w:rsidTr="007518CF">
        <w:trPr>
          <w:trHeight w:val="819"/>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sz w:val="20"/>
                <w:szCs w:val="20"/>
              </w:rPr>
            </w:pPr>
          </w:p>
        </w:tc>
        <w:tc>
          <w:tcPr>
            <w:tcW w:w="1260" w:type="dxa"/>
          </w:tcPr>
          <w:p w:rsidR="00B569DB" w:rsidRDefault="00B569DB" w:rsidP="007518CF">
            <w:pPr>
              <w:rPr>
                <w:sz w:val="20"/>
                <w:szCs w:val="20"/>
              </w:rPr>
            </w:pPr>
            <w:r>
              <w:rPr>
                <w:sz w:val="20"/>
                <w:szCs w:val="20"/>
              </w:rPr>
              <w:t>Администрации п. Нижний Ингаш</w:t>
            </w:r>
          </w:p>
        </w:tc>
        <w:tc>
          <w:tcPr>
            <w:tcW w:w="859" w:type="dxa"/>
            <w:noWrap/>
          </w:tcPr>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r>
              <w:rPr>
                <w:sz w:val="20"/>
                <w:szCs w:val="20"/>
              </w:rPr>
              <w:t>00.0</w:t>
            </w:r>
          </w:p>
        </w:tc>
        <w:tc>
          <w:tcPr>
            <w:tcW w:w="1016" w:type="dxa"/>
            <w:noWrap/>
          </w:tcPr>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sz w:val="20"/>
                <w:szCs w:val="20"/>
              </w:rPr>
            </w:pPr>
            <w:r>
              <w:rPr>
                <w:sz w:val="20"/>
                <w:szCs w:val="20"/>
              </w:rPr>
              <w:t>200 000,00</w:t>
            </w:r>
          </w:p>
        </w:tc>
        <w:tc>
          <w:tcPr>
            <w:tcW w:w="1400" w:type="dxa"/>
            <w:noWrap/>
          </w:tcPr>
          <w:p w:rsidR="00B569DB" w:rsidRDefault="00B569DB" w:rsidP="007518CF">
            <w:pPr>
              <w:jc w:val="center"/>
              <w:rPr>
                <w:sz w:val="20"/>
                <w:szCs w:val="20"/>
              </w:rPr>
            </w:pPr>
            <w:r>
              <w:rPr>
                <w:sz w:val="20"/>
                <w:szCs w:val="20"/>
              </w:rPr>
              <w:t>276 000,00</w:t>
            </w:r>
          </w:p>
        </w:tc>
        <w:tc>
          <w:tcPr>
            <w:tcW w:w="1440" w:type="dxa"/>
          </w:tcPr>
          <w:p w:rsidR="00B569DB" w:rsidRDefault="00B569DB" w:rsidP="007518CF">
            <w:pPr>
              <w:jc w:val="center"/>
              <w:rPr>
                <w:sz w:val="20"/>
                <w:szCs w:val="20"/>
              </w:rPr>
            </w:pPr>
            <w:r>
              <w:rPr>
                <w:sz w:val="20"/>
                <w:szCs w:val="20"/>
              </w:rPr>
              <w:t>200 000,00</w:t>
            </w:r>
          </w:p>
        </w:tc>
        <w:tc>
          <w:tcPr>
            <w:tcW w:w="1440" w:type="dxa"/>
          </w:tcPr>
          <w:p w:rsidR="00B569DB" w:rsidRDefault="00B569DB" w:rsidP="007518CF">
            <w:pPr>
              <w:tabs>
                <w:tab w:val="left" w:pos="180"/>
              </w:tabs>
              <w:jc w:val="center"/>
              <w:rPr>
                <w:sz w:val="20"/>
                <w:szCs w:val="20"/>
              </w:rPr>
            </w:pPr>
            <w:r>
              <w:rPr>
                <w:sz w:val="20"/>
                <w:szCs w:val="20"/>
              </w:rPr>
              <w:t>200 000,00</w:t>
            </w:r>
          </w:p>
        </w:tc>
        <w:tc>
          <w:tcPr>
            <w:tcW w:w="1400" w:type="dxa"/>
          </w:tcPr>
          <w:p w:rsidR="00B569DB" w:rsidRDefault="00B569DB" w:rsidP="007518CF">
            <w:pPr>
              <w:tabs>
                <w:tab w:val="left" w:pos="180"/>
              </w:tabs>
              <w:jc w:val="center"/>
              <w:rPr>
                <w:sz w:val="20"/>
                <w:szCs w:val="20"/>
              </w:rPr>
            </w:pPr>
            <w:r>
              <w:rPr>
                <w:sz w:val="20"/>
                <w:szCs w:val="20"/>
              </w:rPr>
              <w:t>876 000,00</w:t>
            </w:r>
          </w:p>
        </w:tc>
      </w:tr>
      <w:tr w:rsidR="00B569DB" w:rsidTr="007518CF">
        <w:trPr>
          <w:trHeight w:val="360"/>
        </w:trPr>
        <w:tc>
          <w:tcPr>
            <w:tcW w:w="216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7</w:t>
            </w:r>
          </w:p>
        </w:tc>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sz w:val="20"/>
                <w:szCs w:val="20"/>
              </w:rPr>
            </w:pPr>
            <w:r>
              <w:rPr>
                <w:b/>
                <w:sz w:val="20"/>
                <w:szCs w:val="20"/>
              </w:rPr>
              <w:t>«Повышение  безопасности дорожного движения  в МО п. Нижний Ингаш на 2020-2025 годы</w:t>
            </w:r>
            <w:r>
              <w:rPr>
                <w:sz w:val="20"/>
                <w:szCs w:val="20"/>
              </w:rPr>
              <w:t>»</w:t>
            </w:r>
          </w:p>
          <w:p w:rsidR="00B569DB" w:rsidRDefault="00B569DB" w:rsidP="007518CF">
            <w:pPr>
              <w:jc w:val="center"/>
              <w:rPr>
                <w:sz w:val="20"/>
                <w:szCs w:val="20"/>
              </w:rPr>
            </w:pPr>
          </w:p>
          <w:p w:rsidR="00B569DB" w:rsidRDefault="00B569DB" w:rsidP="007518CF">
            <w:pPr>
              <w:jc w:val="center"/>
              <w:rPr>
                <w:sz w:val="20"/>
                <w:szCs w:val="20"/>
              </w:rPr>
            </w:pPr>
          </w:p>
        </w:tc>
        <w:tc>
          <w:tcPr>
            <w:tcW w:w="1260" w:type="dxa"/>
          </w:tcPr>
          <w:p w:rsidR="00B569DB" w:rsidRDefault="00B569DB" w:rsidP="007518CF">
            <w:pPr>
              <w:rPr>
                <w:sz w:val="20"/>
                <w:szCs w:val="20"/>
              </w:rPr>
            </w:pPr>
            <w:r>
              <w:rPr>
                <w:sz w:val="20"/>
                <w:szCs w:val="20"/>
              </w:rPr>
              <w:t>всего расходные обязательства по подпрограмме</w:t>
            </w:r>
          </w:p>
        </w:tc>
        <w:tc>
          <w:tcPr>
            <w:tcW w:w="859" w:type="dxa"/>
            <w:noWrap/>
          </w:tcPr>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r>
              <w:rPr>
                <w:sz w:val="20"/>
                <w:szCs w:val="20"/>
              </w:rPr>
              <w:t>00.0</w:t>
            </w:r>
          </w:p>
        </w:tc>
        <w:tc>
          <w:tcPr>
            <w:tcW w:w="1016" w:type="dxa"/>
            <w:noWrap/>
          </w:tcPr>
          <w:p w:rsidR="00B569DB" w:rsidRDefault="00B569DB" w:rsidP="007518CF">
            <w:pPr>
              <w:rPr>
                <w:sz w:val="20"/>
                <w:szCs w:val="20"/>
              </w:rPr>
            </w:pPr>
            <w:r>
              <w:rPr>
                <w:sz w:val="20"/>
                <w:szCs w:val="20"/>
              </w:rPr>
              <w:t>00.0000.0</w:t>
            </w:r>
          </w:p>
        </w:tc>
        <w:tc>
          <w:tcPr>
            <w:tcW w:w="784" w:type="dxa"/>
            <w:noWrap/>
          </w:tcPr>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b/>
                <w:sz w:val="20"/>
                <w:szCs w:val="20"/>
              </w:rPr>
            </w:pPr>
            <w:r>
              <w:rPr>
                <w:b/>
                <w:sz w:val="20"/>
                <w:szCs w:val="20"/>
              </w:rPr>
              <w:t>250 000,00</w:t>
            </w:r>
          </w:p>
        </w:tc>
        <w:tc>
          <w:tcPr>
            <w:tcW w:w="1400" w:type="dxa"/>
            <w:noWrap/>
          </w:tcPr>
          <w:p w:rsidR="00B569DB" w:rsidRDefault="00B569DB" w:rsidP="007518CF">
            <w:pPr>
              <w:jc w:val="center"/>
              <w:rPr>
                <w:b/>
                <w:sz w:val="20"/>
                <w:szCs w:val="20"/>
              </w:rPr>
            </w:pPr>
            <w:r>
              <w:rPr>
                <w:b/>
                <w:sz w:val="20"/>
                <w:szCs w:val="20"/>
              </w:rPr>
              <w:t>250 000,00</w:t>
            </w:r>
          </w:p>
        </w:tc>
        <w:tc>
          <w:tcPr>
            <w:tcW w:w="1440" w:type="dxa"/>
          </w:tcPr>
          <w:p w:rsidR="00B569DB" w:rsidRDefault="00B569DB" w:rsidP="007518CF">
            <w:pPr>
              <w:jc w:val="center"/>
              <w:rPr>
                <w:b/>
                <w:sz w:val="20"/>
                <w:szCs w:val="20"/>
              </w:rPr>
            </w:pPr>
            <w:r>
              <w:rPr>
                <w:b/>
                <w:sz w:val="20"/>
                <w:szCs w:val="20"/>
              </w:rPr>
              <w:t>250 000,00</w:t>
            </w:r>
          </w:p>
        </w:tc>
        <w:tc>
          <w:tcPr>
            <w:tcW w:w="1440" w:type="dxa"/>
          </w:tcPr>
          <w:p w:rsidR="00B569DB" w:rsidRDefault="00B569DB" w:rsidP="007518CF">
            <w:pPr>
              <w:jc w:val="center"/>
              <w:rPr>
                <w:b/>
                <w:sz w:val="20"/>
                <w:szCs w:val="20"/>
              </w:rPr>
            </w:pPr>
            <w:r>
              <w:rPr>
                <w:b/>
                <w:sz w:val="20"/>
                <w:szCs w:val="20"/>
              </w:rPr>
              <w:t>250 000,00</w:t>
            </w:r>
          </w:p>
        </w:tc>
        <w:tc>
          <w:tcPr>
            <w:tcW w:w="1400" w:type="dxa"/>
          </w:tcPr>
          <w:p w:rsidR="00B569DB" w:rsidRDefault="00B569DB" w:rsidP="007518CF">
            <w:pPr>
              <w:tabs>
                <w:tab w:val="left" w:pos="180"/>
              </w:tabs>
              <w:jc w:val="center"/>
              <w:rPr>
                <w:b/>
                <w:sz w:val="20"/>
                <w:szCs w:val="20"/>
              </w:rPr>
            </w:pPr>
            <w:r>
              <w:rPr>
                <w:b/>
                <w:sz w:val="20"/>
                <w:szCs w:val="20"/>
              </w:rPr>
              <w:t>1 000 000,00</w:t>
            </w:r>
          </w:p>
        </w:tc>
      </w:tr>
      <w:tr w:rsidR="00B569DB" w:rsidTr="007518CF">
        <w:trPr>
          <w:trHeight w:val="340"/>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sz w:val="20"/>
                <w:szCs w:val="20"/>
              </w:rPr>
            </w:pPr>
          </w:p>
        </w:tc>
        <w:tc>
          <w:tcPr>
            <w:tcW w:w="1260" w:type="dxa"/>
          </w:tcPr>
          <w:p w:rsidR="00B569DB" w:rsidRDefault="00B569DB" w:rsidP="007518CF">
            <w:pPr>
              <w:rPr>
                <w:sz w:val="20"/>
                <w:szCs w:val="20"/>
              </w:rPr>
            </w:pPr>
            <w:r>
              <w:rPr>
                <w:sz w:val="20"/>
                <w:szCs w:val="20"/>
              </w:rPr>
              <w:t>в том числе по ГРБС:</w:t>
            </w:r>
          </w:p>
        </w:tc>
        <w:tc>
          <w:tcPr>
            <w:tcW w:w="859" w:type="dxa"/>
            <w:noWrap/>
          </w:tcPr>
          <w:p w:rsidR="00B569DB" w:rsidRDefault="00B569DB" w:rsidP="007518CF">
            <w:pPr>
              <w:jc w:val="center"/>
              <w:rPr>
                <w:sz w:val="20"/>
                <w:szCs w:val="20"/>
              </w:rPr>
            </w:pPr>
          </w:p>
        </w:tc>
        <w:tc>
          <w:tcPr>
            <w:tcW w:w="761" w:type="dxa"/>
            <w:noWrap/>
          </w:tcPr>
          <w:p w:rsidR="00B569DB" w:rsidRDefault="00B569DB" w:rsidP="007518CF">
            <w:pPr>
              <w:jc w:val="center"/>
              <w:rPr>
                <w:sz w:val="20"/>
                <w:szCs w:val="20"/>
              </w:rPr>
            </w:pPr>
            <w:r>
              <w:rPr>
                <w:sz w:val="20"/>
                <w:szCs w:val="20"/>
              </w:rPr>
              <w:t>х</w:t>
            </w:r>
          </w:p>
        </w:tc>
        <w:tc>
          <w:tcPr>
            <w:tcW w:w="1016" w:type="dxa"/>
            <w:noWrap/>
          </w:tcPr>
          <w:p w:rsidR="00B569DB" w:rsidRDefault="00B569DB" w:rsidP="007518CF">
            <w:pPr>
              <w:jc w:val="center"/>
              <w:rPr>
                <w:sz w:val="20"/>
                <w:szCs w:val="20"/>
              </w:rPr>
            </w:pPr>
            <w:r>
              <w:rPr>
                <w:sz w:val="20"/>
                <w:szCs w:val="20"/>
              </w:rPr>
              <w:t>х</w:t>
            </w:r>
          </w:p>
        </w:tc>
        <w:tc>
          <w:tcPr>
            <w:tcW w:w="784" w:type="dxa"/>
            <w:noWrap/>
          </w:tcPr>
          <w:p w:rsidR="00B569DB" w:rsidRDefault="00B569DB" w:rsidP="007518CF">
            <w:pPr>
              <w:jc w:val="center"/>
              <w:rPr>
                <w:sz w:val="20"/>
                <w:szCs w:val="20"/>
              </w:rPr>
            </w:pPr>
            <w:r>
              <w:rPr>
                <w:sz w:val="20"/>
                <w:szCs w:val="20"/>
              </w:rPr>
              <w:t>х</w:t>
            </w:r>
          </w:p>
        </w:tc>
        <w:tc>
          <w:tcPr>
            <w:tcW w:w="1480" w:type="dxa"/>
            <w:noWrap/>
          </w:tcPr>
          <w:p w:rsidR="00B569DB" w:rsidRDefault="00B569DB" w:rsidP="007518CF">
            <w:pPr>
              <w:jc w:val="center"/>
              <w:rPr>
                <w:sz w:val="20"/>
                <w:szCs w:val="20"/>
              </w:rPr>
            </w:pPr>
          </w:p>
        </w:tc>
        <w:tc>
          <w:tcPr>
            <w:tcW w:w="1400" w:type="dxa"/>
            <w:noWrap/>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40" w:type="dxa"/>
          </w:tcPr>
          <w:p w:rsidR="00B569DB" w:rsidRDefault="00B569DB" w:rsidP="007518CF">
            <w:pPr>
              <w:jc w:val="center"/>
              <w:rPr>
                <w:sz w:val="20"/>
                <w:szCs w:val="20"/>
              </w:rPr>
            </w:pPr>
          </w:p>
        </w:tc>
        <w:tc>
          <w:tcPr>
            <w:tcW w:w="1400" w:type="dxa"/>
          </w:tcPr>
          <w:p w:rsidR="00B569DB" w:rsidRDefault="00B569DB" w:rsidP="007518CF">
            <w:pPr>
              <w:tabs>
                <w:tab w:val="left" w:pos="180"/>
              </w:tabs>
              <w:jc w:val="center"/>
              <w:rPr>
                <w:sz w:val="20"/>
                <w:szCs w:val="20"/>
              </w:rPr>
            </w:pPr>
          </w:p>
        </w:tc>
      </w:tr>
      <w:tr w:rsidR="00B569DB" w:rsidTr="007518CF">
        <w:trPr>
          <w:trHeight w:val="790"/>
        </w:trPr>
        <w:tc>
          <w:tcPr>
            <w:tcW w:w="2160" w:type="dxa"/>
            <w:vMerge/>
            <w:vAlign w:val="center"/>
          </w:tcPr>
          <w:p w:rsidR="00B569DB" w:rsidRDefault="00B569DB" w:rsidP="007518CF">
            <w:pPr>
              <w:rPr>
                <w:b/>
                <w:sz w:val="20"/>
                <w:szCs w:val="20"/>
              </w:rPr>
            </w:pPr>
          </w:p>
        </w:tc>
        <w:tc>
          <w:tcPr>
            <w:tcW w:w="1980" w:type="dxa"/>
            <w:vMerge/>
            <w:vAlign w:val="center"/>
          </w:tcPr>
          <w:p w:rsidR="00B569DB" w:rsidRDefault="00B569DB" w:rsidP="007518CF">
            <w:pPr>
              <w:rPr>
                <w:sz w:val="20"/>
                <w:szCs w:val="20"/>
              </w:rPr>
            </w:pPr>
          </w:p>
        </w:tc>
        <w:tc>
          <w:tcPr>
            <w:tcW w:w="1260" w:type="dxa"/>
          </w:tcPr>
          <w:p w:rsidR="00B569DB" w:rsidRDefault="00B569DB" w:rsidP="007518CF">
            <w:pPr>
              <w:rPr>
                <w:sz w:val="20"/>
                <w:szCs w:val="20"/>
              </w:rPr>
            </w:pPr>
            <w:r>
              <w:rPr>
                <w:sz w:val="20"/>
                <w:szCs w:val="20"/>
              </w:rPr>
              <w:t>Администрации п. Нижний Ингаш</w:t>
            </w:r>
          </w:p>
        </w:tc>
        <w:tc>
          <w:tcPr>
            <w:tcW w:w="859" w:type="dxa"/>
            <w:noWrap/>
          </w:tcPr>
          <w:p w:rsidR="00B569DB" w:rsidRDefault="00B569DB" w:rsidP="007518CF">
            <w:pPr>
              <w:jc w:val="center"/>
              <w:rPr>
                <w:sz w:val="20"/>
                <w:szCs w:val="20"/>
              </w:rPr>
            </w:pPr>
            <w:r>
              <w:rPr>
                <w:sz w:val="20"/>
                <w:szCs w:val="20"/>
              </w:rPr>
              <w:t>551</w:t>
            </w:r>
          </w:p>
        </w:tc>
        <w:tc>
          <w:tcPr>
            <w:tcW w:w="761" w:type="dxa"/>
            <w:noWrap/>
          </w:tcPr>
          <w:p w:rsidR="00B569DB" w:rsidRDefault="00B569DB" w:rsidP="007518CF">
            <w:pPr>
              <w:jc w:val="center"/>
              <w:rPr>
                <w:sz w:val="20"/>
                <w:szCs w:val="20"/>
              </w:rPr>
            </w:pPr>
            <w:r>
              <w:rPr>
                <w:sz w:val="20"/>
                <w:szCs w:val="20"/>
              </w:rPr>
              <w:t>00.0</w:t>
            </w:r>
          </w:p>
        </w:tc>
        <w:tc>
          <w:tcPr>
            <w:tcW w:w="1016" w:type="dxa"/>
            <w:noWrap/>
          </w:tcPr>
          <w:p w:rsidR="00B569DB" w:rsidRDefault="00B569DB" w:rsidP="007518CF">
            <w:pPr>
              <w:jc w:val="center"/>
              <w:rPr>
                <w:sz w:val="20"/>
                <w:szCs w:val="20"/>
              </w:rPr>
            </w:pPr>
            <w:r>
              <w:rPr>
                <w:sz w:val="20"/>
                <w:szCs w:val="20"/>
              </w:rPr>
              <w:t>00.0000.0</w:t>
            </w:r>
          </w:p>
        </w:tc>
        <w:tc>
          <w:tcPr>
            <w:tcW w:w="784" w:type="dxa"/>
            <w:noWrap/>
          </w:tcPr>
          <w:p w:rsidR="00B569DB" w:rsidRDefault="00B569DB" w:rsidP="007518CF">
            <w:pPr>
              <w:jc w:val="center"/>
              <w:rPr>
                <w:sz w:val="20"/>
                <w:szCs w:val="20"/>
              </w:rPr>
            </w:pPr>
            <w:r>
              <w:rPr>
                <w:sz w:val="20"/>
                <w:szCs w:val="20"/>
              </w:rPr>
              <w:t>000</w:t>
            </w:r>
          </w:p>
        </w:tc>
        <w:tc>
          <w:tcPr>
            <w:tcW w:w="1480" w:type="dxa"/>
            <w:noWrap/>
          </w:tcPr>
          <w:p w:rsidR="00B569DB" w:rsidRDefault="00B569DB" w:rsidP="007518CF">
            <w:pPr>
              <w:jc w:val="center"/>
              <w:rPr>
                <w:sz w:val="20"/>
                <w:szCs w:val="20"/>
              </w:rPr>
            </w:pPr>
            <w:r>
              <w:rPr>
                <w:sz w:val="20"/>
                <w:szCs w:val="20"/>
              </w:rPr>
              <w:t>250 000,00</w:t>
            </w:r>
          </w:p>
        </w:tc>
        <w:tc>
          <w:tcPr>
            <w:tcW w:w="1400" w:type="dxa"/>
            <w:noWrap/>
          </w:tcPr>
          <w:p w:rsidR="00B569DB" w:rsidRDefault="00B569DB" w:rsidP="007518CF">
            <w:pPr>
              <w:jc w:val="center"/>
              <w:rPr>
                <w:sz w:val="20"/>
                <w:szCs w:val="20"/>
              </w:rPr>
            </w:pPr>
            <w:r>
              <w:rPr>
                <w:sz w:val="20"/>
                <w:szCs w:val="20"/>
              </w:rPr>
              <w:t>250 000,00</w:t>
            </w:r>
          </w:p>
        </w:tc>
        <w:tc>
          <w:tcPr>
            <w:tcW w:w="1440" w:type="dxa"/>
          </w:tcPr>
          <w:p w:rsidR="00B569DB" w:rsidRDefault="00B569DB" w:rsidP="007518CF">
            <w:pPr>
              <w:jc w:val="center"/>
              <w:rPr>
                <w:sz w:val="20"/>
                <w:szCs w:val="20"/>
              </w:rPr>
            </w:pPr>
            <w:r>
              <w:rPr>
                <w:sz w:val="20"/>
                <w:szCs w:val="20"/>
              </w:rPr>
              <w:t>250 000,00</w:t>
            </w:r>
          </w:p>
        </w:tc>
        <w:tc>
          <w:tcPr>
            <w:tcW w:w="1440" w:type="dxa"/>
          </w:tcPr>
          <w:p w:rsidR="00B569DB" w:rsidRDefault="00B569DB" w:rsidP="007518CF">
            <w:pPr>
              <w:jc w:val="center"/>
              <w:rPr>
                <w:sz w:val="20"/>
                <w:szCs w:val="20"/>
              </w:rPr>
            </w:pPr>
            <w:r>
              <w:rPr>
                <w:sz w:val="20"/>
                <w:szCs w:val="20"/>
              </w:rPr>
              <w:t>250 000,00</w:t>
            </w:r>
          </w:p>
        </w:tc>
        <w:tc>
          <w:tcPr>
            <w:tcW w:w="1400" w:type="dxa"/>
          </w:tcPr>
          <w:p w:rsidR="00B569DB" w:rsidRDefault="00B569DB" w:rsidP="007518CF">
            <w:pPr>
              <w:tabs>
                <w:tab w:val="left" w:pos="180"/>
              </w:tabs>
              <w:jc w:val="center"/>
              <w:rPr>
                <w:sz w:val="20"/>
                <w:szCs w:val="20"/>
              </w:rPr>
            </w:pPr>
            <w:r>
              <w:rPr>
                <w:sz w:val="20"/>
                <w:szCs w:val="20"/>
              </w:rPr>
              <w:t>1 000 000,00</w:t>
            </w:r>
          </w:p>
        </w:tc>
      </w:tr>
    </w:tbl>
    <w:p w:rsidR="00B569DB" w:rsidRDefault="00B569DB" w:rsidP="003225C9">
      <w:pPr>
        <w:pStyle w:val="ConsPlusNormal0"/>
        <w:widowControl/>
        <w:ind w:left="10065" w:firstLine="0"/>
        <w:jc w:val="right"/>
        <w:outlineLvl w:val="2"/>
        <w:rPr>
          <w:rFonts w:ascii="Times New Roman" w:hAnsi="Times New Roman" w:cs="Times New Roman"/>
          <w:sz w:val="16"/>
          <w:szCs w:val="16"/>
        </w:rPr>
      </w:pPr>
    </w:p>
    <w:p w:rsidR="00B569DB" w:rsidRDefault="00B569DB" w:rsidP="003225C9">
      <w:pPr>
        <w:pStyle w:val="ConsPlusNormal0"/>
        <w:widowControl/>
        <w:ind w:left="10065" w:firstLine="0"/>
        <w:jc w:val="right"/>
        <w:outlineLvl w:val="2"/>
        <w:rPr>
          <w:rFonts w:ascii="Times New Roman" w:hAnsi="Times New Roman" w:cs="Times New Roman"/>
          <w:sz w:val="16"/>
          <w:szCs w:val="16"/>
        </w:rPr>
      </w:pPr>
    </w:p>
    <w:p w:rsidR="00B569DB" w:rsidRDefault="00B569DB" w:rsidP="003225C9">
      <w:pPr>
        <w:pStyle w:val="ConsPlusNormal0"/>
        <w:widowControl/>
        <w:ind w:left="10065" w:firstLine="0"/>
        <w:jc w:val="right"/>
        <w:outlineLvl w:val="2"/>
        <w:rPr>
          <w:rFonts w:ascii="Times New Roman" w:hAnsi="Times New Roman" w:cs="Times New Roman"/>
          <w:sz w:val="16"/>
          <w:szCs w:val="16"/>
        </w:rPr>
      </w:pPr>
    </w:p>
    <w:p w:rsidR="00B569DB" w:rsidRDefault="00B569DB" w:rsidP="003225C9">
      <w:pPr>
        <w:pStyle w:val="ConsPlusNormal0"/>
        <w:widowControl/>
        <w:ind w:left="10065" w:firstLine="0"/>
        <w:jc w:val="right"/>
        <w:outlineLvl w:val="2"/>
        <w:rPr>
          <w:rFonts w:ascii="Times New Roman" w:hAnsi="Times New Roman" w:cs="Times New Roman"/>
          <w:sz w:val="16"/>
          <w:szCs w:val="16"/>
        </w:rPr>
      </w:pPr>
    </w:p>
    <w:p w:rsidR="00B569DB" w:rsidRDefault="00B569DB" w:rsidP="003225C9">
      <w:pPr>
        <w:pStyle w:val="ConsPlusNormal0"/>
        <w:widowControl/>
        <w:ind w:left="10065" w:firstLine="0"/>
        <w:jc w:val="right"/>
        <w:outlineLvl w:val="2"/>
        <w:rPr>
          <w:rFonts w:ascii="Times New Roman" w:hAnsi="Times New Roman" w:cs="Times New Roman"/>
          <w:sz w:val="16"/>
          <w:szCs w:val="16"/>
        </w:rPr>
      </w:pPr>
    </w:p>
    <w:p w:rsidR="00B569DB" w:rsidRDefault="00B569DB" w:rsidP="003225C9">
      <w:pPr>
        <w:pStyle w:val="ConsPlusNormal0"/>
        <w:widowControl/>
        <w:ind w:left="10065" w:firstLine="0"/>
        <w:jc w:val="right"/>
        <w:outlineLvl w:val="2"/>
        <w:rPr>
          <w:rFonts w:ascii="Times New Roman" w:hAnsi="Times New Roman" w:cs="Times New Roman"/>
          <w:sz w:val="16"/>
          <w:szCs w:val="16"/>
        </w:rPr>
      </w:pPr>
    </w:p>
    <w:p w:rsidR="00B569DB" w:rsidRDefault="00B569DB" w:rsidP="003225C9">
      <w:pPr>
        <w:pStyle w:val="ConsPlusNormal0"/>
        <w:widowControl/>
        <w:ind w:left="10065" w:firstLine="0"/>
        <w:jc w:val="right"/>
        <w:outlineLvl w:val="2"/>
        <w:rPr>
          <w:rFonts w:ascii="Times New Roman" w:hAnsi="Times New Roman" w:cs="Times New Roman"/>
          <w:sz w:val="16"/>
          <w:szCs w:val="16"/>
        </w:rPr>
      </w:pPr>
    </w:p>
    <w:p w:rsidR="00B569DB" w:rsidRDefault="00B569DB" w:rsidP="003225C9">
      <w:pPr>
        <w:pStyle w:val="ConsPlusNormal0"/>
        <w:widowControl/>
        <w:ind w:firstLine="0"/>
        <w:outlineLvl w:val="2"/>
        <w:rPr>
          <w:rFonts w:ascii="Times New Roman" w:hAnsi="Times New Roman" w:cs="Times New Roman"/>
          <w:sz w:val="16"/>
          <w:szCs w:val="16"/>
        </w:rPr>
      </w:pPr>
    </w:p>
    <w:p w:rsidR="00B569DB" w:rsidRDefault="00B569DB" w:rsidP="003225C9">
      <w:pPr>
        <w:pStyle w:val="ConsPlusNormal0"/>
        <w:widowControl/>
        <w:ind w:left="10065" w:firstLine="0"/>
        <w:jc w:val="right"/>
        <w:outlineLvl w:val="2"/>
        <w:rPr>
          <w:rFonts w:ascii="Times New Roman" w:hAnsi="Times New Roman" w:cs="Times New Roman"/>
          <w:sz w:val="16"/>
          <w:szCs w:val="16"/>
        </w:rPr>
      </w:pPr>
    </w:p>
    <w:p w:rsidR="00B569DB" w:rsidRDefault="00B569DB" w:rsidP="003225C9">
      <w:pPr>
        <w:pStyle w:val="ConsPlusNormal0"/>
        <w:widowControl/>
        <w:ind w:left="10065" w:firstLine="0"/>
        <w:jc w:val="right"/>
        <w:outlineLvl w:val="2"/>
        <w:rPr>
          <w:rFonts w:ascii="Times New Roman" w:hAnsi="Times New Roman" w:cs="Times New Roman"/>
          <w:sz w:val="16"/>
          <w:szCs w:val="16"/>
        </w:rPr>
      </w:pPr>
    </w:p>
    <w:p w:rsidR="00B569DB" w:rsidRDefault="00B569DB" w:rsidP="003225C9">
      <w:pPr>
        <w:pStyle w:val="ConsPlusNormal0"/>
        <w:widowControl/>
        <w:ind w:firstLine="0"/>
        <w:outlineLvl w:val="2"/>
        <w:rPr>
          <w:rFonts w:ascii="Times New Roman" w:hAnsi="Times New Roman" w:cs="Times New Roman"/>
          <w:sz w:val="16"/>
          <w:szCs w:val="16"/>
        </w:rPr>
      </w:pPr>
    </w:p>
    <w:p w:rsidR="00B569DB" w:rsidRDefault="00B569DB" w:rsidP="003225C9">
      <w:pPr>
        <w:pStyle w:val="ConsPlusNormal0"/>
        <w:widowControl/>
        <w:ind w:left="10065" w:firstLine="0"/>
        <w:jc w:val="right"/>
        <w:outlineLvl w:val="2"/>
        <w:rPr>
          <w:rFonts w:ascii="Times New Roman" w:hAnsi="Times New Roman" w:cs="Times New Roman"/>
          <w:sz w:val="16"/>
          <w:szCs w:val="16"/>
        </w:rPr>
      </w:pPr>
    </w:p>
    <w:p w:rsidR="00B569DB" w:rsidRDefault="00B569DB" w:rsidP="003225C9">
      <w:pPr>
        <w:pStyle w:val="ConsPlusNormal0"/>
        <w:widowControl/>
        <w:ind w:left="10065" w:firstLine="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№4 </w:t>
      </w:r>
    </w:p>
    <w:p w:rsidR="00B569DB" w:rsidRDefault="00B569DB" w:rsidP="003225C9">
      <w:pPr>
        <w:pStyle w:val="ConsPlusNormal0"/>
        <w:widowControl/>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B569DB" w:rsidRDefault="00B569DB" w:rsidP="003225C9"/>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center"/>
        <w:outlineLvl w:val="0"/>
        <w:rPr>
          <w:b/>
        </w:rPr>
      </w:pPr>
      <w:r>
        <w:rPr>
          <w:b/>
        </w:rPr>
        <w:t>Ресурсное обеспечение и прогнозная оценка расходов на реализацию целей муниципальной программы</w:t>
      </w:r>
    </w:p>
    <w:p w:rsidR="00B569DB" w:rsidRDefault="00B569DB" w:rsidP="003225C9">
      <w:pPr>
        <w:jc w:val="center"/>
        <w:rPr>
          <w:b/>
        </w:rPr>
      </w:pPr>
      <w:r>
        <w:rPr>
          <w:b/>
        </w:rPr>
        <w:t>«Развитие жизнеобеспечения на территории МО п. Нижний Ингаш»</w:t>
      </w:r>
    </w:p>
    <w:p w:rsidR="00B569DB" w:rsidRDefault="00B569DB" w:rsidP="003225C9">
      <w:pPr>
        <w:jc w:val="center"/>
        <w:rPr>
          <w:b/>
        </w:rPr>
      </w:pPr>
      <w:r>
        <w:rPr>
          <w:b/>
        </w:rPr>
        <w:t>с учетом источников финансирования, в том числе по уровням бюджетных систем</w:t>
      </w:r>
    </w:p>
    <w:p w:rsidR="00B569DB" w:rsidRDefault="00B569DB" w:rsidP="003225C9">
      <w:pPr>
        <w:jc w:val="center"/>
        <w:rPr>
          <w:b/>
        </w:rPr>
      </w:pPr>
    </w:p>
    <w:tbl>
      <w:tblPr>
        <w:tblW w:w="1609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2880"/>
        <w:gridCol w:w="2880"/>
        <w:gridCol w:w="1980"/>
        <w:gridCol w:w="1440"/>
        <w:gridCol w:w="1506"/>
        <w:gridCol w:w="1554"/>
        <w:gridCol w:w="1874"/>
      </w:tblGrid>
      <w:tr w:rsidR="00B569DB" w:rsidTr="007518CF">
        <w:trPr>
          <w:trHeight w:val="600"/>
        </w:trPr>
        <w:tc>
          <w:tcPr>
            <w:tcW w:w="1980" w:type="dxa"/>
            <w:vMerge w:val="restart"/>
            <w:vAlign w:val="center"/>
          </w:tcPr>
          <w:p w:rsidR="00B569DB" w:rsidRDefault="00B569DB" w:rsidP="007518CF">
            <w:pPr>
              <w:ind w:hanging="108"/>
              <w:jc w:val="center"/>
              <w:rPr>
                <w:b/>
                <w:sz w:val="20"/>
                <w:szCs w:val="20"/>
              </w:rPr>
            </w:pPr>
            <w:r>
              <w:rPr>
                <w:b/>
                <w:sz w:val="20"/>
                <w:szCs w:val="20"/>
              </w:rPr>
              <w:t>Статус</w:t>
            </w:r>
          </w:p>
        </w:tc>
        <w:tc>
          <w:tcPr>
            <w:tcW w:w="2880" w:type="dxa"/>
            <w:vMerge w:val="restart"/>
            <w:vAlign w:val="center"/>
          </w:tcPr>
          <w:p w:rsidR="00B569DB" w:rsidRDefault="00B569DB" w:rsidP="007518CF">
            <w:pPr>
              <w:jc w:val="center"/>
              <w:rPr>
                <w:b/>
                <w:sz w:val="20"/>
                <w:szCs w:val="20"/>
              </w:rPr>
            </w:pPr>
            <w:r>
              <w:rPr>
                <w:b/>
                <w:sz w:val="20"/>
                <w:szCs w:val="20"/>
              </w:rPr>
              <w:t xml:space="preserve">Наименование </w:t>
            </w:r>
          </w:p>
          <w:p w:rsidR="00B569DB" w:rsidRDefault="00B569DB" w:rsidP="007518CF">
            <w:pPr>
              <w:jc w:val="center"/>
              <w:rPr>
                <w:b/>
                <w:sz w:val="20"/>
                <w:szCs w:val="20"/>
              </w:rPr>
            </w:pPr>
            <w:r>
              <w:rPr>
                <w:b/>
                <w:sz w:val="20"/>
                <w:szCs w:val="20"/>
              </w:rPr>
              <w:t xml:space="preserve">муниципальной программы, подпрограммы </w:t>
            </w:r>
          </w:p>
          <w:p w:rsidR="00B569DB" w:rsidRDefault="00B569DB" w:rsidP="007518CF">
            <w:pPr>
              <w:jc w:val="center"/>
              <w:rPr>
                <w:b/>
                <w:sz w:val="20"/>
                <w:szCs w:val="20"/>
              </w:rPr>
            </w:pPr>
            <w:r>
              <w:rPr>
                <w:b/>
                <w:sz w:val="20"/>
                <w:szCs w:val="20"/>
              </w:rPr>
              <w:t>муниципальной программы</w:t>
            </w:r>
          </w:p>
        </w:tc>
        <w:tc>
          <w:tcPr>
            <w:tcW w:w="2880" w:type="dxa"/>
            <w:vMerge w:val="restart"/>
            <w:vAlign w:val="center"/>
          </w:tcPr>
          <w:p w:rsidR="00B569DB" w:rsidRDefault="00B569DB" w:rsidP="007518CF">
            <w:pPr>
              <w:jc w:val="center"/>
              <w:rPr>
                <w:b/>
                <w:sz w:val="20"/>
                <w:szCs w:val="20"/>
              </w:rPr>
            </w:pPr>
            <w:r>
              <w:rPr>
                <w:b/>
                <w:sz w:val="20"/>
                <w:szCs w:val="20"/>
              </w:rPr>
              <w:t xml:space="preserve">Ответственный </w:t>
            </w:r>
          </w:p>
          <w:p w:rsidR="00B569DB" w:rsidRDefault="00B569DB" w:rsidP="007518CF">
            <w:pPr>
              <w:jc w:val="center"/>
              <w:rPr>
                <w:b/>
                <w:sz w:val="20"/>
                <w:szCs w:val="20"/>
              </w:rPr>
            </w:pPr>
            <w:r>
              <w:rPr>
                <w:b/>
                <w:sz w:val="20"/>
                <w:szCs w:val="20"/>
              </w:rPr>
              <w:t xml:space="preserve">исполнитель, </w:t>
            </w:r>
          </w:p>
          <w:p w:rsidR="00B569DB" w:rsidRDefault="00B569DB" w:rsidP="007518CF">
            <w:pPr>
              <w:jc w:val="center"/>
              <w:rPr>
                <w:b/>
                <w:sz w:val="20"/>
                <w:szCs w:val="20"/>
              </w:rPr>
            </w:pPr>
            <w:r>
              <w:rPr>
                <w:b/>
                <w:sz w:val="20"/>
                <w:szCs w:val="20"/>
              </w:rPr>
              <w:t>соисполнители</w:t>
            </w:r>
          </w:p>
        </w:tc>
        <w:tc>
          <w:tcPr>
            <w:tcW w:w="8354" w:type="dxa"/>
            <w:gridSpan w:val="5"/>
            <w:vAlign w:val="center"/>
          </w:tcPr>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Оценка расходов</w:t>
            </w:r>
            <w:r>
              <w:rPr>
                <w:b/>
                <w:sz w:val="20"/>
                <w:szCs w:val="20"/>
              </w:rPr>
              <w:br/>
              <w:t>(Руб.), годы</w:t>
            </w:r>
          </w:p>
        </w:tc>
      </w:tr>
      <w:tr w:rsidR="00B569DB" w:rsidTr="007518CF">
        <w:trPr>
          <w:trHeight w:val="782"/>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1980" w:type="dxa"/>
          </w:tcPr>
          <w:p w:rsidR="00B569DB" w:rsidRDefault="00B569DB" w:rsidP="007518CF">
            <w:pPr>
              <w:jc w:val="center"/>
              <w:rPr>
                <w:b/>
                <w:sz w:val="20"/>
                <w:szCs w:val="20"/>
              </w:rPr>
            </w:pPr>
            <w:r>
              <w:rPr>
                <w:b/>
                <w:sz w:val="20"/>
                <w:szCs w:val="20"/>
              </w:rPr>
              <w:t>Текущий</w:t>
            </w:r>
          </w:p>
          <w:p w:rsidR="00B569DB" w:rsidRPr="00476731" w:rsidRDefault="00B569DB" w:rsidP="007518CF">
            <w:pPr>
              <w:jc w:val="center"/>
              <w:rPr>
                <w:b/>
                <w:sz w:val="20"/>
                <w:szCs w:val="20"/>
              </w:rPr>
            </w:pPr>
            <w:r>
              <w:rPr>
                <w:b/>
                <w:sz w:val="20"/>
                <w:szCs w:val="20"/>
              </w:rPr>
              <w:t>период</w:t>
            </w:r>
          </w:p>
          <w:p w:rsidR="00B569DB" w:rsidRPr="00476731" w:rsidRDefault="00B569DB" w:rsidP="007518CF">
            <w:pPr>
              <w:jc w:val="center"/>
              <w:rPr>
                <w:b/>
                <w:sz w:val="20"/>
                <w:szCs w:val="20"/>
              </w:rPr>
            </w:pPr>
            <w:r>
              <w:rPr>
                <w:b/>
                <w:sz w:val="20"/>
                <w:szCs w:val="20"/>
              </w:rPr>
              <w:t>2023</w:t>
            </w:r>
            <w:r w:rsidRPr="00476731">
              <w:rPr>
                <w:b/>
                <w:sz w:val="20"/>
                <w:szCs w:val="20"/>
              </w:rPr>
              <w:t xml:space="preserve"> год</w:t>
            </w:r>
          </w:p>
        </w:tc>
        <w:tc>
          <w:tcPr>
            <w:tcW w:w="1440" w:type="dxa"/>
          </w:tcPr>
          <w:p w:rsidR="00B569DB" w:rsidRDefault="00B569DB" w:rsidP="007518CF">
            <w:pPr>
              <w:jc w:val="center"/>
              <w:rPr>
                <w:b/>
                <w:sz w:val="20"/>
                <w:szCs w:val="20"/>
              </w:rPr>
            </w:pPr>
            <w:r>
              <w:rPr>
                <w:b/>
                <w:sz w:val="20"/>
                <w:szCs w:val="20"/>
              </w:rPr>
              <w:t xml:space="preserve">Плановый </w:t>
            </w:r>
          </w:p>
          <w:p w:rsidR="00B569DB" w:rsidRPr="00476731" w:rsidRDefault="00B569DB" w:rsidP="007518CF">
            <w:pPr>
              <w:jc w:val="center"/>
              <w:rPr>
                <w:b/>
                <w:sz w:val="20"/>
                <w:szCs w:val="20"/>
              </w:rPr>
            </w:pPr>
            <w:r>
              <w:rPr>
                <w:b/>
                <w:sz w:val="20"/>
                <w:szCs w:val="20"/>
              </w:rPr>
              <w:t>период</w:t>
            </w:r>
          </w:p>
          <w:p w:rsidR="00B569DB" w:rsidRPr="00476731" w:rsidRDefault="00B569DB" w:rsidP="007518CF">
            <w:pPr>
              <w:jc w:val="center"/>
              <w:rPr>
                <w:b/>
                <w:sz w:val="20"/>
                <w:szCs w:val="20"/>
              </w:rPr>
            </w:pPr>
            <w:r>
              <w:rPr>
                <w:b/>
                <w:sz w:val="20"/>
                <w:szCs w:val="20"/>
              </w:rPr>
              <w:t>2024</w:t>
            </w:r>
            <w:r w:rsidRPr="00476731">
              <w:rPr>
                <w:b/>
                <w:sz w:val="20"/>
                <w:szCs w:val="20"/>
              </w:rPr>
              <w:t xml:space="preserve"> год</w:t>
            </w:r>
          </w:p>
        </w:tc>
        <w:tc>
          <w:tcPr>
            <w:tcW w:w="1506" w:type="dxa"/>
          </w:tcPr>
          <w:p w:rsidR="00B569DB" w:rsidRDefault="00B569DB" w:rsidP="007518CF">
            <w:pPr>
              <w:jc w:val="center"/>
              <w:rPr>
                <w:b/>
                <w:sz w:val="20"/>
                <w:szCs w:val="20"/>
              </w:rPr>
            </w:pPr>
            <w:r>
              <w:rPr>
                <w:b/>
                <w:sz w:val="20"/>
                <w:szCs w:val="20"/>
              </w:rPr>
              <w:t xml:space="preserve"> Первый </w:t>
            </w:r>
          </w:p>
          <w:p w:rsidR="00B569DB" w:rsidRDefault="00B569DB" w:rsidP="007518CF">
            <w:pPr>
              <w:jc w:val="center"/>
              <w:rPr>
                <w:b/>
                <w:sz w:val="20"/>
                <w:szCs w:val="20"/>
              </w:rPr>
            </w:pPr>
            <w:r>
              <w:rPr>
                <w:b/>
                <w:sz w:val="20"/>
                <w:szCs w:val="20"/>
              </w:rPr>
              <w:t xml:space="preserve"> 2025 год  планового периода</w:t>
            </w:r>
          </w:p>
        </w:tc>
        <w:tc>
          <w:tcPr>
            <w:tcW w:w="1554" w:type="dxa"/>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2026 год планового период</w:t>
            </w:r>
          </w:p>
        </w:tc>
        <w:tc>
          <w:tcPr>
            <w:tcW w:w="1874" w:type="dxa"/>
          </w:tcPr>
          <w:p w:rsidR="00B569DB" w:rsidRDefault="00B569DB" w:rsidP="007518CF">
            <w:pPr>
              <w:jc w:val="center"/>
              <w:rPr>
                <w:b/>
                <w:sz w:val="20"/>
                <w:szCs w:val="20"/>
              </w:rPr>
            </w:pPr>
            <w:r>
              <w:rPr>
                <w:b/>
                <w:sz w:val="20"/>
                <w:szCs w:val="20"/>
              </w:rPr>
              <w:t>Итог за период</w:t>
            </w:r>
          </w:p>
          <w:p w:rsidR="00B569DB" w:rsidRDefault="00B569DB" w:rsidP="007518CF">
            <w:pPr>
              <w:jc w:val="center"/>
              <w:rPr>
                <w:b/>
                <w:sz w:val="20"/>
                <w:szCs w:val="20"/>
              </w:rPr>
            </w:pPr>
            <w:r>
              <w:rPr>
                <w:b/>
                <w:sz w:val="20"/>
                <w:szCs w:val="20"/>
              </w:rPr>
              <w:t>2023-2026гг.</w:t>
            </w:r>
          </w:p>
        </w:tc>
      </w:tr>
      <w:tr w:rsidR="00B569DB" w:rsidTr="007518CF">
        <w:trPr>
          <w:trHeight w:val="122"/>
        </w:trPr>
        <w:tc>
          <w:tcPr>
            <w:tcW w:w="1980" w:type="dxa"/>
            <w:vMerge w:val="restart"/>
            <w:vAlign w:val="center"/>
          </w:tcPr>
          <w:p w:rsidR="00B569DB" w:rsidRDefault="00B569DB" w:rsidP="007518CF">
            <w:pPr>
              <w:jc w:val="center"/>
              <w:rPr>
                <w:b/>
                <w:sz w:val="20"/>
                <w:szCs w:val="20"/>
              </w:rPr>
            </w:pPr>
            <w:r>
              <w:rPr>
                <w:b/>
                <w:sz w:val="20"/>
                <w:szCs w:val="20"/>
              </w:rPr>
              <w:t>Муниципальная программа</w:t>
            </w:r>
          </w:p>
          <w:p w:rsidR="00B569DB" w:rsidRDefault="00B569DB" w:rsidP="007518CF">
            <w:pPr>
              <w:jc w:val="center"/>
              <w:rPr>
                <w:sz w:val="20"/>
                <w:szCs w:val="20"/>
              </w:rPr>
            </w:pPr>
          </w:p>
        </w:tc>
        <w:tc>
          <w:tcPr>
            <w:tcW w:w="2880" w:type="dxa"/>
            <w:vMerge w:val="restart"/>
            <w:vAlign w:val="center"/>
          </w:tcPr>
          <w:p w:rsidR="00B569DB" w:rsidRDefault="00B569DB" w:rsidP="007518CF">
            <w:pPr>
              <w:autoSpaceDE w:val="0"/>
              <w:autoSpaceDN w:val="0"/>
              <w:adjustRightInd w:val="0"/>
              <w:jc w:val="center"/>
              <w:outlineLvl w:val="0"/>
              <w:rPr>
                <w:b/>
                <w:bCs/>
                <w:sz w:val="20"/>
                <w:szCs w:val="20"/>
              </w:rPr>
            </w:pPr>
            <w:r>
              <w:rPr>
                <w:b/>
                <w:bCs/>
                <w:sz w:val="20"/>
                <w:szCs w:val="20"/>
              </w:rPr>
              <w:t>Муниципальная программа «Развитие  жизнеобеспечения  на территории  МО п. Нижний Ингаш»</w:t>
            </w:r>
          </w:p>
          <w:p w:rsidR="00B569DB" w:rsidRDefault="00B569DB" w:rsidP="007518CF">
            <w:pPr>
              <w:autoSpaceDE w:val="0"/>
              <w:autoSpaceDN w:val="0"/>
              <w:adjustRightInd w:val="0"/>
              <w:jc w:val="center"/>
              <w:outlineLvl w:val="0"/>
              <w:rPr>
                <w:b/>
                <w:bCs/>
                <w:sz w:val="20"/>
                <w:szCs w:val="20"/>
              </w:rPr>
            </w:pPr>
            <w:r>
              <w:rPr>
                <w:b/>
                <w:bCs/>
                <w:sz w:val="20"/>
                <w:szCs w:val="20"/>
              </w:rPr>
              <w:t xml:space="preserve"> </w:t>
            </w:r>
          </w:p>
          <w:p w:rsidR="00B569DB" w:rsidRDefault="00B569DB" w:rsidP="007518CF">
            <w:pPr>
              <w:jc w:val="center"/>
              <w:rPr>
                <w:sz w:val="20"/>
                <w:szCs w:val="20"/>
              </w:rPr>
            </w:pPr>
          </w:p>
        </w:tc>
        <w:tc>
          <w:tcPr>
            <w:tcW w:w="2880" w:type="dxa"/>
          </w:tcPr>
          <w:p w:rsidR="00B569DB" w:rsidRDefault="00B569DB" w:rsidP="007518CF">
            <w:pPr>
              <w:rPr>
                <w:b/>
                <w:sz w:val="20"/>
                <w:szCs w:val="20"/>
              </w:rPr>
            </w:pPr>
            <w:r>
              <w:rPr>
                <w:b/>
                <w:sz w:val="20"/>
                <w:szCs w:val="20"/>
              </w:rPr>
              <w:t xml:space="preserve">Всего:                    </w:t>
            </w:r>
          </w:p>
        </w:tc>
        <w:tc>
          <w:tcPr>
            <w:tcW w:w="1980" w:type="dxa"/>
            <w:noWrap/>
          </w:tcPr>
          <w:p w:rsidR="00B569DB" w:rsidRDefault="00B569DB" w:rsidP="007518CF">
            <w:pPr>
              <w:rPr>
                <w:b/>
                <w:sz w:val="20"/>
                <w:szCs w:val="20"/>
              </w:rPr>
            </w:pPr>
            <w:r>
              <w:rPr>
                <w:b/>
                <w:sz w:val="20"/>
                <w:szCs w:val="20"/>
              </w:rPr>
              <w:t xml:space="preserve"> 13 478 016,89</w:t>
            </w:r>
          </w:p>
        </w:tc>
        <w:tc>
          <w:tcPr>
            <w:tcW w:w="1440" w:type="dxa"/>
            <w:noWrap/>
          </w:tcPr>
          <w:p w:rsidR="00B569DB" w:rsidRDefault="00B569DB" w:rsidP="007518CF">
            <w:pPr>
              <w:jc w:val="center"/>
              <w:rPr>
                <w:b/>
                <w:sz w:val="20"/>
                <w:szCs w:val="20"/>
              </w:rPr>
            </w:pPr>
            <w:r>
              <w:rPr>
                <w:b/>
                <w:sz w:val="20"/>
                <w:szCs w:val="20"/>
              </w:rPr>
              <w:t>7 109 917,72</w:t>
            </w:r>
          </w:p>
        </w:tc>
        <w:tc>
          <w:tcPr>
            <w:tcW w:w="1506" w:type="dxa"/>
          </w:tcPr>
          <w:p w:rsidR="00B569DB" w:rsidRDefault="00B569DB" w:rsidP="007518CF">
            <w:pPr>
              <w:rPr>
                <w:b/>
                <w:sz w:val="20"/>
                <w:szCs w:val="20"/>
              </w:rPr>
            </w:pPr>
            <w:r>
              <w:rPr>
                <w:b/>
                <w:sz w:val="20"/>
                <w:szCs w:val="20"/>
              </w:rPr>
              <w:t xml:space="preserve"> 6 700 773,02</w:t>
            </w:r>
          </w:p>
        </w:tc>
        <w:tc>
          <w:tcPr>
            <w:tcW w:w="1554" w:type="dxa"/>
            <w:noWrap/>
          </w:tcPr>
          <w:p w:rsidR="00B569DB" w:rsidRDefault="00B569DB" w:rsidP="007518CF">
            <w:pPr>
              <w:rPr>
                <w:b/>
                <w:sz w:val="20"/>
                <w:szCs w:val="20"/>
              </w:rPr>
            </w:pPr>
            <w:r>
              <w:rPr>
                <w:b/>
                <w:sz w:val="20"/>
                <w:szCs w:val="20"/>
              </w:rPr>
              <w:t>6 716 073,02</w:t>
            </w:r>
          </w:p>
        </w:tc>
        <w:tc>
          <w:tcPr>
            <w:tcW w:w="1874" w:type="dxa"/>
          </w:tcPr>
          <w:p w:rsidR="00B569DB" w:rsidRDefault="00B569DB" w:rsidP="007518CF">
            <w:pPr>
              <w:jc w:val="center"/>
              <w:rPr>
                <w:b/>
                <w:sz w:val="20"/>
                <w:szCs w:val="20"/>
              </w:rPr>
            </w:pPr>
            <w:r>
              <w:rPr>
                <w:b/>
                <w:sz w:val="20"/>
                <w:szCs w:val="20"/>
              </w:rPr>
              <w:t>34 004 780,65</w:t>
            </w:r>
          </w:p>
        </w:tc>
      </w:tr>
      <w:tr w:rsidR="00B569DB" w:rsidTr="007518CF">
        <w:trPr>
          <w:trHeight w:val="154"/>
        </w:trPr>
        <w:tc>
          <w:tcPr>
            <w:tcW w:w="1980" w:type="dxa"/>
            <w:vMerge/>
            <w:vAlign w:val="center"/>
          </w:tcPr>
          <w:p w:rsidR="00B569DB" w:rsidRDefault="00B569DB" w:rsidP="007518CF">
            <w:pPr>
              <w:rPr>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в том числе: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 </w:t>
            </w:r>
          </w:p>
        </w:tc>
        <w:tc>
          <w:tcPr>
            <w:tcW w:w="1874" w:type="dxa"/>
          </w:tcPr>
          <w:p w:rsidR="00B569DB" w:rsidRDefault="00B569DB" w:rsidP="007518CF">
            <w:pPr>
              <w:jc w:val="center"/>
              <w:rPr>
                <w:sz w:val="20"/>
                <w:szCs w:val="20"/>
              </w:rPr>
            </w:pPr>
            <w:r>
              <w:rPr>
                <w:sz w:val="20"/>
                <w:szCs w:val="20"/>
              </w:rPr>
              <w:t>-</w:t>
            </w:r>
          </w:p>
        </w:tc>
      </w:tr>
      <w:tr w:rsidR="00B569DB" w:rsidTr="007518CF">
        <w:trPr>
          <w:trHeight w:val="441"/>
        </w:trPr>
        <w:tc>
          <w:tcPr>
            <w:tcW w:w="1980" w:type="dxa"/>
            <w:vMerge/>
            <w:vAlign w:val="center"/>
          </w:tcPr>
          <w:p w:rsidR="00B569DB" w:rsidRDefault="00B569DB" w:rsidP="007518CF">
            <w:pPr>
              <w:rPr>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краевой бюджет       </w:t>
            </w:r>
          </w:p>
        </w:tc>
        <w:tc>
          <w:tcPr>
            <w:tcW w:w="1980" w:type="dxa"/>
            <w:noWrap/>
          </w:tcPr>
          <w:p w:rsidR="00B569DB" w:rsidRDefault="00B569DB" w:rsidP="007518CF">
            <w:pPr>
              <w:jc w:val="center"/>
              <w:rPr>
                <w:sz w:val="20"/>
                <w:szCs w:val="20"/>
              </w:rPr>
            </w:pPr>
            <w:r>
              <w:rPr>
                <w:sz w:val="20"/>
                <w:szCs w:val="20"/>
              </w:rPr>
              <w:t>5 761 200,00</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ind w:hanging="468"/>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5 761 200,00</w:t>
            </w:r>
          </w:p>
        </w:tc>
      </w:tr>
      <w:tr w:rsidR="00B569DB" w:rsidTr="007518CF">
        <w:trPr>
          <w:trHeight w:val="354"/>
        </w:trPr>
        <w:tc>
          <w:tcPr>
            <w:tcW w:w="1980" w:type="dxa"/>
            <w:vMerge/>
            <w:vAlign w:val="center"/>
          </w:tcPr>
          <w:p w:rsidR="00B569DB" w:rsidRDefault="00B569DB" w:rsidP="007518CF">
            <w:pPr>
              <w:rPr>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районный бюджет</w:t>
            </w:r>
          </w:p>
        </w:tc>
        <w:tc>
          <w:tcPr>
            <w:tcW w:w="1980" w:type="dxa"/>
            <w:noWrap/>
          </w:tcPr>
          <w:p w:rsidR="00B569DB" w:rsidRDefault="00B569DB" w:rsidP="007518CF">
            <w:pPr>
              <w:jc w:val="center"/>
              <w:rPr>
                <w:sz w:val="20"/>
                <w:szCs w:val="20"/>
              </w:rPr>
            </w:pPr>
            <w:r>
              <w:rPr>
                <w:sz w:val="20"/>
                <w:szCs w:val="20"/>
              </w:rPr>
              <w:t>582 521,00</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582 521,00</w:t>
            </w:r>
          </w:p>
        </w:tc>
      </w:tr>
      <w:tr w:rsidR="00B569DB" w:rsidTr="007518CF">
        <w:trPr>
          <w:trHeight w:val="400"/>
        </w:trPr>
        <w:tc>
          <w:tcPr>
            <w:tcW w:w="1980" w:type="dxa"/>
            <w:vMerge/>
            <w:vAlign w:val="center"/>
          </w:tcPr>
          <w:p w:rsidR="00B569DB" w:rsidRDefault="00B569DB" w:rsidP="007518CF">
            <w:pPr>
              <w:rPr>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местный бюджет</w:t>
            </w:r>
          </w:p>
        </w:tc>
        <w:tc>
          <w:tcPr>
            <w:tcW w:w="1980" w:type="dxa"/>
            <w:noWrap/>
          </w:tcPr>
          <w:p w:rsidR="00B569DB" w:rsidRDefault="00B569DB" w:rsidP="007518CF">
            <w:pPr>
              <w:jc w:val="center"/>
              <w:rPr>
                <w:sz w:val="20"/>
                <w:szCs w:val="20"/>
              </w:rPr>
            </w:pPr>
            <w:r>
              <w:rPr>
                <w:sz w:val="20"/>
                <w:szCs w:val="20"/>
              </w:rPr>
              <w:t>7 134 295,89</w:t>
            </w:r>
          </w:p>
        </w:tc>
        <w:tc>
          <w:tcPr>
            <w:tcW w:w="1440" w:type="dxa"/>
            <w:noWrap/>
          </w:tcPr>
          <w:p w:rsidR="00B569DB" w:rsidRDefault="00B569DB" w:rsidP="007518CF">
            <w:pPr>
              <w:jc w:val="center"/>
              <w:rPr>
                <w:sz w:val="20"/>
                <w:szCs w:val="20"/>
              </w:rPr>
            </w:pPr>
            <w:r>
              <w:rPr>
                <w:sz w:val="20"/>
                <w:szCs w:val="20"/>
              </w:rPr>
              <w:t>7 109 917,72</w:t>
            </w:r>
          </w:p>
        </w:tc>
        <w:tc>
          <w:tcPr>
            <w:tcW w:w="1506" w:type="dxa"/>
          </w:tcPr>
          <w:p w:rsidR="00B569DB" w:rsidRDefault="00B569DB" w:rsidP="007518CF">
            <w:pPr>
              <w:jc w:val="center"/>
              <w:rPr>
                <w:sz w:val="20"/>
                <w:szCs w:val="20"/>
              </w:rPr>
            </w:pPr>
            <w:r>
              <w:rPr>
                <w:sz w:val="20"/>
                <w:szCs w:val="20"/>
              </w:rPr>
              <w:t xml:space="preserve"> 6 700 773,02</w:t>
            </w:r>
          </w:p>
        </w:tc>
        <w:tc>
          <w:tcPr>
            <w:tcW w:w="1554" w:type="dxa"/>
            <w:noWrap/>
          </w:tcPr>
          <w:p w:rsidR="00B569DB" w:rsidRDefault="00B569DB" w:rsidP="007518CF">
            <w:pPr>
              <w:jc w:val="center"/>
              <w:rPr>
                <w:sz w:val="20"/>
                <w:szCs w:val="20"/>
              </w:rPr>
            </w:pPr>
            <w:r>
              <w:rPr>
                <w:sz w:val="20"/>
                <w:szCs w:val="20"/>
              </w:rPr>
              <w:t>6 716 073,02</w:t>
            </w:r>
          </w:p>
        </w:tc>
        <w:tc>
          <w:tcPr>
            <w:tcW w:w="1874" w:type="dxa"/>
          </w:tcPr>
          <w:p w:rsidR="00B569DB" w:rsidRDefault="00B569DB" w:rsidP="007518CF">
            <w:pPr>
              <w:jc w:val="center"/>
              <w:rPr>
                <w:sz w:val="20"/>
                <w:szCs w:val="20"/>
              </w:rPr>
            </w:pPr>
            <w:r>
              <w:rPr>
                <w:sz w:val="20"/>
                <w:szCs w:val="20"/>
              </w:rPr>
              <w:t>27 661 059,65</w:t>
            </w:r>
          </w:p>
        </w:tc>
      </w:tr>
      <w:tr w:rsidR="00B569DB" w:rsidTr="007518CF">
        <w:trPr>
          <w:trHeight w:val="93"/>
        </w:trPr>
        <w:tc>
          <w:tcPr>
            <w:tcW w:w="1980" w:type="dxa"/>
            <w:vMerge/>
            <w:vAlign w:val="center"/>
          </w:tcPr>
          <w:p w:rsidR="00B569DB" w:rsidRDefault="00B569DB" w:rsidP="007518CF">
            <w:pPr>
              <w:rPr>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внебюджетные  источники: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45"/>
        </w:trPr>
        <w:tc>
          <w:tcPr>
            <w:tcW w:w="1980" w:type="dxa"/>
            <w:vMerge/>
            <w:vAlign w:val="center"/>
          </w:tcPr>
          <w:p w:rsidR="00B569DB" w:rsidRDefault="00B569DB" w:rsidP="007518CF">
            <w:pPr>
              <w:rPr>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бюджеты муниципальных образований  района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00"/>
        </w:trPr>
        <w:tc>
          <w:tcPr>
            <w:tcW w:w="1980" w:type="dxa"/>
            <w:vMerge/>
            <w:vAlign w:val="center"/>
          </w:tcPr>
          <w:p w:rsidR="00B569DB" w:rsidRDefault="00B569DB" w:rsidP="007518CF">
            <w:pPr>
              <w:rPr>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юридические лица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60"/>
        </w:trPr>
        <w:tc>
          <w:tcPr>
            <w:tcW w:w="1980" w:type="dxa"/>
            <w:vMerge w:val="restart"/>
          </w:tcPr>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b/>
                <w:sz w:val="20"/>
                <w:szCs w:val="20"/>
              </w:rPr>
            </w:pPr>
            <w:r>
              <w:rPr>
                <w:b/>
                <w:sz w:val="20"/>
                <w:szCs w:val="20"/>
              </w:rPr>
              <w:t>Подпрограмма 1</w:t>
            </w:r>
          </w:p>
        </w:tc>
        <w:tc>
          <w:tcPr>
            <w:tcW w:w="28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2880" w:type="dxa"/>
          </w:tcPr>
          <w:p w:rsidR="00B569DB" w:rsidRDefault="00B569DB" w:rsidP="007518CF">
            <w:pPr>
              <w:rPr>
                <w:b/>
                <w:sz w:val="20"/>
                <w:szCs w:val="20"/>
              </w:rPr>
            </w:pPr>
            <w:r>
              <w:rPr>
                <w:b/>
                <w:sz w:val="20"/>
                <w:szCs w:val="20"/>
              </w:rPr>
              <w:t xml:space="preserve">Всего:                    </w:t>
            </w:r>
          </w:p>
        </w:tc>
        <w:tc>
          <w:tcPr>
            <w:tcW w:w="1980" w:type="dxa"/>
            <w:noWrap/>
          </w:tcPr>
          <w:p w:rsidR="00B569DB" w:rsidRDefault="00B569DB" w:rsidP="007518CF">
            <w:pPr>
              <w:jc w:val="center"/>
              <w:rPr>
                <w:b/>
                <w:sz w:val="20"/>
                <w:szCs w:val="20"/>
              </w:rPr>
            </w:pPr>
            <w:r>
              <w:rPr>
                <w:b/>
                <w:sz w:val="20"/>
                <w:szCs w:val="20"/>
              </w:rPr>
              <w:t>1 348 579,00</w:t>
            </w:r>
          </w:p>
        </w:tc>
        <w:tc>
          <w:tcPr>
            <w:tcW w:w="1440" w:type="dxa"/>
            <w:noWrap/>
          </w:tcPr>
          <w:p w:rsidR="00B569DB" w:rsidRDefault="00B569DB" w:rsidP="007518CF">
            <w:pPr>
              <w:jc w:val="center"/>
              <w:rPr>
                <w:b/>
                <w:sz w:val="20"/>
                <w:szCs w:val="20"/>
              </w:rPr>
            </w:pPr>
            <w:r>
              <w:rPr>
                <w:b/>
                <w:sz w:val="20"/>
                <w:szCs w:val="20"/>
              </w:rPr>
              <w:t>71 000,00</w:t>
            </w:r>
          </w:p>
        </w:tc>
        <w:tc>
          <w:tcPr>
            <w:tcW w:w="1506" w:type="dxa"/>
          </w:tcPr>
          <w:p w:rsidR="00B569DB" w:rsidRDefault="00B569DB" w:rsidP="007518CF">
            <w:pPr>
              <w:jc w:val="center"/>
              <w:rPr>
                <w:b/>
                <w:sz w:val="20"/>
                <w:szCs w:val="20"/>
              </w:rPr>
            </w:pPr>
            <w:r>
              <w:rPr>
                <w:b/>
                <w:sz w:val="20"/>
                <w:szCs w:val="20"/>
              </w:rPr>
              <w:t>72 500,00</w:t>
            </w:r>
          </w:p>
        </w:tc>
        <w:tc>
          <w:tcPr>
            <w:tcW w:w="1554" w:type="dxa"/>
            <w:noWrap/>
          </w:tcPr>
          <w:p w:rsidR="00B569DB" w:rsidRDefault="00B569DB" w:rsidP="007518CF">
            <w:pPr>
              <w:jc w:val="center"/>
              <w:rPr>
                <w:b/>
                <w:sz w:val="20"/>
                <w:szCs w:val="20"/>
              </w:rPr>
            </w:pPr>
            <w:r>
              <w:rPr>
                <w:b/>
                <w:sz w:val="20"/>
                <w:szCs w:val="20"/>
              </w:rPr>
              <w:t>72 500,00</w:t>
            </w:r>
          </w:p>
        </w:tc>
        <w:tc>
          <w:tcPr>
            <w:tcW w:w="1874" w:type="dxa"/>
          </w:tcPr>
          <w:p w:rsidR="00B569DB" w:rsidRDefault="00B569DB" w:rsidP="007518CF">
            <w:pPr>
              <w:jc w:val="center"/>
              <w:rPr>
                <w:b/>
                <w:sz w:val="20"/>
                <w:szCs w:val="20"/>
              </w:rPr>
            </w:pPr>
            <w:r>
              <w:rPr>
                <w:b/>
                <w:sz w:val="20"/>
                <w:szCs w:val="20"/>
              </w:rPr>
              <w:t>1 564 579,00</w:t>
            </w:r>
          </w:p>
        </w:tc>
      </w:tr>
      <w:tr w:rsidR="00B569DB" w:rsidTr="007518CF">
        <w:trPr>
          <w:trHeight w:val="2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в том числе:             </w:t>
            </w:r>
          </w:p>
        </w:tc>
        <w:tc>
          <w:tcPr>
            <w:tcW w:w="1980" w:type="dxa"/>
            <w:noWrap/>
          </w:tcPr>
          <w:p w:rsidR="00B569DB" w:rsidRDefault="00B569DB" w:rsidP="007518CF">
            <w:pPr>
              <w:jc w:val="center"/>
              <w:rPr>
                <w:sz w:val="20"/>
                <w:szCs w:val="20"/>
              </w:rPr>
            </w:pP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p>
        </w:tc>
        <w:tc>
          <w:tcPr>
            <w:tcW w:w="1554" w:type="dxa"/>
            <w:noWrap/>
          </w:tcPr>
          <w:p w:rsidR="00B569DB" w:rsidRDefault="00B569DB" w:rsidP="007518CF">
            <w:pPr>
              <w:jc w:val="center"/>
              <w:rPr>
                <w:sz w:val="20"/>
                <w:szCs w:val="20"/>
              </w:rPr>
            </w:pPr>
          </w:p>
        </w:tc>
        <w:tc>
          <w:tcPr>
            <w:tcW w:w="1874" w:type="dxa"/>
          </w:tcPr>
          <w:p w:rsidR="00B569DB" w:rsidRDefault="00B569DB" w:rsidP="007518CF">
            <w:pPr>
              <w:jc w:val="center"/>
              <w:rPr>
                <w:sz w:val="20"/>
                <w:szCs w:val="20"/>
              </w:rPr>
            </w:pPr>
          </w:p>
        </w:tc>
      </w:tr>
      <w:tr w:rsidR="00B569DB" w:rsidTr="007518CF">
        <w:trPr>
          <w:trHeight w:val="18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краевой бюджет       </w:t>
            </w:r>
          </w:p>
        </w:tc>
        <w:tc>
          <w:tcPr>
            <w:tcW w:w="1980" w:type="dxa"/>
            <w:noWrap/>
          </w:tcPr>
          <w:p w:rsidR="00B569DB" w:rsidRDefault="00B569DB" w:rsidP="007518CF">
            <w:pPr>
              <w:jc w:val="center"/>
              <w:rPr>
                <w:sz w:val="20"/>
                <w:szCs w:val="20"/>
              </w:rPr>
            </w:pPr>
            <w:r>
              <w:rPr>
                <w:sz w:val="20"/>
                <w:szCs w:val="20"/>
              </w:rPr>
              <w:t xml:space="preserve"> 1 280 200,00</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1 280 200,00</w:t>
            </w:r>
          </w:p>
        </w:tc>
      </w:tr>
      <w:tr w:rsidR="00B569DB" w:rsidTr="007518CF">
        <w:trPr>
          <w:trHeight w:val="2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районный бюджет</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p>
        </w:tc>
      </w:tr>
      <w:tr w:rsidR="00B569DB" w:rsidTr="007518CF">
        <w:trPr>
          <w:trHeight w:val="32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местный бюджет</w:t>
            </w:r>
          </w:p>
        </w:tc>
        <w:tc>
          <w:tcPr>
            <w:tcW w:w="1980" w:type="dxa"/>
            <w:noWrap/>
          </w:tcPr>
          <w:p w:rsidR="00B569DB" w:rsidRDefault="00B569DB" w:rsidP="007518CF">
            <w:pPr>
              <w:jc w:val="center"/>
              <w:rPr>
                <w:sz w:val="20"/>
                <w:szCs w:val="20"/>
              </w:rPr>
            </w:pPr>
            <w:r>
              <w:rPr>
                <w:sz w:val="20"/>
                <w:szCs w:val="20"/>
              </w:rPr>
              <w:t>68 379,00</w:t>
            </w:r>
          </w:p>
        </w:tc>
        <w:tc>
          <w:tcPr>
            <w:tcW w:w="1440" w:type="dxa"/>
            <w:noWrap/>
          </w:tcPr>
          <w:p w:rsidR="00B569DB" w:rsidRDefault="00B569DB" w:rsidP="007518CF">
            <w:pPr>
              <w:jc w:val="center"/>
              <w:rPr>
                <w:sz w:val="20"/>
                <w:szCs w:val="20"/>
              </w:rPr>
            </w:pPr>
            <w:r>
              <w:rPr>
                <w:sz w:val="20"/>
                <w:szCs w:val="20"/>
              </w:rPr>
              <w:t>71 000,00</w:t>
            </w:r>
          </w:p>
        </w:tc>
        <w:tc>
          <w:tcPr>
            <w:tcW w:w="1506" w:type="dxa"/>
          </w:tcPr>
          <w:p w:rsidR="00B569DB" w:rsidRDefault="00B569DB" w:rsidP="007518CF">
            <w:pPr>
              <w:jc w:val="center"/>
              <w:rPr>
                <w:sz w:val="20"/>
                <w:szCs w:val="20"/>
              </w:rPr>
            </w:pPr>
            <w:r>
              <w:rPr>
                <w:sz w:val="20"/>
                <w:szCs w:val="20"/>
              </w:rPr>
              <w:t>72 500,00</w:t>
            </w:r>
          </w:p>
        </w:tc>
        <w:tc>
          <w:tcPr>
            <w:tcW w:w="1554" w:type="dxa"/>
            <w:noWrap/>
          </w:tcPr>
          <w:p w:rsidR="00B569DB" w:rsidRDefault="00B569DB" w:rsidP="007518CF">
            <w:pPr>
              <w:jc w:val="center"/>
              <w:rPr>
                <w:sz w:val="20"/>
                <w:szCs w:val="20"/>
              </w:rPr>
            </w:pPr>
            <w:r>
              <w:rPr>
                <w:sz w:val="20"/>
                <w:szCs w:val="20"/>
              </w:rPr>
              <w:t>72 500,00</w:t>
            </w:r>
          </w:p>
        </w:tc>
        <w:tc>
          <w:tcPr>
            <w:tcW w:w="1874" w:type="dxa"/>
          </w:tcPr>
          <w:p w:rsidR="00B569DB" w:rsidRDefault="00B569DB" w:rsidP="007518CF">
            <w:pPr>
              <w:jc w:val="center"/>
              <w:rPr>
                <w:sz w:val="20"/>
                <w:szCs w:val="20"/>
              </w:rPr>
            </w:pPr>
            <w:r>
              <w:rPr>
                <w:sz w:val="20"/>
                <w:szCs w:val="20"/>
              </w:rPr>
              <w:t>284 379,00</w:t>
            </w:r>
          </w:p>
        </w:tc>
      </w:tr>
      <w:tr w:rsidR="00B569DB" w:rsidTr="007518CF">
        <w:trPr>
          <w:trHeight w:val="18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внебюджетные  источники: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p>
        </w:tc>
      </w:tr>
      <w:tr w:rsidR="00B569DB" w:rsidTr="007518CF">
        <w:trPr>
          <w:trHeight w:val="18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бюджеты муниципальных образований  района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юридические лица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340"/>
        </w:trPr>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2</w:t>
            </w:r>
          </w:p>
          <w:p w:rsidR="00B569DB" w:rsidRDefault="00B569DB" w:rsidP="007518CF">
            <w:pPr>
              <w:jc w:val="center"/>
              <w:rPr>
                <w:b/>
                <w:sz w:val="20"/>
                <w:szCs w:val="20"/>
              </w:rPr>
            </w:pPr>
          </w:p>
        </w:tc>
        <w:tc>
          <w:tcPr>
            <w:tcW w:w="28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«Транспортное обслуживание населения на территории  МО п. Нижний Ингаш»</w:t>
            </w:r>
          </w:p>
        </w:tc>
        <w:tc>
          <w:tcPr>
            <w:tcW w:w="2880" w:type="dxa"/>
          </w:tcPr>
          <w:p w:rsidR="00B569DB" w:rsidRDefault="00B569DB" w:rsidP="007518CF">
            <w:pPr>
              <w:rPr>
                <w:b/>
                <w:sz w:val="20"/>
                <w:szCs w:val="20"/>
              </w:rPr>
            </w:pPr>
            <w:r>
              <w:rPr>
                <w:b/>
                <w:sz w:val="20"/>
                <w:szCs w:val="20"/>
              </w:rPr>
              <w:t xml:space="preserve">Всего:        </w:t>
            </w:r>
          </w:p>
        </w:tc>
        <w:tc>
          <w:tcPr>
            <w:tcW w:w="1980" w:type="dxa"/>
            <w:noWrap/>
          </w:tcPr>
          <w:p w:rsidR="00B569DB" w:rsidRDefault="00B569DB" w:rsidP="007518CF">
            <w:pPr>
              <w:jc w:val="center"/>
              <w:rPr>
                <w:b/>
                <w:sz w:val="20"/>
                <w:szCs w:val="20"/>
              </w:rPr>
            </w:pPr>
            <w:r>
              <w:rPr>
                <w:b/>
                <w:sz w:val="20"/>
                <w:szCs w:val="20"/>
              </w:rPr>
              <w:t>-</w:t>
            </w:r>
          </w:p>
        </w:tc>
        <w:tc>
          <w:tcPr>
            <w:tcW w:w="1440" w:type="dxa"/>
            <w:noWrap/>
          </w:tcPr>
          <w:p w:rsidR="00B569DB" w:rsidRDefault="00B569DB" w:rsidP="007518CF">
            <w:pPr>
              <w:jc w:val="center"/>
              <w:rPr>
                <w:b/>
                <w:sz w:val="20"/>
                <w:szCs w:val="20"/>
              </w:rPr>
            </w:pPr>
            <w:r>
              <w:rPr>
                <w:b/>
                <w:sz w:val="20"/>
                <w:szCs w:val="20"/>
              </w:rPr>
              <w:t>-</w:t>
            </w:r>
          </w:p>
        </w:tc>
        <w:tc>
          <w:tcPr>
            <w:tcW w:w="1506" w:type="dxa"/>
          </w:tcPr>
          <w:p w:rsidR="00B569DB" w:rsidRDefault="00B569DB" w:rsidP="007518CF">
            <w:pPr>
              <w:jc w:val="center"/>
              <w:rPr>
                <w:b/>
                <w:sz w:val="20"/>
                <w:szCs w:val="20"/>
              </w:rPr>
            </w:pPr>
            <w:r>
              <w:rPr>
                <w:b/>
                <w:sz w:val="20"/>
                <w:szCs w:val="20"/>
              </w:rPr>
              <w:t>-</w:t>
            </w:r>
          </w:p>
        </w:tc>
        <w:tc>
          <w:tcPr>
            <w:tcW w:w="1554" w:type="dxa"/>
            <w:noWrap/>
          </w:tcPr>
          <w:p w:rsidR="00B569DB" w:rsidRDefault="00B569DB" w:rsidP="007518CF">
            <w:pPr>
              <w:jc w:val="center"/>
              <w:rPr>
                <w:b/>
                <w:sz w:val="20"/>
                <w:szCs w:val="20"/>
              </w:rPr>
            </w:pPr>
            <w:r>
              <w:rPr>
                <w:b/>
                <w:sz w:val="20"/>
                <w:szCs w:val="20"/>
              </w:rPr>
              <w:t>-</w:t>
            </w:r>
          </w:p>
        </w:tc>
        <w:tc>
          <w:tcPr>
            <w:tcW w:w="1874" w:type="dxa"/>
          </w:tcPr>
          <w:p w:rsidR="00B569DB" w:rsidRDefault="00B569DB" w:rsidP="007518CF">
            <w:pPr>
              <w:jc w:val="center"/>
              <w:rPr>
                <w:b/>
                <w:sz w:val="20"/>
                <w:szCs w:val="20"/>
              </w:rPr>
            </w:pPr>
            <w:r>
              <w:rPr>
                <w:b/>
                <w:sz w:val="20"/>
                <w:szCs w:val="20"/>
              </w:rPr>
              <w:t>-</w:t>
            </w:r>
          </w:p>
        </w:tc>
      </w:tr>
      <w:tr w:rsidR="00B569DB" w:rsidTr="007518CF">
        <w:trPr>
          <w:trHeight w:val="34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 xml:space="preserve">в том числе: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8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 xml:space="preserve">краевой бюджет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районный бюджет</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8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местный бюджет</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8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 xml:space="preserve">внебюджетные  источники: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2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бюджеты муниципальных образований  района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юридические лица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300"/>
        </w:trPr>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3</w:t>
            </w:r>
          </w:p>
        </w:tc>
        <w:tc>
          <w:tcPr>
            <w:tcW w:w="28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«Дорожное хозяйство</w:t>
            </w:r>
          </w:p>
          <w:p w:rsidR="00B569DB" w:rsidRDefault="00B569DB" w:rsidP="007518CF">
            <w:pPr>
              <w:jc w:val="center"/>
              <w:rPr>
                <w:b/>
                <w:sz w:val="20"/>
                <w:szCs w:val="20"/>
              </w:rPr>
            </w:pPr>
            <w:r>
              <w:rPr>
                <w:b/>
                <w:sz w:val="20"/>
                <w:szCs w:val="20"/>
              </w:rPr>
              <w:t>на территории  МО п. Нижний Ингаш»</w:t>
            </w:r>
          </w:p>
        </w:tc>
        <w:tc>
          <w:tcPr>
            <w:tcW w:w="2880" w:type="dxa"/>
          </w:tcPr>
          <w:p w:rsidR="00B569DB" w:rsidRDefault="00B569DB" w:rsidP="007518CF">
            <w:pPr>
              <w:rPr>
                <w:b/>
                <w:sz w:val="20"/>
                <w:szCs w:val="20"/>
              </w:rPr>
            </w:pPr>
            <w:r>
              <w:rPr>
                <w:b/>
                <w:sz w:val="20"/>
                <w:szCs w:val="20"/>
              </w:rPr>
              <w:t xml:space="preserve">Всего:        </w:t>
            </w:r>
          </w:p>
        </w:tc>
        <w:tc>
          <w:tcPr>
            <w:tcW w:w="1980" w:type="dxa"/>
            <w:noWrap/>
          </w:tcPr>
          <w:p w:rsidR="00B569DB" w:rsidRDefault="00B569DB" w:rsidP="007518CF">
            <w:pPr>
              <w:jc w:val="center"/>
              <w:rPr>
                <w:b/>
                <w:sz w:val="20"/>
                <w:szCs w:val="20"/>
              </w:rPr>
            </w:pPr>
            <w:r>
              <w:rPr>
                <w:b/>
                <w:sz w:val="20"/>
                <w:szCs w:val="20"/>
              </w:rPr>
              <w:t xml:space="preserve"> 5 922 575,01</w:t>
            </w:r>
          </w:p>
        </w:tc>
        <w:tc>
          <w:tcPr>
            <w:tcW w:w="1440" w:type="dxa"/>
            <w:noWrap/>
          </w:tcPr>
          <w:p w:rsidR="00B569DB" w:rsidRDefault="00B569DB" w:rsidP="007518CF">
            <w:pPr>
              <w:jc w:val="center"/>
              <w:rPr>
                <w:b/>
                <w:sz w:val="20"/>
                <w:szCs w:val="20"/>
              </w:rPr>
            </w:pPr>
            <w:r>
              <w:rPr>
                <w:b/>
                <w:sz w:val="20"/>
                <w:szCs w:val="20"/>
              </w:rPr>
              <w:t xml:space="preserve"> 1 329 700,00</w:t>
            </w:r>
          </w:p>
        </w:tc>
        <w:tc>
          <w:tcPr>
            <w:tcW w:w="1506" w:type="dxa"/>
          </w:tcPr>
          <w:p w:rsidR="00B569DB" w:rsidRDefault="00B569DB" w:rsidP="007518CF">
            <w:pPr>
              <w:jc w:val="center"/>
              <w:rPr>
                <w:b/>
                <w:sz w:val="20"/>
                <w:szCs w:val="20"/>
              </w:rPr>
            </w:pPr>
            <w:r>
              <w:rPr>
                <w:b/>
                <w:sz w:val="20"/>
                <w:szCs w:val="20"/>
              </w:rPr>
              <w:t>1 266 200,00</w:t>
            </w:r>
          </w:p>
        </w:tc>
        <w:tc>
          <w:tcPr>
            <w:tcW w:w="1554" w:type="dxa"/>
            <w:noWrap/>
          </w:tcPr>
          <w:p w:rsidR="00B569DB" w:rsidRDefault="00B569DB" w:rsidP="007518CF">
            <w:pPr>
              <w:jc w:val="center"/>
              <w:rPr>
                <w:b/>
                <w:sz w:val="20"/>
                <w:szCs w:val="20"/>
              </w:rPr>
            </w:pPr>
            <w:r>
              <w:rPr>
                <w:b/>
                <w:sz w:val="20"/>
                <w:szCs w:val="20"/>
              </w:rPr>
              <w:t xml:space="preserve"> 1 281 500,00</w:t>
            </w:r>
          </w:p>
        </w:tc>
        <w:tc>
          <w:tcPr>
            <w:tcW w:w="1874" w:type="dxa"/>
          </w:tcPr>
          <w:p w:rsidR="00B569DB" w:rsidRDefault="00B569DB" w:rsidP="007518CF">
            <w:pPr>
              <w:jc w:val="center"/>
              <w:rPr>
                <w:b/>
                <w:sz w:val="20"/>
                <w:szCs w:val="20"/>
              </w:rPr>
            </w:pPr>
            <w:r>
              <w:rPr>
                <w:b/>
                <w:sz w:val="20"/>
                <w:szCs w:val="20"/>
              </w:rPr>
              <w:t>9 799 975,01</w:t>
            </w:r>
          </w:p>
        </w:tc>
      </w:tr>
      <w:tr w:rsidR="00B569DB" w:rsidTr="007518CF">
        <w:trPr>
          <w:trHeight w:val="1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 xml:space="preserve">в том числе: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0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 xml:space="preserve">краевой бюджет       </w:t>
            </w:r>
          </w:p>
        </w:tc>
        <w:tc>
          <w:tcPr>
            <w:tcW w:w="1980" w:type="dxa"/>
            <w:noWrap/>
          </w:tcPr>
          <w:p w:rsidR="00B569DB" w:rsidRDefault="00B569DB" w:rsidP="007518CF">
            <w:pPr>
              <w:jc w:val="center"/>
              <w:rPr>
                <w:sz w:val="20"/>
                <w:szCs w:val="20"/>
              </w:rPr>
            </w:pPr>
            <w:r>
              <w:rPr>
                <w:sz w:val="20"/>
                <w:szCs w:val="20"/>
              </w:rPr>
              <w:t>4 481 000,00</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4 481 000,00</w:t>
            </w:r>
          </w:p>
        </w:tc>
      </w:tr>
      <w:tr w:rsidR="00B569DB" w:rsidTr="007518CF">
        <w:trPr>
          <w:trHeight w:val="22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районный бюджет</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местный бюджет</w:t>
            </w:r>
          </w:p>
        </w:tc>
        <w:tc>
          <w:tcPr>
            <w:tcW w:w="1980" w:type="dxa"/>
            <w:noWrap/>
          </w:tcPr>
          <w:p w:rsidR="00B569DB" w:rsidRDefault="00B569DB" w:rsidP="007518CF">
            <w:pPr>
              <w:jc w:val="center"/>
              <w:rPr>
                <w:sz w:val="20"/>
                <w:szCs w:val="20"/>
              </w:rPr>
            </w:pPr>
            <w:r>
              <w:rPr>
                <w:sz w:val="20"/>
                <w:szCs w:val="20"/>
              </w:rPr>
              <w:t>1 441 575,01</w:t>
            </w:r>
          </w:p>
        </w:tc>
        <w:tc>
          <w:tcPr>
            <w:tcW w:w="1440" w:type="dxa"/>
            <w:noWrap/>
          </w:tcPr>
          <w:p w:rsidR="00B569DB" w:rsidRDefault="00B569DB" w:rsidP="007518CF">
            <w:pPr>
              <w:jc w:val="center"/>
              <w:rPr>
                <w:sz w:val="20"/>
                <w:szCs w:val="20"/>
              </w:rPr>
            </w:pPr>
            <w:r>
              <w:rPr>
                <w:sz w:val="20"/>
                <w:szCs w:val="20"/>
              </w:rPr>
              <w:t>1 329 700,00</w:t>
            </w:r>
          </w:p>
        </w:tc>
        <w:tc>
          <w:tcPr>
            <w:tcW w:w="1506" w:type="dxa"/>
          </w:tcPr>
          <w:p w:rsidR="00B569DB" w:rsidRDefault="00B569DB" w:rsidP="007518CF">
            <w:pPr>
              <w:jc w:val="center"/>
              <w:rPr>
                <w:sz w:val="20"/>
                <w:szCs w:val="20"/>
              </w:rPr>
            </w:pPr>
            <w:r>
              <w:rPr>
                <w:sz w:val="20"/>
                <w:szCs w:val="20"/>
              </w:rPr>
              <w:t>1 266 200,00</w:t>
            </w:r>
          </w:p>
        </w:tc>
        <w:tc>
          <w:tcPr>
            <w:tcW w:w="1554" w:type="dxa"/>
            <w:noWrap/>
          </w:tcPr>
          <w:p w:rsidR="00B569DB" w:rsidRDefault="00B569DB" w:rsidP="007518CF">
            <w:pPr>
              <w:jc w:val="center"/>
              <w:rPr>
                <w:sz w:val="20"/>
                <w:szCs w:val="20"/>
              </w:rPr>
            </w:pPr>
            <w:r>
              <w:rPr>
                <w:sz w:val="20"/>
                <w:szCs w:val="20"/>
              </w:rPr>
              <w:t xml:space="preserve"> 1 281 500,00</w:t>
            </w:r>
          </w:p>
        </w:tc>
        <w:tc>
          <w:tcPr>
            <w:tcW w:w="1874" w:type="dxa"/>
          </w:tcPr>
          <w:p w:rsidR="00B569DB" w:rsidRDefault="00B569DB" w:rsidP="007518CF">
            <w:pPr>
              <w:jc w:val="center"/>
              <w:rPr>
                <w:sz w:val="20"/>
                <w:szCs w:val="20"/>
              </w:rPr>
            </w:pPr>
            <w:r>
              <w:rPr>
                <w:sz w:val="20"/>
                <w:szCs w:val="20"/>
              </w:rPr>
              <w:t>5 318 975,01</w:t>
            </w:r>
          </w:p>
        </w:tc>
      </w:tr>
      <w:tr w:rsidR="00B569DB" w:rsidTr="007518CF">
        <w:trPr>
          <w:trHeight w:val="28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 xml:space="preserve">внебюджетные  источники: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32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бюджеты муниципальных образований  района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8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юридические лица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20"/>
        </w:trPr>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4</w:t>
            </w:r>
          </w:p>
        </w:tc>
        <w:tc>
          <w:tcPr>
            <w:tcW w:w="28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«Жилищно-коммунальное хозяйство на территории МО п. Нижний Ингаш»</w:t>
            </w:r>
          </w:p>
        </w:tc>
        <w:tc>
          <w:tcPr>
            <w:tcW w:w="2880" w:type="dxa"/>
          </w:tcPr>
          <w:p w:rsidR="00B569DB" w:rsidRDefault="00B569DB" w:rsidP="007518CF">
            <w:pPr>
              <w:rPr>
                <w:b/>
                <w:sz w:val="20"/>
                <w:szCs w:val="20"/>
              </w:rPr>
            </w:pPr>
            <w:r>
              <w:rPr>
                <w:b/>
                <w:sz w:val="20"/>
                <w:szCs w:val="20"/>
              </w:rPr>
              <w:t xml:space="preserve">Всего:        </w:t>
            </w:r>
          </w:p>
        </w:tc>
        <w:tc>
          <w:tcPr>
            <w:tcW w:w="1980" w:type="dxa"/>
            <w:noWrap/>
          </w:tcPr>
          <w:p w:rsidR="00B569DB" w:rsidRDefault="00B569DB" w:rsidP="007518CF">
            <w:pPr>
              <w:jc w:val="center"/>
              <w:rPr>
                <w:b/>
                <w:sz w:val="20"/>
                <w:szCs w:val="20"/>
              </w:rPr>
            </w:pPr>
            <w:r>
              <w:rPr>
                <w:b/>
                <w:sz w:val="20"/>
                <w:szCs w:val="20"/>
              </w:rPr>
              <w:t>1 713 024,60</w:t>
            </w:r>
          </w:p>
        </w:tc>
        <w:tc>
          <w:tcPr>
            <w:tcW w:w="1440" w:type="dxa"/>
            <w:noWrap/>
          </w:tcPr>
          <w:p w:rsidR="00B569DB" w:rsidRDefault="00B569DB" w:rsidP="007518CF">
            <w:pPr>
              <w:jc w:val="center"/>
              <w:rPr>
                <w:b/>
                <w:sz w:val="20"/>
                <w:szCs w:val="20"/>
              </w:rPr>
            </w:pPr>
            <w:r>
              <w:rPr>
                <w:b/>
                <w:sz w:val="20"/>
                <w:szCs w:val="20"/>
              </w:rPr>
              <w:t>1 165 636,00</w:t>
            </w:r>
          </w:p>
        </w:tc>
        <w:tc>
          <w:tcPr>
            <w:tcW w:w="1506" w:type="dxa"/>
          </w:tcPr>
          <w:p w:rsidR="00B569DB" w:rsidRDefault="00B569DB" w:rsidP="007518CF">
            <w:pPr>
              <w:jc w:val="center"/>
              <w:rPr>
                <w:b/>
                <w:sz w:val="20"/>
                <w:szCs w:val="20"/>
              </w:rPr>
            </w:pPr>
            <w:r>
              <w:rPr>
                <w:b/>
                <w:sz w:val="20"/>
                <w:szCs w:val="20"/>
              </w:rPr>
              <w:t>800 000,00</w:t>
            </w:r>
          </w:p>
        </w:tc>
        <w:tc>
          <w:tcPr>
            <w:tcW w:w="1554" w:type="dxa"/>
            <w:noWrap/>
          </w:tcPr>
          <w:p w:rsidR="00B569DB" w:rsidRDefault="00B569DB" w:rsidP="007518CF">
            <w:pPr>
              <w:jc w:val="center"/>
              <w:rPr>
                <w:b/>
                <w:sz w:val="20"/>
                <w:szCs w:val="20"/>
              </w:rPr>
            </w:pPr>
            <w:r>
              <w:rPr>
                <w:b/>
                <w:sz w:val="20"/>
                <w:szCs w:val="20"/>
              </w:rPr>
              <w:t>800 000,00</w:t>
            </w:r>
          </w:p>
        </w:tc>
        <w:tc>
          <w:tcPr>
            <w:tcW w:w="1874" w:type="dxa"/>
          </w:tcPr>
          <w:p w:rsidR="00B569DB" w:rsidRDefault="00B569DB" w:rsidP="007518CF">
            <w:pPr>
              <w:jc w:val="center"/>
              <w:rPr>
                <w:b/>
                <w:sz w:val="20"/>
                <w:szCs w:val="20"/>
              </w:rPr>
            </w:pPr>
            <w:r>
              <w:rPr>
                <w:b/>
                <w:sz w:val="20"/>
                <w:szCs w:val="20"/>
              </w:rPr>
              <w:t>4 478 660,60</w:t>
            </w:r>
          </w:p>
        </w:tc>
      </w:tr>
      <w:tr w:rsidR="00B569DB" w:rsidTr="007518CF">
        <w:trPr>
          <w:trHeight w:val="10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 xml:space="preserve">в том числе: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 xml:space="preserve">краевой бюджет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районный бюджет</w:t>
            </w:r>
          </w:p>
        </w:tc>
        <w:tc>
          <w:tcPr>
            <w:tcW w:w="1980" w:type="dxa"/>
            <w:noWrap/>
          </w:tcPr>
          <w:p w:rsidR="00B569DB" w:rsidRDefault="00B569DB" w:rsidP="007518CF">
            <w:pPr>
              <w:jc w:val="center"/>
              <w:rPr>
                <w:sz w:val="20"/>
                <w:szCs w:val="20"/>
              </w:rPr>
            </w:pPr>
            <w:r>
              <w:rPr>
                <w:sz w:val="20"/>
                <w:szCs w:val="20"/>
              </w:rPr>
              <w:t>582 521,00</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582 521,00</w:t>
            </w:r>
          </w:p>
        </w:tc>
      </w:tr>
      <w:tr w:rsidR="00B569DB" w:rsidTr="007518CF">
        <w:trPr>
          <w:trHeight w:val="1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местный бюджет</w:t>
            </w:r>
          </w:p>
        </w:tc>
        <w:tc>
          <w:tcPr>
            <w:tcW w:w="1980" w:type="dxa"/>
            <w:noWrap/>
          </w:tcPr>
          <w:p w:rsidR="00B569DB" w:rsidRDefault="00B569DB" w:rsidP="007518CF">
            <w:pPr>
              <w:jc w:val="center"/>
              <w:rPr>
                <w:sz w:val="20"/>
                <w:szCs w:val="20"/>
              </w:rPr>
            </w:pPr>
            <w:r>
              <w:rPr>
                <w:sz w:val="20"/>
                <w:szCs w:val="20"/>
              </w:rPr>
              <w:t>1 130 503,60</w:t>
            </w:r>
          </w:p>
        </w:tc>
        <w:tc>
          <w:tcPr>
            <w:tcW w:w="1440" w:type="dxa"/>
            <w:noWrap/>
          </w:tcPr>
          <w:p w:rsidR="00B569DB" w:rsidRDefault="00B569DB" w:rsidP="007518CF">
            <w:pPr>
              <w:jc w:val="center"/>
              <w:rPr>
                <w:sz w:val="20"/>
                <w:szCs w:val="20"/>
              </w:rPr>
            </w:pPr>
            <w:r>
              <w:rPr>
                <w:sz w:val="20"/>
                <w:szCs w:val="20"/>
              </w:rPr>
              <w:t>1 165 636,00</w:t>
            </w:r>
          </w:p>
        </w:tc>
        <w:tc>
          <w:tcPr>
            <w:tcW w:w="1506" w:type="dxa"/>
          </w:tcPr>
          <w:p w:rsidR="00B569DB" w:rsidRDefault="00B569DB" w:rsidP="007518CF">
            <w:pPr>
              <w:jc w:val="center"/>
              <w:rPr>
                <w:sz w:val="20"/>
                <w:szCs w:val="20"/>
              </w:rPr>
            </w:pPr>
            <w:r>
              <w:rPr>
                <w:sz w:val="20"/>
                <w:szCs w:val="20"/>
              </w:rPr>
              <w:t>800 000,00</w:t>
            </w:r>
          </w:p>
        </w:tc>
        <w:tc>
          <w:tcPr>
            <w:tcW w:w="1554" w:type="dxa"/>
            <w:noWrap/>
          </w:tcPr>
          <w:p w:rsidR="00B569DB" w:rsidRDefault="00B569DB" w:rsidP="007518CF">
            <w:pPr>
              <w:jc w:val="center"/>
              <w:rPr>
                <w:sz w:val="20"/>
                <w:szCs w:val="20"/>
              </w:rPr>
            </w:pPr>
            <w:r>
              <w:rPr>
                <w:sz w:val="20"/>
                <w:szCs w:val="20"/>
              </w:rPr>
              <w:t>800 000,00</w:t>
            </w:r>
          </w:p>
        </w:tc>
        <w:tc>
          <w:tcPr>
            <w:tcW w:w="1874" w:type="dxa"/>
          </w:tcPr>
          <w:p w:rsidR="00B569DB" w:rsidRDefault="00B569DB" w:rsidP="007518CF">
            <w:pPr>
              <w:jc w:val="center"/>
              <w:rPr>
                <w:sz w:val="20"/>
                <w:szCs w:val="20"/>
              </w:rPr>
            </w:pPr>
            <w:r>
              <w:rPr>
                <w:sz w:val="20"/>
                <w:szCs w:val="20"/>
              </w:rPr>
              <w:t>3 896 139,60</w:t>
            </w:r>
          </w:p>
        </w:tc>
      </w:tr>
      <w:tr w:rsidR="00B569DB" w:rsidTr="007518CF">
        <w:trPr>
          <w:trHeight w:val="1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 xml:space="preserve">внебюджетные  источники: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бюджеты муниципальных образований  района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b/>
                <w:sz w:val="20"/>
                <w:szCs w:val="20"/>
              </w:rPr>
            </w:pPr>
          </w:p>
        </w:tc>
        <w:tc>
          <w:tcPr>
            <w:tcW w:w="2880" w:type="dxa"/>
          </w:tcPr>
          <w:p w:rsidR="00B569DB" w:rsidRDefault="00B569DB" w:rsidP="007518CF">
            <w:pPr>
              <w:rPr>
                <w:sz w:val="20"/>
                <w:szCs w:val="20"/>
              </w:rPr>
            </w:pPr>
            <w:r>
              <w:rPr>
                <w:sz w:val="20"/>
                <w:szCs w:val="20"/>
              </w:rPr>
              <w:t>юридические лица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00"/>
        </w:trPr>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5</w:t>
            </w:r>
          </w:p>
        </w:tc>
        <w:tc>
          <w:tcPr>
            <w:tcW w:w="28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«Благоустройство  на территории  МО п. Нижний Ингаш»</w:t>
            </w:r>
          </w:p>
          <w:p w:rsidR="00B569DB" w:rsidRDefault="00B569DB" w:rsidP="007518CF">
            <w:pPr>
              <w:jc w:val="center"/>
              <w:rPr>
                <w:sz w:val="20"/>
                <w:szCs w:val="20"/>
              </w:rPr>
            </w:pPr>
          </w:p>
          <w:p w:rsidR="00B569DB" w:rsidRDefault="00B569DB" w:rsidP="007518CF">
            <w:pPr>
              <w:jc w:val="center"/>
              <w:rPr>
                <w:sz w:val="20"/>
                <w:szCs w:val="20"/>
              </w:rPr>
            </w:pPr>
          </w:p>
        </w:tc>
        <w:tc>
          <w:tcPr>
            <w:tcW w:w="2880" w:type="dxa"/>
          </w:tcPr>
          <w:p w:rsidR="00B569DB" w:rsidRDefault="00B569DB" w:rsidP="007518CF">
            <w:pPr>
              <w:rPr>
                <w:b/>
                <w:sz w:val="20"/>
                <w:szCs w:val="20"/>
              </w:rPr>
            </w:pPr>
            <w:r>
              <w:rPr>
                <w:b/>
                <w:sz w:val="20"/>
                <w:szCs w:val="20"/>
              </w:rPr>
              <w:t xml:space="preserve">Всего:        </w:t>
            </w:r>
          </w:p>
        </w:tc>
        <w:tc>
          <w:tcPr>
            <w:tcW w:w="1980" w:type="dxa"/>
            <w:noWrap/>
          </w:tcPr>
          <w:p w:rsidR="00B569DB" w:rsidRDefault="00B569DB" w:rsidP="007518CF">
            <w:pPr>
              <w:jc w:val="center"/>
              <w:rPr>
                <w:b/>
                <w:sz w:val="20"/>
                <w:szCs w:val="20"/>
              </w:rPr>
            </w:pPr>
            <w:r>
              <w:rPr>
                <w:b/>
                <w:sz w:val="20"/>
                <w:szCs w:val="20"/>
              </w:rPr>
              <w:t>4 043 838,28</w:t>
            </w:r>
          </w:p>
        </w:tc>
        <w:tc>
          <w:tcPr>
            <w:tcW w:w="1440" w:type="dxa"/>
            <w:noWrap/>
          </w:tcPr>
          <w:p w:rsidR="00B569DB" w:rsidRDefault="00B569DB" w:rsidP="007518CF">
            <w:pPr>
              <w:jc w:val="center"/>
              <w:rPr>
                <w:b/>
                <w:sz w:val="20"/>
                <w:szCs w:val="20"/>
              </w:rPr>
            </w:pPr>
            <w:r>
              <w:rPr>
                <w:b/>
                <w:sz w:val="20"/>
                <w:szCs w:val="20"/>
              </w:rPr>
              <w:t>4 017 581,72</w:t>
            </w:r>
          </w:p>
        </w:tc>
        <w:tc>
          <w:tcPr>
            <w:tcW w:w="1506" w:type="dxa"/>
          </w:tcPr>
          <w:p w:rsidR="00B569DB" w:rsidRDefault="00B569DB" w:rsidP="007518CF">
            <w:pPr>
              <w:jc w:val="center"/>
              <w:rPr>
                <w:b/>
                <w:sz w:val="20"/>
                <w:szCs w:val="20"/>
              </w:rPr>
            </w:pPr>
            <w:r>
              <w:rPr>
                <w:b/>
                <w:sz w:val="20"/>
                <w:szCs w:val="20"/>
              </w:rPr>
              <w:t>4 112 073,02</w:t>
            </w:r>
          </w:p>
        </w:tc>
        <w:tc>
          <w:tcPr>
            <w:tcW w:w="1554" w:type="dxa"/>
            <w:noWrap/>
          </w:tcPr>
          <w:p w:rsidR="00B569DB" w:rsidRDefault="00B569DB" w:rsidP="007518CF">
            <w:pPr>
              <w:jc w:val="center"/>
              <w:rPr>
                <w:b/>
                <w:sz w:val="20"/>
                <w:szCs w:val="20"/>
              </w:rPr>
            </w:pPr>
            <w:r>
              <w:rPr>
                <w:b/>
                <w:sz w:val="20"/>
                <w:szCs w:val="20"/>
              </w:rPr>
              <w:t>4 112 073,02</w:t>
            </w:r>
          </w:p>
        </w:tc>
        <w:tc>
          <w:tcPr>
            <w:tcW w:w="1874" w:type="dxa"/>
          </w:tcPr>
          <w:p w:rsidR="00B569DB" w:rsidRDefault="00B569DB" w:rsidP="007518CF">
            <w:pPr>
              <w:jc w:val="center"/>
              <w:rPr>
                <w:b/>
                <w:sz w:val="20"/>
                <w:szCs w:val="20"/>
              </w:rPr>
            </w:pPr>
            <w:r>
              <w:rPr>
                <w:b/>
                <w:sz w:val="20"/>
                <w:szCs w:val="20"/>
              </w:rPr>
              <w:t>16 285 566,04</w:t>
            </w:r>
          </w:p>
        </w:tc>
      </w:tr>
      <w:tr w:rsidR="00B569DB" w:rsidTr="007518CF">
        <w:trPr>
          <w:trHeight w:val="28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в том числе: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краевой бюджет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8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районный бюджет</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местный бюджет</w:t>
            </w:r>
          </w:p>
        </w:tc>
        <w:tc>
          <w:tcPr>
            <w:tcW w:w="1980" w:type="dxa"/>
            <w:noWrap/>
          </w:tcPr>
          <w:p w:rsidR="00B569DB" w:rsidRDefault="00B569DB" w:rsidP="007518CF">
            <w:pPr>
              <w:jc w:val="center"/>
              <w:rPr>
                <w:sz w:val="20"/>
                <w:szCs w:val="20"/>
              </w:rPr>
            </w:pPr>
            <w:r>
              <w:rPr>
                <w:sz w:val="20"/>
                <w:szCs w:val="20"/>
              </w:rPr>
              <w:t>4 043 838,28</w:t>
            </w:r>
          </w:p>
        </w:tc>
        <w:tc>
          <w:tcPr>
            <w:tcW w:w="1440" w:type="dxa"/>
            <w:noWrap/>
          </w:tcPr>
          <w:p w:rsidR="00B569DB" w:rsidRDefault="00B569DB" w:rsidP="007518CF">
            <w:pPr>
              <w:jc w:val="center"/>
              <w:rPr>
                <w:sz w:val="20"/>
                <w:szCs w:val="20"/>
              </w:rPr>
            </w:pPr>
            <w:r>
              <w:rPr>
                <w:sz w:val="20"/>
                <w:szCs w:val="20"/>
              </w:rPr>
              <w:t>4 017 581,72</w:t>
            </w:r>
          </w:p>
        </w:tc>
        <w:tc>
          <w:tcPr>
            <w:tcW w:w="1506" w:type="dxa"/>
          </w:tcPr>
          <w:p w:rsidR="00B569DB" w:rsidRDefault="00B569DB" w:rsidP="007518CF">
            <w:pPr>
              <w:jc w:val="center"/>
              <w:rPr>
                <w:sz w:val="20"/>
                <w:szCs w:val="20"/>
              </w:rPr>
            </w:pPr>
            <w:r>
              <w:rPr>
                <w:sz w:val="20"/>
                <w:szCs w:val="20"/>
              </w:rPr>
              <w:t>4 112 073,02</w:t>
            </w:r>
          </w:p>
        </w:tc>
        <w:tc>
          <w:tcPr>
            <w:tcW w:w="1554" w:type="dxa"/>
            <w:noWrap/>
          </w:tcPr>
          <w:p w:rsidR="00B569DB" w:rsidRDefault="00B569DB" w:rsidP="007518CF">
            <w:pPr>
              <w:jc w:val="center"/>
              <w:rPr>
                <w:sz w:val="20"/>
                <w:szCs w:val="20"/>
              </w:rPr>
            </w:pPr>
            <w:r>
              <w:rPr>
                <w:sz w:val="20"/>
                <w:szCs w:val="20"/>
              </w:rPr>
              <w:t>4 112 073,02</w:t>
            </w:r>
          </w:p>
        </w:tc>
        <w:tc>
          <w:tcPr>
            <w:tcW w:w="1874" w:type="dxa"/>
          </w:tcPr>
          <w:p w:rsidR="00B569DB" w:rsidRDefault="00B569DB" w:rsidP="007518CF">
            <w:pPr>
              <w:jc w:val="center"/>
              <w:rPr>
                <w:sz w:val="20"/>
                <w:szCs w:val="20"/>
              </w:rPr>
            </w:pPr>
            <w:r>
              <w:rPr>
                <w:sz w:val="20"/>
                <w:szCs w:val="20"/>
              </w:rPr>
              <w:t>16 285 566,04</w:t>
            </w:r>
          </w:p>
        </w:tc>
      </w:tr>
      <w:tr w:rsidR="00B569DB" w:rsidTr="007518CF">
        <w:trPr>
          <w:trHeight w:val="10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внебюджетные  источники: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p>
        </w:tc>
      </w:tr>
      <w:tr w:rsidR="00B569DB" w:rsidTr="007518CF">
        <w:trPr>
          <w:trHeight w:val="22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бюджеты муниципальных образований  района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1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юридические лица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80"/>
        </w:trPr>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6</w:t>
            </w:r>
          </w:p>
        </w:tc>
        <w:tc>
          <w:tcPr>
            <w:tcW w:w="2880" w:type="dxa"/>
            <w:vMerge w:val="restart"/>
          </w:tcPr>
          <w:p w:rsidR="00B569DB" w:rsidRDefault="00B569DB" w:rsidP="007518CF">
            <w:pPr>
              <w:jc w:val="center"/>
              <w:rPr>
                <w:b/>
                <w:sz w:val="20"/>
                <w:szCs w:val="20"/>
              </w:rPr>
            </w:pPr>
          </w:p>
          <w:p w:rsidR="00B569DB" w:rsidRDefault="00B569DB" w:rsidP="007518CF">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p w:rsidR="00B569DB" w:rsidRDefault="00B569DB" w:rsidP="007518CF">
            <w:pPr>
              <w:jc w:val="center"/>
              <w:rPr>
                <w:sz w:val="20"/>
                <w:szCs w:val="20"/>
              </w:rPr>
            </w:pPr>
          </w:p>
          <w:p w:rsidR="00B569DB" w:rsidRDefault="00B569DB" w:rsidP="007518CF">
            <w:pPr>
              <w:jc w:val="center"/>
              <w:rPr>
                <w:sz w:val="20"/>
                <w:szCs w:val="20"/>
              </w:rPr>
            </w:pPr>
          </w:p>
        </w:tc>
        <w:tc>
          <w:tcPr>
            <w:tcW w:w="2880" w:type="dxa"/>
          </w:tcPr>
          <w:p w:rsidR="00B569DB" w:rsidRDefault="00B569DB" w:rsidP="007518CF">
            <w:pPr>
              <w:rPr>
                <w:b/>
                <w:sz w:val="20"/>
                <w:szCs w:val="20"/>
              </w:rPr>
            </w:pPr>
            <w:r>
              <w:rPr>
                <w:b/>
                <w:sz w:val="20"/>
                <w:szCs w:val="20"/>
              </w:rPr>
              <w:t xml:space="preserve">Всего:        </w:t>
            </w:r>
          </w:p>
        </w:tc>
        <w:tc>
          <w:tcPr>
            <w:tcW w:w="1980" w:type="dxa"/>
            <w:noWrap/>
          </w:tcPr>
          <w:p w:rsidR="00B569DB" w:rsidRDefault="00B569DB" w:rsidP="007518CF">
            <w:pPr>
              <w:jc w:val="center"/>
              <w:rPr>
                <w:b/>
                <w:sz w:val="20"/>
                <w:szCs w:val="20"/>
              </w:rPr>
            </w:pPr>
            <w:r>
              <w:rPr>
                <w:b/>
                <w:sz w:val="20"/>
                <w:szCs w:val="20"/>
              </w:rPr>
              <w:t xml:space="preserve"> 200 000,00</w:t>
            </w:r>
          </w:p>
        </w:tc>
        <w:tc>
          <w:tcPr>
            <w:tcW w:w="1440" w:type="dxa"/>
            <w:noWrap/>
          </w:tcPr>
          <w:p w:rsidR="00B569DB" w:rsidRDefault="00B569DB" w:rsidP="007518CF">
            <w:pPr>
              <w:jc w:val="center"/>
              <w:rPr>
                <w:b/>
                <w:sz w:val="20"/>
                <w:szCs w:val="20"/>
              </w:rPr>
            </w:pPr>
            <w:r>
              <w:rPr>
                <w:b/>
                <w:sz w:val="20"/>
                <w:szCs w:val="20"/>
              </w:rPr>
              <w:t>276 000,00</w:t>
            </w:r>
          </w:p>
        </w:tc>
        <w:tc>
          <w:tcPr>
            <w:tcW w:w="1506" w:type="dxa"/>
          </w:tcPr>
          <w:p w:rsidR="00B569DB" w:rsidRDefault="00B569DB" w:rsidP="007518CF">
            <w:pPr>
              <w:jc w:val="center"/>
              <w:rPr>
                <w:b/>
                <w:sz w:val="20"/>
                <w:szCs w:val="20"/>
              </w:rPr>
            </w:pPr>
            <w:r>
              <w:rPr>
                <w:b/>
                <w:sz w:val="20"/>
                <w:szCs w:val="20"/>
              </w:rPr>
              <w:t>200 000,00</w:t>
            </w:r>
          </w:p>
        </w:tc>
        <w:tc>
          <w:tcPr>
            <w:tcW w:w="1554" w:type="dxa"/>
            <w:noWrap/>
          </w:tcPr>
          <w:p w:rsidR="00B569DB" w:rsidRDefault="00B569DB" w:rsidP="007518CF">
            <w:pPr>
              <w:jc w:val="center"/>
              <w:rPr>
                <w:b/>
                <w:sz w:val="20"/>
                <w:szCs w:val="20"/>
              </w:rPr>
            </w:pPr>
            <w:r>
              <w:rPr>
                <w:b/>
                <w:sz w:val="20"/>
                <w:szCs w:val="20"/>
              </w:rPr>
              <w:t>200 000,00</w:t>
            </w:r>
          </w:p>
        </w:tc>
        <w:tc>
          <w:tcPr>
            <w:tcW w:w="1874" w:type="dxa"/>
          </w:tcPr>
          <w:p w:rsidR="00B569DB" w:rsidRDefault="00B569DB" w:rsidP="007518CF">
            <w:pPr>
              <w:jc w:val="center"/>
              <w:rPr>
                <w:b/>
                <w:sz w:val="20"/>
                <w:szCs w:val="20"/>
              </w:rPr>
            </w:pPr>
            <w:r>
              <w:rPr>
                <w:b/>
                <w:sz w:val="20"/>
                <w:szCs w:val="20"/>
              </w:rPr>
              <w:t>876 000,00</w:t>
            </w:r>
          </w:p>
        </w:tc>
      </w:tr>
      <w:tr w:rsidR="00B569DB" w:rsidTr="007518CF">
        <w:trPr>
          <w:trHeight w:val="22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в том числе: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2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краевой бюджет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2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районный бюджет</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2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местный бюджет</w:t>
            </w:r>
          </w:p>
        </w:tc>
        <w:tc>
          <w:tcPr>
            <w:tcW w:w="1980" w:type="dxa"/>
            <w:noWrap/>
          </w:tcPr>
          <w:p w:rsidR="00B569DB" w:rsidRDefault="00B569DB" w:rsidP="007518CF">
            <w:pPr>
              <w:jc w:val="center"/>
              <w:rPr>
                <w:sz w:val="20"/>
                <w:szCs w:val="20"/>
              </w:rPr>
            </w:pPr>
            <w:r>
              <w:rPr>
                <w:sz w:val="20"/>
                <w:szCs w:val="20"/>
              </w:rPr>
              <w:t>200 000,00</w:t>
            </w:r>
          </w:p>
        </w:tc>
        <w:tc>
          <w:tcPr>
            <w:tcW w:w="1440" w:type="dxa"/>
            <w:noWrap/>
          </w:tcPr>
          <w:p w:rsidR="00B569DB" w:rsidRDefault="00B569DB" w:rsidP="007518CF">
            <w:pPr>
              <w:jc w:val="center"/>
              <w:rPr>
                <w:sz w:val="20"/>
                <w:szCs w:val="20"/>
              </w:rPr>
            </w:pPr>
            <w:r>
              <w:rPr>
                <w:sz w:val="20"/>
                <w:szCs w:val="20"/>
              </w:rPr>
              <w:t>276 000,00</w:t>
            </w:r>
          </w:p>
        </w:tc>
        <w:tc>
          <w:tcPr>
            <w:tcW w:w="1506" w:type="dxa"/>
          </w:tcPr>
          <w:p w:rsidR="00B569DB" w:rsidRDefault="00B569DB" w:rsidP="007518CF">
            <w:pPr>
              <w:jc w:val="center"/>
              <w:rPr>
                <w:sz w:val="20"/>
                <w:szCs w:val="20"/>
              </w:rPr>
            </w:pPr>
            <w:r>
              <w:rPr>
                <w:sz w:val="20"/>
                <w:szCs w:val="20"/>
              </w:rPr>
              <w:t>200 000,00</w:t>
            </w:r>
          </w:p>
        </w:tc>
        <w:tc>
          <w:tcPr>
            <w:tcW w:w="1554" w:type="dxa"/>
            <w:noWrap/>
          </w:tcPr>
          <w:p w:rsidR="00B569DB" w:rsidRDefault="00B569DB" w:rsidP="007518CF">
            <w:pPr>
              <w:jc w:val="center"/>
              <w:rPr>
                <w:sz w:val="20"/>
                <w:szCs w:val="20"/>
              </w:rPr>
            </w:pPr>
            <w:r>
              <w:rPr>
                <w:sz w:val="20"/>
                <w:szCs w:val="20"/>
              </w:rPr>
              <w:t>200 000,00</w:t>
            </w:r>
          </w:p>
        </w:tc>
        <w:tc>
          <w:tcPr>
            <w:tcW w:w="1874" w:type="dxa"/>
          </w:tcPr>
          <w:p w:rsidR="00B569DB" w:rsidRDefault="00B569DB" w:rsidP="007518CF">
            <w:pPr>
              <w:jc w:val="center"/>
              <w:rPr>
                <w:sz w:val="20"/>
                <w:szCs w:val="20"/>
              </w:rPr>
            </w:pPr>
            <w:r>
              <w:rPr>
                <w:sz w:val="20"/>
                <w:szCs w:val="20"/>
              </w:rPr>
              <w:t>876 000,00</w:t>
            </w:r>
          </w:p>
        </w:tc>
      </w:tr>
      <w:tr w:rsidR="00B569DB" w:rsidTr="007518CF">
        <w:trPr>
          <w:trHeight w:val="10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внебюджетные  источники: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0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бюджеты муниципальных образований  района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p>
        </w:tc>
      </w:tr>
      <w:tr w:rsidR="00B569DB" w:rsidTr="007518CF">
        <w:trPr>
          <w:trHeight w:val="20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юридические лица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00"/>
        </w:trPr>
        <w:tc>
          <w:tcPr>
            <w:tcW w:w="19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b/>
                <w:sz w:val="20"/>
                <w:szCs w:val="20"/>
              </w:rPr>
            </w:pPr>
            <w:r>
              <w:rPr>
                <w:b/>
                <w:sz w:val="20"/>
                <w:szCs w:val="20"/>
              </w:rPr>
              <w:t>Подпрограмма 7</w:t>
            </w:r>
          </w:p>
        </w:tc>
        <w:tc>
          <w:tcPr>
            <w:tcW w:w="2880" w:type="dxa"/>
            <w:vMerge w:val="restart"/>
          </w:tcPr>
          <w:p w:rsidR="00B569DB" w:rsidRDefault="00B569DB" w:rsidP="007518CF">
            <w:pPr>
              <w:jc w:val="center"/>
              <w:rPr>
                <w:b/>
                <w:sz w:val="20"/>
                <w:szCs w:val="20"/>
              </w:rPr>
            </w:pPr>
          </w:p>
          <w:p w:rsidR="00B569DB" w:rsidRDefault="00B569DB" w:rsidP="007518CF">
            <w:pPr>
              <w:jc w:val="center"/>
              <w:rPr>
                <w:b/>
                <w:sz w:val="20"/>
                <w:szCs w:val="20"/>
              </w:rPr>
            </w:pPr>
          </w:p>
          <w:p w:rsidR="00B569DB" w:rsidRDefault="00B569DB" w:rsidP="007518CF">
            <w:pPr>
              <w:jc w:val="center"/>
              <w:rPr>
                <w:sz w:val="20"/>
                <w:szCs w:val="20"/>
              </w:rPr>
            </w:pPr>
            <w:r>
              <w:rPr>
                <w:b/>
                <w:sz w:val="20"/>
                <w:szCs w:val="20"/>
              </w:rPr>
              <w:t>«Повышение  безопасности дорожного движения  в  МО п. Нижний Ингаш на 2020-2026 годы</w:t>
            </w:r>
            <w:r>
              <w:rPr>
                <w:sz w:val="20"/>
                <w:szCs w:val="20"/>
              </w:rPr>
              <w:t>»</w:t>
            </w:r>
          </w:p>
          <w:p w:rsidR="00B569DB" w:rsidRDefault="00B569DB" w:rsidP="007518CF">
            <w:pPr>
              <w:jc w:val="center"/>
              <w:rPr>
                <w:sz w:val="20"/>
                <w:szCs w:val="20"/>
              </w:rPr>
            </w:pPr>
          </w:p>
          <w:p w:rsidR="00B569DB" w:rsidRDefault="00B569DB" w:rsidP="007518CF">
            <w:pPr>
              <w:jc w:val="center"/>
              <w:rPr>
                <w:sz w:val="20"/>
                <w:szCs w:val="20"/>
              </w:rPr>
            </w:pPr>
          </w:p>
        </w:tc>
        <w:tc>
          <w:tcPr>
            <w:tcW w:w="2880" w:type="dxa"/>
          </w:tcPr>
          <w:p w:rsidR="00B569DB" w:rsidRDefault="00B569DB" w:rsidP="007518CF">
            <w:pPr>
              <w:rPr>
                <w:b/>
                <w:sz w:val="20"/>
                <w:szCs w:val="20"/>
              </w:rPr>
            </w:pPr>
            <w:r>
              <w:rPr>
                <w:b/>
                <w:sz w:val="20"/>
                <w:szCs w:val="20"/>
              </w:rPr>
              <w:t xml:space="preserve">Всего:        </w:t>
            </w:r>
          </w:p>
        </w:tc>
        <w:tc>
          <w:tcPr>
            <w:tcW w:w="1980" w:type="dxa"/>
            <w:noWrap/>
          </w:tcPr>
          <w:p w:rsidR="00B569DB" w:rsidRDefault="00B569DB" w:rsidP="007518CF">
            <w:pPr>
              <w:jc w:val="center"/>
              <w:rPr>
                <w:b/>
                <w:sz w:val="20"/>
                <w:szCs w:val="20"/>
              </w:rPr>
            </w:pPr>
            <w:r>
              <w:rPr>
                <w:b/>
                <w:sz w:val="20"/>
                <w:szCs w:val="20"/>
              </w:rPr>
              <w:t>250 000,00</w:t>
            </w:r>
          </w:p>
        </w:tc>
        <w:tc>
          <w:tcPr>
            <w:tcW w:w="1440" w:type="dxa"/>
            <w:noWrap/>
          </w:tcPr>
          <w:p w:rsidR="00B569DB" w:rsidRDefault="00B569DB" w:rsidP="007518CF">
            <w:pPr>
              <w:jc w:val="center"/>
              <w:rPr>
                <w:b/>
                <w:sz w:val="20"/>
                <w:szCs w:val="20"/>
              </w:rPr>
            </w:pPr>
            <w:r>
              <w:rPr>
                <w:b/>
                <w:sz w:val="20"/>
                <w:szCs w:val="20"/>
              </w:rPr>
              <w:t>250 000,00</w:t>
            </w:r>
          </w:p>
        </w:tc>
        <w:tc>
          <w:tcPr>
            <w:tcW w:w="1506" w:type="dxa"/>
          </w:tcPr>
          <w:p w:rsidR="00B569DB" w:rsidRDefault="00B569DB" w:rsidP="007518CF">
            <w:pPr>
              <w:jc w:val="center"/>
              <w:rPr>
                <w:b/>
                <w:sz w:val="20"/>
                <w:szCs w:val="20"/>
              </w:rPr>
            </w:pPr>
            <w:r>
              <w:rPr>
                <w:b/>
                <w:sz w:val="20"/>
                <w:szCs w:val="20"/>
              </w:rPr>
              <w:t>250 000,00</w:t>
            </w:r>
          </w:p>
        </w:tc>
        <w:tc>
          <w:tcPr>
            <w:tcW w:w="1554" w:type="dxa"/>
            <w:noWrap/>
          </w:tcPr>
          <w:p w:rsidR="00B569DB" w:rsidRDefault="00B569DB" w:rsidP="007518CF">
            <w:pPr>
              <w:jc w:val="center"/>
              <w:rPr>
                <w:b/>
                <w:sz w:val="20"/>
                <w:szCs w:val="20"/>
              </w:rPr>
            </w:pPr>
            <w:r>
              <w:rPr>
                <w:b/>
                <w:sz w:val="20"/>
                <w:szCs w:val="20"/>
              </w:rPr>
              <w:t>250 000,00</w:t>
            </w:r>
          </w:p>
        </w:tc>
        <w:tc>
          <w:tcPr>
            <w:tcW w:w="1874" w:type="dxa"/>
          </w:tcPr>
          <w:p w:rsidR="00B569DB" w:rsidRDefault="00B569DB" w:rsidP="007518CF">
            <w:pPr>
              <w:jc w:val="center"/>
              <w:rPr>
                <w:b/>
                <w:sz w:val="20"/>
                <w:szCs w:val="20"/>
              </w:rPr>
            </w:pPr>
            <w:r>
              <w:rPr>
                <w:b/>
                <w:sz w:val="20"/>
                <w:szCs w:val="20"/>
              </w:rPr>
              <w:t>1 000 000,00</w:t>
            </w:r>
          </w:p>
        </w:tc>
      </w:tr>
      <w:tr w:rsidR="00B569DB" w:rsidTr="007518CF">
        <w:trPr>
          <w:trHeight w:val="20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в том числе: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0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краевой бюджет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0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районный бюджет</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2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местный бюджет</w:t>
            </w:r>
          </w:p>
        </w:tc>
        <w:tc>
          <w:tcPr>
            <w:tcW w:w="1980" w:type="dxa"/>
            <w:noWrap/>
          </w:tcPr>
          <w:p w:rsidR="00B569DB" w:rsidRDefault="00B569DB" w:rsidP="007518CF">
            <w:pPr>
              <w:jc w:val="center"/>
              <w:rPr>
                <w:sz w:val="20"/>
                <w:szCs w:val="20"/>
              </w:rPr>
            </w:pPr>
            <w:r>
              <w:rPr>
                <w:sz w:val="20"/>
                <w:szCs w:val="20"/>
              </w:rPr>
              <w:t>250 000,00</w:t>
            </w:r>
          </w:p>
        </w:tc>
        <w:tc>
          <w:tcPr>
            <w:tcW w:w="1440" w:type="dxa"/>
            <w:noWrap/>
          </w:tcPr>
          <w:p w:rsidR="00B569DB" w:rsidRDefault="00B569DB" w:rsidP="007518CF">
            <w:pPr>
              <w:jc w:val="center"/>
              <w:rPr>
                <w:sz w:val="20"/>
                <w:szCs w:val="20"/>
              </w:rPr>
            </w:pPr>
            <w:r>
              <w:rPr>
                <w:sz w:val="20"/>
                <w:szCs w:val="20"/>
              </w:rPr>
              <w:t>250 000,00</w:t>
            </w:r>
          </w:p>
        </w:tc>
        <w:tc>
          <w:tcPr>
            <w:tcW w:w="1506" w:type="dxa"/>
          </w:tcPr>
          <w:p w:rsidR="00B569DB" w:rsidRDefault="00B569DB" w:rsidP="007518CF">
            <w:pPr>
              <w:jc w:val="center"/>
              <w:rPr>
                <w:sz w:val="20"/>
                <w:szCs w:val="20"/>
              </w:rPr>
            </w:pPr>
            <w:r>
              <w:rPr>
                <w:sz w:val="20"/>
                <w:szCs w:val="20"/>
              </w:rPr>
              <w:t>250 000,00</w:t>
            </w:r>
          </w:p>
        </w:tc>
        <w:tc>
          <w:tcPr>
            <w:tcW w:w="1554" w:type="dxa"/>
            <w:noWrap/>
          </w:tcPr>
          <w:p w:rsidR="00B569DB" w:rsidRDefault="00B569DB" w:rsidP="007518CF">
            <w:pPr>
              <w:jc w:val="center"/>
              <w:rPr>
                <w:sz w:val="20"/>
                <w:szCs w:val="20"/>
              </w:rPr>
            </w:pPr>
            <w:r>
              <w:rPr>
                <w:sz w:val="20"/>
                <w:szCs w:val="20"/>
              </w:rPr>
              <w:t>250 000,00</w:t>
            </w:r>
          </w:p>
        </w:tc>
        <w:tc>
          <w:tcPr>
            <w:tcW w:w="1874" w:type="dxa"/>
          </w:tcPr>
          <w:p w:rsidR="00B569DB" w:rsidRDefault="00B569DB" w:rsidP="007518CF">
            <w:pPr>
              <w:jc w:val="center"/>
              <w:rPr>
                <w:sz w:val="20"/>
                <w:szCs w:val="20"/>
              </w:rPr>
            </w:pPr>
            <w:r>
              <w:rPr>
                <w:sz w:val="20"/>
                <w:szCs w:val="20"/>
              </w:rPr>
              <w:t>1 000 000,00</w:t>
            </w:r>
          </w:p>
        </w:tc>
      </w:tr>
      <w:tr w:rsidR="00B569DB" w:rsidTr="007518CF">
        <w:trPr>
          <w:trHeight w:val="22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 xml:space="preserve">внебюджетные  источники:               </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46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бюджеты муниципальных образований  района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r w:rsidR="00B569DB" w:rsidTr="007518CF">
        <w:trPr>
          <w:trHeight w:val="200"/>
        </w:trPr>
        <w:tc>
          <w:tcPr>
            <w:tcW w:w="1980" w:type="dxa"/>
            <w:vMerge/>
            <w:vAlign w:val="center"/>
          </w:tcPr>
          <w:p w:rsidR="00B569DB" w:rsidRDefault="00B569DB" w:rsidP="007518CF">
            <w:pPr>
              <w:rPr>
                <w:b/>
                <w:sz w:val="20"/>
                <w:szCs w:val="20"/>
              </w:rPr>
            </w:pPr>
          </w:p>
        </w:tc>
        <w:tc>
          <w:tcPr>
            <w:tcW w:w="2880" w:type="dxa"/>
            <w:vMerge/>
            <w:vAlign w:val="center"/>
          </w:tcPr>
          <w:p w:rsidR="00B569DB" w:rsidRDefault="00B569DB" w:rsidP="007518CF">
            <w:pPr>
              <w:rPr>
                <w:sz w:val="20"/>
                <w:szCs w:val="20"/>
              </w:rPr>
            </w:pPr>
          </w:p>
        </w:tc>
        <w:tc>
          <w:tcPr>
            <w:tcW w:w="2880" w:type="dxa"/>
          </w:tcPr>
          <w:p w:rsidR="00B569DB" w:rsidRDefault="00B569DB" w:rsidP="007518CF">
            <w:pPr>
              <w:rPr>
                <w:sz w:val="20"/>
                <w:szCs w:val="20"/>
              </w:rPr>
            </w:pPr>
            <w:r>
              <w:rPr>
                <w:sz w:val="20"/>
                <w:szCs w:val="20"/>
              </w:rPr>
              <w:t>юридические лица</w:t>
            </w:r>
          </w:p>
        </w:tc>
        <w:tc>
          <w:tcPr>
            <w:tcW w:w="1980" w:type="dxa"/>
            <w:noWrap/>
          </w:tcPr>
          <w:p w:rsidR="00B569DB" w:rsidRDefault="00B569DB" w:rsidP="007518CF">
            <w:pPr>
              <w:jc w:val="center"/>
              <w:rPr>
                <w:sz w:val="20"/>
                <w:szCs w:val="20"/>
              </w:rPr>
            </w:pPr>
            <w:r>
              <w:rPr>
                <w:sz w:val="20"/>
                <w:szCs w:val="20"/>
              </w:rPr>
              <w:t>-</w:t>
            </w:r>
          </w:p>
        </w:tc>
        <w:tc>
          <w:tcPr>
            <w:tcW w:w="1440" w:type="dxa"/>
            <w:noWrap/>
          </w:tcPr>
          <w:p w:rsidR="00B569DB" w:rsidRDefault="00B569DB" w:rsidP="007518CF">
            <w:pPr>
              <w:jc w:val="center"/>
              <w:rPr>
                <w:sz w:val="20"/>
                <w:szCs w:val="20"/>
              </w:rPr>
            </w:pPr>
            <w:r>
              <w:rPr>
                <w:sz w:val="20"/>
                <w:szCs w:val="20"/>
              </w:rPr>
              <w:t>-</w:t>
            </w:r>
          </w:p>
        </w:tc>
        <w:tc>
          <w:tcPr>
            <w:tcW w:w="1506" w:type="dxa"/>
          </w:tcPr>
          <w:p w:rsidR="00B569DB" w:rsidRDefault="00B569DB" w:rsidP="007518CF">
            <w:pPr>
              <w:jc w:val="center"/>
              <w:rPr>
                <w:sz w:val="20"/>
                <w:szCs w:val="20"/>
              </w:rPr>
            </w:pPr>
            <w:r>
              <w:rPr>
                <w:sz w:val="20"/>
                <w:szCs w:val="20"/>
              </w:rPr>
              <w:t>-</w:t>
            </w:r>
          </w:p>
        </w:tc>
        <w:tc>
          <w:tcPr>
            <w:tcW w:w="1554" w:type="dxa"/>
            <w:noWrap/>
          </w:tcPr>
          <w:p w:rsidR="00B569DB" w:rsidRDefault="00B569DB" w:rsidP="007518CF">
            <w:pPr>
              <w:jc w:val="center"/>
              <w:rPr>
                <w:sz w:val="20"/>
                <w:szCs w:val="20"/>
              </w:rPr>
            </w:pPr>
            <w:r>
              <w:rPr>
                <w:sz w:val="20"/>
                <w:szCs w:val="20"/>
              </w:rPr>
              <w:t>-</w:t>
            </w:r>
          </w:p>
        </w:tc>
        <w:tc>
          <w:tcPr>
            <w:tcW w:w="1874" w:type="dxa"/>
          </w:tcPr>
          <w:p w:rsidR="00B569DB" w:rsidRDefault="00B569DB" w:rsidP="007518CF">
            <w:pPr>
              <w:jc w:val="center"/>
              <w:rPr>
                <w:sz w:val="20"/>
                <w:szCs w:val="20"/>
              </w:rPr>
            </w:pPr>
            <w:r>
              <w:rPr>
                <w:sz w:val="20"/>
                <w:szCs w:val="20"/>
              </w:rPr>
              <w:t>-</w:t>
            </w:r>
          </w:p>
        </w:tc>
      </w:tr>
    </w:tbl>
    <w:p w:rsidR="00B569DB" w:rsidRDefault="00B569DB" w:rsidP="003225C9">
      <w:pPr>
        <w:tabs>
          <w:tab w:val="left" w:pos="4520"/>
        </w:tabs>
      </w:pPr>
    </w:p>
    <w:p w:rsidR="00B569DB" w:rsidRDefault="00B569DB" w:rsidP="003225C9"/>
    <w:p w:rsidR="00B569DB" w:rsidRDefault="00B569DB" w:rsidP="003225C9"/>
    <w:p w:rsidR="00B569DB" w:rsidRDefault="00B569DB" w:rsidP="003225C9">
      <w:pPr>
        <w:autoSpaceDE w:val="0"/>
        <w:autoSpaceDN w:val="0"/>
        <w:adjustRightInd w:val="0"/>
        <w:jc w:val="right"/>
        <w:outlineLvl w:val="2"/>
        <w:rPr>
          <w:sz w:val="16"/>
          <w:szCs w:val="16"/>
        </w:rPr>
      </w:pPr>
      <w:r>
        <w:rPr>
          <w:sz w:val="16"/>
          <w:szCs w:val="16"/>
        </w:rPr>
        <w:t xml:space="preserve">                      </w:t>
      </w: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tabs>
          <w:tab w:val="left" w:pos="13360"/>
        </w:tabs>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 xml:space="preserve">   Приложение №1</w:t>
      </w:r>
    </w:p>
    <w:p w:rsidR="00B569DB" w:rsidRDefault="00B569DB" w:rsidP="003225C9">
      <w:pPr>
        <w:autoSpaceDE w:val="0"/>
        <w:autoSpaceDN w:val="0"/>
        <w:adjustRightInd w:val="0"/>
        <w:jc w:val="right"/>
        <w:outlineLvl w:val="2"/>
        <w:rPr>
          <w:sz w:val="16"/>
          <w:szCs w:val="16"/>
        </w:rPr>
      </w:pPr>
      <w:r>
        <w:rPr>
          <w:sz w:val="16"/>
          <w:szCs w:val="16"/>
        </w:rPr>
        <w:t xml:space="preserve">к подпрограмме 1 «Защита от чрезвычайных ситуаций природного </w:t>
      </w:r>
    </w:p>
    <w:p w:rsidR="00B569DB" w:rsidRDefault="00B569DB" w:rsidP="003225C9">
      <w:pPr>
        <w:autoSpaceDE w:val="0"/>
        <w:autoSpaceDN w:val="0"/>
        <w:adjustRightInd w:val="0"/>
        <w:jc w:val="right"/>
        <w:outlineLvl w:val="2"/>
        <w:rPr>
          <w:sz w:val="16"/>
          <w:szCs w:val="16"/>
        </w:rPr>
      </w:pPr>
      <w:r>
        <w:rPr>
          <w:sz w:val="16"/>
          <w:szCs w:val="16"/>
        </w:rPr>
        <w:t xml:space="preserve">и техногенного характера и обеспечение пожарной </w:t>
      </w:r>
    </w:p>
    <w:p w:rsidR="00B569DB" w:rsidRDefault="00B569DB" w:rsidP="003225C9">
      <w:pPr>
        <w:autoSpaceDE w:val="0"/>
        <w:autoSpaceDN w:val="0"/>
        <w:adjustRightInd w:val="0"/>
        <w:jc w:val="right"/>
        <w:outlineLvl w:val="2"/>
        <w:rPr>
          <w:sz w:val="16"/>
          <w:szCs w:val="16"/>
        </w:rPr>
      </w:pPr>
      <w:r>
        <w:rPr>
          <w:sz w:val="16"/>
          <w:szCs w:val="16"/>
        </w:rPr>
        <w:t xml:space="preserve">безопасности населения на территории  МО п. Нижний Ингаш»                                </w:t>
      </w:r>
    </w:p>
    <w:p w:rsidR="00B569DB" w:rsidRDefault="00B569DB" w:rsidP="003225C9">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autoSpaceDE w:val="0"/>
        <w:autoSpaceDN w:val="0"/>
        <w:adjustRightInd w:val="0"/>
        <w:outlineLvl w:val="0"/>
        <w:rPr>
          <w:bCs/>
          <w:sz w:val="18"/>
          <w:szCs w:val="18"/>
        </w:rPr>
      </w:pPr>
      <w:r>
        <w:rPr>
          <w:bCs/>
          <w:sz w:val="20"/>
          <w:szCs w:val="20"/>
        </w:rPr>
        <w:t xml:space="preserve"> </w:t>
      </w:r>
    </w:p>
    <w:p w:rsidR="00B569DB" w:rsidRDefault="00B569DB" w:rsidP="003225C9">
      <w:pPr>
        <w:autoSpaceDE w:val="0"/>
        <w:autoSpaceDN w:val="0"/>
        <w:adjustRightInd w:val="0"/>
        <w:jc w:val="both"/>
        <w:outlineLvl w:val="2"/>
      </w:pPr>
      <w:r>
        <w:t xml:space="preserve">                                                   </w:t>
      </w:r>
    </w:p>
    <w:p w:rsidR="00B569DB" w:rsidRDefault="00B569DB" w:rsidP="003225C9">
      <w:pPr>
        <w:autoSpaceDE w:val="0"/>
        <w:autoSpaceDN w:val="0"/>
        <w:adjustRightInd w:val="0"/>
        <w:jc w:val="center"/>
        <w:outlineLvl w:val="2"/>
        <w:rPr>
          <w:b/>
        </w:rPr>
      </w:pPr>
      <w:r>
        <w:rPr>
          <w:b/>
        </w:rPr>
        <w:t>Перечень целевых    индикаторов (показателей) подпрограммы 1</w:t>
      </w:r>
    </w:p>
    <w:p w:rsidR="00B569DB" w:rsidRDefault="00B569DB" w:rsidP="003225C9">
      <w:pPr>
        <w:autoSpaceDE w:val="0"/>
        <w:autoSpaceDN w:val="0"/>
        <w:adjustRightInd w:val="0"/>
        <w:jc w:val="center"/>
        <w:outlineLvl w:val="2"/>
        <w:rPr>
          <w:b/>
        </w:rPr>
      </w:pPr>
    </w:p>
    <w:tbl>
      <w:tblPr>
        <w:tblW w:w="0" w:type="auto"/>
        <w:tblInd w:w="70" w:type="dxa"/>
        <w:tblLayout w:type="fixed"/>
        <w:tblCellMar>
          <w:left w:w="70" w:type="dxa"/>
          <w:right w:w="70" w:type="dxa"/>
        </w:tblCellMar>
        <w:tblLook w:val="0000"/>
      </w:tblPr>
      <w:tblGrid>
        <w:gridCol w:w="916"/>
        <w:gridCol w:w="2684"/>
        <w:gridCol w:w="1431"/>
        <w:gridCol w:w="4327"/>
        <w:gridCol w:w="1430"/>
        <w:gridCol w:w="1430"/>
        <w:gridCol w:w="1655"/>
        <w:gridCol w:w="1535"/>
      </w:tblGrid>
      <w:tr w:rsidR="00B569DB" w:rsidTr="007518CF">
        <w:trPr>
          <w:cantSplit/>
          <w:trHeight w:val="1538"/>
        </w:trPr>
        <w:tc>
          <w:tcPr>
            <w:tcW w:w="916"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N  </w:t>
            </w:r>
            <w:r>
              <w:rPr>
                <w:b/>
                <w:sz w:val="20"/>
                <w:szCs w:val="20"/>
              </w:rPr>
              <w:br/>
              <w:t>п/п</w:t>
            </w:r>
          </w:p>
        </w:tc>
        <w:tc>
          <w:tcPr>
            <w:tcW w:w="2684"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431"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Единица  </w:t>
            </w:r>
            <w:r>
              <w:rPr>
                <w:b/>
                <w:sz w:val="20"/>
                <w:szCs w:val="20"/>
              </w:rPr>
              <w:br/>
              <w:t>измерения</w:t>
            </w:r>
          </w:p>
        </w:tc>
        <w:tc>
          <w:tcPr>
            <w:tcW w:w="4327"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 xml:space="preserve">Источник </w:t>
            </w:r>
            <w:r>
              <w:rPr>
                <w:b/>
                <w:sz w:val="20"/>
                <w:szCs w:val="20"/>
              </w:rPr>
              <w:br/>
              <w:t>информации</w:t>
            </w:r>
          </w:p>
        </w:tc>
        <w:tc>
          <w:tcPr>
            <w:tcW w:w="143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Текущий</w:t>
            </w:r>
          </w:p>
          <w:p w:rsidR="00B569DB" w:rsidRDefault="00B569DB" w:rsidP="007518CF">
            <w:pPr>
              <w:pStyle w:val="ConsPlusCell"/>
              <w:jc w:val="center"/>
              <w:rPr>
                <w:b/>
                <w:sz w:val="20"/>
                <w:szCs w:val="20"/>
              </w:rPr>
            </w:pPr>
            <w:r>
              <w:rPr>
                <w:b/>
                <w:sz w:val="20"/>
                <w:szCs w:val="20"/>
              </w:rPr>
              <w:t>период</w:t>
            </w:r>
          </w:p>
          <w:p w:rsidR="00B569DB" w:rsidRDefault="00B569DB" w:rsidP="007518CF">
            <w:pPr>
              <w:pStyle w:val="ConsPlusCell"/>
              <w:jc w:val="center"/>
              <w:rPr>
                <w:b/>
                <w:sz w:val="20"/>
                <w:szCs w:val="20"/>
              </w:rPr>
            </w:pPr>
            <w:r>
              <w:rPr>
                <w:b/>
                <w:sz w:val="20"/>
                <w:szCs w:val="20"/>
              </w:rPr>
              <w:t>2023г.</w:t>
            </w:r>
          </w:p>
        </w:tc>
        <w:tc>
          <w:tcPr>
            <w:tcW w:w="143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Плановый период</w:t>
            </w:r>
          </w:p>
          <w:p w:rsidR="00B569DB" w:rsidRDefault="00B569DB" w:rsidP="007518CF">
            <w:pPr>
              <w:pStyle w:val="ConsPlusCell"/>
              <w:jc w:val="center"/>
              <w:rPr>
                <w:b/>
                <w:sz w:val="20"/>
                <w:szCs w:val="20"/>
              </w:rPr>
            </w:pPr>
            <w:r>
              <w:rPr>
                <w:b/>
                <w:sz w:val="20"/>
                <w:szCs w:val="20"/>
              </w:rPr>
              <w:t>2024г.</w:t>
            </w:r>
          </w:p>
        </w:tc>
        <w:tc>
          <w:tcPr>
            <w:tcW w:w="1655" w:type="dxa"/>
            <w:tcBorders>
              <w:top w:val="single" w:sz="6" w:space="0" w:color="auto"/>
              <w:left w:val="single" w:sz="4"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 Первый  </w:t>
            </w:r>
          </w:p>
          <w:p w:rsidR="00B569DB" w:rsidRDefault="00B569DB" w:rsidP="007518CF">
            <w:pPr>
              <w:jc w:val="center"/>
              <w:rPr>
                <w:b/>
                <w:sz w:val="20"/>
                <w:szCs w:val="20"/>
              </w:rPr>
            </w:pPr>
            <w:r>
              <w:rPr>
                <w:b/>
                <w:sz w:val="20"/>
                <w:szCs w:val="20"/>
              </w:rPr>
              <w:t>2025 год  планового периода</w:t>
            </w:r>
          </w:p>
        </w:tc>
        <w:tc>
          <w:tcPr>
            <w:tcW w:w="1535"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2026 год планового период</w:t>
            </w:r>
          </w:p>
        </w:tc>
      </w:tr>
      <w:tr w:rsidR="00B569DB" w:rsidTr="007518CF">
        <w:trPr>
          <w:cantSplit/>
          <w:trHeight w:val="241"/>
        </w:trPr>
        <w:tc>
          <w:tcPr>
            <w:tcW w:w="3600" w:type="dxa"/>
            <w:gridSpan w:val="2"/>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b/>
                <w:sz w:val="20"/>
                <w:szCs w:val="20"/>
              </w:rPr>
            </w:pPr>
            <w:r>
              <w:rPr>
                <w:b/>
                <w:sz w:val="20"/>
                <w:szCs w:val="20"/>
              </w:rPr>
              <w:t>Цель       подпрограммы:</w:t>
            </w:r>
          </w:p>
        </w:tc>
        <w:tc>
          <w:tcPr>
            <w:tcW w:w="11808" w:type="dxa"/>
            <w:gridSpan w:val="6"/>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b/>
                <w:sz w:val="20"/>
                <w:szCs w:val="20"/>
              </w:rPr>
            </w:pPr>
            <w:r>
              <w:rPr>
                <w:b/>
                <w:sz w:val="20"/>
                <w:szCs w:val="20"/>
              </w:rPr>
              <w:t>Создание эффективной системы защиты населения на территории МО п. Нижний Ингаш от чрезвычайных ситуаций  природного и техногенного характера</w:t>
            </w:r>
          </w:p>
        </w:tc>
      </w:tr>
      <w:tr w:rsidR="00B569DB" w:rsidTr="007518CF">
        <w:trPr>
          <w:cantSplit/>
          <w:trHeight w:val="361"/>
        </w:trPr>
        <w:tc>
          <w:tcPr>
            <w:tcW w:w="3600" w:type="dxa"/>
            <w:gridSpan w:val="2"/>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b/>
                <w:sz w:val="20"/>
                <w:szCs w:val="20"/>
              </w:rPr>
            </w:pPr>
          </w:p>
          <w:p w:rsidR="00B569DB" w:rsidRDefault="00B569DB" w:rsidP="007518CF">
            <w:pPr>
              <w:pStyle w:val="ConsPlusCell"/>
              <w:rPr>
                <w:b/>
                <w:sz w:val="20"/>
                <w:szCs w:val="20"/>
              </w:rPr>
            </w:pPr>
            <w:r>
              <w:rPr>
                <w:b/>
                <w:sz w:val="20"/>
                <w:szCs w:val="20"/>
              </w:rPr>
              <w:t>Целевой     индикатор:</w:t>
            </w:r>
          </w:p>
        </w:tc>
        <w:tc>
          <w:tcPr>
            <w:tcW w:w="11808" w:type="dxa"/>
            <w:gridSpan w:val="6"/>
            <w:tcBorders>
              <w:top w:val="single" w:sz="6" w:space="0" w:color="auto"/>
              <w:left w:val="single" w:sz="6" w:space="0" w:color="auto"/>
              <w:bottom w:val="single" w:sz="6" w:space="0" w:color="auto"/>
              <w:right w:val="single" w:sz="6" w:space="0" w:color="auto"/>
            </w:tcBorders>
          </w:tcPr>
          <w:p w:rsidR="00B569DB" w:rsidRDefault="00B569DB" w:rsidP="007518CF">
            <w:pPr>
              <w:rPr>
                <w:b/>
                <w:sz w:val="20"/>
                <w:szCs w:val="20"/>
              </w:rPr>
            </w:pPr>
          </w:p>
          <w:p w:rsidR="00B569DB" w:rsidRDefault="00B569DB" w:rsidP="007518CF">
            <w:pPr>
              <w:rPr>
                <w:b/>
                <w:sz w:val="20"/>
                <w:szCs w:val="20"/>
              </w:rPr>
            </w:pPr>
            <w:r>
              <w:rPr>
                <w:b/>
                <w:sz w:val="20"/>
                <w:szCs w:val="20"/>
              </w:rPr>
              <w:t>Снижение числа  погибших и пострадавших от ЧС на территории поселка Нижний Ингаш</w:t>
            </w:r>
          </w:p>
        </w:tc>
      </w:tr>
      <w:tr w:rsidR="00B569DB" w:rsidTr="007518CF">
        <w:trPr>
          <w:cantSplit/>
          <w:trHeight w:val="241"/>
        </w:trPr>
        <w:tc>
          <w:tcPr>
            <w:tcW w:w="916"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1.</w:t>
            </w:r>
          </w:p>
        </w:tc>
        <w:tc>
          <w:tcPr>
            <w:tcW w:w="2684" w:type="dxa"/>
            <w:tcBorders>
              <w:top w:val="single" w:sz="6" w:space="0" w:color="auto"/>
              <w:left w:val="single" w:sz="6" w:space="0" w:color="auto"/>
              <w:bottom w:val="single" w:sz="6" w:space="0" w:color="auto"/>
              <w:right w:val="single" w:sz="6" w:space="0" w:color="auto"/>
            </w:tcBorders>
          </w:tcPr>
          <w:p w:rsidR="00B569DB" w:rsidRDefault="00B569DB" w:rsidP="007518CF">
            <w:pPr>
              <w:rPr>
                <w:sz w:val="20"/>
                <w:szCs w:val="20"/>
              </w:rPr>
            </w:pPr>
            <w:r>
              <w:rPr>
                <w:sz w:val="20"/>
                <w:szCs w:val="20"/>
              </w:rPr>
              <w:t>Снижение  количества погибших</w:t>
            </w:r>
          </w:p>
        </w:tc>
        <w:tc>
          <w:tcPr>
            <w:tcW w:w="1431"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Чел.</w:t>
            </w:r>
          </w:p>
        </w:tc>
        <w:tc>
          <w:tcPr>
            <w:tcW w:w="4327"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Справочная информация</w:t>
            </w:r>
          </w:p>
        </w:tc>
        <w:tc>
          <w:tcPr>
            <w:tcW w:w="1430" w:type="dxa"/>
            <w:tcBorders>
              <w:top w:val="single" w:sz="6" w:space="0" w:color="auto"/>
              <w:left w:val="single" w:sz="6" w:space="0" w:color="auto"/>
              <w:bottom w:val="single" w:sz="6"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c>
          <w:tcPr>
            <w:tcW w:w="1430" w:type="dxa"/>
            <w:tcBorders>
              <w:top w:val="single" w:sz="6" w:space="0" w:color="auto"/>
              <w:left w:val="single" w:sz="6" w:space="0" w:color="auto"/>
              <w:bottom w:val="single" w:sz="6"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c>
          <w:tcPr>
            <w:tcW w:w="1655" w:type="dxa"/>
            <w:tcBorders>
              <w:top w:val="single" w:sz="6" w:space="0" w:color="auto"/>
              <w:left w:val="single" w:sz="4" w:space="0" w:color="auto"/>
              <w:bottom w:val="single" w:sz="6"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c>
          <w:tcPr>
            <w:tcW w:w="1535" w:type="dxa"/>
            <w:tcBorders>
              <w:top w:val="single" w:sz="6" w:space="0" w:color="auto"/>
              <w:left w:val="single" w:sz="4" w:space="0" w:color="auto"/>
              <w:bottom w:val="single" w:sz="6"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1</w:t>
            </w:r>
          </w:p>
        </w:tc>
      </w:tr>
      <w:tr w:rsidR="00B569DB" w:rsidTr="007518CF">
        <w:trPr>
          <w:cantSplit/>
          <w:trHeight w:val="241"/>
        </w:trPr>
        <w:tc>
          <w:tcPr>
            <w:tcW w:w="916"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2.</w:t>
            </w:r>
          </w:p>
        </w:tc>
        <w:tc>
          <w:tcPr>
            <w:tcW w:w="2684" w:type="dxa"/>
            <w:tcBorders>
              <w:top w:val="single" w:sz="6" w:space="0" w:color="auto"/>
              <w:left w:val="single" w:sz="6" w:space="0" w:color="auto"/>
              <w:bottom w:val="single" w:sz="6" w:space="0" w:color="auto"/>
              <w:right w:val="single" w:sz="6" w:space="0" w:color="auto"/>
            </w:tcBorders>
          </w:tcPr>
          <w:p w:rsidR="00B569DB" w:rsidRDefault="00B569DB" w:rsidP="007518CF">
            <w:pPr>
              <w:rPr>
                <w:sz w:val="20"/>
                <w:szCs w:val="20"/>
              </w:rPr>
            </w:pPr>
            <w:r>
              <w:rPr>
                <w:sz w:val="20"/>
                <w:szCs w:val="20"/>
              </w:rPr>
              <w:t>Снижение количества пострадавших</w:t>
            </w:r>
          </w:p>
        </w:tc>
        <w:tc>
          <w:tcPr>
            <w:tcW w:w="1431"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Чел.</w:t>
            </w:r>
          </w:p>
        </w:tc>
        <w:tc>
          <w:tcPr>
            <w:tcW w:w="4327"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sz w:val="20"/>
                <w:szCs w:val="20"/>
              </w:rPr>
            </w:pPr>
          </w:p>
        </w:tc>
        <w:tc>
          <w:tcPr>
            <w:tcW w:w="1430" w:type="dxa"/>
            <w:tcBorders>
              <w:top w:val="single" w:sz="6" w:space="0" w:color="auto"/>
              <w:left w:val="single" w:sz="6" w:space="0" w:color="auto"/>
              <w:bottom w:val="single" w:sz="6"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2</w:t>
            </w:r>
          </w:p>
        </w:tc>
        <w:tc>
          <w:tcPr>
            <w:tcW w:w="1430" w:type="dxa"/>
            <w:tcBorders>
              <w:top w:val="single" w:sz="6" w:space="0" w:color="auto"/>
              <w:left w:val="single" w:sz="6" w:space="0" w:color="auto"/>
              <w:bottom w:val="single" w:sz="6"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2</w:t>
            </w:r>
          </w:p>
        </w:tc>
        <w:tc>
          <w:tcPr>
            <w:tcW w:w="1655" w:type="dxa"/>
            <w:tcBorders>
              <w:top w:val="single" w:sz="6" w:space="0" w:color="auto"/>
              <w:left w:val="single" w:sz="4" w:space="0" w:color="auto"/>
              <w:bottom w:val="single" w:sz="6"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2</w:t>
            </w:r>
          </w:p>
        </w:tc>
        <w:tc>
          <w:tcPr>
            <w:tcW w:w="1535" w:type="dxa"/>
            <w:tcBorders>
              <w:top w:val="single" w:sz="6" w:space="0" w:color="auto"/>
              <w:left w:val="single" w:sz="4" w:space="0" w:color="auto"/>
              <w:bottom w:val="single" w:sz="6" w:space="0" w:color="auto"/>
              <w:right w:val="single" w:sz="6"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2</w:t>
            </w:r>
          </w:p>
        </w:tc>
      </w:tr>
    </w:tbl>
    <w:p w:rsidR="00B569DB" w:rsidRDefault="00B569DB" w:rsidP="003225C9">
      <w:pPr>
        <w:tabs>
          <w:tab w:val="left" w:pos="13360"/>
        </w:tabs>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 xml:space="preserve">      Приложение №2</w:t>
      </w:r>
    </w:p>
    <w:p w:rsidR="00B569DB" w:rsidRDefault="00B569DB" w:rsidP="003225C9">
      <w:pPr>
        <w:autoSpaceDE w:val="0"/>
        <w:autoSpaceDN w:val="0"/>
        <w:adjustRightInd w:val="0"/>
        <w:jc w:val="right"/>
        <w:outlineLvl w:val="2"/>
        <w:rPr>
          <w:sz w:val="16"/>
          <w:szCs w:val="16"/>
        </w:rPr>
      </w:pPr>
      <w:r>
        <w:rPr>
          <w:sz w:val="16"/>
          <w:szCs w:val="16"/>
        </w:rPr>
        <w:t xml:space="preserve">к подпрограмме 1 «Защита от чрезвычайных ситуаций природного </w:t>
      </w:r>
    </w:p>
    <w:p w:rsidR="00B569DB" w:rsidRDefault="00B569DB" w:rsidP="003225C9">
      <w:pPr>
        <w:autoSpaceDE w:val="0"/>
        <w:autoSpaceDN w:val="0"/>
        <w:adjustRightInd w:val="0"/>
        <w:jc w:val="right"/>
        <w:outlineLvl w:val="2"/>
        <w:rPr>
          <w:sz w:val="16"/>
          <w:szCs w:val="16"/>
        </w:rPr>
      </w:pPr>
      <w:r>
        <w:rPr>
          <w:sz w:val="16"/>
          <w:szCs w:val="16"/>
        </w:rPr>
        <w:t xml:space="preserve">и техногенного характера и обеспечение пожарной </w:t>
      </w:r>
    </w:p>
    <w:p w:rsidR="00B569DB" w:rsidRDefault="00B569DB" w:rsidP="003225C9">
      <w:pPr>
        <w:autoSpaceDE w:val="0"/>
        <w:autoSpaceDN w:val="0"/>
        <w:adjustRightInd w:val="0"/>
        <w:jc w:val="right"/>
        <w:outlineLvl w:val="2"/>
        <w:rPr>
          <w:sz w:val="16"/>
          <w:szCs w:val="16"/>
        </w:rPr>
      </w:pPr>
      <w:r>
        <w:rPr>
          <w:sz w:val="16"/>
          <w:szCs w:val="16"/>
        </w:rPr>
        <w:t xml:space="preserve">безопасности населения на территории  МО п. Нижний Ингаш»                                </w:t>
      </w:r>
    </w:p>
    <w:p w:rsidR="00B569DB" w:rsidRDefault="00B569DB" w:rsidP="003225C9">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 xml:space="preserve">Развитие  жизнеобеспечения  на территории МО п. Нижний Ингаш» </w:t>
      </w:r>
    </w:p>
    <w:p w:rsidR="00B569DB" w:rsidRDefault="00B569DB" w:rsidP="003225C9">
      <w:pPr>
        <w:autoSpaceDE w:val="0"/>
        <w:autoSpaceDN w:val="0"/>
        <w:adjustRightInd w:val="0"/>
        <w:jc w:val="both"/>
        <w:outlineLvl w:val="2"/>
      </w:pPr>
    </w:p>
    <w:p w:rsidR="00B569DB" w:rsidRDefault="00B569DB" w:rsidP="003225C9">
      <w:pPr>
        <w:jc w:val="center"/>
        <w:outlineLvl w:val="0"/>
        <w:rPr>
          <w:b/>
        </w:rPr>
      </w:pPr>
      <w:r>
        <w:rPr>
          <w:b/>
        </w:rPr>
        <w:t>Перечень мероприятий подпрограммы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5"/>
        <w:gridCol w:w="878"/>
        <w:gridCol w:w="786"/>
        <w:gridCol w:w="900"/>
        <w:gridCol w:w="1063"/>
        <w:gridCol w:w="998"/>
        <w:gridCol w:w="1380"/>
        <w:gridCol w:w="1260"/>
        <w:gridCol w:w="1260"/>
        <w:gridCol w:w="1260"/>
        <w:gridCol w:w="1440"/>
        <w:gridCol w:w="1500"/>
      </w:tblGrid>
      <w:tr w:rsidR="00B569DB" w:rsidTr="007518CF">
        <w:trPr>
          <w:trHeight w:val="759"/>
        </w:trPr>
        <w:tc>
          <w:tcPr>
            <w:tcW w:w="2635" w:type="dxa"/>
            <w:vMerge w:val="restart"/>
          </w:tcPr>
          <w:p w:rsidR="00B569DB" w:rsidRDefault="00B569DB" w:rsidP="007518CF">
            <w:pPr>
              <w:autoSpaceDE w:val="0"/>
              <w:autoSpaceDN w:val="0"/>
              <w:adjustRightInd w:val="0"/>
              <w:outlineLvl w:val="2"/>
              <w:rPr>
                <w:b/>
                <w:sz w:val="20"/>
                <w:szCs w:val="20"/>
              </w:rPr>
            </w:pPr>
          </w:p>
          <w:p w:rsidR="00B569DB" w:rsidRDefault="00B569DB" w:rsidP="007518CF">
            <w:pPr>
              <w:autoSpaceDE w:val="0"/>
              <w:autoSpaceDN w:val="0"/>
              <w:adjustRightInd w:val="0"/>
              <w:outlineLvl w:val="2"/>
              <w:rPr>
                <w:b/>
                <w:sz w:val="20"/>
                <w:szCs w:val="20"/>
              </w:rPr>
            </w:pPr>
          </w:p>
          <w:p w:rsidR="00B569DB" w:rsidRDefault="00B569DB" w:rsidP="007518CF">
            <w:pPr>
              <w:autoSpaceDE w:val="0"/>
              <w:autoSpaceDN w:val="0"/>
              <w:adjustRightInd w:val="0"/>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Цели, задачи,</w:t>
            </w:r>
          </w:p>
          <w:p w:rsidR="00B569DB" w:rsidRDefault="00B569DB" w:rsidP="007518CF">
            <w:pPr>
              <w:autoSpaceDE w:val="0"/>
              <w:autoSpaceDN w:val="0"/>
              <w:adjustRightInd w:val="0"/>
              <w:jc w:val="center"/>
              <w:outlineLvl w:val="2"/>
              <w:rPr>
                <w:b/>
                <w:sz w:val="20"/>
                <w:szCs w:val="20"/>
              </w:rPr>
            </w:pPr>
            <w:r>
              <w:rPr>
                <w:b/>
                <w:sz w:val="20"/>
                <w:szCs w:val="20"/>
              </w:rPr>
              <w:t xml:space="preserve"> мероприятия</w:t>
            </w:r>
          </w:p>
        </w:tc>
        <w:tc>
          <w:tcPr>
            <w:tcW w:w="878" w:type="dxa"/>
            <w:vMerge w:val="restart"/>
          </w:tcPr>
          <w:p w:rsidR="00B569DB" w:rsidRDefault="00B569DB" w:rsidP="007518CF">
            <w:pPr>
              <w:autoSpaceDE w:val="0"/>
              <w:autoSpaceDN w:val="0"/>
              <w:adjustRightInd w:val="0"/>
              <w:jc w:val="right"/>
              <w:outlineLvl w:val="2"/>
              <w:rPr>
                <w:b/>
                <w:sz w:val="20"/>
                <w:szCs w:val="20"/>
              </w:rPr>
            </w:pPr>
          </w:p>
          <w:p w:rsidR="00B569DB" w:rsidRDefault="00B569DB" w:rsidP="007518CF">
            <w:pPr>
              <w:autoSpaceDE w:val="0"/>
              <w:autoSpaceDN w:val="0"/>
              <w:adjustRightInd w:val="0"/>
              <w:jc w:val="right"/>
              <w:outlineLvl w:val="2"/>
              <w:rPr>
                <w:b/>
                <w:sz w:val="20"/>
                <w:szCs w:val="20"/>
              </w:rPr>
            </w:pPr>
          </w:p>
          <w:p w:rsidR="00B569DB" w:rsidRDefault="00B569DB" w:rsidP="007518CF">
            <w:pPr>
              <w:autoSpaceDE w:val="0"/>
              <w:autoSpaceDN w:val="0"/>
              <w:adjustRightInd w:val="0"/>
              <w:outlineLvl w:val="2"/>
              <w:rPr>
                <w:b/>
                <w:sz w:val="20"/>
                <w:szCs w:val="20"/>
              </w:rPr>
            </w:pPr>
          </w:p>
          <w:p w:rsidR="00B569DB" w:rsidRDefault="00B569DB" w:rsidP="007518CF">
            <w:pPr>
              <w:autoSpaceDE w:val="0"/>
              <w:autoSpaceDN w:val="0"/>
              <w:adjustRightInd w:val="0"/>
              <w:outlineLvl w:val="2"/>
              <w:rPr>
                <w:b/>
                <w:sz w:val="20"/>
                <w:szCs w:val="20"/>
              </w:rPr>
            </w:pPr>
          </w:p>
          <w:p w:rsidR="00B569DB" w:rsidRDefault="00B569DB" w:rsidP="007518CF">
            <w:pPr>
              <w:autoSpaceDE w:val="0"/>
              <w:autoSpaceDN w:val="0"/>
              <w:adjustRightInd w:val="0"/>
              <w:outlineLvl w:val="2"/>
              <w:rPr>
                <w:b/>
                <w:sz w:val="20"/>
                <w:szCs w:val="20"/>
              </w:rPr>
            </w:pPr>
            <w:r>
              <w:rPr>
                <w:b/>
                <w:sz w:val="20"/>
                <w:szCs w:val="20"/>
              </w:rPr>
              <w:t>КВСР</w:t>
            </w:r>
          </w:p>
        </w:tc>
        <w:tc>
          <w:tcPr>
            <w:tcW w:w="3747" w:type="dxa"/>
            <w:gridSpan w:val="4"/>
          </w:tcPr>
          <w:p w:rsidR="00B569DB" w:rsidRDefault="00B569DB" w:rsidP="007518CF">
            <w:pPr>
              <w:autoSpaceDE w:val="0"/>
              <w:autoSpaceDN w:val="0"/>
              <w:adjustRightInd w:val="0"/>
              <w:jc w:val="center"/>
              <w:outlineLvl w:val="2"/>
              <w:rPr>
                <w:b/>
                <w:sz w:val="20"/>
                <w:szCs w:val="20"/>
              </w:rPr>
            </w:pPr>
            <w:r>
              <w:rPr>
                <w:b/>
                <w:sz w:val="20"/>
                <w:szCs w:val="20"/>
              </w:rPr>
              <w:t>Код бюджетной классификации</w:t>
            </w:r>
          </w:p>
        </w:tc>
        <w:tc>
          <w:tcPr>
            <w:tcW w:w="6600" w:type="dxa"/>
            <w:gridSpan w:val="5"/>
            <w:tcBorders>
              <w:lef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Расходы (Руб.) </w:t>
            </w:r>
          </w:p>
        </w:tc>
        <w:tc>
          <w:tcPr>
            <w:tcW w:w="1500" w:type="dxa"/>
          </w:tcPr>
          <w:p w:rsidR="00B569DB" w:rsidRDefault="00B569DB" w:rsidP="007518CF">
            <w:pPr>
              <w:autoSpaceDE w:val="0"/>
              <w:autoSpaceDN w:val="0"/>
              <w:adjustRightInd w:val="0"/>
              <w:jc w:val="center"/>
              <w:outlineLvl w:val="2"/>
              <w:rPr>
                <w:b/>
                <w:sz w:val="20"/>
                <w:szCs w:val="20"/>
              </w:rPr>
            </w:pPr>
            <w:r>
              <w:rPr>
                <w:b/>
                <w:sz w:val="20"/>
                <w:szCs w:val="20"/>
              </w:rPr>
              <w:t>Ожидаемый</w:t>
            </w:r>
          </w:p>
          <w:p w:rsidR="00B569DB" w:rsidRDefault="00B569DB" w:rsidP="007518CF">
            <w:pPr>
              <w:autoSpaceDE w:val="0"/>
              <w:autoSpaceDN w:val="0"/>
              <w:adjustRightInd w:val="0"/>
              <w:jc w:val="center"/>
              <w:outlineLvl w:val="2"/>
              <w:rPr>
                <w:b/>
              </w:rPr>
            </w:pPr>
            <w:r>
              <w:rPr>
                <w:b/>
                <w:sz w:val="20"/>
                <w:szCs w:val="20"/>
              </w:rPr>
              <w:t>результат</w:t>
            </w:r>
          </w:p>
        </w:tc>
      </w:tr>
      <w:tr w:rsidR="00B569DB" w:rsidTr="007518CF">
        <w:tc>
          <w:tcPr>
            <w:tcW w:w="2635" w:type="dxa"/>
            <w:vMerge/>
            <w:vAlign w:val="center"/>
          </w:tcPr>
          <w:p w:rsidR="00B569DB" w:rsidRDefault="00B569DB" w:rsidP="007518CF">
            <w:pPr>
              <w:rPr>
                <w:b/>
                <w:sz w:val="20"/>
                <w:szCs w:val="20"/>
              </w:rPr>
            </w:pPr>
          </w:p>
        </w:tc>
        <w:tc>
          <w:tcPr>
            <w:tcW w:w="878" w:type="dxa"/>
            <w:vMerge/>
            <w:vAlign w:val="center"/>
          </w:tcPr>
          <w:p w:rsidR="00B569DB" w:rsidRDefault="00B569DB" w:rsidP="007518CF">
            <w:pPr>
              <w:rPr>
                <w:b/>
                <w:sz w:val="20"/>
                <w:szCs w:val="20"/>
              </w:rPr>
            </w:pPr>
          </w:p>
        </w:tc>
        <w:tc>
          <w:tcPr>
            <w:tcW w:w="786" w:type="dxa"/>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ГРБС</w:t>
            </w:r>
          </w:p>
        </w:tc>
        <w:tc>
          <w:tcPr>
            <w:tcW w:w="900" w:type="dxa"/>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РзПр</w:t>
            </w:r>
          </w:p>
        </w:tc>
        <w:tc>
          <w:tcPr>
            <w:tcW w:w="1063" w:type="dxa"/>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КЦСР</w:t>
            </w:r>
          </w:p>
        </w:tc>
        <w:tc>
          <w:tcPr>
            <w:tcW w:w="998" w:type="dxa"/>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КВР</w:t>
            </w:r>
          </w:p>
        </w:tc>
        <w:tc>
          <w:tcPr>
            <w:tcW w:w="1380" w:type="dxa"/>
            <w:tcBorders>
              <w:left w:val="single" w:sz="4" w:space="0" w:color="auto"/>
            </w:tcBorders>
          </w:tcPr>
          <w:p w:rsidR="00B569DB" w:rsidRDefault="00B569DB" w:rsidP="007518CF">
            <w:pPr>
              <w:pStyle w:val="ConsPlusCell"/>
              <w:jc w:val="center"/>
              <w:rPr>
                <w:b/>
                <w:sz w:val="20"/>
                <w:szCs w:val="20"/>
              </w:rPr>
            </w:pPr>
            <w:r>
              <w:rPr>
                <w:b/>
                <w:sz w:val="20"/>
                <w:szCs w:val="20"/>
              </w:rPr>
              <w:t>Текущий</w:t>
            </w:r>
          </w:p>
          <w:p w:rsidR="00B569DB" w:rsidRDefault="00B569DB" w:rsidP="007518CF">
            <w:pPr>
              <w:pStyle w:val="ConsPlusCell"/>
              <w:jc w:val="center"/>
              <w:rPr>
                <w:b/>
                <w:sz w:val="20"/>
                <w:szCs w:val="20"/>
              </w:rPr>
            </w:pPr>
            <w:r>
              <w:rPr>
                <w:b/>
                <w:sz w:val="20"/>
                <w:szCs w:val="20"/>
              </w:rPr>
              <w:t>период</w:t>
            </w:r>
          </w:p>
          <w:p w:rsidR="00B569DB" w:rsidRDefault="00B569DB" w:rsidP="007518CF">
            <w:pPr>
              <w:pStyle w:val="ConsPlusCell"/>
              <w:jc w:val="center"/>
              <w:rPr>
                <w:b/>
                <w:sz w:val="20"/>
                <w:szCs w:val="20"/>
              </w:rPr>
            </w:pPr>
            <w:r>
              <w:rPr>
                <w:b/>
                <w:sz w:val="20"/>
                <w:szCs w:val="20"/>
              </w:rPr>
              <w:t>2023г.</w:t>
            </w:r>
          </w:p>
        </w:tc>
        <w:tc>
          <w:tcPr>
            <w:tcW w:w="1260" w:type="dxa"/>
            <w:tcBorders>
              <w:right w:val="single" w:sz="4" w:space="0" w:color="auto"/>
            </w:tcBorders>
          </w:tcPr>
          <w:p w:rsidR="00B569DB" w:rsidRDefault="00B569DB" w:rsidP="007518CF">
            <w:pPr>
              <w:pStyle w:val="ConsPlusCell"/>
              <w:jc w:val="center"/>
              <w:rPr>
                <w:b/>
                <w:sz w:val="20"/>
                <w:szCs w:val="20"/>
              </w:rPr>
            </w:pPr>
            <w:r>
              <w:rPr>
                <w:b/>
                <w:sz w:val="20"/>
                <w:szCs w:val="20"/>
              </w:rPr>
              <w:t>Плановый период</w:t>
            </w:r>
          </w:p>
          <w:p w:rsidR="00B569DB" w:rsidRDefault="00B569DB" w:rsidP="007518CF">
            <w:pPr>
              <w:pStyle w:val="ConsPlusCell"/>
              <w:jc w:val="center"/>
              <w:rPr>
                <w:b/>
                <w:sz w:val="20"/>
                <w:szCs w:val="20"/>
              </w:rPr>
            </w:pPr>
            <w:r>
              <w:rPr>
                <w:b/>
                <w:sz w:val="20"/>
                <w:szCs w:val="20"/>
              </w:rPr>
              <w:t>2024г.</w:t>
            </w:r>
          </w:p>
        </w:tc>
        <w:tc>
          <w:tcPr>
            <w:tcW w:w="1260" w:type="dxa"/>
            <w:tcBorders>
              <w:left w:val="single" w:sz="4" w:space="0" w:color="auto"/>
            </w:tcBorders>
          </w:tcPr>
          <w:p w:rsidR="00B569DB" w:rsidRDefault="00B569DB" w:rsidP="007518CF">
            <w:pPr>
              <w:jc w:val="center"/>
              <w:rPr>
                <w:b/>
                <w:sz w:val="20"/>
                <w:szCs w:val="20"/>
              </w:rPr>
            </w:pPr>
            <w:r>
              <w:rPr>
                <w:b/>
                <w:sz w:val="20"/>
                <w:szCs w:val="20"/>
              </w:rPr>
              <w:t xml:space="preserve"> Первый  </w:t>
            </w:r>
          </w:p>
          <w:p w:rsidR="00B569DB" w:rsidRDefault="00B569DB" w:rsidP="007518CF">
            <w:pPr>
              <w:jc w:val="center"/>
              <w:rPr>
                <w:b/>
                <w:sz w:val="20"/>
                <w:szCs w:val="20"/>
              </w:rPr>
            </w:pPr>
            <w:r>
              <w:rPr>
                <w:b/>
                <w:sz w:val="20"/>
                <w:szCs w:val="20"/>
              </w:rPr>
              <w:t>2025 год  планового периода</w:t>
            </w:r>
          </w:p>
        </w:tc>
        <w:tc>
          <w:tcPr>
            <w:tcW w:w="1260" w:type="dxa"/>
            <w:tcBorders>
              <w:right w:val="single" w:sz="4" w:space="0" w:color="auto"/>
            </w:tcBorders>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2026 год планового период</w:t>
            </w:r>
          </w:p>
        </w:tc>
        <w:tc>
          <w:tcPr>
            <w:tcW w:w="1440" w:type="dxa"/>
            <w:tcBorders>
              <w:lef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Итог за период</w:t>
            </w:r>
          </w:p>
          <w:p w:rsidR="00B569DB" w:rsidRDefault="00B569DB" w:rsidP="007518CF">
            <w:pPr>
              <w:autoSpaceDE w:val="0"/>
              <w:autoSpaceDN w:val="0"/>
              <w:adjustRightInd w:val="0"/>
              <w:jc w:val="center"/>
              <w:outlineLvl w:val="2"/>
              <w:rPr>
                <w:b/>
                <w:sz w:val="20"/>
                <w:szCs w:val="20"/>
              </w:rPr>
            </w:pPr>
            <w:r>
              <w:rPr>
                <w:b/>
                <w:sz w:val="20"/>
                <w:szCs w:val="20"/>
              </w:rPr>
              <w:t>2023-2026гг.</w:t>
            </w:r>
          </w:p>
        </w:tc>
        <w:tc>
          <w:tcPr>
            <w:tcW w:w="1500" w:type="dxa"/>
            <w:vMerge w:val="restart"/>
            <w:tcBorders>
              <w:bottom w:val="single" w:sz="4" w:space="0" w:color="auto"/>
            </w:tcBorders>
            <w:vAlign w:val="center"/>
          </w:tcPr>
          <w:p w:rsidR="00B569DB" w:rsidRDefault="00B569DB" w:rsidP="007518CF">
            <w:pPr>
              <w:rPr>
                <w:sz w:val="20"/>
                <w:szCs w:val="20"/>
                <w:lang w:val="en-US"/>
              </w:rPr>
            </w:pPr>
          </w:p>
          <w:p w:rsidR="00B569DB" w:rsidRDefault="00B569DB" w:rsidP="007518CF">
            <w:pP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b/>
              </w:rPr>
            </w:pPr>
            <w:r>
              <w:rPr>
                <w:sz w:val="20"/>
                <w:szCs w:val="20"/>
              </w:rPr>
              <w:t>Исполнение</w:t>
            </w:r>
          </w:p>
        </w:tc>
      </w:tr>
      <w:tr w:rsidR="00B569DB" w:rsidTr="007518CF">
        <w:tc>
          <w:tcPr>
            <w:tcW w:w="13860" w:type="dxa"/>
            <w:gridSpan w:val="11"/>
          </w:tcPr>
          <w:p w:rsidR="00B569DB" w:rsidRDefault="00B569DB" w:rsidP="007518CF">
            <w:pPr>
              <w:pStyle w:val="ConsPlusCell"/>
              <w:jc w:val="both"/>
              <w:rPr>
                <w:b/>
                <w:sz w:val="20"/>
                <w:szCs w:val="20"/>
              </w:rPr>
            </w:pPr>
            <w:r>
              <w:rPr>
                <w:b/>
                <w:sz w:val="20"/>
                <w:szCs w:val="20"/>
              </w:rPr>
              <w:t>Цель: Создание эффективной системы защиты населения на территории МО п. Нижний Ингаш от чрезвычайных ситуаций  природного и техногенного характера</w:t>
            </w:r>
          </w:p>
        </w:tc>
        <w:tc>
          <w:tcPr>
            <w:tcW w:w="1500" w:type="dxa"/>
            <w:vMerge/>
            <w:tcBorders>
              <w:bottom w:val="single" w:sz="4" w:space="0" w:color="auto"/>
            </w:tcBorders>
            <w:vAlign w:val="center"/>
          </w:tcPr>
          <w:p w:rsidR="00B569DB" w:rsidRDefault="00B569DB" w:rsidP="007518CF">
            <w:pPr>
              <w:rPr>
                <w:b/>
              </w:rPr>
            </w:pPr>
          </w:p>
        </w:tc>
      </w:tr>
      <w:tr w:rsidR="00B569DB" w:rsidTr="007518CF">
        <w:tc>
          <w:tcPr>
            <w:tcW w:w="13860" w:type="dxa"/>
            <w:gridSpan w:val="11"/>
          </w:tcPr>
          <w:p w:rsidR="00B569DB" w:rsidRDefault="00B569DB" w:rsidP="007518CF">
            <w:pPr>
              <w:autoSpaceDE w:val="0"/>
              <w:autoSpaceDN w:val="0"/>
              <w:adjustRightInd w:val="0"/>
              <w:jc w:val="both"/>
              <w:outlineLvl w:val="2"/>
              <w:rPr>
                <w:b/>
                <w:sz w:val="20"/>
                <w:szCs w:val="20"/>
              </w:rPr>
            </w:pPr>
            <w:r>
              <w:rPr>
                <w:b/>
                <w:sz w:val="20"/>
                <w:szCs w:val="20"/>
              </w:rPr>
              <w:t xml:space="preserve">Задача: Снижение рисков и минимизации последствий ЧС природного и техногенного характера, обеспечение  пожарной безопасности, и выполнение  первичных мер </w:t>
            </w:r>
          </w:p>
        </w:tc>
        <w:tc>
          <w:tcPr>
            <w:tcW w:w="1500" w:type="dxa"/>
            <w:vMerge/>
            <w:tcBorders>
              <w:bottom w:val="single" w:sz="4" w:space="0" w:color="auto"/>
            </w:tcBorders>
            <w:vAlign w:val="center"/>
          </w:tcPr>
          <w:p w:rsidR="00B569DB" w:rsidRDefault="00B569DB" w:rsidP="007518CF">
            <w:pPr>
              <w:rPr>
                <w:b/>
              </w:rPr>
            </w:pPr>
          </w:p>
        </w:tc>
      </w:tr>
      <w:tr w:rsidR="00B569DB" w:rsidTr="007518CF">
        <w:trPr>
          <w:trHeight w:val="480"/>
        </w:trPr>
        <w:tc>
          <w:tcPr>
            <w:tcW w:w="2635" w:type="dxa"/>
            <w:tcBorders>
              <w:bottom w:val="single" w:sz="4" w:space="0" w:color="auto"/>
            </w:tcBorders>
          </w:tcPr>
          <w:p w:rsidR="00B569DB" w:rsidRDefault="00B569DB" w:rsidP="007518CF">
            <w:pPr>
              <w:autoSpaceDE w:val="0"/>
              <w:autoSpaceDN w:val="0"/>
              <w:adjustRightInd w:val="0"/>
              <w:outlineLvl w:val="2"/>
              <w:rPr>
                <w:sz w:val="18"/>
                <w:szCs w:val="18"/>
              </w:rPr>
            </w:pPr>
            <w:r>
              <w:rPr>
                <w:b/>
                <w:sz w:val="18"/>
                <w:szCs w:val="18"/>
              </w:rPr>
              <w:t>Мероприятие 1.</w:t>
            </w:r>
            <w:r>
              <w:rPr>
                <w:sz w:val="18"/>
                <w:szCs w:val="18"/>
              </w:rPr>
              <w:t xml:space="preserve">  Профилактика экстремизма и терроризма (приобретение плакатов, брошюр)</w:t>
            </w:r>
          </w:p>
        </w:tc>
        <w:tc>
          <w:tcPr>
            <w:tcW w:w="878" w:type="dxa"/>
            <w:tcBorders>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786" w:type="dxa"/>
            <w:tcBorders>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0309</w:t>
            </w:r>
          </w:p>
        </w:tc>
        <w:tc>
          <w:tcPr>
            <w:tcW w:w="900" w:type="dxa"/>
            <w:tcBorders>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01.1.</w:t>
            </w:r>
          </w:p>
        </w:tc>
        <w:tc>
          <w:tcPr>
            <w:tcW w:w="1063"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00.0001.0</w:t>
            </w:r>
          </w:p>
        </w:tc>
        <w:tc>
          <w:tcPr>
            <w:tcW w:w="998" w:type="dxa"/>
            <w:tcBorders>
              <w:bottom w:val="single" w:sz="4" w:space="0" w:color="auto"/>
              <w:right w:val="single" w:sz="4" w:space="0" w:color="auto"/>
            </w:tcBorders>
          </w:tcPr>
          <w:p w:rsidR="00B569DB" w:rsidRDefault="00B569DB" w:rsidP="007518CF">
            <w:pPr>
              <w:jc w:val="center"/>
              <w:rPr>
                <w:sz w:val="20"/>
                <w:szCs w:val="20"/>
              </w:rPr>
            </w:pPr>
          </w:p>
          <w:p w:rsidR="00B569DB" w:rsidRDefault="00B569DB" w:rsidP="007518CF">
            <w:pPr>
              <w:jc w:val="center"/>
              <w:rPr>
                <w:sz w:val="20"/>
                <w:szCs w:val="20"/>
                <w:lang w:val="en-US"/>
              </w:rPr>
            </w:pPr>
            <w:r>
              <w:rPr>
                <w:sz w:val="20"/>
                <w:szCs w:val="20"/>
              </w:rPr>
              <w:t>24</w:t>
            </w:r>
            <w:r>
              <w:rPr>
                <w:sz w:val="20"/>
                <w:szCs w:val="20"/>
                <w:lang w:val="en-US"/>
              </w:rPr>
              <w:t>4</w:t>
            </w:r>
          </w:p>
        </w:tc>
        <w:tc>
          <w:tcPr>
            <w:tcW w:w="1380" w:type="dxa"/>
            <w:tcBorders>
              <w:bottom w:val="single" w:sz="4" w:space="0" w:color="auto"/>
            </w:tcBorders>
          </w:tcPr>
          <w:p w:rsidR="00B569DB" w:rsidRDefault="00B569DB" w:rsidP="007518CF">
            <w:pPr>
              <w:pStyle w:val="ConsPlusCell"/>
              <w:jc w:val="center"/>
              <w:rPr>
                <w:sz w:val="20"/>
                <w:szCs w:val="20"/>
              </w:rPr>
            </w:pPr>
          </w:p>
          <w:p w:rsidR="00B569DB" w:rsidRDefault="00B569DB" w:rsidP="007518CF">
            <w:pPr>
              <w:jc w:val="center"/>
              <w:rPr>
                <w:sz w:val="20"/>
                <w:szCs w:val="20"/>
              </w:rPr>
            </w:pPr>
            <w:r>
              <w:rPr>
                <w:sz w:val="20"/>
                <w:szCs w:val="20"/>
              </w:rPr>
              <w:t>1 000,00</w:t>
            </w:r>
          </w:p>
        </w:tc>
        <w:tc>
          <w:tcPr>
            <w:tcW w:w="1260" w:type="dxa"/>
            <w:tcBorders>
              <w:bottom w:val="single" w:sz="4" w:space="0" w:color="auto"/>
              <w:right w:val="single" w:sz="4" w:space="0" w:color="auto"/>
            </w:tcBorders>
          </w:tcPr>
          <w:p w:rsidR="00B569DB" w:rsidRDefault="00B569DB" w:rsidP="007518CF">
            <w:pPr>
              <w:pStyle w:val="ConsPlusCell"/>
              <w:jc w:val="center"/>
              <w:rPr>
                <w:sz w:val="20"/>
                <w:szCs w:val="20"/>
              </w:rPr>
            </w:pPr>
          </w:p>
          <w:p w:rsidR="00B569DB" w:rsidRDefault="00B569DB" w:rsidP="007518CF">
            <w:pPr>
              <w:jc w:val="center"/>
              <w:rPr>
                <w:sz w:val="20"/>
                <w:szCs w:val="20"/>
              </w:rPr>
            </w:pPr>
            <w:r>
              <w:rPr>
                <w:sz w:val="20"/>
                <w:szCs w:val="20"/>
              </w:rPr>
              <w:t>1 000,00</w:t>
            </w:r>
          </w:p>
        </w:tc>
        <w:tc>
          <w:tcPr>
            <w:tcW w:w="1260" w:type="dxa"/>
            <w:tcBorders>
              <w:left w:val="single" w:sz="4" w:space="0" w:color="auto"/>
              <w:bottom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1 500,00</w:t>
            </w:r>
          </w:p>
        </w:tc>
        <w:tc>
          <w:tcPr>
            <w:tcW w:w="1260" w:type="dxa"/>
            <w:tcBorders>
              <w:bottom w:val="single" w:sz="4" w:space="0" w:color="auto"/>
              <w:right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jc w:val="center"/>
              <w:rPr>
                <w:sz w:val="20"/>
                <w:szCs w:val="20"/>
              </w:rPr>
            </w:pPr>
            <w:r>
              <w:rPr>
                <w:sz w:val="20"/>
                <w:szCs w:val="20"/>
              </w:rPr>
              <w:t xml:space="preserve"> 1 500,00</w:t>
            </w:r>
          </w:p>
        </w:tc>
        <w:tc>
          <w:tcPr>
            <w:tcW w:w="1440" w:type="dxa"/>
            <w:tcBorders>
              <w:left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jc w:val="center"/>
              <w:rPr>
                <w:sz w:val="20"/>
                <w:szCs w:val="20"/>
              </w:rPr>
            </w:pPr>
            <w:r>
              <w:rPr>
                <w:sz w:val="20"/>
                <w:szCs w:val="20"/>
              </w:rPr>
              <w:t>5 000,00</w:t>
            </w:r>
          </w:p>
        </w:tc>
        <w:tc>
          <w:tcPr>
            <w:tcW w:w="1500" w:type="dxa"/>
            <w:vMerge/>
            <w:tcBorders>
              <w:bottom w:val="single" w:sz="4" w:space="0" w:color="auto"/>
            </w:tcBorders>
            <w:vAlign w:val="center"/>
          </w:tcPr>
          <w:p w:rsidR="00B569DB" w:rsidRDefault="00B569DB" w:rsidP="007518CF">
            <w:pPr>
              <w:rPr>
                <w:b/>
              </w:rPr>
            </w:pPr>
          </w:p>
        </w:tc>
      </w:tr>
      <w:tr w:rsidR="00B569DB" w:rsidTr="007518CF">
        <w:trPr>
          <w:trHeight w:val="320"/>
        </w:trPr>
        <w:tc>
          <w:tcPr>
            <w:tcW w:w="2635" w:type="dxa"/>
            <w:tcBorders>
              <w:top w:val="single" w:sz="4" w:space="0" w:color="auto"/>
              <w:bottom w:val="single" w:sz="4" w:space="0" w:color="auto"/>
            </w:tcBorders>
          </w:tcPr>
          <w:p w:rsidR="00B569DB" w:rsidRDefault="00B569DB" w:rsidP="007518CF">
            <w:pPr>
              <w:autoSpaceDE w:val="0"/>
              <w:autoSpaceDN w:val="0"/>
              <w:adjustRightInd w:val="0"/>
              <w:outlineLvl w:val="2"/>
              <w:rPr>
                <w:b/>
                <w:sz w:val="18"/>
                <w:szCs w:val="18"/>
              </w:rPr>
            </w:pPr>
            <w:r>
              <w:rPr>
                <w:b/>
                <w:sz w:val="18"/>
                <w:szCs w:val="18"/>
              </w:rPr>
              <w:t xml:space="preserve">Мероприятие 2. </w:t>
            </w:r>
          </w:p>
          <w:p w:rsidR="00B569DB" w:rsidRDefault="00B569DB" w:rsidP="007518CF">
            <w:pPr>
              <w:autoSpaceDE w:val="0"/>
              <w:autoSpaceDN w:val="0"/>
              <w:adjustRightInd w:val="0"/>
              <w:outlineLvl w:val="2"/>
              <w:rPr>
                <w:sz w:val="20"/>
                <w:szCs w:val="20"/>
              </w:rPr>
            </w:pPr>
            <w:r>
              <w:rPr>
                <w:sz w:val="20"/>
                <w:szCs w:val="20"/>
              </w:rPr>
              <w:t>Иные межбюджетные трансферты  на  обеспечение первичных мер пожарной безопасности</w:t>
            </w:r>
          </w:p>
        </w:tc>
        <w:tc>
          <w:tcPr>
            <w:tcW w:w="878"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786" w:type="dxa"/>
            <w:tcBorders>
              <w:top w:val="single" w:sz="4" w:space="0" w:color="auto"/>
              <w:bottom w:val="single" w:sz="4" w:space="0" w:color="auto"/>
            </w:tcBorders>
          </w:tcPr>
          <w:p w:rsidR="00B569DB" w:rsidRDefault="00B569DB" w:rsidP="007518CF">
            <w:pPr>
              <w:jc w:val="center"/>
              <w:rPr>
                <w:sz w:val="20"/>
                <w:szCs w:val="20"/>
              </w:rPr>
            </w:pPr>
            <w:r>
              <w:rPr>
                <w:sz w:val="20"/>
                <w:szCs w:val="20"/>
              </w:rPr>
              <w:t>0310</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01.1.</w:t>
            </w:r>
          </w:p>
        </w:tc>
        <w:tc>
          <w:tcPr>
            <w:tcW w:w="1063" w:type="dxa"/>
            <w:tcBorders>
              <w:top w:val="single" w:sz="4" w:space="0" w:color="auto"/>
              <w:bottom w:val="single" w:sz="4" w:space="0" w:color="auto"/>
            </w:tcBorders>
          </w:tcPr>
          <w:p w:rsidR="00B569DB" w:rsidRDefault="00B569DB" w:rsidP="007518CF">
            <w:pPr>
              <w:rPr>
                <w:sz w:val="20"/>
                <w:szCs w:val="20"/>
              </w:rPr>
            </w:pPr>
            <w:r>
              <w:rPr>
                <w:sz w:val="20"/>
                <w:szCs w:val="20"/>
              </w:rPr>
              <w:t>00.7412.0</w:t>
            </w:r>
          </w:p>
        </w:tc>
        <w:tc>
          <w:tcPr>
            <w:tcW w:w="998" w:type="dxa"/>
            <w:tcBorders>
              <w:top w:val="single" w:sz="4" w:space="0" w:color="auto"/>
              <w:bottom w:val="single" w:sz="4" w:space="0" w:color="auto"/>
            </w:tcBorders>
          </w:tcPr>
          <w:p w:rsidR="00B569DB" w:rsidRDefault="00B569DB" w:rsidP="007518CF">
            <w:pPr>
              <w:jc w:val="center"/>
              <w:rPr>
                <w:sz w:val="20"/>
                <w:szCs w:val="20"/>
                <w:lang w:val="en-US"/>
              </w:rPr>
            </w:pPr>
            <w:r>
              <w:rPr>
                <w:sz w:val="20"/>
                <w:szCs w:val="20"/>
              </w:rPr>
              <w:t>24</w:t>
            </w:r>
            <w:r>
              <w:rPr>
                <w:sz w:val="20"/>
                <w:szCs w:val="20"/>
                <w:lang w:val="en-US"/>
              </w:rPr>
              <w:t>4</w:t>
            </w:r>
          </w:p>
        </w:tc>
        <w:tc>
          <w:tcPr>
            <w:tcW w:w="1380" w:type="dxa"/>
            <w:tcBorders>
              <w:top w:val="single" w:sz="4" w:space="0" w:color="auto"/>
              <w:bottom w:val="single" w:sz="4" w:space="0" w:color="auto"/>
            </w:tcBorders>
          </w:tcPr>
          <w:p w:rsidR="00B569DB" w:rsidRDefault="00B569DB" w:rsidP="007518CF">
            <w:pPr>
              <w:jc w:val="center"/>
              <w:rPr>
                <w:sz w:val="20"/>
                <w:szCs w:val="20"/>
              </w:rPr>
            </w:pPr>
            <w:r>
              <w:rPr>
                <w:sz w:val="20"/>
                <w:szCs w:val="20"/>
              </w:rPr>
              <w:t>1 280 200,00</w:t>
            </w:r>
          </w:p>
        </w:tc>
        <w:tc>
          <w:tcPr>
            <w:tcW w:w="126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260" w:type="dxa"/>
            <w:tcBorders>
              <w:top w:val="single" w:sz="4" w:space="0" w:color="auto"/>
              <w:left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26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tcBorders>
          </w:tcPr>
          <w:p w:rsidR="00B569DB" w:rsidRDefault="00B569DB" w:rsidP="007518CF">
            <w:pPr>
              <w:jc w:val="center"/>
              <w:rPr>
                <w:sz w:val="20"/>
                <w:szCs w:val="20"/>
              </w:rPr>
            </w:pPr>
            <w:r>
              <w:rPr>
                <w:sz w:val="20"/>
                <w:szCs w:val="20"/>
              </w:rPr>
              <w:t>1 280 200,00</w:t>
            </w:r>
          </w:p>
        </w:tc>
        <w:tc>
          <w:tcPr>
            <w:tcW w:w="1500" w:type="dxa"/>
            <w:vMerge/>
            <w:tcBorders>
              <w:bottom w:val="single" w:sz="4" w:space="0" w:color="auto"/>
            </w:tcBorders>
            <w:vAlign w:val="center"/>
          </w:tcPr>
          <w:p w:rsidR="00B569DB" w:rsidRDefault="00B569DB" w:rsidP="007518CF">
            <w:pPr>
              <w:rPr>
                <w:b/>
              </w:rPr>
            </w:pPr>
          </w:p>
        </w:tc>
      </w:tr>
      <w:tr w:rsidR="00B569DB" w:rsidTr="007518CF">
        <w:trPr>
          <w:trHeight w:val="340"/>
        </w:trPr>
        <w:tc>
          <w:tcPr>
            <w:tcW w:w="2635" w:type="dxa"/>
            <w:tcBorders>
              <w:top w:val="single" w:sz="4" w:space="0" w:color="auto"/>
              <w:bottom w:val="single" w:sz="4" w:space="0" w:color="auto"/>
            </w:tcBorders>
          </w:tcPr>
          <w:p w:rsidR="00B569DB" w:rsidRDefault="00B569DB" w:rsidP="007518CF">
            <w:pPr>
              <w:autoSpaceDE w:val="0"/>
              <w:autoSpaceDN w:val="0"/>
              <w:adjustRightInd w:val="0"/>
              <w:outlineLvl w:val="2"/>
              <w:rPr>
                <w:b/>
                <w:sz w:val="18"/>
                <w:szCs w:val="18"/>
              </w:rPr>
            </w:pPr>
            <w:r>
              <w:rPr>
                <w:b/>
                <w:sz w:val="18"/>
                <w:szCs w:val="18"/>
              </w:rPr>
              <w:t xml:space="preserve">Мероприятие 3. </w:t>
            </w:r>
          </w:p>
          <w:p w:rsidR="00B569DB" w:rsidRDefault="00B569DB" w:rsidP="007518CF">
            <w:pPr>
              <w:autoSpaceDE w:val="0"/>
              <w:autoSpaceDN w:val="0"/>
              <w:adjustRightInd w:val="0"/>
              <w:outlineLvl w:val="2"/>
              <w:rPr>
                <w:sz w:val="18"/>
                <w:szCs w:val="18"/>
              </w:rPr>
            </w:pPr>
            <w:r>
              <w:rPr>
                <w:sz w:val="18"/>
                <w:szCs w:val="18"/>
              </w:rPr>
              <w:t>Соф</w:t>
            </w:r>
            <w:r>
              <w:rPr>
                <w:sz w:val="20"/>
                <w:szCs w:val="20"/>
              </w:rPr>
              <w:t xml:space="preserve"> иного межбюджетного трансферта  на  обеспечение первичных мер пожарной безопасности</w:t>
            </w:r>
          </w:p>
        </w:tc>
        <w:tc>
          <w:tcPr>
            <w:tcW w:w="878"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786" w:type="dxa"/>
            <w:tcBorders>
              <w:top w:val="single" w:sz="4" w:space="0" w:color="auto"/>
              <w:bottom w:val="single" w:sz="4" w:space="0" w:color="auto"/>
            </w:tcBorders>
          </w:tcPr>
          <w:p w:rsidR="00B569DB" w:rsidRDefault="00B569DB" w:rsidP="007518CF">
            <w:pPr>
              <w:jc w:val="center"/>
              <w:rPr>
                <w:sz w:val="20"/>
                <w:szCs w:val="20"/>
              </w:rPr>
            </w:pPr>
            <w:r>
              <w:rPr>
                <w:sz w:val="20"/>
                <w:szCs w:val="20"/>
              </w:rPr>
              <w:t>0310</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01.1.</w:t>
            </w:r>
          </w:p>
        </w:tc>
        <w:tc>
          <w:tcPr>
            <w:tcW w:w="1063" w:type="dxa"/>
            <w:tcBorders>
              <w:top w:val="single" w:sz="4" w:space="0" w:color="auto"/>
              <w:bottom w:val="single" w:sz="4" w:space="0" w:color="auto"/>
            </w:tcBorders>
          </w:tcPr>
          <w:p w:rsidR="00B569DB" w:rsidRDefault="00B569DB" w:rsidP="007518CF">
            <w:pPr>
              <w:rPr>
                <w:sz w:val="20"/>
                <w:szCs w:val="20"/>
              </w:rPr>
            </w:pPr>
            <w:r>
              <w:rPr>
                <w:sz w:val="20"/>
                <w:szCs w:val="20"/>
              </w:rPr>
              <w:t>00.</w:t>
            </w:r>
            <w:r>
              <w:rPr>
                <w:sz w:val="20"/>
                <w:szCs w:val="20"/>
                <w:lang w:val="en-US"/>
              </w:rPr>
              <w:t>S</w:t>
            </w:r>
            <w:r>
              <w:rPr>
                <w:sz w:val="20"/>
                <w:szCs w:val="20"/>
              </w:rPr>
              <w:t>412.0</w:t>
            </w:r>
          </w:p>
        </w:tc>
        <w:tc>
          <w:tcPr>
            <w:tcW w:w="998" w:type="dxa"/>
            <w:tcBorders>
              <w:top w:val="single" w:sz="4" w:space="0" w:color="auto"/>
              <w:bottom w:val="single" w:sz="4" w:space="0" w:color="auto"/>
            </w:tcBorders>
          </w:tcPr>
          <w:p w:rsidR="00B569DB" w:rsidRDefault="00B569DB" w:rsidP="007518CF">
            <w:pPr>
              <w:jc w:val="center"/>
              <w:rPr>
                <w:sz w:val="20"/>
                <w:szCs w:val="20"/>
                <w:lang w:val="en-US"/>
              </w:rPr>
            </w:pPr>
            <w:r>
              <w:rPr>
                <w:sz w:val="20"/>
                <w:szCs w:val="20"/>
              </w:rPr>
              <w:t>24</w:t>
            </w:r>
            <w:r>
              <w:rPr>
                <w:sz w:val="20"/>
                <w:szCs w:val="20"/>
                <w:lang w:val="en-US"/>
              </w:rPr>
              <w:t>4</w:t>
            </w:r>
          </w:p>
        </w:tc>
        <w:tc>
          <w:tcPr>
            <w:tcW w:w="1380" w:type="dxa"/>
            <w:tcBorders>
              <w:top w:val="single" w:sz="4" w:space="0" w:color="auto"/>
              <w:bottom w:val="single" w:sz="4" w:space="0" w:color="auto"/>
            </w:tcBorders>
          </w:tcPr>
          <w:p w:rsidR="00B569DB" w:rsidRDefault="00B569DB" w:rsidP="007518CF">
            <w:pPr>
              <w:jc w:val="center"/>
              <w:rPr>
                <w:sz w:val="20"/>
                <w:szCs w:val="20"/>
              </w:rPr>
            </w:pPr>
            <w:r>
              <w:rPr>
                <w:sz w:val="20"/>
                <w:szCs w:val="20"/>
              </w:rPr>
              <w:t>67 379,00</w:t>
            </w:r>
          </w:p>
        </w:tc>
        <w:tc>
          <w:tcPr>
            <w:tcW w:w="126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70 000,00</w:t>
            </w:r>
          </w:p>
        </w:tc>
        <w:tc>
          <w:tcPr>
            <w:tcW w:w="1260" w:type="dxa"/>
            <w:tcBorders>
              <w:top w:val="single" w:sz="4" w:space="0" w:color="auto"/>
              <w:left w:val="single" w:sz="4" w:space="0" w:color="auto"/>
              <w:bottom w:val="single" w:sz="4" w:space="0" w:color="auto"/>
            </w:tcBorders>
          </w:tcPr>
          <w:p w:rsidR="00B569DB" w:rsidRDefault="00B569DB" w:rsidP="007518CF">
            <w:pPr>
              <w:jc w:val="center"/>
              <w:rPr>
                <w:sz w:val="20"/>
                <w:szCs w:val="20"/>
              </w:rPr>
            </w:pPr>
            <w:r>
              <w:rPr>
                <w:sz w:val="20"/>
                <w:szCs w:val="20"/>
              </w:rPr>
              <w:t>71 000,00</w:t>
            </w:r>
          </w:p>
        </w:tc>
        <w:tc>
          <w:tcPr>
            <w:tcW w:w="126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71 000,00</w:t>
            </w:r>
          </w:p>
        </w:tc>
        <w:tc>
          <w:tcPr>
            <w:tcW w:w="1440" w:type="dxa"/>
            <w:tcBorders>
              <w:top w:val="single" w:sz="4" w:space="0" w:color="auto"/>
              <w:left w:val="single" w:sz="4" w:space="0" w:color="auto"/>
              <w:bottom w:val="single" w:sz="4" w:space="0" w:color="auto"/>
            </w:tcBorders>
          </w:tcPr>
          <w:p w:rsidR="00B569DB" w:rsidRDefault="00B569DB" w:rsidP="007518CF">
            <w:pPr>
              <w:jc w:val="center"/>
              <w:rPr>
                <w:sz w:val="20"/>
                <w:szCs w:val="20"/>
              </w:rPr>
            </w:pPr>
            <w:r>
              <w:rPr>
                <w:sz w:val="20"/>
                <w:szCs w:val="20"/>
              </w:rPr>
              <w:t>164 727,00</w:t>
            </w:r>
          </w:p>
        </w:tc>
        <w:tc>
          <w:tcPr>
            <w:tcW w:w="1500" w:type="dxa"/>
            <w:vMerge/>
            <w:tcBorders>
              <w:bottom w:val="single" w:sz="4" w:space="0" w:color="auto"/>
            </w:tcBorders>
            <w:vAlign w:val="center"/>
          </w:tcPr>
          <w:p w:rsidR="00B569DB" w:rsidRDefault="00B569DB" w:rsidP="007518CF">
            <w:pPr>
              <w:rPr>
                <w:b/>
              </w:rPr>
            </w:pPr>
          </w:p>
        </w:tc>
      </w:tr>
      <w:tr w:rsidR="00B569DB" w:rsidTr="007518CF">
        <w:trPr>
          <w:trHeight w:val="260"/>
        </w:trPr>
        <w:tc>
          <w:tcPr>
            <w:tcW w:w="7260" w:type="dxa"/>
            <w:gridSpan w:val="6"/>
            <w:tcBorders>
              <w:top w:val="single" w:sz="4" w:space="0" w:color="auto"/>
              <w:bottom w:val="single" w:sz="4" w:space="0" w:color="auto"/>
            </w:tcBorders>
          </w:tcPr>
          <w:p w:rsidR="00B569DB" w:rsidRDefault="00B569DB" w:rsidP="007518CF">
            <w:pPr>
              <w:jc w:val="right"/>
              <w:rPr>
                <w:b/>
                <w:sz w:val="20"/>
                <w:szCs w:val="20"/>
              </w:rPr>
            </w:pPr>
            <w:r>
              <w:rPr>
                <w:b/>
                <w:sz w:val="20"/>
                <w:szCs w:val="20"/>
              </w:rPr>
              <w:t>Всего:</w:t>
            </w:r>
          </w:p>
        </w:tc>
        <w:tc>
          <w:tcPr>
            <w:tcW w:w="1380" w:type="dxa"/>
            <w:tcBorders>
              <w:top w:val="single" w:sz="4" w:space="0" w:color="auto"/>
              <w:bottom w:val="single" w:sz="4" w:space="0" w:color="auto"/>
            </w:tcBorders>
          </w:tcPr>
          <w:p w:rsidR="00B569DB" w:rsidRDefault="00B569DB" w:rsidP="007518CF">
            <w:pPr>
              <w:jc w:val="center"/>
              <w:rPr>
                <w:b/>
                <w:sz w:val="20"/>
                <w:szCs w:val="20"/>
              </w:rPr>
            </w:pPr>
            <w:r>
              <w:rPr>
                <w:b/>
                <w:sz w:val="20"/>
                <w:szCs w:val="20"/>
              </w:rPr>
              <w:t>1 348  579,00</w:t>
            </w:r>
          </w:p>
        </w:tc>
        <w:tc>
          <w:tcPr>
            <w:tcW w:w="1260" w:type="dxa"/>
            <w:tcBorders>
              <w:top w:val="single" w:sz="4" w:space="0" w:color="auto"/>
              <w:bottom w:val="single" w:sz="4" w:space="0" w:color="auto"/>
            </w:tcBorders>
          </w:tcPr>
          <w:p w:rsidR="00B569DB" w:rsidRDefault="00B569DB" w:rsidP="007518CF">
            <w:pPr>
              <w:jc w:val="center"/>
              <w:rPr>
                <w:b/>
                <w:sz w:val="20"/>
                <w:szCs w:val="20"/>
              </w:rPr>
            </w:pPr>
            <w:r>
              <w:rPr>
                <w:b/>
                <w:sz w:val="20"/>
                <w:szCs w:val="20"/>
              </w:rPr>
              <w:t>71 000,00</w:t>
            </w:r>
          </w:p>
        </w:tc>
        <w:tc>
          <w:tcPr>
            <w:tcW w:w="1260" w:type="dxa"/>
            <w:tcBorders>
              <w:top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72 500,00</w:t>
            </w:r>
          </w:p>
        </w:tc>
        <w:tc>
          <w:tcPr>
            <w:tcW w:w="1260"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72 500,00</w:t>
            </w:r>
          </w:p>
        </w:tc>
        <w:tc>
          <w:tcPr>
            <w:tcW w:w="1440" w:type="dxa"/>
            <w:tcBorders>
              <w:top w:val="single" w:sz="4" w:space="0" w:color="auto"/>
              <w:left w:val="single" w:sz="4" w:space="0" w:color="auto"/>
              <w:bottom w:val="single" w:sz="4" w:space="0" w:color="auto"/>
            </w:tcBorders>
          </w:tcPr>
          <w:p w:rsidR="00B569DB" w:rsidRDefault="00B569DB" w:rsidP="007518CF">
            <w:pPr>
              <w:jc w:val="center"/>
              <w:rPr>
                <w:b/>
                <w:sz w:val="20"/>
                <w:szCs w:val="20"/>
              </w:rPr>
            </w:pPr>
            <w:r>
              <w:rPr>
                <w:b/>
                <w:sz w:val="20"/>
                <w:szCs w:val="20"/>
              </w:rPr>
              <w:t>1 564 579,00</w:t>
            </w:r>
          </w:p>
        </w:tc>
        <w:tc>
          <w:tcPr>
            <w:tcW w:w="1500" w:type="dxa"/>
            <w:tcBorders>
              <w:bottom w:val="single" w:sz="4" w:space="0" w:color="auto"/>
            </w:tcBorders>
          </w:tcPr>
          <w:p w:rsidR="00B569DB" w:rsidRDefault="00B569DB" w:rsidP="007518CF">
            <w:pPr>
              <w:jc w:val="center"/>
              <w:rPr>
                <w:b/>
                <w:sz w:val="20"/>
                <w:szCs w:val="20"/>
              </w:rPr>
            </w:pPr>
          </w:p>
        </w:tc>
      </w:tr>
    </w:tbl>
    <w:p w:rsidR="00B569DB" w:rsidRDefault="00B569DB" w:rsidP="003225C9">
      <w:pPr>
        <w:autoSpaceDE w:val="0"/>
        <w:autoSpaceDN w:val="0"/>
        <w:adjustRightInd w:val="0"/>
        <w:outlineLvl w:val="2"/>
        <w:rPr>
          <w:sz w:val="20"/>
          <w:szCs w:val="20"/>
        </w:rPr>
      </w:pPr>
    </w:p>
    <w:p w:rsidR="00B569DB" w:rsidRDefault="00B569DB" w:rsidP="003225C9">
      <w:pPr>
        <w:autoSpaceDE w:val="0"/>
        <w:autoSpaceDN w:val="0"/>
        <w:adjustRightInd w:val="0"/>
        <w:jc w:val="right"/>
        <w:outlineLvl w:val="2"/>
        <w:rPr>
          <w:sz w:val="20"/>
          <w:szCs w:val="20"/>
        </w:rPr>
      </w:pPr>
    </w:p>
    <w:p w:rsidR="00B569DB" w:rsidRDefault="00B569DB" w:rsidP="003225C9">
      <w:pPr>
        <w:autoSpaceDE w:val="0"/>
        <w:autoSpaceDN w:val="0"/>
        <w:adjustRightInd w:val="0"/>
        <w:jc w:val="right"/>
        <w:outlineLvl w:val="2"/>
        <w:rPr>
          <w:sz w:val="20"/>
          <w:szCs w:val="20"/>
        </w:rPr>
      </w:pPr>
    </w:p>
    <w:p w:rsidR="00B569DB" w:rsidRDefault="00B569DB" w:rsidP="003225C9">
      <w:pPr>
        <w:autoSpaceDE w:val="0"/>
        <w:autoSpaceDN w:val="0"/>
        <w:adjustRightInd w:val="0"/>
        <w:jc w:val="right"/>
        <w:outlineLvl w:val="2"/>
        <w:rPr>
          <w:sz w:val="20"/>
          <w:szCs w:val="20"/>
        </w:rPr>
      </w:pPr>
    </w:p>
    <w:p w:rsidR="00B569DB" w:rsidRDefault="00B569DB" w:rsidP="003225C9">
      <w:pPr>
        <w:autoSpaceDE w:val="0"/>
        <w:autoSpaceDN w:val="0"/>
        <w:adjustRightInd w:val="0"/>
        <w:jc w:val="right"/>
        <w:outlineLvl w:val="2"/>
        <w:rPr>
          <w:sz w:val="20"/>
          <w:szCs w:val="20"/>
        </w:rPr>
      </w:pPr>
    </w:p>
    <w:p w:rsidR="00B569DB" w:rsidRDefault="00B569DB" w:rsidP="003225C9">
      <w:pPr>
        <w:autoSpaceDE w:val="0"/>
        <w:autoSpaceDN w:val="0"/>
        <w:adjustRightInd w:val="0"/>
        <w:jc w:val="right"/>
        <w:outlineLvl w:val="2"/>
        <w:rPr>
          <w:sz w:val="20"/>
          <w:szCs w:val="20"/>
        </w:rPr>
      </w:pPr>
    </w:p>
    <w:p w:rsidR="00B569DB" w:rsidRDefault="00B569DB" w:rsidP="003225C9">
      <w:pPr>
        <w:autoSpaceDE w:val="0"/>
        <w:autoSpaceDN w:val="0"/>
        <w:adjustRightInd w:val="0"/>
        <w:outlineLvl w:val="2"/>
        <w:rPr>
          <w:sz w:val="20"/>
          <w:szCs w:val="20"/>
        </w:rPr>
      </w:pPr>
    </w:p>
    <w:p w:rsidR="00B569DB" w:rsidRDefault="00B569DB" w:rsidP="003225C9">
      <w:pPr>
        <w:autoSpaceDE w:val="0"/>
        <w:autoSpaceDN w:val="0"/>
        <w:adjustRightInd w:val="0"/>
        <w:jc w:val="right"/>
        <w:outlineLvl w:val="2"/>
        <w:rPr>
          <w:sz w:val="20"/>
          <w:szCs w:val="20"/>
        </w:rPr>
      </w:pPr>
    </w:p>
    <w:p w:rsidR="00B569DB" w:rsidRDefault="00B569DB" w:rsidP="003225C9">
      <w:pPr>
        <w:autoSpaceDE w:val="0"/>
        <w:autoSpaceDN w:val="0"/>
        <w:adjustRightInd w:val="0"/>
        <w:jc w:val="right"/>
        <w:outlineLvl w:val="2"/>
        <w:rPr>
          <w:sz w:val="16"/>
          <w:szCs w:val="16"/>
        </w:rPr>
      </w:pPr>
      <w:r>
        <w:rPr>
          <w:sz w:val="20"/>
          <w:szCs w:val="20"/>
        </w:rPr>
        <w:t xml:space="preserve">  </w:t>
      </w:r>
      <w:r>
        <w:rPr>
          <w:sz w:val="16"/>
          <w:szCs w:val="16"/>
        </w:rPr>
        <w:t>Приложение №3</w:t>
      </w:r>
    </w:p>
    <w:p w:rsidR="00B569DB" w:rsidRDefault="00B569DB" w:rsidP="003225C9">
      <w:pPr>
        <w:autoSpaceDE w:val="0"/>
        <w:autoSpaceDN w:val="0"/>
        <w:adjustRightInd w:val="0"/>
        <w:jc w:val="right"/>
        <w:outlineLvl w:val="2"/>
        <w:rPr>
          <w:sz w:val="16"/>
          <w:szCs w:val="16"/>
        </w:rPr>
      </w:pPr>
      <w:r>
        <w:rPr>
          <w:sz w:val="16"/>
          <w:szCs w:val="16"/>
        </w:rPr>
        <w:t xml:space="preserve">к подпрограмме 1 «Защита от чрезвычайных ситуаций природного </w:t>
      </w:r>
    </w:p>
    <w:p w:rsidR="00B569DB" w:rsidRDefault="00B569DB" w:rsidP="003225C9">
      <w:pPr>
        <w:autoSpaceDE w:val="0"/>
        <w:autoSpaceDN w:val="0"/>
        <w:adjustRightInd w:val="0"/>
        <w:jc w:val="right"/>
        <w:outlineLvl w:val="2"/>
        <w:rPr>
          <w:sz w:val="16"/>
          <w:szCs w:val="16"/>
        </w:rPr>
      </w:pPr>
      <w:r>
        <w:rPr>
          <w:sz w:val="16"/>
          <w:szCs w:val="16"/>
        </w:rPr>
        <w:t xml:space="preserve">и техногенного характера и обеспечение пожарной </w:t>
      </w:r>
    </w:p>
    <w:p w:rsidR="00B569DB" w:rsidRDefault="00B569DB" w:rsidP="003225C9">
      <w:pPr>
        <w:autoSpaceDE w:val="0"/>
        <w:autoSpaceDN w:val="0"/>
        <w:adjustRightInd w:val="0"/>
        <w:jc w:val="right"/>
        <w:outlineLvl w:val="2"/>
        <w:rPr>
          <w:sz w:val="16"/>
          <w:szCs w:val="16"/>
        </w:rPr>
      </w:pPr>
      <w:r>
        <w:rPr>
          <w:sz w:val="16"/>
          <w:szCs w:val="16"/>
        </w:rPr>
        <w:t xml:space="preserve">безопасности населения на территории  МО п. Нижний Ингаш»                                </w:t>
      </w:r>
    </w:p>
    <w:p w:rsidR="00B569DB" w:rsidRDefault="00B569DB" w:rsidP="003225C9">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autoSpaceDE w:val="0"/>
        <w:autoSpaceDN w:val="0"/>
        <w:adjustRightInd w:val="0"/>
        <w:jc w:val="center"/>
        <w:outlineLvl w:val="2"/>
        <w:rPr>
          <w:b/>
        </w:rPr>
      </w:pPr>
    </w:p>
    <w:p w:rsidR="00B569DB" w:rsidRDefault="00B569DB" w:rsidP="003225C9">
      <w:pPr>
        <w:autoSpaceDE w:val="0"/>
        <w:autoSpaceDN w:val="0"/>
        <w:adjustRightInd w:val="0"/>
        <w:jc w:val="center"/>
        <w:outlineLvl w:val="2"/>
        <w:rPr>
          <w:b/>
        </w:rPr>
      </w:pPr>
      <w:r>
        <w:rPr>
          <w:b/>
        </w:rPr>
        <w:t>Распределение планируемых объемов финансирования</w:t>
      </w:r>
    </w:p>
    <w:p w:rsidR="00B569DB" w:rsidRDefault="00B569DB" w:rsidP="003225C9">
      <w:pPr>
        <w:autoSpaceDE w:val="0"/>
        <w:autoSpaceDN w:val="0"/>
        <w:adjustRightInd w:val="0"/>
        <w:jc w:val="center"/>
        <w:outlineLvl w:val="2"/>
        <w:rPr>
          <w:b/>
        </w:rPr>
      </w:pPr>
      <w:r>
        <w:rPr>
          <w:b/>
        </w:rPr>
        <w:t xml:space="preserve">подпрограммы по источникам и направлениям расходования средств бюджета поселения </w:t>
      </w:r>
    </w:p>
    <w:p w:rsidR="00B569DB" w:rsidRDefault="00B569DB" w:rsidP="003225C9">
      <w:pPr>
        <w:autoSpaceDE w:val="0"/>
        <w:autoSpaceDN w:val="0"/>
        <w:adjustRightInd w:val="0"/>
        <w:ind w:firstLine="540"/>
        <w:jc w:val="both"/>
        <w:outlineLvl w:val="2"/>
      </w:pPr>
    </w:p>
    <w:tbl>
      <w:tblPr>
        <w:tblW w:w="0" w:type="auto"/>
        <w:tblInd w:w="70" w:type="dxa"/>
        <w:tblLayout w:type="fixed"/>
        <w:tblCellMar>
          <w:left w:w="70" w:type="dxa"/>
          <w:right w:w="70" w:type="dxa"/>
        </w:tblCellMar>
        <w:tblLook w:val="0000"/>
      </w:tblPr>
      <w:tblGrid>
        <w:gridCol w:w="4026"/>
        <w:gridCol w:w="1584"/>
        <w:gridCol w:w="1540"/>
        <w:gridCol w:w="1760"/>
        <w:gridCol w:w="2090"/>
        <w:gridCol w:w="1980"/>
        <w:gridCol w:w="2320"/>
      </w:tblGrid>
      <w:tr w:rsidR="00B569DB" w:rsidTr="007518CF">
        <w:trPr>
          <w:cantSplit/>
          <w:trHeight w:val="248"/>
        </w:trPr>
        <w:tc>
          <w:tcPr>
            <w:tcW w:w="4026" w:type="dxa"/>
            <w:vMerge w:val="restart"/>
            <w:tcBorders>
              <w:top w:val="single" w:sz="6" w:space="0" w:color="auto"/>
              <w:left w:val="single" w:sz="6" w:space="0" w:color="auto"/>
              <w:bottom w:val="nil"/>
              <w:right w:val="single" w:sz="6"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84"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p>
        </w:tc>
        <w:tc>
          <w:tcPr>
            <w:tcW w:w="9690" w:type="dxa"/>
            <w:gridSpan w:val="5"/>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Объем финансирования, (Руб.)</w:t>
            </w:r>
          </w:p>
        </w:tc>
      </w:tr>
      <w:tr w:rsidR="00B569DB" w:rsidTr="007518CF">
        <w:trPr>
          <w:cantSplit/>
          <w:trHeight w:val="930"/>
        </w:trPr>
        <w:tc>
          <w:tcPr>
            <w:tcW w:w="4026" w:type="dxa"/>
            <w:vMerge/>
            <w:tcBorders>
              <w:top w:val="single" w:sz="6" w:space="0" w:color="auto"/>
              <w:left w:val="single" w:sz="6" w:space="0" w:color="auto"/>
              <w:bottom w:val="nil"/>
              <w:right w:val="single" w:sz="6" w:space="0" w:color="auto"/>
            </w:tcBorders>
            <w:vAlign w:val="center"/>
          </w:tcPr>
          <w:p w:rsidR="00B569DB" w:rsidRDefault="00B569DB" w:rsidP="007518CF">
            <w:pPr>
              <w:rPr>
                <w:b/>
                <w:sz w:val="20"/>
                <w:szCs w:val="20"/>
                <w:lang w:eastAsia="en-US"/>
              </w:rPr>
            </w:pPr>
          </w:p>
        </w:tc>
        <w:tc>
          <w:tcPr>
            <w:tcW w:w="1584" w:type="dxa"/>
            <w:tcBorders>
              <w:top w:val="single" w:sz="6" w:space="0" w:color="auto"/>
              <w:left w:val="single" w:sz="6" w:space="0" w:color="auto"/>
              <w:bottom w:val="nil"/>
              <w:right w:val="single" w:sz="4"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Всего</w:t>
            </w:r>
          </w:p>
        </w:tc>
        <w:tc>
          <w:tcPr>
            <w:tcW w:w="1540" w:type="dxa"/>
            <w:tcBorders>
              <w:top w:val="single" w:sz="6" w:space="0" w:color="auto"/>
              <w:left w:val="single" w:sz="6" w:space="0" w:color="auto"/>
              <w:bottom w:val="nil"/>
              <w:right w:val="single" w:sz="4" w:space="0" w:color="auto"/>
            </w:tcBorders>
          </w:tcPr>
          <w:p w:rsidR="00B569DB" w:rsidRDefault="00B569DB" w:rsidP="007518CF">
            <w:pPr>
              <w:jc w:val="center"/>
              <w:rPr>
                <w:b/>
                <w:sz w:val="20"/>
                <w:szCs w:val="20"/>
              </w:rPr>
            </w:pPr>
            <w:r>
              <w:rPr>
                <w:b/>
                <w:sz w:val="20"/>
                <w:szCs w:val="20"/>
              </w:rPr>
              <w:t>Текущий</w:t>
            </w:r>
          </w:p>
          <w:p w:rsidR="00B569DB" w:rsidRPr="00476731" w:rsidRDefault="00B569DB" w:rsidP="007518CF">
            <w:pPr>
              <w:jc w:val="center"/>
              <w:rPr>
                <w:b/>
                <w:sz w:val="20"/>
                <w:szCs w:val="20"/>
              </w:rPr>
            </w:pPr>
            <w:r>
              <w:rPr>
                <w:b/>
                <w:sz w:val="20"/>
                <w:szCs w:val="20"/>
              </w:rPr>
              <w:t>период</w:t>
            </w:r>
          </w:p>
          <w:p w:rsidR="00B569DB" w:rsidRPr="00476731" w:rsidRDefault="00B569DB" w:rsidP="007518CF">
            <w:pPr>
              <w:jc w:val="center"/>
              <w:rPr>
                <w:b/>
                <w:sz w:val="20"/>
                <w:szCs w:val="20"/>
              </w:rPr>
            </w:pPr>
            <w:r>
              <w:rPr>
                <w:b/>
                <w:sz w:val="20"/>
                <w:szCs w:val="20"/>
              </w:rPr>
              <w:t>2023</w:t>
            </w:r>
            <w:r w:rsidRPr="00476731">
              <w:rPr>
                <w:b/>
                <w:sz w:val="20"/>
                <w:szCs w:val="20"/>
              </w:rPr>
              <w:t xml:space="preserve"> год</w:t>
            </w:r>
          </w:p>
        </w:tc>
        <w:tc>
          <w:tcPr>
            <w:tcW w:w="1760" w:type="dxa"/>
            <w:tcBorders>
              <w:top w:val="single" w:sz="6" w:space="0" w:color="auto"/>
              <w:left w:val="single" w:sz="4" w:space="0" w:color="auto"/>
              <w:bottom w:val="nil"/>
              <w:right w:val="single" w:sz="4" w:space="0" w:color="auto"/>
            </w:tcBorders>
          </w:tcPr>
          <w:p w:rsidR="00B569DB" w:rsidRDefault="00B569DB" w:rsidP="007518CF">
            <w:pPr>
              <w:jc w:val="center"/>
              <w:rPr>
                <w:b/>
                <w:sz w:val="20"/>
                <w:szCs w:val="20"/>
              </w:rPr>
            </w:pPr>
            <w:r>
              <w:rPr>
                <w:b/>
                <w:sz w:val="20"/>
                <w:szCs w:val="20"/>
              </w:rPr>
              <w:t>Плановый</w:t>
            </w:r>
          </w:p>
          <w:p w:rsidR="00B569DB" w:rsidRPr="00476731" w:rsidRDefault="00B569DB" w:rsidP="007518CF">
            <w:pPr>
              <w:jc w:val="center"/>
              <w:rPr>
                <w:b/>
                <w:sz w:val="20"/>
                <w:szCs w:val="20"/>
              </w:rPr>
            </w:pPr>
            <w:r>
              <w:rPr>
                <w:b/>
                <w:sz w:val="20"/>
                <w:szCs w:val="20"/>
              </w:rPr>
              <w:t>период</w:t>
            </w:r>
          </w:p>
          <w:p w:rsidR="00B569DB" w:rsidRPr="00476731" w:rsidRDefault="00B569DB" w:rsidP="007518CF">
            <w:pPr>
              <w:jc w:val="center"/>
              <w:rPr>
                <w:b/>
                <w:sz w:val="20"/>
                <w:szCs w:val="20"/>
              </w:rPr>
            </w:pPr>
            <w:r>
              <w:rPr>
                <w:b/>
                <w:sz w:val="20"/>
                <w:szCs w:val="20"/>
              </w:rPr>
              <w:t>2024</w:t>
            </w:r>
            <w:r w:rsidRPr="00476731">
              <w:rPr>
                <w:b/>
                <w:sz w:val="20"/>
                <w:szCs w:val="20"/>
              </w:rPr>
              <w:t xml:space="preserve"> год</w:t>
            </w:r>
          </w:p>
        </w:tc>
        <w:tc>
          <w:tcPr>
            <w:tcW w:w="2090" w:type="dxa"/>
            <w:tcBorders>
              <w:top w:val="single" w:sz="6" w:space="0" w:color="auto"/>
              <w:left w:val="single" w:sz="4" w:space="0" w:color="auto"/>
              <w:bottom w:val="nil"/>
              <w:right w:val="single" w:sz="6" w:space="0" w:color="auto"/>
            </w:tcBorders>
          </w:tcPr>
          <w:p w:rsidR="00B569DB" w:rsidRDefault="00B569DB" w:rsidP="007518CF">
            <w:pPr>
              <w:jc w:val="center"/>
              <w:rPr>
                <w:b/>
                <w:sz w:val="20"/>
                <w:szCs w:val="20"/>
              </w:rPr>
            </w:pPr>
            <w:r>
              <w:rPr>
                <w:b/>
                <w:sz w:val="20"/>
                <w:szCs w:val="20"/>
              </w:rPr>
              <w:t xml:space="preserve"> Первый  </w:t>
            </w:r>
          </w:p>
          <w:p w:rsidR="00B569DB" w:rsidRDefault="00B569DB" w:rsidP="007518CF">
            <w:pPr>
              <w:jc w:val="center"/>
              <w:rPr>
                <w:b/>
                <w:sz w:val="20"/>
                <w:szCs w:val="20"/>
              </w:rPr>
            </w:pPr>
            <w:r>
              <w:rPr>
                <w:b/>
                <w:sz w:val="20"/>
                <w:szCs w:val="20"/>
              </w:rPr>
              <w:t xml:space="preserve">2025 год </w:t>
            </w:r>
          </w:p>
          <w:p w:rsidR="00B569DB" w:rsidRDefault="00B569DB" w:rsidP="007518CF">
            <w:pPr>
              <w:jc w:val="center"/>
              <w:rPr>
                <w:b/>
                <w:sz w:val="20"/>
                <w:szCs w:val="20"/>
              </w:rPr>
            </w:pPr>
            <w:r>
              <w:rPr>
                <w:b/>
                <w:sz w:val="20"/>
                <w:szCs w:val="20"/>
              </w:rPr>
              <w:t xml:space="preserve"> планового периода</w:t>
            </w:r>
          </w:p>
        </w:tc>
        <w:tc>
          <w:tcPr>
            <w:tcW w:w="1980" w:type="dxa"/>
            <w:tcBorders>
              <w:top w:val="single" w:sz="6" w:space="0" w:color="auto"/>
              <w:left w:val="single" w:sz="6" w:space="0" w:color="auto"/>
              <w:bottom w:val="nil"/>
              <w:right w:val="single" w:sz="6" w:space="0" w:color="auto"/>
            </w:tcBorders>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 xml:space="preserve">2026 год </w:t>
            </w:r>
          </w:p>
          <w:p w:rsidR="00B569DB" w:rsidRDefault="00B569DB" w:rsidP="007518CF">
            <w:pPr>
              <w:jc w:val="center"/>
              <w:rPr>
                <w:b/>
                <w:sz w:val="20"/>
                <w:szCs w:val="20"/>
              </w:rPr>
            </w:pPr>
            <w:r>
              <w:rPr>
                <w:b/>
                <w:sz w:val="20"/>
                <w:szCs w:val="20"/>
              </w:rPr>
              <w:t>планового период</w:t>
            </w:r>
          </w:p>
        </w:tc>
        <w:tc>
          <w:tcPr>
            <w:tcW w:w="2320" w:type="dxa"/>
            <w:tcBorders>
              <w:top w:val="single" w:sz="4" w:space="0" w:color="auto"/>
              <w:left w:val="nil"/>
              <w:bottom w:val="nil"/>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Итог за период</w:t>
            </w:r>
          </w:p>
          <w:p w:rsidR="00B569DB" w:rsidRDefault="00B569DB" w:rsidP="007518CF">
            <w:pPr>
              <w:jc w:val="center"/>
              <w:rPr>
                <w:sz w:val="20"/>
                <w:szCs w:val="20"/>
              </w:rPr>
            </w:pPr>
            <w:r>
              <w:rPr>
                <w:b/>
                <w:sz w:val="20"/>
                <w:szCs w:val="20"/>
              </w:rPr>
              <w:t>2023-2026гг.</w:t>
            </w:r>
          </w:p>
        </w:tc>
      </w:tr>
      <w:tr w:rsidR="00B569DB" w:rsidTr="007518CF">
        <w:trPr>
          <w:cantSplit/>
          <w:trHeight w:val="248"/>
        </w:trPr>
        <w:tc>
          <w:tcPr>
            <w:tcW w:w="4026"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b/>
                <w:sz w:val="20"/>
                <w:szCs w:val="20"/>
              </w:rPr>
            </w:pPr>
            <w:r>
              <w:rPr>
                <w:b/>
                <w:sz w:val="20"/>
                <w:szCs w:val="20"/>
              </w:rPr>
              <w:t xml:space="preserve">Всего:          </w:t>
            </w:r>
          </w:p>
        </w:tc>
        <w:tc>
          <w:tcPr>
            <w:tcW w:w="1584"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1 348 579,00</w:t>
            </w: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1 348 579,00</w:t>
            </w:r>
          </w:p>
        </w:tc>
        <w:tc>
          <w:tcPr>
            <w:tcW w:w="1760" w:type="dxa"/>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71 000,00</w:t>
            </w:r>
          </w:p>
        </w:tc>
        <w:tc>
          <w:tcPr>
            <w:tcW w:w="209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72 500,00</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72 500,00</w:t>
            </w:r>
          </w:p>
        </w:tc>
        <w:tc>
          <w:tcPr>
            <w:tcW w:w="2320" w:type="dxa"/>
            <w:tcBorders>
              <w:top w:val="single" w:sz="4" w:space="0" w:color="auto"/>
              <w:left w:val="nil"/>
              <w:bottom w:val="single" w:sz="4" w:space="0" w:color="auto"/>
              <w:right w:val="single" w:sz="4" w:space="0" w:color="auto"/>
            </w:tcBorders>
          </w:tcPr>
          <w:p w:rsidR="00B569DB" w:rsidRDefault="00B569DB" w:rsidP="007518CF">
            <w:pPr>
              <w:jc w:val="center"/>
              <w:rPr>
                <w:b/>
                <w:sz w:val="20"/>
                <w:szCs w:val="20"/>
              </w:rPr>
            </w:pPr>
            <w:r>
              <w:rPr>
                <w:b/>
                <w:sz w:val="20"/>
                <w:szCs w:val="20"/>
              </w:rPr>
              <w:t>1 564 579,00</w:t>
            </w:r>
          </w:p>
        </w:tc>
      </w:tr>
      <w:tr w:rsidR="00B569DB" w:rsidTr="007518CF">
        <w:trPr>
          <w:cantSplit/>
          <w:trHeight w:val="248"/>
        </w:trPr>
        <w:tc>
          <w:tcPr>
            <w:tcW w:w="4026"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569DB" w:rsidRDefault="00B569DB" w:rsidP="007518CF">
            <w:pPr>
              <w:jc w:val="center"/>
              <w:rPr>
                <w:sz w:val="20"/>
                <w:szCs w:val="20"/>
              </w:rPr>
            </w:pPr>
            <w:r>
              <w:rPr>
                <w:sz w:val="20"/>
                <w:szCs w:val="20"/>
              </w:rPr>
              <w:t>-</w:t>
            </w:r>
          </w:p>
        </w:tc>
      </w:tr>
      <w:tr w:rsidR="00B569DB" w:rsidTr="007518CF">
        <w:trPr>
          <w:cantSplit/>
          <w:trHeight w:val="248"/>
        </w:trPr>
        <w:tc>
          <w:tcPr>
            <w:tcW w:w="4026"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краевой бюджет  </w:t>
            </w:r>
          </w:p>
        </w:tc>
        <w:tc>
          <w:tcPr>
            <w:tcW w:w="1584"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1 280 200,00</w:t>
            </w: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1 280 200,00</w:t>
            </w:r>
          </w:p>
        </w:tc>
        <w:tc>
          <w:tcPr>
            <w:tcW w:w="1760" w:type="dxa"/>
            <w:tcBorders>
              <w:top w:val="single" w:sz="6" w:space="0" w:color="auto"/>
              <w:left w:val="single" w:sz="4" w:space="0" w:color="auto"/>
              <w:bottom w:val="single" w:sz="6" w:space="0" w:color="auto"/>
              <w:right w:val="single" w:sz="4" w:space="0" w:color="auto"/>
            </w:tcBorders>
          </w:tcPr>
          <w:p w:rsidR="00B569DB" w:rsidRDefault="00B569DB" w:rsidP="007518CF">
            <w:pPr>
              <w:jc w:val="center"/>
              <w:rPr>
                <w:sz w:val="20"/>
                <w:szCs w:val="20"/>
              </w:rPr>
            </w:pPr>
            <w:r>
              <w:rPr>
                <w:sz w:val="20"/>
                <w:szCs w:val="20"/>
              </w:rPr>
              <w:t>0,00</w:t>
            </w:r>
          </w:p>
        </w:tc>
        <w:tc>
          <w:tcPr>
            <w:tcW w:w="209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0,00</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0,00</w:t>
            </w:r>
          </w:p>
        </w:tc>
        <w:tc>
          <w:tcPr>
            <w:tcW w:w="2320" w:type="dxa"/>
            <w:tcBorders>
              <w:top w:val="single" w:sz="4" w:space="0" w:color="auto"/>
              <w:left w:val="nil"/>
              <w:bottom w:val="single" w:sz="4" w:space="0" w:color="auto"/>
              <w:right w:val="single" w:sz="4" w:space="0" w:color="auto"/>
            </w:tcBorders>
          </w:tcPr>
          <w:p w:rsidR="00B569DB" w:rsidRDefault="00B569DB" w:rsidP="007518CF">
            <w:pPr>
              <w:jc w:val="center"/>
              <w:rPr>
                <w:sz w:val="20"/>
                <w:szCs w:val="20"/>
              </w:rPr>
            </w:pPr>
            <w:r>
              <w:rPr>
                <w:sz w:val="20"/>
                <w:szCs w:val="20"/>
              </w:rPr>
              <w:t>1 280 200,00</w:t>
            </w:r>
          </w:p>
        </w:tc>
      </w:tr>
      <w:tr w:rsidR="00B569DB" w:rsidTr="007518CF">
        <w:trPr>
          <w:cantSplit/>
          <w:trHeight w:val="495"/>
        </w:trPr>
        <w:tc>
          <w:tcPr>
            <w:tcW w:w="4026"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84"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569DB" w:rsidRDefault="00B569DB" w:rsidP="007518CF">
            <w:pPr>
              <w:jc w:val="center"/>
              <w:rPr>
                <w:sz w:val="20"/>
                <w:szCs w:val="20"/>
              </w:rPr>
            </w:pPr>
            <w:r>
              <w:rPr>
                <w:sz w:val="20"/>
                <w:szCs w:val="20"/>
              </w:rPr>
              <w:t>-</w:t>
            </w:r>
          </w:p>
        </w:tc>
      </w:tr>
      <w:tr w:rsidR="00B569DB" w:rsidTr="007518CF">
        <w:trPr>
          <w:cantSplit/>
          <w:trHeight w:val="495"/>
        </w:trPr>
        <w:tc>
          <w:tcPr>
            <w:tcW w:w="4026"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местный бюджет</w:t>
            </w:r>
            <w:r>
              <w:rPr>
                <w:sz w:val="20"/>
                <w:szCs w:val="20"/>
              </w:rPr>
              <w:br/>
            </w:r>
          </w:p>
        </w:tc>
        <w:tc>
          <w:tcPr>
            <w:tcW w:w="1584"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68 379,00</w:t>
            </w: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68 379,00</w:t>
            </w:r>
          </w:p>
        </w:tc>
        <w:tc>
          <w:tcPr>
            <w:tcW w:w="1760" w:type="dxa"/>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71 000,00</w:t>
            </w:r>
          </w:p>
        </w:tc>
        <w:tc>
          <w:tcPr>
            <w:tcW w:w="209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72 500,00</w:t>
            </w:r>
          </w:p>
        </w:tc>
        <w:tc>
          <w:tcPr>
            <w:tcW w:w="198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72 500,00</w:t>
            </w:r>
          </w:p>
        </w:tc>
        <w:tc>
          <w:tcPr>
            <w:tcW w:w="2320" w:type="dxa"/>
            <w:tcBorders>
              <w:top w:val="single" w:sz="4" w:space="0" w:color="auto"/>
              <w:left w:val="nil"/>
              <w:bottom w:val="single" w:sz="4" w:space="0" w:color="auto"/>
              <w:right w:val="single" w:sz="4" w:space="0" w:color="auto"/>
            </w:tcBorders>
          </w:tcPr>
          <w:p w:rsidR="00B569DB" w:rsidRDefault="00B569DB" w:rsidP="007518CF">
            <w:pPr>
              <w:jc w:val="center"/>
              <w:rPr>
                <w:sz w:val="20"/>
                <w:szCs w:val="20"/>
              </w:rPr>
            </w:pPr>
            <w:r>
              <w:rPr>
                <w:sz w:val="20"/>
                <w:szCs w:val="20"/>
              </w:rPr>
              <w:t>284 379,00</w:t>
            </w:r>
          </w:p>
        </w:tc>
      </w:tr>
      <w:tr w:rsidR="00B569DB" w:rsidTr="007518CF">
        <w:trPr>
          <w:cantSplit/>
          <w:trHeight w:val="495"/>
        </w:trPr>
        <w:tc>
          <w:tcPr>
            <w:tcW w:w="4026"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584"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569DB" w:rsidRDefault="00B569DB" w:rsidP="007518CF">
            <w:pPr>
              <w:rPr>
                <w:sz w:val="20"/>
                <w:szCs w:val="20"/>
              </w:rPr>
            </w:pPr>
          </w:p>
        </w:tc>
      </w:tr>
      <w:tr w:rsidR="00B569DB" w:rsidTr="007518CF">
        <w:trPr>
          <w:cantSplit/>
          <w:trHeight w:val="248"/>
        </w:trPr>
        <w:tc>
          <w:tcPr>
            <w:tcW w:w="4026"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569DB" w:rsidRDefault="00B569DB" w:rsidP="007518CF">
            <w:pPr>
              <w:rPr>
                <w:sz w:val="20"/>
                <w:szCs w:val="20"/>
              </w:rPr>
            </w:pPr>
          </w:p>
        </w:tc>
      </w:tr>
      <w:tr w:rsidR="00B569DB" w:rsidTr="007518CF">
        <w:trPr>
          <w:cantSplit/>
          <w:trHeight w:val="248"/>
        </w:trPr>
        <w:tc>
          <w:tcPr>
            <w:tcW w:w="4026"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районный бюджет </w:t>
            </w:r>
          </w:p>
        </w:tc>
        <w:tc>
          <w:tcPr>
            <w:tcW w:w="1584"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569DB" w:rsidRDefault="00B569DB" w:rsidP="007518CF">
            <w:pPr>
              <w:rPr>
                <w:sz w:val="20"/>
                <w:szCs w:val="20"/>
              </w:rPr>
            </w:pPr>
          </w:p>
        </w:tc>
      </w:tr>
      <w:tr w:rsidR="00B569DB" w:rsidTr="007518CF">
        <w:trPr>
          <w:cantSplit/>
          <w:trHeight w:val="681"/>
        </w:trPr>
        <w:tc>
          <w:tcPr>
            <w:tcW w:w="4026"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84"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p w:rsidR="00B569DB" w:rsidRDefault="00B569DB" w:rsidP="007518CF">
            <w:pPr>
              <w:pStyle w:val="ConsPlusCell"/>
              <w:jc w:val="center"/>
              <w:rPr>
                <w:sz w:val="20"/>
                <w:szCs w:val="20"/>
              </w:rPr>
            </w:pPr>
          </w:p>
        </w:tc>
        <w:tc>
          <w:tcPr>
            <w:tcW w:w="1760" w:type="dxa"/>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p w:rsidR="00B569DB" w:rsidRDefault="00B569DB" w:rsidP="007518CF">
            <w:pPr>
              <w:pStyle w:val="ConsPlusCell"/>
              <w:jc w:val="center"/>
              <w:rPr>
                <w:sz w:val="20"/>
                <w:szCs w:val="20"/>
              </w:rPr>
            </w:pPr>
          </w:p>
        </w:tc>
        <w:tc>
          <w:tcPr>
            <w:tcW w:w="2090" w:type="dxa"/>
            <w:tcBorders>
              <w:top w:val="single" w:sz="6"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569DB" w:rsidRDefault="00B569DB" w:rsidP="007518CF">
            <w:pPr>
              <w:rPr>
                <w:sz w:val="20"/>
                <w:szCs w:val="20"/>
              </w:rPr>
            </w:pPr>
          </w:p>
        </w:tc>
      </w:tr>
      <w:tr w:rsidR="00B569DB" w:rsidTr="007518CF">
        <w:trPr>
          <w:cantSplit/>
          <w:trHeight w:val="335"/>
        </w:trPr>
        <w:tc>
          <w:tcPr>
            <w:tcW w:w="4026"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rPr>
                <w:sz w:val="20"/>
                <w:szCs w:val="20"/>
              </w:rPr>
            </w:pPr>
            <w:r>
              <w:rPr>
                <w:sz w:val="20"/>
                <w:szCs w:val="20"/>
              </w:rPr>
              <w:t>местный бюджет</w:t>
            </w:r>
          </w:p>
        </w:tc>
        <w:tc>
          <w:tcPr>
            <w:tcW w:w="1584"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540" w:type="dxa"/>
            <w:tcBorders>
              <w:top w:val="single" w:sz="4"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4"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090" w:type="dxa"/>
            <w:tcBorders>
              <w:top w:val="single" w:sz="4"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569DB" w:rsidRDefault="00B569DB" w:rsidP="007518CF">
            <w:pPr>
              <w:rPr>
                <w:sz w:val="20"/>
                <w:szCs w:val="20"/>
              </w:rPr>
            </w:pPr>
          </w:p>
        </w:tc>
      </w:tr>
    </w:tbl>
    <w:p w:rsidR="00B569DB" w:rsidRDefault="00B569DB" w:rsidP="003225C9">
      <w:pPr>
        <w:sectPr w:rsidR="00B569DB">
          <w:pgSz w:w="16838" w:h="11906" w:orient="landscape"/>
          <w:pgMar w:top="539" w:right="638" w:bottom="1134" w:left="880" w:header="709" w:footer="709" w:gutter="0"/>
          <w:cols w:space="720"/>
        </w:sectPr>
      </w:pPr>
    </w:p>
    <w:p w:rsidR="00B569DB" w:rsidRDefault="00B569DB" w:rsidP="003225C9">
      <w:pPr>
        <w:autoSpaceDE w:val="0"/>
        <w:autoSpaceDN w:val="0"/>
        <w:adjustRightInd w:val="0"/>
        <w:outlineLvl w:val="2"/>
        <w:rPr>
          <w:sz w:val="18"/>
          <w:szCs w:val="18"/>
        </w:rPr>
      </w:pPr>
    </w:p>
    <w:p w:rsidR="00B569DB" w:rsidRPr="009045FD" w:rsidRDefault="00B569DB" w:rsidP="003225C9">
      <w:pPr>
        <w:autoSpaceDE w:val="0"/>
        <w:autoSpaceDN w:val="0"/>
        <w:adjustRightInd w:val="0"/>
        <w:jc w:val="right"/>
        <w:outlineLvl w:val="2"/>
        <w:rPr>
          <w:sz w:val="16"/>
          <w:szCs w:val="16"/>
        </w:rPr>
      </w:pPr>
      <w:r w:rsidRPr="009045FD">
        <w:rPr>
          <w:sz w:val="16"/>
          <w:szCs w:val="16"/>
        </w:rPr>
        <w:t>Приложение №1</w:t>
      </w:r>
    </w:p>
    <w:p w:rsidR="00B569DB" w:rsidRPr="009045FD" w:rsidRDefault="00B569DB" w:rsidP="003225C9">
      <w:pPr>
        <w:autoSpaceDE w:val="0"/>
        <w:autoSpaceDN w:val="0"/>
        <w:adjustRightInd w:val="0"/>
        <w:jc w:val="right"/>
        <w:outlineLvl w:val="2"/>
        <w:rPr>
          <w:sz w:val="16"/>
          <w:szCs w:val="16"/>
        </w:rPr>
      </w:pPr>
      <w:r w:rsidRPr="009045FD">
        <w:rPr>
          <w:sz w:val="16"/>
          <w:szCs w:val="16"/>
        </w:rPr>
        <w:t xml:space="preserve">к подпрограмме 3 «Дорожное хозяйство и благоустройство </w:t>
      </w:r>
    </w:p>
    <w:p w:rsidR="00B569DB" w:rsidRPr="009045FD" w:rsidRDefault="00B569DB" w:rsidP="003225C9">
      <w:pPr>
        <w:autoSpaceDE w:val="0"/>
        <w:autoSpaceDN w:val="0"/>
        <w:adjustRightInd w:val="0"/>
        <w:jc w:val="right"/>
        <w:outlineLvl w:val="2"/>
        <w:rPr>
          <w:sz w:val="16"/>
          <w:szCs w:val="16"/>
        </w:rPr>
      </w:pPr>
      <w:r w:rsidRPr="009045FD">
        <w:rPr>
          <w:sz w:val="16"/>
          <w:szCs w:val="16"/>
        </w:rPr>
        <w:t>территории  МО п. Нижний Ингаш»,</w:t>
      </w:r>
    </w:p>
    <w:p w:rsidR="00B569DB" w:rsidRPr="009045FD" w:rsidRDefault="00B569DB" w:rsidP="003225C9">
      <w:pPr>
        <w:autoSpaceDE w:val="0"/>
        <w:autoSpaceDN w:val="0"/>
        <w:adjustRightInd w:val="0"/>
        <w:jc w:val="right"/>
        <w:outlineLvl w:val="2"/>
        <w:rPr>
          <w:sz w:val="16"/>
          <w:szCs w:val="16"/>
        </w:rPr>
      </w:pPr>
      <w:r w:rsidRPr="009045FD">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8"/>
          <w:szCs w:val="18"/>
        </w:rPr>
      </w:pPr>
      <w:r w:rsidRPr="009045FD">
        <w:rPr>
          <w:sz w:val="16"/>
          <w:szCs w:val="16"/>
        </w:rPr>
        <w:t xml:space="preserve"> «</w:t>
      </w:r>
      <w:r w:rsidRPr="009045FD">
        <w:rPr>
          <w:bCs/>
          <w:sz w:val="16"/>
          <w:szCs w:val="16"/>
        </w:rPr>
        <w:t>Развитие  жизнеобеспечения  на территории МО п. Нижний Ингаш</w:t>
      </w:r>
      <w:r>
        <w:rPr>
          <w:bCs/>
          <w:sz w:val="18"/>
          <w:szCs w:val="18"/>
        </w:rPr>
        <w:t>»</w:t>
      </w:r>
    </w:p>
    <w:p w:rsidR="00B569DB" w:rsidRDefault="00B569DB" w:rsidP="003225C9">
      <w:pPr>
        <w:autoSpaceDE w:val="0"/>
        <w:autoSpaceDN w:val="0"/>
        <w:adjustRightInd w:val="0"/>
        <w:jc w:val="center"/>
        <w:outlineLvl w:val="2"/>
        <w:rPr>
          <w:b/>
        </w:rPr>
      </w:pPr>
    </w:p>
    <w:p w:rsidR="00B569DB" w:rsidRDefault="00B569DB" w:rsidP="003225C9">
      <w:pPr>
        <w:autoSpaceDE w:val="0"/>
        <w:autoSpaceDN w:val="0"/>
        <w:adjustRightInd w:val="0"/>
        <w:jc w:val="center"/>
        <w:outlineLvl w:val="2"/>
        <w:rPr>
          <w:b/>
          <w:sz w:val="20"/>
          <w:szCs w:val="20"/>
        </w:rPr>
      </w:pPr>
    </w:p>
    <w:p w:rsidR="00B569DB" w:rsidRDefault="00B569DB" w:rsidP="003225C9">
      <w:pPr>
        <w:autoSpaceDE w:val="0"/>
        <w:autoSpaceDN w:val="0"/>
        <w:adjustRightInd w:val="0"/>
        <w:jc w:val="center"/>
        <w:outlineLvl w:val="2"/>
        <w:rPr>
          <w:b/>
          <w:sz w:val="20"/>
          <w:szCs w:val="20"/>
        </w:rPr>
      </w:pPr>
      <w:r>
        <w:rPr>
          <w:b/>
          <w:sz w:val="20"/>
          <w:szCs w:val="20"/>
        </w:rPr>
        <w:t>Перечень целевых    индикаторов (показателей) подпрограммы 3</w:t>
      </w:r>
    </w:p>
    <w:tbl>
      <w:tblPr>
        <w:tblW w:w="0" w:type="auto"/>
        <w:tblInd w:w="-110" w:type="dxa"/>
        <w:tblLayout w:type="fixed"/>
        <w:tblCellMar>
          <w:left w:w="70" w:type="dxa"/>
          <w:right w:w="70" w:type="dxa"/>
        </w:tblCellMar>
        <w:tblLook w:val="0000"/>
      </w:tblPr>
      <w:tblGrid>
        <w:gridCol w:w="809"/>
        <w:gridCol w:w="2069"/>
        <w:gridCol w:w="1322"/>
        <w:gridCol w:w="2160"/>
        <w:gridCol w:w="2020"/>
        <w:gridCol w:w="2310"/>
        <w:gridCol w:w="2420"/>
        <w:gridCol w:w="2190"/>
      </w:tblGrid>
      <w:tr w:rsidR="00B569DB" w:rsidTr="007518CF">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N  </w:t>
            </w:r>
            <w:r>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ind w:left="-190" w:firstLine="190"/>
              <w:jc w:val="center"/>
              <w:rPr>
                <w:b/>
                <w:sz w:val="20"/>
                <w:szCs w:val="20"/>
              </w:rPr>
            </w:pPr>
          </w:p>
          <w:p w:rsidR="00B569DB" w:rsidRDefault="00B569DB" w:rsidP="007518CF">
            <w:pPr>
              <w:pStyle w:val="ConsPlusCell"/>
              <w:ind w:left="-190" w:firstLine="190"/>
              <w:jc w:val="center"/>
              <w:rPr>
                <w:b/>
                <w:sz w:val="20"/>
                <w:szCs w:val="20"/>
              </w:rPr>
            </w:pPr>
            <w:r>
              <w:rPr>
                <w:b/>
                <w:sz w:val="20"/>
                <w:szCs w:val="20"/>
              </w:rPr>
              <w:t xml:space="preserve">Единица  </w:t>
            </w:r>
            <w:r>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Источник </w:t>
            </w:r>
            <w:r>
              <w:rPr>
                <w:b/>
                <w:sz w:val="20"/>
                <w:szCs w:val="20"/>
              </w:rPr>
              <w:br/>
              <w:t>информации</w:t>
            </w:r>
          </w:p>
        </w:tc>
        <w:tc>
          <w:tcPr>
            <w:tcW w:w="8940" w:type="dxa"/>
            <w:gridSpan w:val="4"/>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b/>
                <w:sz w:val="20"/>
                <w:szCs w:val="20"/>
              </w:rPr>
            </w:pPr>
            <w:r>
              <w:rPr>
                <w:b/>
                <w:sz w:val="20"/>
                <w:szCs w:val="20"/>
              </w:rPr>
              <w:t>Плановый период</w:t>
            </w:r>
          </w:p>
        </w:tc>
      </w:tr>
      <w:tr w:rsidR="00B569DB" w:rsidTr="007518CF">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2160" w:type="dxa"/>
            <w:vMerge/>
            <w:tcBorders>
              <w:top w:val="single" w:sz="6" w:space="0" w:color="auto"/>
              <w:left w:val="single" w:sz="6" w:space="0" w:color="auto"/>
              <w:bottom w:val="single" w:sz="6" w:space="0" w:color="auto"/>
              <w:right w:val="single" w:sz="4" w:space="0" w:color="auto"/>
            </w:tcBorders>
            <w:vAlign w:val="center"/>
          </w:tcPr>
          <w:p w:rsidR="00B569DB" w:rsidRDefault="00B569DB" w:rsidP="007518CF">
            <w:pPr>
              <w:rPr>
                <w:b/>
                <w:sz w:val="20"/>
                <w:szCs w:val="20"/>
                <w:lang w:eastAsia="en-US"/>
              </w:rPr>
            </w:pPr>
          </w:p>
        </w:tc>
        <w:tc>
          <w:tcPr>
            <w:tcW w:w="202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Текущий</w:t>
            </w:r>
          </w:p>
          <w:p w:rsidR="00B569DB" w:rsidRDefault="00B569DB" w:rsidP="007518CF">
            <w:pPr>
              <w:pStyle w:val="ConsPlusCell"/>
              <w:jc w:val="center"/>
              <w:rPr>
                <w:b/>
                <w:sz w:val="20"/>
                <w:szCs w:val="20"/>
              </w:rPr>
            </w:pPr>
            <w:r>
              <w:rPr>
                <w:b/>
                <w:sz w:val="20"/>
                <w:szCs w:val="20"/>
              </w:rPr>
              <w:t>период</w:t>
            </w:r>
          </w:p>
          <w:p w:rsidR="00B569DB" w:rsidRDefault="00B569DB" w:rsidP="007518CF">
            <w:pPr>
              <w:pStyle w:val="ConsPlusCell"/>
              <w:jc w:val="center"/>
              <w:rPr>
                <w:b/>
                <w:sz w:val="20"/>
                <w:szCs w:val="20"/>
              </w:rPr>
            </w:pPr>
            <w:r>
              <w:rPr>
                <w:b/>
                <w:sz w:val="20"/>
                <w:szCs w:val="20"/>
              </w:rPr>
              <w:t>2023г.</w:t>
            </w:r>
          </w:p>
        </w:tc>
        <w:tc>
          <w:tcPr>
            <w:tcW w:w="231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 xml:space="preserve">Плановый </w:t>
            </w:r>
          </w:p>
          <w:p w:rsidR="00B569DB" w:rsidRDefault="00B569DB" w:rsidP="007518CF">
            <w:pPr>
              <w:pStyle w:val="ConsPlusCell"/>
              <w:jc w:val="center"/>
              <w:rPr>
                <w:b/>
                <w:sz w:val="20"/>
                <w:szCs w:val="20"/>
              </w:rPr>
            </w:pPr>
            <w:r>
              <w:rPr>
                <w:b/>
                <w:sz w:val="20"/>
                <w:szCs w:val="20"/>
              </w:rPr>
              <w:t>период</w:t>
            </w:r>
          </w:p>
          <w:p w:rsidR="00B569DB" w:rsidRDefault="00B569DB" w:rsidP="007518CF">
            <w:pPr>
              <w:pStyle w:val="ConsPlusCell"/>
              <w:jc w:val="center"/>
              <w:rPr>
                <w:b/>
                <w:sz w:val="20"/>
                <w:szCs w:val="20"/>
              </w:rPr>
            </w:pPr>
            <w:r>
              <w:rPr>
                <w:b/>
                <w:sz w:val="20"/>
                <w:szCs w:val="20"/>
              </w:rPr>
              <w:t>2024г.</w:t>
            </w:r>
          </w:p>
        </w:tc>
        <w:tc>
          <w:tcPr>
            <w:tcW w:w="2420" w:type="dxa"/>
            <w:tcBorders>
              <w:top w:val="single" w:sz="4" w:space="0" w:color="auto"/>
              <w:left w:val="single" w:sz="4"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 Первый  </w:t>
            </w:r>
          </w:p>
          <w:p w:rsidR="00B569DB" w:rsidRDefault="00B569DB" w:rsidP="007518CF">
            <w:pPr>
              <w:jc w:val="center"/>
              <w:rPr>
                <w:b/>
                <w:sz w:val="20"/>
                <w:szCs w:val="20"/>
              </w:rPr>
            </w:pPr>
            <w:r>
              <w:rPr>
                <w:b/>
                <w:sz w:val="20"/>
                <w:szCs w:val="20"/>
              </w:rPr>
              <w:t xml:space="preserve">2025 год  </w:t>
            </w:r>
          </w:p>
          <w:p w:rsidR="00B569DB" w:rsidRDefault="00B569DB" w:rsidP="007518CF">
            <w:pPr>
              <w:jc w:val="center"/>
              <w:rPr>
                <w:b/>
                <w:sz w:val="20"/>
                <w:szCs w:val="20"/>
              </w:rPr>
            </w:pPr>
            <w:r>
              <w:rPr>
                <w:b/>
                <w:sz w:val="20"/>
                <w:szCs w:val="20"/>
              </w:rPr>
              <w:t>планового периода</w:t>
            </w:r>
          </w:p>
        </w:tc>
        <w:tc>
          <w:tcPr>
            <w:tcW w:w="2190" w:type="dxa"/>
            <w:tcBorders>
              <w:top w:val="single" w:sz="4" w:space="0" w:color="auto"/>
              <w:left w:val="single" w:sz="4"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 xml:space="preserve">2026 год </w:t>
            </w:r>
          </w:p>
          <w:p w:rsidR="00B569DB" w:rsidRDefault="00B569DB" w:rsidP="007518CF">
            <w:pPr>
              <w:jc w:val="center"/>
              <w:rPr>
                <w:b/>
                <w:sz w:val="20"/>
                <w:szCs w:val="20"/>
              </w:rPr>
            </w:pPr>
            <w:r>
              <w:rPr>
                <w:b/>
                <w:sz w:val="20"/>
                <w:szCs w:val="20"/>
              </w:rPr>
              <w:t>планового период</w:t>
            </w:r>
          </w:p>
        </w:tc>
      </w:tr>
      <w:tr w:rsidR="00B569DB" w:rsidTr="007518CF">
        <w:trPr>
          <w:cantSplit/>
          <w:trHeight w:val="420"/>
        </w:trPr>
        <w:tc>
          <w:tcPr>
            <w:tcW w:w="15300" w:type="dxa"/>
            <w:gridSpan w:val="8"/>
            <w:tcBorders>
              <w:top w:val="single" w:sz="4" w:space="0" w:color="auto"/>
              <w:left w:val="single" w:sz="6" w:space="0" w:color="auto"/>
              <w:bottom w:val="single" w:sz="4" w:space="0" w:color="auto"/>
              <w:right w:val="single" w:sz="4" w:space="0" w:color="auto"/>
            </w:tcBorders>
          </w:tcPr>
          <w:p w:rsidR="00B569DB" w:rsidRDefault="00B569DB" w:rsidP="007518CF">
            <w:pPr>
              <w:rPr>
                <w:b/>
                <w:sz w:val="20"/>
                <w:szCs w:val="20"/>
              </w:rPr>
            </w:pPr>
            <w:r>
              <w:rPr>
                <w:b/>
                <w:sz w:val="20"/>
                <w:szCs w:val="20"/>
              </w:rPr>
              <w:t>Цель подпрограммы</w:t>
            </w:r>
            <w:r>
              <w:rPr>
                <w:sz w:val="20"/>
                <w:szCs w:val="20"/>
              </w:rPr>
              <w:t xml:space="preserve">:      </w:t>
            </w:r>
            <w:r>
              <w:rPr>
                <w:b/>
                <w:sz w:val="20"/>
                <w:szCs w:val="20"/>
              </w:rPr>
              <w:t>Содержание внутрипоселенческих дорог в надлежащем состоянии на территории МО п. Нижний Ингаш</w:t>
            </w:r>
          </w:p>
        </w:tc>
      </w:tr>
      <w:tr w:rsidR="00B569DB" w:rsidTr="007518CF">
        <w:trPr>
          <w:cantSplit/>
          <w:trHeight w:val="360"/>
        </w:trPr>
        <w:tc>
          <w:tcPr>
            <w:tcW w:w="15300" w:type="dxa"/>
            <w:gridSpan w:val="8"/>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both"/>
              <w:rPr>
                <w:b/>
                <w:sz w:val="20"/>
                <w:szCs w:val="20"/>
              </w:rPr>
            </w:pPr>
            <w:r>
              <w:rPr>
                <w:b/>
                <w:sz w:val="20"/>
                <w:szCs w:val="20"/>
              </w:rPr>
              <w:t>Целевой   индикатор:</w:t>
            </w:r>
            <w:r>
              <w:rPr>
                <w:sz w:val="20"/>
                <w:szCs w:val="20"/>
              </w:rPr>
              <w:t xml:space="preserve"> </w:t>
            </w:r>
            <w:r>
              <w:rPr>
                <w:b/>
                <w:sz w:val="20"/>
                <w:szCs w:val="20"/>
              </w:rPr>
              <w:t>Доля протяженности автомобильных дорог общего пользования местного значения, содержание  которых осуществляется круглосуточно</w:t>
            </w:r>
          </w:p>
        </w:tc>
      </w:tr>
      <w:tr w:rsidR="00B569DB" w:rsidTr="007518CF">
        <w:trPr>
          <w:cantSplit/>
          <w:trHeight w:val="360"/>
        </w:trPr>
        <w:tc>
          <w:tcPr>
            <w:tcW w:w="2878" w:type="dxa"/>
            <w:gridSpan w:val="2"/>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both"/>
              <w:rPr>
                <w:sz w:val="20"/>
                <w:szCs w:val="20"/>
              </w:rPr>
            </w:pPr>
            <w:r>
              <w:rPr>
                <w:sz w:val="20"/>
                <w:szCs w:val="20"/>
              </w:rPr>
              <w:t>1. Доля  протяженности автомобильных дорог общего пользования местного значения, содержание которых осуществляется круглосуточно</w:t>
            </w:r>
          </w:p>
        </w:tc>
        <w:tc>
          <w:tcPr>
            <w:tcW w:w="1322"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r>
              <w:rPr>
                <w:sz w:val="20"/>
                <w:szCs w:val="20"/>
              </w:rPr>
              <w:t>%</w:t>
            </w:r>
          </w:p>
        </w:tc>
        <w:tc>
          <w:tcPr>
            <w:tcW w:w="2160" w:type="dxa"/>
            <w:tcBorders>
              <w:top w:val="single" w:sz="6" w:space="0" w:color="auto"/>
              <w:left w:val="single" w:sz="4" w:space="0" w:color="auto"/>
              <w:bottom w:val="single" w:sz="6" w:space="0" w:color="auto"/>
              <w:right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 xml:space="preserve"> Справочная</w:t>
            </w:r>
          </w:p>
          <w:p w:rsidR="00B569DB" w:rsidRDefault="00B569DB" w:rsidP="007518CF">
            <w:pPr>
              <w:jc w:val="center"/>
              <w:rPr>
                <w:sz w:val="20"/>
                <w:szCs w:val="20"/>
              </w:rPr>
            </w:pPr>
            <w:r>
              <w:rPr>
                <w:sz w:val="20"/>
                <w:szCs w:val="20"/>
              </w:rPr>
              <w:t xml:space="preserve"> информация</w:t>
            </w:r>
          </w:p>
        </w:tc>
        <w:tc>
          <w:tcPr>
            <w:tcW w:w="202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r>
              <w:rPr>
                <w:sz w:val="20"/>
                <w:szCs w:val="20"/>
              </w:rPr>
              <w:t>100</w:t>
            </w:r>
          </w:p>
        </w:tc>
        <w:tc>
          <w:tcPr>
            <w:tcW w:w="2310" w:type="dxa"/>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r>
              <w:rPr>
                <w:sz w:val="20"/>
                <w:szCs w:val="20"/>
              </w:rPr>
              <w:t>100</w:t>
            </w:r>
          </w:p>
          <w:p w:rsidR="00B569DB" w:rsidRDefault="00B569DB" w:rsidP="007518CF">
            <w:pPr>
              <w:rPr>
                <w:sz w:val="20"/>
                <w:szCs w:val="20"/>
              </w:rPr>
            </w:pPr>
          </w:p>
          <w:p w:rsidR="00B569DB" w:rsidRDefault="00B569DB" w:rsidP="007518CF">
            <w:pPr>
              <w:pStyle w:val="ConsPlusCell"/>
              <w:jc w:val="center"/>
              <w:rPr>
                <w:sz w:val="20"/>
                <w:szCs w:val="20"/>
              </w:rPr>
            </w:pPr>
          </w:p>
        </w:tc>
        <w:tc>
          <w:tcPr>
            <w:tcW w:w="2420" w:type="dxa"/>
            <w:tcBorders>
              <w:top w:val="single" w:sz="6" w:space="0" w:color="auto"/>
              <w:left w:val="single" w:sz="4" w:space="0" w:color="auto"/>
              <w:bottom w:val="single" w:sz="6" w:space="0" w:color="auto"/>
              <w:right w:val="single" w:sz="4" w:space="0" w:color="auto"/>
            </w:tcBorders>
          </w:tcPr>
          <w:p w:rsidR="00B569DB" w:rsidRDefault="00B569DB" w:rsidP="007518CF">
            <w:pPr>
              <w:rPr>
                <w:sz w:val="20"/>
                <w:szCs w:val="20"/>
              </w:rPr>
            </w:pPr>
          </w:p>
          <w:p w:rsidR="00B569DB" w:rsidRDefault="00B569DB" w:rsidP="007518CF">
            <w:pPr>
              <w:pStyle w:val="ConsPlusCell"/>
              <w:jc w:val="center"/>
              <w:rPr>
                <w:sz w:val="20"/>
                <w:szCs w:val="20"/>
              </w:rPr>
            </w:pPr>
            <w:r>
              <w:rPr>
                <w:sz w:val="20"/>
                <w:szCs w:val="20"/>
              </w:rPr>
              <w:t>100</w:t>
            </w:r>
          </w:p>
        </w:tc>
        <w:tc>
          <w:tcPr>
            <w:tcW w:w="2190" w:type="dxa"/>
            <w:tcBorders>
              <w:top w:val="single" w:sz="6" w:space="0" w:color="auto"/>
              <w:left w:val="single" w:sz="4" w:space="0" w:color="auto"/>
              <w:bottom w:val="single" w:sz="6" w:space="0" w:color="auto"/>
              <w:right w:val="single" w:sz="4" w:space="0" w:color="auto"/>
            </w:tcBorders>
          </w:tcPr>
          <w:p w:rsidR="00B569DB" w:rsidRDefault="00B569DB" w:rsidP="007518CF">
            <w:pPr>
              <w:rPr>
                <w:sz w:val="20"/>
                <w:szCs w:val="20"/>
              </w:rPr>
            </w:pPr>
          </w:p>
          <w:p w:rsidR="00B569DB" w:rsidRDefault="00B569DB" w:rsidP="007518CF">
            <w:pPr>
              <w:pStyle w:val="ConsPlusCell"/>
              <w:jc w:val="center"/>
              <w:rPr>
                <w:sz w:val="20"/>
                <w:szCs w:val="20"/>
              </w:rPr>
            </w:pPr>
            <w:r>
              <w:rPr>
                <w:sz w:val="20"/>
                <w:szCs w:val="20"/>
              </w:rPr>
              <w:t>100</w:t>
            </w:r>
          </w:p>
        </w:tc>
      </w:tr>
    </w:tbl>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outlineLvl w:val="2"/>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Приложение №2</w:t>
      </w:r>
    </w:p>
    <w:p w:rsidR="00B569DB" w:rsidRDefault="00B569DB" w:rsidP="003225C9">
      <w:pPr>
        <w:autoSpaceDE w:val="0"/>
        <w:autoSpaceDN w:val="0"/>
        <w:adjustRightInd w:val="0"/>
        <w:jc w:val="right"/>
        <w:outlineLvl w:val="2"/>
        <w:rPr>
          <w:sz w:val="16"/>
          <w:szCs w:val="16"/>
        </w:rPr>
      </w:pPr>
      <w:r>
        <w:rPr>
          <w:sz w:val="16"/>
          <w:szCs w:val="16"/>
        </w:rPr>
        <w:t xml:space="preserve">к подпрограмме 3 «Дорожное хозяйство на </w:t>
      </w:r>
    </w:p>
    <w:p w:rsidR="00B569DB" w:rsidRDefault="00B569DB" w:rsidP="003225C9">
      <w:pPr>
        <w:autoSpaceDE w:val="0"/>
        <w:autoSpaceDN w:val="0"/>
        <w:adjustRightInd w:val="0"/>
        <w:jc w:val="right"/>
        <w:outlineLvl w:val="2"/>
        <w:rPr>
          <w:sz w:val="16"/>
          <w:szCs w:val="16"/>
        </w:rPr>
      </w:pPr>
      <w:r>
        <w:rPr>
          <w:sz w:val="16"/>
          <w:szCs w:val="16"/>
        </w:rPr>
        <w:t>территории  МО п. Нижний Ингаш»,</w:t>
      </w:r>
    </w:p>
    <w:p w:rsidR="00B569DB" w:rsidRDefault="00B569DB" w:rsidP="003225C9">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jc w:val="center"/>
        <w:outlineLvl w:val="0"/>
        <w:rPr>
          <w:b/>
        </w:rPr>
      </w:pPr>
      <w:r>
        <w:rPr>
          <w:b/>
        </w:rPr>
        <w:t>Перечень мероприятий подпрограммы 3</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876"/>
        <w:gridCol w:w="782"/>
        <w:gridCol w:w="1190"/>
        <w:gridCol w:w="1100"/>
        <w:gridCol w:w="50"/>
        <w:gridCol w:w="616"/>
        <w:gridCol w:w="14"/>
        <w:gridCol w:w="1350"/>
        <w:gridCol w:w="106"/>
        <w:gridCol w:w="1216"/>
        <w:gridCol w:w="1330"/>
        <w:gridCol w:w="1488"/>
        <w:gridCol w:w="1540"/>
        <w:gridCol w:w="1210"/>
      </w:tblGrid>
      <w:tr w:rsidR="00B569DB" w:rsidTr="007518CF">
        <w:tc>
          <w:tcPr>
            <w:tcW w:w="2542" w:type="dxa"/>
            <w:vMerge w:val="restart"/>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Цели, задачи,</w:t>
            </w:r>
          </w:p>
          <w:p w:rsidR="00B569DB" w:rsidRDefault="00B569DB" w:rsidP="007518CF">
            <w:pPr>
              <w:autoSpaceDE w:val="0"/>
              <w:autoSpaceDN w:val="0"/>
              <w:adjustRightInd w:val="0"/>
              <w:jc w:val="center"/>
              <w:outlineLvl w:val="2"/>
              <w:rPr>
                <w:b/>
                <w:sz w:val="20"/>
                <w:szCs w:val="20"/>
              </w:rPr>
            </w:pPr>
            <w:r>
              <w:rPr>
                <w:b/>
                <w:sz w:val="20"/>
                <w:szCs w:val="20"/>
              </w:rPr>
              <w:t>мероприятия</w:t>
            </w:r>
          </w:p>
        </w:tc>
        <w:tc>
          <w:tcPr>
            <w:tcW w:w="876" w:type="dxa"/>
            <w:vMerge w:val="restart"/>
          </w:tcPr>
          <w:p w:rsidR="00B569DB" w:rsidRDefault="00B569DB" w:rsidP="007518CF">
            <w:pPr>
              <w:autoSpaceDE w:val="0"/>
              <w:autoSpaceDN w:val="0"/>
              <w:adjustRightInd w:val="0"/>
              <w:jc w:val="right"/>
              <w:outlineLvl w:val="2"/>
              <w:rPr>
                <w:b/>
                <w:sz w:val="20"/>
                <w:szCs w:val="20"/>
              </w:rPr>
            </w:pPr>
          </w:p>
          <w:p w:rsidR="00B569DB" w:rsidRDefault="00B569DB" w:rsidP="007518CF">
            <w:pPr>
              <w:autoSpaceDE w:val="0"/>
              <w:autoSpaceDN w:val="0"/>
              <w:adjustRightInd w:val="0"/>
              <w:outlineLvl w:val="2"/>
              <w:rPr>
                <w:b/>
                <w:sz w:val="20"/>
                <w:szCs w:val="20"/>
              </w:rPr>
            </w:pPr>
          </w:p>
          <w:p w:rsidR="00B569DB" w:rsidRDefault="00B569DB" w:rsidP="007518CF">
            <w:pPr>
              <w:autoSpaceDE w:val="0"/>
              <w:autoSpaceDN w:val="0"/>
              <w:adjustRightInd w:val="0"/>
              <w:jc w:val="right"/>
              <w:outlineLvl w:val="2"/>
              <w:rPr>
                <w:b/>
                <w:sz w:val="20"/>
                <w:szCs w:val="20"/>
              </w:rPr>
            </w:pPr>
            <w:r>
              <w:rPr>
                <w:b/>
                <w:sz w:val="20"/>
                <w:szCs w:val="20"/>
              </w:rPr>
              <w:t>КВСР</w:t>
            </w:r>
          </w:p>
        </w:tc>
        <w:tc>
          <w:tcPr>
            <w:tcW w:w="3752" w:type="dxa"/>
            <w:gridSpan w:val="6"/>
          </w:tcPr>
          <w:p w:rsidR="00B569DB" w:rsidRDefault="00B569DB" w:rsidP="007518CF">
            <w:pPr>
              <w:autoSpaceDE w:val="0"/>
              <w:autoSpaceDN w:val="0"/>
              <w:adjustRightInd w:val="0"/>
              <w:jc w:val="center"/>
              <w:outlineLvl w:val="2"/>
              <w:rPr>
                <w:b/>
                <w:sz w:val="20"/>
                <w:szCs w:val="20"/>
              </w:rPr>
            </w:pPr>
            <w:r>
              <w:rPr>
                <w:b/>
                <w:sz w:val="20"/>
                <w:szCs w:val="20"/>
              </w:rPr>
              <w:t>Код бюджетной классификации</w:t>
            </w:r>
          </w:p>
        </w:tc>
        <w:tc>
          <w:tcPr>
            <w:tcW w:w="7030" w:type="dxa"/>
            <w:gridSpan w:val="6"/>
            <w:tcBorders>
              <w:lef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Расходы (Руб.) годы</w:t>
            </w:r>
          </w:p>
        </w:tc>
        <w:tc>
          <w:tcPr>
            <w:tcW w:w="1210" w:type="dxa"/>
            <w:vMerge w:val="restart"/>
          </w:tcPr>
          <w:p w:rsidR="00B569DB" w:rsidRDefault="00B569DB" w:rsidP="007518CF">
            <w:pPr>
              <w:autoSpaceDE w:val="0"/>
              <w:autoSpaceDN w:val="0"/>
              <w:adjustRightInd w:val="0"/>
              <w:jc w:val="center"/>
              <w:outlineLvl w:val="2"/>
              <w:rPr>
                <w:b/>
                <w:sz w:val="20"/>
                <w:szCs w:val="20"/>
              </w:rPr>
            </w:pPr>
            <w:r>
              <w:rPr>
                <w:b/>
                <w:sz w:val="20"/>
                <w:szCs w:val="20"/>
              </w:rPr>
              <w:t>Ожидаемый результат</w:t>
            </w:r>
          </w:p>
        </w:tc>
      </w:tr>
      <w:tr w:rsidR="00B569DB" w:rsidTr="007518CF">
        <w:tc>
          <w:tcPr>
            <w:tcW w:w="2542" w:type="dxa"/>
            <w:vMerge/>
            <w:vAlign w:val="center"/>
          </w:tcPr>
          <w:p w:rsidR="00B569DB" w:rsidRDefault="00B569DB" w:rsidP="007518CF">
            <w:pPr>
              <w:rPr>
                <w:b/>
                <w:sz w:val="20"/>
                <w:szCs w:val="20"/>
              </w:rPr>
            </w:pPr>
          </w:p>
        </w:tc>
        <w:tc>
          <w:tcPr>
            <w:tcW w:w="876" w:type="dxa"/>
            <w:vMerge/>
            <w:vAlign w:val="center"/>
          </w:tcPr>
          <w:p w:rsidR="00B569DB" w:rsidRDefault="00B569DB" w:rsidP="007518CF">
            <w:pPr>
              <w:rPr>
                <w:b/>
                <w:sz w:val="20"/>
                <w:szCs w:val="20"/>
              </w:rPr>
            </w:pPr>
          </w:p>
        </w:tc>
        <w:tc>
          <w:tcPr>
            <w:tcW w:w="782" w:type="dxa"/>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ГРБС</w:t>
            </w:r>
          </w:p>
        </w:tc>
        <w:tc>
          <w:tcPr>
            <w:tcW w:w="1190" w:type="dxa"/>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РзПр</w:t>
            </w:r>
          </w:p>
        </w:tc>
        <w:tc>
          <w:tcPr>
            <w:tcW w:w="1150" w:type="dxa"/>
            <w:gridSpan w:val="2"/>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КЦСР</w:t>
            </w:r>
          </w:p>
        </w:tc>
        <w:tc>
          <w:tcPr>
            <w:tcW w:w="630" w:type="dxa"/>
            <w:gridSpan w:val="2"/>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КВР</w:t>
            </w:r>
          </w:p>
        </w:tc>
        <w:tc>
          <w:tcPr>
            <w:tcW w:w="1456" w:type="dxa"/>
            <w:gridSpan w:val="2"/>
            <w:tcBorders>
              <w:left w:val="single" w:sz="4" w:space="0" w:color="auto"/>
            </w:tcBorders>
          </w:tcPr>
          <w:p w:rsidR="00B569DB" w:rsidRDefault="00B569DB" w:rsidP="007518CF">
            <w:pPr>
              <w:jc w:val="center"/>
              <w:rPr>
                <w:b/>
                <w:sz w:val="20"/>
                <w:szCs w:val="20"/>
              </w:rPr>
            </w:pPr>
            <w:r>
              <w:rPr>
                <w:b/>
                <w:sz w:val="20"/>
                <w:szCs w:val="20"/>
              </w:rPr>
              <w:t>Очередной</w:t>
            </w:r>
          </w:p>
          <w:p w:rsidR="00B569DB" w:rsidRPr="00476731" w:rsidRDefault="00B569DB" w:rsidP="007518CF">
            <w:pPr>
              <w:jc w:val="center"/>
              <w:rPr>
                <w:b/>
                <w:sz w:val="20"/>
                <w:szCs w:val="20"/>
              </w:rPr>
            </w:pPr>
            <w:r>
              <w:rPr>
                <w:b/>
                <w:sz w:val="20"/>
                <w:szCs w:val="20"/>
              </w:rPr>
              <w:t>финансовый</w:t>
            </w:r>
          </w:p>
          <w:p w:rsidR="00B569DB" w:rsidRPr="00476731" w:rsidRDefault="00B569DB" w:rsidP="007518CF">
            <w:pPr>
              <w:jc w:val="center"/>
              <w:rPr>
                <w:b/>
                <w:sz w:val="20"/>
                <w:szCs w:val="20"/>
              </w:rPr>
            </w:pPr>
            <w:r>
              <w:rPr>
                <w:b/>
                <w:sz w:val="20"/>
                <w:szCs w:val="20"/>
              </w:rPr>
              <w:t>2022</w:t>
            </w:r>
            <w:r w:rsidRPr="00476731">
              <w:rPr>
                <w:b/>
                <w:sz w:val="20"/>
                <w:szCs w:val="20"/>
              </w:rPr>
              <w:t xml:space="preserve"> год</w:t>
            </w:r>
          </w:p>
        </w:tc>
        <w:tc>
          <w:tcPr>
            <w:tcW w:w="1216" w:type="dxa"/>
          </w:tcPr>
          <w:p w:rsidR="00B569DB" w:rsidRDefault="00B569DB" w:rsidP="007518CF">
            <w:pPr>
              <w:jc w:val="center"/>
              <w:rPr>
                <w:b/>
                <w:sz w:val="20"/>
                <w:szCs w:val="20"/>
              </w:rPr>
            </w:pPr>
            <w:r>
              <w:rPr>
                <w:b/>
                <w:sz w:val="20"/>
                <w:szCs w:val="20"/>
              </w:rPr>
              <w:t>Текущий</w:t>
            </w:r>
          </w:p>
          <w:p w:rsidR="00B569DB" w:rsidRPr="00476731" w:rsidRDefault="00B569DB" w:rsidP="007518CF">
            <w:pPr>
              <w:jc w:val="center"/>
              <w:rPr>
                <w:b/>
                <w:sz w:val="20"/>
                <w:szCs w:val="20"/>
              </w:rPr>
            </w:pPr>
            <w:r>
              <w:rPr>
                <w:b/>
                <w:sz w:val="20"/>
                <w:szCs w:val="20"/>
              </w:rPr>
              <w:t>период</w:t>
            </w:r>
          </w:p>
          <w:p w:rsidR="00B569DB" w:rsidRPr="00476731" w:rsidRDefault="00B569DB" w:rsidP="007518CF">
            <w:pPr>
              <w:jc w:val="center"/>
              <w:rPr>
                <w:b/>
                <w:sz w:val="20"/>
                <w:szCs w:val="20"/>
              </w:rPr>
            </w:pPr>
            <w:r>
              <w:rPr>
                <w:b/>
                <w:sz w:val="20"/>
                <w:szCs w:val="20"/>
              </w:rPr>
              <w:t>2023</w:t>
            </w:r>
            <w:r w:rsidRPr="00476731">
              <w:rPr>
                <w:b/>
                <w:sz w:val="20"/>
                <w:szCs w:val="20"/>
              </w:rPr>
              <w:t xml:space="preserve"> год</w:t>
            </w:r>
          </w:p>
        </w:tc>
        <w:tc>
          <w:tcPr>
            <w:tcW w:w="1330" w:type="dxa"/>
            <w:tcBorders>
              <w:right w:val="single" w:sz="4" w:space="0" w:color="auto"/>
            </w:tcBorders>
          </w:tcPr>
          <w:p w:rsidR="00B569DB" w:rsidRDefault="00B569DB" w:rsidP="007518CF">
            <w:pPr>
              <w:jc w:val="center"/>
              <w:rPr>
                <w:b/>
                <w:sz w:val="20"/>
                <w:szCs w:val="20"/>
              </w:rPr>
            </w:pPr>
            <w:r>
              <w:rPr>
                <w:b/>
                <w:sz w:val="20"/>
                <w:szCs w:val="20"/>
              </w:rPr>
              <w:t xml:space="preserve"> Первый  2024 год  планового периода</w:t>
            </w:r>
          </w:p>
        </w:tc>
        <w:tc>
          <w:tcPr>
            <w:tcW w:w="1488" w:type="dxa"/>
            <w:tcBorders>
              <w:left w:val="single" w:sz="4" w:space="0" w:color="auto"/>
              <w:right w:val="single" w:sz="4" w:space="0" w:color="auto"/>
            </w:tcBorders>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2025 год планового период</w:t>
            </w:r>
          </w:p>
        </w:tc>
        <w:tc>
          <w:tcPr>
            <w:tcW w:w="1540" w:type="dxa"/>
            <w:tcBorders>
              <w:lef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Итог за период </w:t>
            </w:r>
          </w:p>
          <w:p w:rsidR="00B569DB" w:rsidRDefault="00B569DB" w:rsidP="007518CF">
            <w:pPr>
              <w:autoSpaceDE w:val="0"/>
              <w:autoSpaceDN w:val="0"/>
              <w:adjustRightInd w:val="0"/>
              <w:jc w:val="center"/>
              <w:outlineLvl w:val="2"/>
              <w:rPr>
                <w:b/>
                <w:sz w:val="20"/>
                <w:szCs w:val="20"/>
              </w:rPr>
            </w:pPr>
            <w:r>
              <w:rPr>
                <w:b/>
                <w:sz w:val="20"/>
                <w:szCs w:val="20"/>
              </w:rPr>
              <w:t>2022-2025гг</w:t>
            </w:r>
          </w:p>
        </w:tc>
        <w:tc>
          <w:tcPr>
            <w:tcW w:w="1210" w:type="dxa"/>
            <w:vMerge/>
            <w:vAlign w:val="center"/>
          </w:tcPr>
          <w:p w:rsidR="00B569DB" w:rsidRDefault="00B569DB" w:rsidP="007518CF">
            <w:pPr>
              <w:rPr>
                <w:b/>
                <w:sz w:val="20"/>
                <w:szCs w:val="20"/>
              </w:rPr>
            </w:pPr>
          </w:p>
        </w:tc>
      </w:tr>
      <w:tr w:rsidR="00B569DB" w:rsidTr="007518CF">
        <w:trPr>
          <w:trHeight w:val="250"/>
        </w:trPr>
        <w:tc>
          <w:tcPr>
            <w:tcW w:w="14200" w:type="dxa"/>
            <w:gridSpan w:val="14"/>
            <w:tcBorders>
              <w:top w:val="single" w:sz="4" w:space="0" w:color="auto"/>
              <w:bottom w:val="single" w:sz="4" w:space="0" w:color="auto"/>
              <w:right w:val="single" w:sz="4" w:space="0" w:color="auto"/>
            </w:tcBorders>
          </w:tcPr>
          <w:p w:rsidR="00B569DB" w:rsidRDefault="00B569DB" w:rsidP="007518CF">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Содержание внутрипоселенческих дорог в надлежащем состоянии на территории МО п. Нижний Ингаш</w:t>
            </w:r>
          </w:p>
        </w:tc>
        <w:tc>
          <w:tcPr>
            <w:tcW w:w="1210" w:type="dxa"/>
            <w:tcBorders>
              <w:top w:val="single" w:sz="4" w:space="0" w:color="auto"/>
              <w:left w:val="single" w:sz="4" w:space="0" w:color="auto"/>
              <w:bottom w:val="single" w:sz="4" w:space="0" w:color="auto"/>
            </w:tcBorders>
          </w:tcPr>
          <w:p w:rsidR="00B569DB" w:rsidRDefault="00B569DB" w:rsidP="007518CF">
            <w:pPr>
              <w:autoSpaceDE w:val="0"/>
              <w:autoSpaceDN w:val="0"/>
              <w:adjustRightInd w:val="0"/>
              <w:outlineLvl w:val="2"/>
              <w:rPr>
                <w:b/>
                <w:sz w:val="20"/>
                <w:szCs w:val="20"/>
              </w:rPr>
            </w:pPr>
          </w:p>
        </w:tc>
      </w:tr>
      <w:tr w:rsidR="00B569DB" w:rsidTr="007518CF">
        <w:tc>
          <w:tcPr>
            <w:tcW w:w="14200" w:type="dxa"/>
            <w:gridSpan w:val="14"/>
            <w:tcBorders>
              <w:bottom w:val="single" w:sz="4" w:space="0" w:color="auto"/>
              <w:right w:val="single" w:sz="4" w:space="0" w:color="auto"/>
            </w:tcBorders>
          </w:tcPr>
          <w:p w:rsidR="00B569DB" w:rsidRDefault="00B569DB" w:rsidP="007518CF">
            <w:pPr>
              <w:autoSpaceDE w:val="0"/>
              <w:autoSpaceDN w:val="0"/>
              <w:adjustRightInd w:val="0"/>
              <w:outlineLvl w:val="2"/>
              <w:rPr>
                <w:b/>
                <w:sz w:val="20"/>
                <w:szCs w:val="20"/>
              </w:rPr>
            </w:pPr>
            <w:r>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210" w:type="dxa"/>
            <w:tcBorders>
              <w:left w:val="single" w:sz="4" w:space="0" w:color="auto"/>
              <w:bottom w:val="single" w:sz="4" w:space="0" w:color="auto"/>
            </w:tcBorders>
          </w:tcPr>
          <w:p w:rsidR="00B569DB" w:rsidRDefault="00B569DB" w:rsidP="007518CF">
            <w:pPr>
              <w:autoSpaceDE w:val="0"/>
              <w:autoSpaceDN w:val="0"/>
              <w:adjustRightInd w:val="0"/>
              <w:outlineLvl w:val="2"/>
              <w:rPr>
                <w:b/>
                <w:sz w:val="20"/>
                <w:szCs w:val="20"/>
              </w:rPr>
            </w:pPr>
          </w:p>
        </w:tc>
      </w:tr>
      <w:tr w:rsidR="00B569DB" w:rsidTr="007518CF">
        <w:trPr>
          <w:trHeight w:val="520"/>
        </w:trPr>
        <w:tc>
          <w:tcPr>
            <w:tcW w:w="2542" w:type="dxa"/>
            <w:tcBorders>
              <w:bottom w:val="single" w:sz="4" w:space="0" w:color="auto"/>
            </w:tcBorders>
          </w:tcPr>
          <w:p w:rsidR="00B569DB" w:rsidRDefault="00B569DB" w:rsidP="007518CF">
            <w:pPr>
              <w:rPr>
                <w:b/>
                <w:sz w:val="20"/>
                <w:szCs w:val="20"/>
              </w:rPr>
            </w:pPr>
            <w:r>
              <w:rPr>
                <w:b/>
                <w:sz w:val="20"/>
                <w:szCs w:val="20"/>
              </w:rPr>
              <w:t xml:space="preserve">Мероприятие 1. </w:t>
            </w:r>
          </w:p>
          <w:p w:rsidR="00B569DB" w:rsidRDefault="00B569DB" w:rsidP="007518CF">
            <w:pPr>
              <w:rPr>
                <w:sz w:val="20"/>
                <w:szCs w:val="20"/>
              </w:rPr>
            </w:pPr>
            <w:r>
              <w:rPr>
                <w:sz w:val="20"/>
                <w:szCs w:val="20"/>
              </w:rPr>
              <w:t>Содержание автомобильных дорог (ремонт улично-дорожной сети)</w:t>
            </w:r>
          </w:p>
        </w:tc>
        <w:tc>
          <w:tcPr>
            <w:tcW w:w="876"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551</w:t>
            </w:r>
          </w:p>
        </w:tc>
        <w:tc>
          <w:tcPr>
            <w:tcW w:w="782"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0409</w:t>
            </w:r>
          </w:p>
        </w:tc>
        <w:tc>
          <w:tcPr>
            <w:tcW w:w="1190"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01.3.</w:t>
            </w:r>
          </w:p>
        </w:tc>
        <w:tc>
          <w:tcPr>
            <w:tcW w:w="1100"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00.0001.0</w:t>
            </w:r>
          </w:p>
        </w:tc>
        <w:tc>
          <w:tcPr>
            <w:tcW w:w="666" w:type="dxa"/>
            <w:gridSpan w:val="2"/>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244</w:t>
            </w:r>
          </w:p>
        </w:tc>
        <w:tc>
          <w:tcPr>
            <w:tcW w:w="1364" w:type="dxa"/>
            <w:gridSpan w:val="2"/>
            <w:tcBorders>
              <w:bottom w:val="single" w:sz="4" w:space="0" w:color="auto"/>
            </w:tcBorders>
            <w:vAlign w:val="center"/>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w:t>
            </w:r>
          </w:p>
          <w:p w:rsidR="00B569DB" w:rsidRDefault="00B569DB" w:rsidP="007518CF">
            <w:pPr>
              <w:autoSpaceDE w:val="0"/>
              <w:autoSpaceDN w:val="0"/>
              <w:adjustRightInd w:val="0"/>
              <w:jc w:val="center"/>
              <w:outlineLvl w:val="2"/>
              <w:rPr>
                <w:sz w:val="20"/>
                <w:szCs w:val="20"/>
              </w:rPr>
            </w:pPr>
          </w:p>
        </w:tc>
        <w:tc>
          <w:tcPr>
            <w:tcW w:w="1322" w:type="dxa"/>
            <w:gridSpan w:val="2"/>
            <w:tcBorders>
              <w:bottom w:val="single" w:sz="4" w:space="0" w:color="auto"/>
            </w:tcBorders>
            <w:vAlign w:val="center"/>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w:t>
            </w:r>
          </w:p>
          <w:p w:rsidR="00B569DB" w:rsidRDefault="00B569DB" w:rsidP="007518CF">
            <w:pPr>
              <w:autoSpaceDE w:val="0"/>
              <w:autoSpaceDN w:val="0"/>
              <w:adjustRightInd w:val="0"/>
              <w:jc w:val="center"/>
              <w:outlineLvl w:val="2"/>
              <w:rPr>
                <w:sz w:val="20"/>
                <w:szCs w:val="20"/>
              </w:rPr>
            </w:pPr>
          </w:p>
        </w:tc>
        <w:tc>
          <w:tcPr>
            <w:tcW w:w="1330" w:type="dxa"/>
            <w:tcBorders>
              <w:bottom w:val="single" w:sz="4" w:space="0" w:color="auto"/>
              <w:right w:val="single" w:sz="4" w:space="0" w:color="auto"/>
            </w:tcBorders>
            <w:vAlign w:val="center"/>
          </w:tcPr>
          <w:p w:rsidR="00B569DB" w:rsidRDefault="00B569DB" w:rsidP="007518CF">
            <w:pPr>
              <w:autoSpaceDE w:val="0"/>
              <w:autoSpaceDN w:val="0"/>
              <w:adjustRightInd w:val="0"/>
              <w:jc w:val="center"/>
              <w:outlineLvl w:val="2"/>
              <w:rPr>
                <w:sz w:val="20"/>
                <w:szCs w:val="20"/>
              </w:rPr>
            </w:pPr>
            <w:r>
              <w:rPr>
                <w:sz w:val="20"/>
                <w:szCs w:val="20"/>
              </w:rPr>
              <w:t>0,00</w:t>
            </w:r>
          </w:p>
        </w:tc>
        <w:tc>
          <w:tcPr>
            <w:tcW w:w="1488" w:type="dxa"/>
            <w:tcBorders>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2"/>
              <w:rPr>
                <w:sz w:val="20"/>
                <w:szCs w:val="20"/>
              </w:rPr>
            </w:pPr>
            <w:r>
              <w:rPr>
                <w:sz w:val="20"/>
                <w:szCs w:val="20"/>
              </w:rPr>
              <w:t>0,00</w:t>
            </w:r>
          </w:p>
        </w:tc>
        <w:tc>
          <w:tcPr>
            <w:tcW w:w="1540" w:type="dxa"/>
            <w:tcBorders>
              <w:left w:val="single" w:sz="4" w:space="0" w:color="auto"/>
              <w:bottom w:val="single" w:sz="4" w:space="0" w:color="auto"/>
            </w:tcBorders>
            <w:vAlign w:val="center"/>
          </w:tcPr>
          <w:p w:rsidR="00B569DB" w:rsidRDefault="00B569DB" w:rsidP="007518CF">
            <w:pPr>
              <w:autoSpaceDE w:val="0"/>
              <w:autoSpaceDN w:val="0"/>
              <w:adjustRightInd w:val="0"/>
              <w:jc w:val="center"/>
              <w:outlineLvl w:val="2"/>
              <w:rPr>
                <w:sz w:val="20"/>
                <w:szCs w:val="20"/>
              </w:rPr>
            </w:pPr>
            <w:r>
              <w:rPr>
                <w:sz w:val="20"/>
                <w:szCs w:val="20"/>
              </w:rPr>
              <w:t>0,00</w:t>
            </w:r>
          </w:p>
        </w:tc>
        <w:tc>
          <w:tcPr>
            <w:tcW w:w="1210" w:type="dxa"/>
            <w:vMerge w:val="restart"/>
            <w:tcBorders>
              <w:bottom w:val="single" w:sz="4" w:space="0" w:color="auto"/>
            </w:tcBorders>
          </w:tcPr>
          <w:p w:rsidR="00B569DB" w:rsidRDefault="00B569DB" w:rsidP="007518CF">
            <w:pPr>
              <w:autoSpaceDE w:val="0"/>
              <w:autoSpaceDN w:val="0"/>
              <w:adjustRightInd w:val="0"/>
              <w:jc w:val="right"/>
              <w:outlineLvl w:val="2"/>
              <w:rPr>
                <w:sz w:val="20"/>
                <w:szCs w:val="20"/>
              </w:rPr>
            </w:pPr>
            <w:r>
              <w:rPr>
                <w:sz w:val="20"/>
                <w:szCs w:val="20"/>
              </w:rPr>
              <w:t xml:space="preserve"> </w:t>
            </w:r>
          </w:p>
          <w:p w:rsidR="00B569DB" w:rsidRDefault="00B569DB" w:rsidP="007518CF">
            <w:pPr>
              <w:rPr>
                <w:sz w:val="20"/>
                <w:szCs w:val="20"/>
              </w:rPr>
            </w:pPr>
          </w:p>
          <w:p w:rsidR="00B569DB" w:rsidRDefault="00B569DB" w:rsidP="007518CF">
            <w:pPr>
              <w:rPr>
                <w:sz w:val="20"/>
                <w:szCs w:val="20"/>
              </w:rPr>
            </w:pPr>
          </w:p>
          <w:p w:rsidR="00B569DB" w:rsidRDefault="00B569DB" w:rsidP="007518CF">
            <w:pP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18"/>
                <w:szCs w:val="18"/>
              </w:rPr>
            </w:pPr>
          </w:p>
          <w:p w:rsidR="00B569DB" w:rsidRDefault="00B569DB" w:rsidP="007518CF">
            <w:pPr>
              <w:jc w:val="center"/>
              <w:rPr>
                <w:sz w:val="18"/>
                <w:szCs w:val="18"/>
              </w:rPr>
            </w:pPr>
          </w:p>
          <w:p w:rsidR="00B569DB" w:rsidRDefault="00B569DB" w:rsidP="007518CF">
            <w:pPr>
              <w:jc w:val="center"/>
              <w:rPr>
                <w:sz w:val="18"/>
                <w:szCs w:val="18"/>
              </w:rPr>
            </w:pPr>
          </w:p>
          <w:p w:rsidR="00B569DB" w:rsidRDefault="00B569DB" w:rsidP="007518CF">
            <w:pPr>
              <w:jc w:val="center"/>
              <w:rPr>
                <w:sz w:val="18"/>
                <w:szCs w:val="18"/>
              </w:rPr>
            </w:pPr>
          </w:p>
          <w:p w:rsidR="00B569DB" w:rsidRDefault="00B569DB" w:rsidP="007518CF">
            <w:pPr>
              <w:jc w:val="center"/>
              <w:rPr>
                <w:sz w:val="18"/>
                <w:szCs w:val="18"/>
              </w:rPr>
            </w:pPr>
          </w:p>
          <w:p w:rsidR="00B569DB" w:rsidRDefault="00B569DB" w:rsidP="007518CF">
            <w:pPr>
              <w:jc w:val="center"/>
              <w:rPr>
                <w:sz w:val="18"/>
                <w:szCs w:val="18"/>
              </w:rPr>
            </w:pPr>
          </w:p>
          <w:p w:rsidR="00B569DB" w:rsidRDefault="00B569DB" w:rsidP="007518CF">
            <w:pPr>
              <w:jc w:val="center"/>
              <w:rPr>
                <w:sz w:val="18"/>
                <w:szCs w:val="18"/>
              </w:rPr>
            </w:pPr>
            <w:r>
              <w:rPr>
                <w:sz w:val="18"/>
                <w:szCs w:val="18"/>
              </w:rPr>
              <w:t>Исполнение</w:t>
            </w:r>
          </w:p>
        </w:tc>
      </w:tr>
      <w:tr w:rsidR="00B569DB" w:rsidTr="007518CF">
        <w:trPr>
          <w:trHeight w:val="615"/>
        </w:trPr>
        <w:tc>
          <w:tcPr>
            <w:tcW w:w="2542" w:type="dxa"/>
            <w:tcBorders>
              <w:top w:val="single" w:sz="4" w:space="0" w:color="auto"/>
              <w:bottom w:val="single" w:sz="4" w:space="0" w:color="auto"/>
            </w:tcBorders>
          </w:tcPr>
          <w:p w:rsidR="00B569DB" w:rsidRDefault="00B569DB" w:rsidP="007518CF">
            <w:pPr>
              <w:rPr>
                <w:b/>
                <w:sz w:val="20"/>
                <w:szCs w:val="20"/>
              </w:rPr>
            </w:pPr>
            <w:r>
              <w:rPr>
                <w:b/>
                <w:sz w:val="20"/>
                <w:szCs w:val="20"/>
              </w:rPr>
              <w:t xml:space="preserve">Мероприятие 2.  </w:t>
            </w:r>
          </w:p>
          <w:p w:rsidR="00B569DB" w:rsidRDefault="00B569DB" w:rsidP="007518CF">
            <w:pPr>
              <w:rPr>
                <w:sz w:val="20"/>
                <w:szCs w:val="20"/>
              </w:rPr>
            </w:pPr>
            <w:r>
              <w:rPr>
                <w:sz w:val="20"/>
                <w:szCs w:val="20"/>
              </w:rPr>
              <w:t>Содержание автомобильных дорог общего пользования местного значения (дорожный фонд)</w:t>
            </w:r>
          </w:p>
        </w:tc>
        <w:tc>
          <w:tcPr>
            <w:tcW w:w="876"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782" w:type="dxa"/>
            <w:tcBorders>
              <w:top w:val="single" w:sz="4" w:space="0" w:color="auto"/>
              <w:bottom w:val="single" w:sz="4" w:space="0" w:color="auto"/>
            </w:tcBorders>
          </w:tcPr>
          <w:p w:rsidR="00B569DB" w:rsidRDefault="00B569DB" w:rsidP="007518CF">
            <w:pPr>
              <w:jc w:val="center"/>
              <w:rPr>
                <w:sz w:val="20"/>
                <w:szCs w:val="20"/>
              </w:rPr>
            </w:pPr>
            <w:r>
              <w:rPr>
                <w:sz w:val="20"/>
                <w:szCs w:val="20"/>
              </w:rPr>
              <w:t>0409</w:t>
            </w:r>
          </w:p>
        </w:tc>
        <w:tc>
          <w:tcPr>
            <w:tcW w:w="1190" w:type="dxa"/>
            <w:tcBorders>
              <w:top w:val="single" w:sz="4" w:space="0" w:color="auto"/>
              <w:bottom w:val="single" w:sz="4" w:space="0" w:color="auto"/>
            </w:tcBorders>
          </w:tcPr>
          <w:p w:rsidR="00B569DB" w:rsidRDefault="00B569DB" w:rsidP="007518CF">
            <w:pPr>
              <w:jc w:val="center"/>
              <w:rPr>
                <w:sz w:val="20"/>
                <w:szCs w:val="20"/>
              </w:rPr>
            </w:pPr>
            <w:r>
              <w:rPr>
                <w:sz w:val="20"/>
                <w:szCs w:val="20"/>
              </w:rPr>
              <w:t>01.3.</w:t>
            </w:r>
          </w:p>
        </w:tc>
        <w:tc>
          <w:tcPr>
            <w:tcW w:w="1100" w:type="dxa"/>
            <w:tcBorders>
              <w:top w:val="single" w:sz="4" w:space="0" w:color="auto"/>
              <w:bottom w:val="single" w:sz="4" w:space="0" w:color="auto"/>
            </w:tcBorders>
          </w:tcPr>
          <w:p w:rsidR="00B569DB" w:rsidRDefault="00B569DB" w:rsidP="007518CF">
            <w:pPr>
              <w:jc w:val="center"/>
              <w:rPr>
                <w:sz w:val="20"/>
                <w:szCs w:val="20"/>
              </w:rPr>
            </w:pPr>
            <w:r>
              <w:rPr>
                <w:sz w:val="20"/>
                <w:szCs w:val="20"/>
              </w:rPr>
              <w:t>00.0002.0</w:t>
            </w:r>
          </w:p>
        </w:tc>
        <w:tc>
          <w:tcPr>
            <w:tcW w:w="666"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364"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1 436 770,50</w:t>
            </w:r>
          </w:p>
        </w:tc>
        <w:tc>
          <w:tcPr>
            <w:tcW w:w="1322"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1 329 700,00</w:t>
            </w:r>
          </w:p>
        </w:tc>
        <w:tc>
          <w:tcPr>
            <w:tcW w:w="133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 xml:space="preserve">1 266 200,00 </w:t>
            </w:r>
          </w:p>
        </w:tc>
        <w:tc>
          <w:tcPr>
            <w:tcW w:w="1488"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 xml:space="preserve"> 1 281 500,00</w:t>
            </w:r>
          </w:p>
        </w:tc>
        <w:tc>
          <w:tcPr>
            <w:tcW w:w="1540" w:type="dxa"/>
            <w:tcBorders>
              <w:top w:val="single" w:sz="4" w:space="0" w:color="auto"/>
              <w:left w:val="single" w:sz="4" w:space="0" w:color="auto"/>
              <w:bottom w:val="single" w:sz="4" w:space="0" w:color="auto"/>
            </w:tcBorders>
          </w:tcPr>
          <w:p w:rsidR="00B569DB" w:rsidRDefault="00B569DB" w:rsidP="007518CF">
            <w:pPr>
              <w:jc w:val="center"/>
              <w:rPr>
                <w:sz w:val="20"/>
                <w:szCs w:val="20"/>
              </w:rPr>
            </w:pPr>
            <w:r>
              <w:rPr>
                <w:sz w:val="20"/>
                <w:szCs w:val="20"/>
              </w:rPr>
              <w:t>5 314 170,50</w:t>
            </w:r>
          </w:p>
        </w:tc>
        <w:tc>
          <w:tcPr>
            <w:tcW w:w="1210" w:type="dxa"/>
            <w:vMerge/>
            <w:tcBorders>
              <w:bottom w:val="single" w:sz="4" w:space="0" w:color="auto"/>
            </w:tcBorders>
            <w:vAlign w:val="center"/>
          </w:tcPr>
          <w:p w:rsidR="00B569DB" w:rsidRDefault="00B569DB" w:rsidP="007518CF">
            <w:pPr>
              <w:rPr>
                <w:sz w:val="18"/>
                <w:szCs w:val="18"/>
              </w:rPr>
            </w:pPr>
          </w:p>
        </w:tc>
      </w:tr>
      <w:tr w:rsidR="00B569DB" w:rsidTr="007518CF">
        <w:trPr>
          <w:trHeight w:val="2380"/>
        </w:trPr>
        <w:tc>
          <w:tcPr>
            <w:tcW w:w="2542" w:type="dxa"/>
            <w:tcBorders>
              <w:top w:val="single" w:sz="4" w:space="0" w:color="auto"/>
              <w:bottom w:val="single" w:sz="4" w:space="0" w:color="auto"/>
            </w:tcBorders>
          </w:tcPr>
          <w:p w:rsidR="00B569DB" w:rsidRDefault="00B569DB" w:rsidP="007518CF">
            <w:pPr>
              <w:rPr>
                <w:b/>
                <w:sz w:val="20"/>
                <w:szCs w:val="20"/>
              </w:rPr>
            </w:pPr>
            <w:r>
              <w:rPr>
                <w:b/>
                <w:sz w:val="20"/>
                <w:szCs w:val="20"/>
              </w:rPr>
              <w:t xml:space="preserve">Мероприятие 3. </w:t>
            </w:r>
          </w:p>
          <w:p w:rsidR="00B569DB" w:rsidRDefault="00B569DB" w:rsidP="007518CF">
            <w:pPr>
              <w:rPr>
                <w:rStyle w:val="Emphasis"/>
                <w:bCs/>
                <w:i w:val="0"/>
                <w:iCs/>
              </w:rPr>
            </w:pPr>
            <w:r>
              <w:rPr>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782" w:type="dxa"/>
            <w:tcBorders>
              <w:top w:val="single" w:sz="4" w:space="0" w:color="auto"/>
              <w:bottom w:val="single" w:sz="4" w:space="0" w:color="auto"/>
            </w:tcBorders>
          </w:tcPr>
          <w:p w:rsidR="00B569DB" w:rsidRDefault="00B569DB" w:rsidP="007518CF">
            <w:pPr>
              <w:jc w:val="center"/>
              <w:rPr>
                <w:sz w:val="20"/>
                <w:szCs w:val="20"/>
              </w:rPr>
            </w:pPr>
            <w:r>
              <w:rPr>
                <w:sz w:val="20"/>
                <w:szCs w:val="20"/>
              </w:rPr>
              <w:t>0409</w:t>
            </w:r>
          </w:p>
        </w:tc>
        <w:tc>
          <w:tcPr>
            <w:tcW w:w="1190" w:type="dxa"/>
            <w:tcBorders>
              <w:top w:val="single" w:sz="4" w:space="0" w:color="auto"/>
              <w:bottom w:val="single" w:sz="4" w:space="0" w:color="auto"/>
            </w:tcBorders>
          </w:tcPr>
          <w:p w:rsidR="00B569DB" w:rsidRDefault="00B569DB" w:rsidP="007518CF">
            <w:pPr>
              <w:jc w:val="center"/>
              <w:rPr>
                <w:sz w:val="20"/>
                <w:szCs w:val="20"/>
              </w:rPr>
            </w:pPr>
            <w:r>
              <w:rPr>
                <w:sz w:val="20"/>
                <w:szCs w:val="20"/>
              </w:rPr>
              <w:t>01.3.</w:t>
            </w:r>
          </w:p>
        </w:tc>
        <w:tc>
          <w:tcPr>
            <w:tcW w:w="1100" w:type="dxa"/>
            <w:tcBorders>
              <w:top w:val="single" w:sz="4" w:space="0" w:color="auto"/>
              <w:bottom w:val="single" w:sz="4" w:space="0" w:color="auto"/>
            </w:tcBorders>
          </w:tcPr>
          <w:p w:rsidR="00B569DB" w:rsidRDefault="00B569DB" w:rsidP="007518CF">
            <w:pPr>
              <w:jc w:val="center"/>
              <w:rPr>
                <w:sz w:val="20"/>
                <w:szCs w:val="20"/>
              </w:rPr>
            </w:pPr>
            <w:r>
              <w:rPr>
                <w:sz w:val="20"/>
                <w:szCs w:val="20"/>
              </w:rPr>
              <w:t>007508.0</w:t>
            </w:r>
          </w:p>
        </w:tc>
        <w:tc>
          <w:tcPr>
            <w:tcW w:w="666"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364"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322"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210" w:type="dxa"/>
            <w:vMerge/>
            <w:tcBorders>
              <w:bottom w:val="single" w:sz="4" w:space="0" w:color="auto"/>
            </w:tcBorders>
            <w:vAlign w:val="center"/>
          </w:tcPr>
          <w:p w:rsidR="00B569DB" w:rsidRDefault="00B569DB" w:rsidP="007518CF">
            <w:pPr>
              <w:rPr>
                <w:sz w:val="18"/>
                <w:szCs w:val="18"/>
              </w:rPr>
            </w:pPr>
          </w:p>
        </w:tc>
      </w:tr>
      <w:tr w:rsidR="00B569DB" w:rsidTr="007518CF">
        <w:trPr>
          <w:trHeight w:val="158"/>
        </w:trPr>
        <w:tc>
          <w:tcPr>
            <w:tcW w:w="2542" w:type="dxa"/>
            <w:tcBorders>
              <w:top w:val="single" w:sz="4" w:space="0" w:color="auto"/>
              <w:bottom w:val="single" w:sz="4" w:space="0" w:color="auto"/>
            </w:tcBorders>
          </w:tcPr>
          <w:p w:rsidR="00B569DB" w:rsidRDefault="00B569DB" w:rsidP="007518CF">
            <w:pPr>
              <w:rPr>
                <w:b/>
                <w:sz w:val="20"/>
                <w:szCs w:val="20"/>
              </w:rPr>
            </w:pPr>
            <w:r>
              <w:rPr>
                <w:b/>
                <w:sz w:val="20"/>
                <w:szCs w:val="20"/>
              </w:rPr>
              <w:t xml:space="preserve">Мероприятие 4. </w:t>
            </w:r>
          </w:p>
          <w:p w:rsidR="00B569DB" w:rsidRDefault="00B569DB" w:rsidP="007518CF">
            <w:pPr>
              <w:rPr>
                <w:sz w:val="20"/>
                <w:szCs w:val="20"/>
              </w:rPr>
            </w:pPr>
            <w:r>
              <w:rPr>
                <w:sz w:val="20"/>
                <w:szCs w:val="20"/>
              </w:rPr>
              <w:t>Прочие межбюджетные трансферты, передаваемые   бюджетам городских поселений (содержание автомобильных дорог общего пользования местного значения)</w:t>
            </w:r>
          </w:p>
        </w:tc>
        <w:tc>
          <w:tcPr>
            <w:tcW w:w="876"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782" w:type="dxa"/>
            <w:tcBorders>
              <w:top w:val="single" w:sz="4" w:space="0" w:color="auto"/>
              <w:bottom w:val="single" w:sz="4" w:space="0" w:color="auto"/>
            </w:tcBorders>
          </w:tcPr>
          <w:p w:rsidR="00B569DB" w:rsidRDefault="00B569DB" w:rsidP="007518CF">
            <w:pPr>
              <w:jc w:val="center"/>
              <w:rPr>
                <w:sz w:val="20"/>
                <w:szCs w:val="20"/>
              </w:rPr>
            </w:pPr>
            <w:r>
              <w:rPr>
                <w:sz w:val="20"/>
                <w:szCs w:val="20"/>
              </w:rPr>
              <w:t>0409</w:t>
            </w:r>
          </w:p>
        </w:tc>
        <w:tc>
          <w:tcPr>
            <w:tcW w:w="1190" w:type="dxa"/>
            <w:tcBorders>
              <w:top w:val="single" w:sz="4" w:space="0" w:color="auto"/>
              <w:bottom w:val="single" w:sz="4" w:space="0" w:color="auto"/>
            </w:tcBorders>
          </w:tcPr>
          <w:p w:rsidR="00B569DB" w:rsidRDefault="00B569DB" w:rsidP="007518CF">
            <w:pPr>
              <w:jc w:val="center"/>
              <w:rPr>
                <w:sz w:val="20"/>
                <w:szCs w:val="20"/>
              </w:rPr>
            </w:pPr>
            <w:r>
              <w:rPr>
                <w:sz w:val="20"/>
                <w:szCs w:val="20"/>
              </w:rPr>
              <w:t>01.3.</w:t>
            </w:r>
          </w:p>
        </w:tc>
        <w:tc>
          <w:tcPr>
            <w:tcW w:w="1100" w:type="dxa"/>
            <w:tcBorders>
              <w:top w:val="single" w:sz="4" w:space="0" w:color="auto"/>
              <w:bottom w:val="single" w:sz="4" w:space="0" w:color="auto"/>
            </w:tcBorders>
          </w:tcPr>
          <w:p w:rsidR="00B569DB" w:rsidRDefault="00B569DB" w:rsidP="007518CF">
            <w:pPr>
              <w:jc w:val="center"/>
              <w:rPr>
                <w:sz w:val="20"/>
                <w:szCs w:val="20"/>
              </w:rPr>
            </w:pPr>
            <w:r>
              <w:rPr>
                <w:sz w:val="20"/>
                <w:szCs w:val="20"/>
              </w:rPr>
              <w:t>007508.0</w:t>
            </w:r>
          </w:p>
        </w:tc>
        <w:tc>
          <w:tcPr>
            <w:tcW w:w="666"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364"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1 141 000,00</w:t>
            </w:r>
          </w:p>
        </w:tc>
        <w:tc>
          <w:tcPr>
            <w:tcW w:w="1322"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tcPr>
          <w:p w:rsidR="00B569DB" w:rsidRDefault="00B569DB" w:rsidP="007518CF">
            <w:pPr>
              <w:jc w:val="center"/>
              <w:rPr>
                <w:sz w:val="20"/>
                <w:szCs w:val="20"/>
              </w:rPr>
            </w:pPr>
            <w:r>
              <w:rPr>
                <w:sz w:val="20"/>
                <w:szCs w:val="20"/>
              </w:rPr>
              <w:t>1 141 000,00</w:t>
            </w:r>
          </w:p>
        </w:tc>
        <w:tc>
          <w:tcPr>
            <w:tcW w:w="1210" w:type="dxa"/>
            <w:vMerge/>
            <w:tcBorders>
              <w:bottom w:val="single" w:sz="4" w:space="0" w:color="auto"/>
            </w:tcBorders>
            <w:vAlign w:val="center"/>
          </w:tcPr>
          <w:p w:rsidR="00B569DB" w:rsidRDefault="00B569DB" w:rsidP="007518CF">
            <w:pPr>
              <w:rPr>
                <w:sz w:val="18"/>
                <w:szCs w:val="18"/>
              </w:rPr>
            </w:pPr>
          </w:p>
        </w:tc>
      </w:tr>
      <w:tr w:rsidR="00B569DB" w:rsidTr="007518CF">
        <w:trPr>
          <w:trHeight w:val="405"/>
        </w:trPr>
        <w:tc>
          <w:tcPr>
            <w:tcW w:w="2542" w:type="dxa"/>
            <w:tcBorders>
              <w:top w:val="single" w:sz="4" w:space="0" w:color="auto"/>
              <w:bottom w:val="single" w:sz="4" w:space="0" w:color="auto"/>
            </w:tcBorders>
          </w:tcPr>
          <w:p w:rsidR="00B569DB" w:rsidRDefault="00B569DB" w:rsidP="007518CF">
            <w:pPr>
              <w:rPr>
                <w:rStyle w:val="Emphasis"/>
                <w:b/>
                <w:i w:val="0"/>
              </w:rPr>
            </w:pPr>
            <w:r>
              <w:rPr>
                <w:rStyle w:val="Emphasis"/>
                <w:i w:val="0"/>
                <w:sz w:val="20"/>
                <w:szCs w:val="20"/>
              </w:rPr>
              <w:t>Мероприятие 5</w:t>
            </w:r>
            <w:r>
              <w:rPr>
                <w:rStyle w:val="Emphasis"/>
                <w:b/>
                <w:i w:val="0"/>
                <w:sz w:val="20"/>
                <w:szCs w:val="20"/>
              </w:rPr>
              <w:t xml:space="preserve">. </w:t>
            </w:r>
          </w:p>
          <w:p w:rsidR="00B569DB" w:rsidRDefault="00B569DB" w:rsidP="007518CF">
            <w:pPr>
              <w:rPr>
                <w:rStyle w:val="Emphasis"/>
                <w:b/>
                <w:i w:val="0"/>
              </w:rPr>
            </w:pPr>
            <w:r>
              <w:rPr>
                <w:rStyle w:val="Emphasis"/>
                <w:b/>
                <w:i w:val="0"/>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782" w:type="dxa"/>
            <w:tcBorders>
              <w:top w:val="single" w:sz="4" w:space="0" w:color="auto"/>
              <w:bottom w:val="single" w:sz="4" w:space="0" w:color="auto"/>
            </w:tcBorders>
          </w:tcPr>
          <w:p w:rsidR="00B569DB" w:rsidRDefault="00B569DB" w:rsidP="007518CF">
            <w:pPr>
              <w:jc w:val="center"/>
              <w:rPr>
                <w:sz w:val="20"/>
                <w:szCs w:val="20"/>
              </w:rPr>
            </w:pPr>
            <w:r>
              <w:rPr>
                <w:sz w:val="20"/>
                <w:szCs w:val="20"/>
              </w:rPr>
              <w:t>0409</w:t>
            </w:r>
          </w:p>
        </w:tc>
        <w:tc>
          <w:tcPr>
            <w:tcW w:w="1190" w:type="dxa"/>
            <w:tcBorders>
              <w:top w:val="single" w:sz="4" w:space="0" w:color="auto"/>
              <w:bottom w:val="single" w:sz="4" w:space="0" w:color="auto"/>
            </w:tcBorders>
          </w:tcPr>
          <w:p w:rsidR="00B569DB" w:rsidRDefault="00B569DB" w:rsidP="007518CF">
            <w:pPr>
              <w:jc w:val="center"/>
              <w:rPr>
                <w:sz w:val="20"/>
                <w:szCs w:val="20"/>
              </w:rPr>
            </w:pPr>
            <w:r>
              <w:rPr>
                <w:sz w:val="20"/>
                <w:szCs w:val="20"/>
              </w:rPr>
              <w:t>01.3.</w:t>
            </w:r>
          </w:p>
        </w:tc>
        <w:tc>
          <w:tcPr>
            <w:tcW w:w="1100" w:type="dxa"/>
            <w:tcBorders>
              <w:top w:val="single" w:sz="4" w:space="0" w:color="auto"/>
              <w:bottom w:val="single" w:sz="4" w:space="0" w:color="auto"/>
            </w:tcBorders>
          </w:tcPr>
          <w:p w:rsidR="00B569DB" w:rsidRDefault="00B569DB" w:rsidP="007518CF">
            <w:pPr>
              <w:jc w:val="center"/>
              <w:rPr>
                <w:sz w:val="20"/>
                <w:szCs w:val="20"/>
              </w:rPr>
            </w:pPr>
            <w:r>
              <w:rPr>
                <w:sz w:val="20"/>
                <w:szCs w:val="20"/>
              </w:rPr>
              <w:t>00</w:t>
            </w:r>
            <w:r>
              <w:rPr>
                <w:sz w:val="20"/>
                <w:szCs w:val="20"/>
                <w:lang w:val="en-US"/>
              </w:rPr>
              <w:t>S</w:t>
            </w:r>
            <w:r>
              <w:rPr>
                <w:sz w:val="20"/>
                <w:szCs w:val="20"/>
              </w:rPr>
              <w:t>508.0</w:t>
            </w:r>
          </w:p>
        </w:tc>
        <w:tc>
          <w:tcPr>
            <w:tcW w:w="666"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364"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322"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210" w:type="dxa"/>
            <w:vMerge/>
            <w:tcBorders>
              <w:bottom w:val="single" w:sz="4" w:space="0" w:color="auto"/>
            </w:tcBorders>
            <w:vAlign w:val="center"/>
          </w:tcPr>
          <w:p w:rsidR="00B569DB" w:rsidRDefault="00B569DB" w:rsidP="007518CF">
            <w:pPr>
              <w:rPr>
                <w:sz w:val="18"/>
                <w:szCs w:val="18"/>
              </w:rPr>
            </w:pPr>
          </w:p>
        </w:tc>
      </w:tr>
      <w:tr w:rsidR="00B569DB" w:rsidTr="007518CF">
        <w:trPr>
          <w:trHeight w:val="260"/>
        </w:trPr>
        <w:tc>
          <w:tcPr>
            <w:tcW w:w="2542" w:type="dxa"/>
            <w:tcBorders>
              <w:top w:val="single" w:sz="4" w:space="0" w:color="auto"/>
              <w:bottom w:val="single" w:sz="4" w:space="0" w:color="auto"/>
            </w:tcBorders>
          </w:tcPr>
          <w:p w:rsidR="00B569DB" w:rsidRDefault="00B569DB" w:rsidP="007518CF">
            <w:pPr>
              <w:rPr>
                <w:b/>
                <w:sz w:val="20"/>
                <w:szCs w:val="20"/>
              </w:rPr>
            </w:pPr>
            <w:r>
              <w:rPr>
                <w:b/>
                <w:sz w:val="20"/>
                <w:szCs w:val="20"/>
              </w:rPr>
              <w:t>Мероприятие 6.</w:t>
            </w:r>
          </w:p>
          <w:p w:rsidR="00B569DB" w:rsidRDefault="00B569DB" w:rsidP="007518CF">
            <w:pPr>
              <w:rPr>
                <w:sz w:val="20"/>
                <w:szCs w:val="20"/>
              </w:rPr>
            </w:pPr>
            <w:r>
              <w:rPr>
                <w:sz w:val="20"/>
                <w:szCs w:val="20"/>
              </w:rPr>
              <w:t xml:space="preserve">Прочие субсидии  бюджетам городских поселений (капитальный ремонт и ремонт автомобильных дорог  общего пользования местного значения) </w:t>
            </w:r>
          </w:p>
        </w:tc>
        <w:tc>
          <w:tcPr>
            <w:tcW w:w="876"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782" w:type="dxa"/>
            <w:tcBorders>
              <w:top w:val="single" w:sz="4" w:space="0" w:color="auto"/>
              <w:bottom w:val="single" w:sz="4" w:space="0" w:color="auto"/>
            </w:tcBorders>
          </w:tcPr>
          <w:p w:rsidR="00B569DB" w:rsidRDefault="00B569DB" w:rsidP="007518CF">
            <w:pPr>
              <w:jc w:val="center"/>
              <w:rPr>
                <w:sz w:val="20"/>
                <w:szCs w:val="20"/>
              </w:rPr>
            </w:pPr>
            <w:r>
              <w:rPr>
                <w:sz w:val="20"/>
                <w:szCs w:val="20"/>
              </w:rPr>
              <w:t>0409</w:t>
            </w:r>
          </w:p>
        </w:tc>
        <w:tc>
          <w:tcPr>
            <w:tcW w:w="1190" w:type="dxa"/>
            <w:tcBorders>
              <w:top w:val="single" w:sz="4" w:space="0" w:color="auto"/>
              <w:bottom w:val="single" w:sz="4" w:space="0" w:color="auto"/>
            </w:tcBorders>
          </w:tcPr>
          <w:p w:rsidR="00B569DB" w:rsidRDefault="00B569DB" w:rsidP="007518CF">
            <w:pPr>
              <w:jc w:val="center"/>
              <w:rPr>
                <w:sz w:val="20"/>
                <w:szCs w:val="20"/>
              </w:rPr>
            </w:pPr>
            <w:r>
              <w:rPr>
                <w:sz w:val="20"/>
                <w:szCs w:val="20"/>
              </w:rPr>
              <w:t>01.3.</w:t>
            </w:r>
          </w:p>
        </w:tc>
        <w:tc>
          <w:tcPr>
            <w:tcW w:w="1100" w:type="dxa"/>
            <w:tcBorders>
              <w:top w:val="single" w:sz="4" w:space="0" w:color="auto"/>
              <w:bottom w:val="single" w:sz="4" w:space="0" w:color="auto"/>
            </w:tcBorders>
          </w:tcPr>
          <w:p w:rsidR="00B569DB" w:rsidRDefault="00B569DB" w:rsidP="007518CF">
            <w:pPr>
              <w:jc w:val="center"/>
              <w:rPr>
                <w:sz w:val="20"/>
                <w:szCs w:val="20"/>
              </w:rPr>
            </w:pPr>
            <w:r>
              <w:rPr>
                <w:sz w:val="20"/>
                <w:szCs w:val="20"/>
              </w:rPr>
              <w:t>00.7509.0</w:t>
            </w:r>
          </w:p>
        </w:tc>
        <w:tc>
          <w:tcPr>
            <w:tcW w:w="666"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364"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3 340 000,00</w:t>
            </w:r>
          </w:p>
        </w:tc>
        <w:tc>
          <w:tcPr>
            <w:tcW w:w="1322"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tcPr>
          <w:p w:rsidR="00B569DB" w:rsidRDefault="00B569DB" w:rsidP="007518CF">
            <w:pPr>
              <w:jc w:val="center"/>
              <w:rPr>
                <w:sz w:val="20"/>
                <w:szCs w:val="20"/>
              </w:rPr>
            </w:pPr>
            <w:r>
              <w:rPr>
                <w:sz w:val="20"/>
                <w:szCs w:val="20"/>
              </w:rPr>
              <w:t>3 340 000,00</w:t>
            </w:r>
          </w:p>
        </w:tc>
        <w:tc>
          <w:tcPr>
            <w:tcW w:w="1210" w:type="dxa"/>
            <w:vMerge/>
            <w:tcBorders>
              <w:bottom w:val="single" w:sz="4" w:space="0" w:color="auto"/>
            </w:tcBorders>
            <w:vAlign w:val="center"/>
          </w:tcPr>
          <w:p w:rsidR="00B569DB" w:rsidRDefault="00B569DB" w:rsidP="007518CF">
            <w:pPr>
              <w:rPr>
                <w:sz w:val="18"/>
                <w:szCs w:val="18"/>
              </w:rPr>
            </w:pPr>
          </w:p>
        </w:tc>
      </w:tr>
      <w:tr w:rsidR="00B569DB" w:rsidTr="007518CF">
        <w:trPr>
          <w:trHeight w:val="1480"/>
        </w:trPr>
        <w:tc>
          <w:tcPr>
            <w:tcW w:w="2542" w:type="dxa"/>
            <w:tcBorders>
              <w:top w:val="single" w:sz="4" w:space="0" w:color="auto"/>
              <w:bottom w:val="single" w:sz="4" w:space="0" w:color="auto"/>
            </w:tcBorders>
          </w:tcPr>
          <w:p w:rsidR="00B569DB" w:rsidRDefault="00B569DB" w:rsidP="007518CF">
            <w:pPr>
              <w:rPr>
                <w:b/>
                <w:sz w:val="20"/>
                <w:szCs w:val="20"/>
              </w:rPr>
            </w:pPr>
            <w:r>
              <w:rPr>
                <w:b/>
                <w:sz w:val="20"/>
                <w:szCs w:val="20"/>
              </w:rPr>
              <w:t>Мероприятие 7.</w:t>
            </w:r>
          </w:p>
          <w:p w:rsidR="00B569DB" w:rsidRDefault="00B569DB" w:rsidP="007518CF">
            <w:pPr>
              <w:rPr>
                <w:sz w:val="20"/>
                <w:szCs w:val="20"/>
              </w:rPr>
            </w:pPr>
            <w:r>
              <w:rPr>
                <w:sz w:val="20"/>
                <w:szCs w:val="20"/>
              </w:rPr>
              <w:t>Соф. (капитальный ремонт и ремонт автомобильных дорог  общего пользования местного значения)</w:t>
            </w:r>
          </w:p>
        </w:tc>
        <w:tc>
          <w:tcPr>
            <w:tcW w:w="876"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782" w:type="dxa"/>
            <w:tcBorders>
              <w:top w:val="single" w:sz="4" w:space="0" w:color="auto"/>
              <w:bottom w:val="single" w:sz="4" w:space="0" w:color="auto"/>
            </w:tcBorders>
          </w:tcPr>
          <w:p w:rsidR="00B569DB" w:rsidRDefault="00B569DB" w:rsidP="007518CF">
            <w:pPr>
              <w:jc w:val="center"/>
              <w:rPr>
                <w:sz w:val="20"/>
                <w:szCs w:val="20"/>
              </w:rPr>
            </w:pPr>
            <w:r>
              <w:rPr>
                <w:sz w:val="20"/>
                <w:szCs w:val="20"/>
              </w:rPr>
              <w:t>0409</w:t>
            </w:r>
          </w:p>
        </w:tc>
        <w:tc>
          <w:tcPr>
            <w:tcW w:w="1190" w:type="dxa"/>
            <w:tcBorders>
              <w:top w:val="single" w:sz="4" w:space="0" w:color="auto"/>
              <w:bottom w:val="single" w:sz="4" w:space="0" w:color="auto"/>
            </w:tcBorders>
          </w:tcPr>
          <w:p w:rsidR="00B569DB" w:rsidRDefault="00B569DB" w:rsidP="007518CF">
            <w:pPr>
              <w:jc w:val="center"/>
              <w:rPr>
                <w:sz w:val="20"/>
                <w:szCs w:val="20"/>
              </w:rPr>
            </w:pPr>
            <w:r>
              <w:rPr>
                <w:sz w:val="20"/>
                <w:szCs w:val="20"/>
              </w:rPr>
              <w:t>01.3.</w:t>
            </w:r>
          </w:p>
        </w:tc>
        <w:tc>
          <w:tcPr>
            <w:tcW w:w="1100" w:type="dxa"/>
            <w:tcBorders>
              <w:top w:val="single" w:sz="4" w:space="0" w:color="auto"/>
              <w:bottom w:val="single" w:sz="4" w:space="0" w:color="auto"/>
            </w:tcBorders>
          </w:tcPr>
          <w:p w:rsidR="00B569DB" w:rsidRDefault="00B569DB" w:rsidP="007518CF">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364"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4 804,51</w:t>
            </w:r>
          </w:p>
        </w:tc>
        <w:tc>
          <w:tcPr>
            <w:tcW w:w="1322"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tcPr>
          <w:p w:rsidR="00B569DB" w:rsidRDefault="00B569DB" w:rsidP="007518CF">
            <w:pPr>
              <w:jc w:val="center"/>
              <w:rPr>
                <w:sz w:val="20"/>
                <w:szCs w:val="20"/>
              </w:rPr>
            </w:pPr>
            <w:r>
              <w:rPr>
                <w:sz w:val="20"/>
                <w:szCs w:val="20"/>
              </w:rPr>
              <w:t>4 804,51</w:t>
            </w:r>
          </w:p>
        </w:tc>
        <w:tc>
          <w:tcPr>
            <w:tcW w:w="1210" w:type="dxa"/>
            <w:vMerge/>
            <w:tcBorders>
              <w:bottom w:val="single" w:sz="4" w:space="0" w:color="auto"/>
            </w:tcBorders>
            <w:vAlign w:val="center"/>
          </w:tcPr>
          <w:p w:rsidR="00B569DB" w:rsidRDefault="00B569DB" w:rsidP="007518CF">
            <w:pPr>
              <w:rPr>
                <w:sz w:val="18"/>
                <w:szCs w:val="18"/>
              </w:rPr>
            </w:pPr>
          </w:p>
        </w:tc>
      </w:tr>
      <w:tr w:rsidR="00B569DB" w:rsidTr="007518CF">
        <w:trPr>
          <w:trHeight w:val="389"/>
        </w:trPr>
        <w:tc>
          <w:tcPr>
            <w:tcW w:w="7156" w:type="dxa"/>
            <w:gridSpan w:val="7"/>
            <w:tcBorders>
              <w:top w:val="single" w:sz="4" w:space="0" w:color="auto"/>
              <w:bottom w:val="single" w:sz="4" w:space="0" w:color="auto"/>
            </w:tcBorders>
          </w:tcPr>
          <w:p w:rsidR="00B569DB" w:rsidRDefault="00B569DB" w:rsidP="007518CF">
            <w:pPr>
              <w:jc w:val="right"/>
              <w:rPr>
                <w:b/>
                <w:sz w:val="20"/>
                <w:szCs w:val="20"/>
              </w:rPr>
            </w:pPr>
            <w:r>
              <w:rPr>
                <w:b/>
                <w:sz w:val="20"/>
                <w:szCs w:val="20"/>
              </w:rPr>
              <w:t xml:space="preserve"> Всего:</w:t>
            </w:r>
          </w:p>
        </w:tc>
        <w:tc>
          <w:tcPr>
            <w:tcW w:w="1364" w:type="dxa"/>
            <w:gridSpan w:val="2"/>
            <w:tcBorders>
              <w:top w:val="single" w:sz="4" w:space="0" w:color="auto"/>
              <w:bottom w:val="single" w:sz="4" w:space="0" w:color="auto"/>
            </w:tcBorders>
          </w:tcPr>
          <w:p w:rsidR="00B569DB" w:rsidRDefault="00B569DB" w:rsidP="007518CF">
            <w:pPr>
              <w:jc w:val="center"/>
              <w:rPr>
                <w:b/>
                <w:sz w:val="20"/>
                <w:szCs w:val="20"/>
              </w:rPr>
            </w:pPr>
            <w:r>
              <w:rPr>
                <w:b/>
                <w:sz w:val="20"/>
                <w:szCs w:val="20"/>
              </w:rPr>
              <w:t>5 922 575,01</w:t>
            </w:r>
          </w:p>
        </w:tc>
        <w:tc>
          <w:tcPr>
            <w:tcW w:w="1322" w:type="dxa"/>
            <w:gridSpan w:val="2"/>
            <w:tcBorders>
              <w:top w:val="single" w:sz="4" w:space="0" w:color="auto"/>
              <w:bottom w:val="single" w:sz="4" w:space="0" w:color="auto"/>
            </w:tcBorders>
          </w:tcPr>
          <w:p w:rsidR="00B569DB" w:rsidRDefault="00B569DB" w:rsidP="007518CF">
            <w:pPr>
              <w:jc w:val="center"/>
              <w:rPr>
                <w:b/>
                <w:sz w:val="20"/>
                <w:szCs w:val="20"/>
              </w:rPr>
            </w:pPr>
            <w:r>
              <w:rPr>
                <w:b/>
                <w:sz w:val="20"/>
                <w:szCs w:val="20"/>
              </w:rPr>
              <w:t>1 329 700,00</w:t>
            </w:r>
          </w:p>
        </w:tc>
        <w:tc>
          <w:tcPr>
            <w:tcW w:w="1330" w:type="dxa"/>
            <w:tcBorders>
              <w:top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1 266 200,00</w:t>
            </w:r>
          </w:p>
        </w:tc>
        <w:tc>
          <w:tcPr>
            <w:tcW w:w="1488"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 xml:space="preserve"> 1 281 500,00</w:t>
            </w:r>
          </w:p>
        </w:tc>
        <w:tc>
          <w:tcPr>
            <w:tcW w:w="1540" w:type="dxa"/>
            <w:tcBorders>
              <w:top w:val="single" w:sz="4" w:space="0" w:color="auto"/>
              <w:left w:val="single" w:sz="4" w:space="0" w:color="auto"/>
              <w:bottom w:val="single" w:sz="4" w:space="0" w:color="auto"/>
            </w:tcBorders>
          </w:tcPr>
          <w:p w:rsidR="00B569DB" w:rsidRDefault="00B569DB" w:rsidP="007518CF">
            <w:pPr>
              <w:jc w:val="center"/>
              <w:rPr>
                <w:b/>
                <w:sz w:val="20"/>
                <w:szCs w:val="20"/>
              </w:rPr>
            </w:pPr>
            <w:r>
              <w:rPr>
                <w:b/>
                <w:sz w:val="20"/>
                <w:szCs w:val="20"/>
              </w:rPr>
              <w:t>9 799 975,01</w:t>
            </w:r>
          </w:p>
        </w:tc>
        <w:tc>
          <w:tcPr>
            <w:tcW w:w="1210" w:type="dxa"/>
            <w:vMerge/>
            <w:tcBorders>
              <w:bottom w:val="single" w:sz="4" w:space="0" w:color="auto"/>
            </w:tcBorders>
          </w:tcPr>
          <w:p w:rsidR="00B569DB" w:rsidRDefault="00B569DB" w:rsidP="007518CF">
            <w:pPr>
              <w:rPr>
                <w:sz w:val="18"/>
                <w:szCs w:val="18"/>
              </w:rPr>
            </w:pPr>
          </w:p>
        </w:tc>
      </w:tr>
    </w:tbl>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Приложение №3</w:t>
      </w:r>
    </w:p>
    <w:p w:rsidR="00B569DB" w:rsidRDefault="00B569DB" w:rsidP="003225C9">
      <w:pPr>
        <w:autoSpaceDE w:val="0"/>
        <w:autoSpaceDN w:val="0"/>
        <w:adjustRightInd w:val="0"/>
        <w:jc w:val="right"/>
        <w:outlineLvl w:val="2"/>
        <w:rPr>
          <w:sz w:val="16"/>
          <w:szCs w:val="16"/>
        </w:rPr>
      </w:pPr>
      <w:r>
        <w:rPr>
          <w:sz w:val="16"/>
          <w:szCs w:val="16"/>
        </w:rPr>
        <w:t xml:space="preserve">к подпрограмме 3 «Дорожное хозяйство на </w:t>
      </w:r>
    </w:p>
    <w:p w:rsidR="00B569DB" w:rsidRDefault="00B569DB" w:rsidP="003225C9">
      <w:pPr>
        <w:autoSpaceDE w:val="0"/>
        <w:autoSpaceDN w:val="0"/>
        <w:adjustRightInd w:val="0"/>
        <w:jc w:val="right"/>
        <w:outlineLvl w:val="2"/>
        <w:rPr>
          <w:sz w:val="16"/>
          <w:szCs w:val="16"/>
        </w:rPr>
      </w:pPr>
      <w:r>
        <w:rPr>
          <w:sz w:val="16"/>
          <w:szCs w:val="16"/>
        </w:rPr>
        <w:t>территории  МО п. Нижний Ингаш»,</w:t>
      </w:r>
    </w:p>
    <w:p w:rsidR="00B569DB" w:rsidRDefault="00B569DB" w:rsidP="003225C9">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jc w:val="center"/>
        <w:outlineLvl w:val="2"/>
        <w:rPr>
          <w:b/>
        </w:rPr>
      </w:pPr>
      <w:r>
        <w:rPr>
          <w:b/>
        </w:rPr>
        <w:t>Распределение планируемых объемов финансирования</w:t>
      </w:r>
    </w:p>
    <w:p w:rsidR="00B569DB" w:rsidRDefault="00B569DB" w:rsidP="003225C9">
      <w:pPr>
        <w:autoSpaceDE w:val="0"/>
        <w:autoSpaceDN w:val="0"/>
        <w:adjustRightInd w:val="0"/>
        <w:jc w:val="center"/>
        <w:outlineLvl w:val="2"/>
        <w:rPr>
          <w:b/>
        </w:rPr>
      </w:pPr>
      <w:r>
        <w:rPr>
          <w:b/>
        </w:rPr>
        <w:t>подпрограммы по источникам и направлениям расходования средств бюджета поселения</w:t>
      </w:r>
    </w:p>
    <w:p w:rsidR="00B569DB" w:rsidRDefault="00B569DB" w:rsidP="003225C9">
      <w:pPr>
        <w:autoSpaceDE w:val="0"/>
        <w:autoSpaceDN w:val="0"/>
        <w:adjustRightInd w:val="0"/>
        <w:ind w:firstLine="540"/>
        <w:jc w:val="center"/>
        <w:outlineLvl w:val="2"/>
        <w:rPr>
          <w:b/>
        </w:rPr>
      </w:pPr>
    </w:p>
    <w:p w:rsidR="00B569DB" w:rsidRDefault="00B569DB" w:rsidP="003225C9">
      <w:pPr>
        <w:autoSpaceDE w:val="0"/>
        <w:autoSpaceDN w:val="0"/>
        <w:adjustRightInd w:val="0"/>
        <w:ind w:firstLine="540"/>
        <w:jc w:val="center"/>
        <w:outlineLvl w:val="2"/>
        <w:rPr>
          <w:b/>
        </w:rPr>
      </w:pPr>
    </w:p>
    <w:tbl>
      <w:tblPr>
        <w:tblW w:w="0" w:type="auto"/>
        <w:tblInd w:w="70" w:type="dxa"/>
        <w:tblLayout w:type="fixed"/>
        <w:tblCellMar>
          <w:left w:w="70" w:type="dxa"/>
          <w:right w:w="70" w:type="dxa"/>
        </w:tblCellMar>
        <w:tblLook w:val="0000"/>
      </w:tblPr>
      <w:tblGrid>
        <w:gridCol w:w="3080"/>
        <w:gridCol w:w="1760"/>
        <w:gridCol w:w="1870"/>
        <w:gridCol w:w="1980"/>
        <w:gridCol w:w="1980"/>
        <w:gridCol w:w="2251"/>
        <w:gridCol w:w="1970"/>
      </w:tblGrid>
      <w:tr w:rsidR="00B569DB" w:rsidTr="007518CF">
        <w:trPr>
          <w:cantSplit/>
          <w:trHeight w:val="240"/>
        </w:trPr>
        <w:tc>
          <w:tcPr>
            <w:tcW w:w="3080"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76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p>
        </w:tc>
        <w:tc>
          <w:tcPr>
            <w:tcW w:w="8081" w:type="dxa"/>
            <w:gridSpan w:val="4"/>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Объем финансирования, (Руб.)</w:t>
            </w:r>
          </w:p>
        </w:tc>
        <w:tc>
          <w:tcPr>
            <w:tcW w:w="1970" w:type="dxa"/>
            <w:vMerge w:val="restart"/>
            <w:tcBorders>
              <w:top w:val="single" w:sz="6" w:space="0" w:color="auto"/>
              <w:left w:val="single" w:sz="4" w:space="0" w:color="auto"/>
              <w:bottom w:val="single" w:sz="6" w:space="0" w:color="auto"/>
              <w:right w:val="single" w:sz="6" w:space="0" w:color="auto"/>
            </w:tcBorders>
          </w:tcPr>
          <w:p w:rsidR="00B569DB" w:rsidRDefault="00B569DB" w:rsidP="007518CF">
            <w:pPr>
              <w:rPr>
                <w:b/>
                <w:sz w:val="20"/>
                <w:szCs w:val="20"/>
              </w:rPr>
            </w:pPr>
          </w:p>
          <w:p w:rsidR="00B569DB" w:rsidRDefault="00B569DB" w:rsidP="007518CF">
            <w:pPr>
              <w:pStyle w:val="ConsPlusCell"/>
              <w:jc w:val="center"/>
              <w:rPr>
                <w:b/>
                <w:sz w:val="20"/>
                <w:szCs w:val="20"/>
              </w:rPr>
            </w:pPr>
            <w:r>
              <w:rPr>
                <w:b/>
                <w:sz w:val="20"/>
                <w:szCs w:val="20"/>
              </w:rPr>
              <w:t xml:space="preserve">Итог за период </w:t>
            </w:r>
          </w:p>
          <w:p w:rsidR="00B569DB" w:rsidRDefault="00B569DB" w:rsidP="007518CF">
            <w:pPr>
              <w:pStyle w:val="ConsPlusCell"/>
              <w:jc w:val="center"/>
              <w:rPr>
                <w:b/>
                <w:sz w:val="20"/>
                <w:szCs w:val="20"/>
              </w:rPr>
            </w:pPr>
            <w:r>
              <w:rPr>
                <w:b/>
                <w:sz w:val="20"/>
                <w:szCs w:val="20"/>
              </w:rPr>
              <w:t>2023-2026гг.</w:t>
            </w:r>
          </w:p>
        </w:tc>
      </w:tr>
      <w:tr w:rsidR="00B569DB" w:rsidTr="007518CF">
        <w:trPr>
          <w:cantSplit/>
          <w:trHeight w:val="600"/>
        </w:trPr>
        <w:tc>
          <w:tcPr>
            <w:tcW w:w="3080"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176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Всего</w:t>
            </w:r>
          </w:p>
        </w:tc>
        <w:tc>
          <w:tcPr>
            <w:tcW w:w="187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b/>
                <w:sz w:val="20"/>
                <w:szCs w:val="20"/>
              </w:rPr>
            </w:pPr>
            <w:r>
              <w:rPr>
                <w:b/>
                <w:sz w:val="20"/>
                <w:szCs w:val="20"/>
              </w:rPr>
              <w:t xml:space="preserve">Текущий </w:t>
            </w:r>
          </w:p>
          <w:p w:rsidR="00B569DB" w:rsidRPr="00476731" w:rsidRDefault="00B569DB" w:rsidP="007518CF">
            <w:pPr>
              <w:jc w:val="center"/>
              <w:rPr>
                <w:b/>
                <w:sz w:val="20"/>
                <w:szCs w:val="20"/>
              </w:rPr>
            </w:pPr>
            <w:r>
              <w:rPr>
                <w:b/>
                <w:sz w:val="20"/>
                <w:szCs w:val="20"/>
              </w:rPr>
              <w:t xml:space="preserve"> период </w:t>
            </w:r>
          </w:p>
          <w:p w:rsidR="00B569DB" w:rsidRPr="00476731" w:rsidRDefault="00B569DB" w:rsidP="007518CF">
            <w:pPr>
              <w:jc w:val="center"/>
              <w:rPr>
                <w:b/>
                <w:sz w:val="20"/>
                <w:szCs w:val="20"/>
              </w:rPr>
            </w:pPr>
            <w:r>
              <w:rPr>
                <w:b/>
                <w:sz w:val="20"/>
                <w:szCs w:val="20"/>
              </w:rPr>
              <w:t>2023</w:t>
            </w:r>
            <w:r w:rsidRPr="00476731">
              <w:rPr>
                <w:b/>
                <w:sz w:val="20"/>
                <w:szCs w:val="20"/>
              </w:rPr>
              <w:t xml:space="preserve"> год</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Плановый </w:t>
            </w:r>
          </w:p>
          <w:p w:rsidR="00B569DB" w:rsidRDefault="00B569DB" w:rsidP="007518CF">
            <w:pPr>
              <w:jc w:val="center"/>
              <w:rPr>
                <w:b/>
                <w:sz w:val="20"/>
                <w:szCs w:val="20"/>
              </w:rPr>
            </w:pPr>
            <w:r>
              <w:rPr>
                <w:b/>
                <w:sz w:val="20"/>
                <w:szCs w:val="20"/>
              </w:rPr>
              <w:t>период</w:t>
            </w:r>
          </w:p>
          <w:p w:rsidR="00B569DB" w:rsidRPr="00476731" w:rsidRDefault="00B569DB" w:rsidP="007518CF">
            <w:pPr>
              <w:jc w:val="center"/>
              <w:rPr>
                <w:b/>
                <w:sz w:val="20"/>
                <w:szCs w:val="20"/>
              </w:rPr>
            </w:pPr>
            <w:r>
              <w:rPr>
                <w:b/>
                <w:sz w:val="20"/>
                <w:szCs w:val="20"/>
              </w:rPr>
              <w:t>2024</w:t>
            </w:r>
            <w:r w:rsidRPr="00476731">
              <w:rPr>
                <w:b/>
                <w:sz w:val="20"/>
                <w:szCs w:val="20"/>
              </w:rPr>
              <w:t xml:space="preserve"> год</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b/>
                <w:sz w:val="20"/>
                <w:szCs w:val="20"/>
              </w:rPr>
            </w:pPr>
            <w:r>
              <w:rPr>
                <w:b/>
                <w:sz w:val="20"/>
                <w:szCs w:val="20"/>
              </w:rPr>
              <w:t xml:space="preserve"> Первый  </w:t>
            </w:r>
          </w:p>
          <w:p w:rsidR="00B569DB" w:rsidRDefault="00B569DB" w:rsidP="007518CF">
            <w:pPr>
              <w:jc w:val="center"/>
              <w:rPr>
                <w:b/>
                <w:sz w:val="20"/>
                <w:szCs w:val="20"/>
              </w:rPr>
            </w:pPr>
            <w:r>
              <w:rPr>
                <w:b/>
                <w:sz w:val="20"/>
                <w:szCs w:val="20"/>
              </w:rPr>
              <w:t xml:space="preserve">2025 год  </w:t>
            </w:r>
          </w:p>
          <w:p w:rsidR="00B569DB" w:rsidRDefault="00B569DB" w:rsidP="007518CF">
            <w:pPr>
              <w:jc w:val="center"/>
              <w:rPr>
                <w:b/>
                <w:sz w:val="20"/>
                <w:szCs w:val="20"/>
              </w:rPr>
            </w:pPr>
            <w:r>
              <w:rPr>
                <w:b/>
                <w:sz w:val="20"/>
                <w:szCs w:val="20"/>
              </w:rPr>
              <w:t>планового периода</w:t>
            </w:r>
          </w:p>
        </w:tc>
        <w:tc>
          <w:tcPr>
            <w:tcW w:w="2251"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2026 год</w:t>
            </w:r>
          </w:p>
          <w:p w:rsidR="00B569DB" w:rsidRDefault="00B569DB" w:rsidP="007518CF">
            <w:pPr>
              <w:jc w:val="center"/>
              <w:rPr>
                <w:b/>
                <w:sz w:val="20"/>
                <w:szCs w:val="20"/>
              </w:rPr>
            </w:pPr>
            <w:r>
              <w:rPr>
                <w:b/>
                <w:sz w:val="20"/>
                <w:szCs w:val="20"/>
              </w:rPr>
              <w:t xml:space="preserve"> планового период</w:t>
            </w:r>
          </w:p>
        </w:tc>
        <w:tc>
          <w:tcPr>
            <w:tcW w:w="1970" w:type="dxa"/>
            <w:vMerge/>
            <w:tcBorders>
              <w:top w:val="single" w:sz="6" w:space="0" w:color="auto"/>
              <w:left w:val="single" w:sz="4" w:space="0" w:color="auto"/>
              <w:bottom w:val="single" w:sz="6" w:space="0" w:color="auto"/>
              <w:right w:val="single" w:sz="6" w:space="0" w:color="auto"/>
            </w:tcBorders>
            <w:vAlign w:val="center"/>
          </w:tcPr>
          <w:p w:rsidR="00B569DB" w:rsidRDefault="00B569DB" w:rsidP="007518CF">
            <w:pPr>
              <w:rPr>
                <w:b/>
                <w:sz w:val="20"/>
                <w:szCs w:val="20"/>
                <w:lang w:eastAsia="en-US"/>
              </w:rPr>
            </w:pPr>
          </w:p>
        </w:tc>
      </w:tr>
      <w:tr w:rsidR="00B569DB" w:rsidTr="007518CF">
        <w:trPr>
          <w:cantSplit/>
          <w:trHeight w:val="240"/>
        </w:trPr>
        <w:tc>
          <w:tcPr>
            <w:tcW w:w="30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b/>
                <w:sz w:val="20"/>
                <w:szCs w:val="20"/>
              </w:rPr>
            </w:pPr>
            <w:r>
              <w:rPr>
                <w:b/>
                <w:sz w:val="20"/>
                <w:szCs w:val="20"/>
              </w:rPr>
              <w:t xml:space="preserve">Всего:          </w:t>
            </w:r>
          </w:p>
        </w:tc>
        <w:tc>
          <w:tcPr>
            <w:tcW w:w="176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5 922 572,01</w:t>
            </w:r>
          </w:p>
        </w:tc>
        <w:tc>
          <w:tcPr>
            <w:tcW w:w="187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5 922 572,01</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1 329 700,00</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1 266 200,00</w:t>
            </w:r>
          </w:p>
        </w:tc>
        <w:tc>
          <w:tcPr>
            <w:tcW w:w="2251"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1 266 200,00</w:t>
            </w:r>
          </w:p>
        </w:tc>
        <w:tc>
          <w:tcPr>
            <w:tcW w:w="197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9 799 975,01</w:t>
            </w:r>
          </w:p>
        </w:tc>
      </w:tr>
      <w:tr w:rsidR="00B569DB" w:rsidTr="007518CF">
        <w:trPr>
          <w:cantSplit/>
          <w:trHeight w:val="240"/>
        </w:trPr>
        <w:tc>
          <w:tcPr>
            <w:tcW w:w="30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r>
      <w:tr w:rsidR="00B569DB" w:rsidTr="007518CF">
        <w:trPr>
          <w:cantSplit/>
          <w:trHeight w:val="240"/>
        </w:trPr>
        <w:tc>
          <w:tcPr>
            <w:tcW w:w="30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краевой бюджет  </w:t>
            </w:r>
          </w:p>
        </w:tc>
        <w:tc>
          <w:tcPr>
            <w:tcW w:w="176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4 481 000,00</w:t>
            </w:r>
          </w:p>
        </w:tc>
        <w:tc>
          <w:tcPr>
            <w:tcW w:w="187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4 481 000,00</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4 481 000,00</w:t>
            </w:r>
          </w:p>
        </w:tc>
      </w:tr>
      <w:tr w:rsidR="00B569DB" w:rsidTr="007518CF">
        <w:trPr>
          <w:cantSplit/>
          <w:trHeight w:val="480"/>
        </w:trPr>
        <w:tc>
          <w:tcPr>
            <w:tcW w:w="30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76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r>
      <w:tr w:rsidR="00B569DB" w:rsidTr="007518CF">
        <w:trPr>
          <w:cantSplit/>
          <w:trHeight w:val="272"/>
        </w:trPr>
        <w:tc>
          <w:tcPr>
            <w:tcW w:w="30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местный  бюджет</w:t>
            </w:r>
            <w:r>
              <w:rPr>
                <w:sz w:val="20"/>
                <w:szCs w:val="20"/>
              </w:rPr>
              <w:br/>
            </w:r>
          </w:p>
        </w:tc>
        <w:tc>
          <w:tcPr>
            <w:tcW w:w="176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1 441 575,01</w:t>
            </w:r>
          </w:p>
        </w:tc>
        <w:tc>
          <w:tcPr>
            <w:tcW w:w="187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1 441 575,01</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1 329 700,00</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1 266 200,00</w:t>
            </w:r>
          </w:p>
        </w:tc>
        <w:tc>
          <w:tcPr>
            <w:tcW w:w="2251"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1 281 500,00</w:t>
            </w:r>
          </w:p>
        </w:tc>
        <w:tc>
          <w:tcPr>
            <w:tcW w:w="197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5 318 975,01</w:t>
            </w:r>
          </w:p>
        </w:tc>
      </w:tr>
      <w:tr w:rsidR="00B569DB" w:rsidTr="007518CF">
        <w:trPr>
          <w:cantSplit/>
          <w:trHeight w:val="480"/>
        </w:trPr>
        <w:tc>
          <w:tcPr>
            <w:tcW w:w="30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76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240"/>
        </w:trPr>
        <w:tc>
          <w:tcPr>
            <w:tcW w:w="30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240"/>
        </w:trPr>
        <w:tc>
          <w:tcPr>
            <w:tcW w:w="30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районный бюджет  </w:t>
            </w:r>
          </w:p>
        </w:tc>
        <w:tc>
          <w:tcPr>
            <w:tcW w:w="176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660"/>
        </w:trPr>
        <w:tc>
          <w:tcPr>
            <w:tcW w:w="308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76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p w:rsidR="00B569DB" w:rsidRDefault="00B569DB" w:rsidP="007518CF">
            <w:pPr>
              <w:pStyle w:val="ConsPlusCell"/>
              <w:jc w:val="center"/>
              <w:rPr>
                <w:sz w:val="20"/>
                <w:szCs w:val="20"/>
              </w:rPr>
            </w:pPr>
          </w:p>
        </w:tc>
        <w:tc>
          <w:tcPr>
            <w:tcW w:w="187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p w:rsidR="00B569DB" w:rsidRDefault="00B569DB" w:rsidP="007518CF">
            <w:pPr>
              <w:pStyle w:val="ConsPlusCell"/>
              <w:jc w:val="center"/>
              <w:rPr>
                <w:sz w:val="20"/>
                <w:szCs w:val="20"/>
              </w:rPr>
            </w:pPr>
          </w:p>
        </w:tc>
        <w:tc>
          <w:tcPr>
            <w:tcW w:w="1980"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p w:rsidR="00B569DB" w:rsidRDefault="00B569DB" w:rsidP="007518CF">
            <w:pPr>
              <w:pStyle w:val="ConsPlusCell"/>
              <w:jc w:val="center"/>
              <w:rPr>
                <w:sz w:val="20"/>
                <w:szCs w:val="20"/>
              </w:rPr>
            </w:pPr>
          </w:p>
        </w:tc>
        <w:tc>
          <w:tcPr>
            <w:tcW w:w="1980" w:type="dxa"/>
            <w:tcBorders>
              <w:top w:val="single" w:sz="6" w:space="0" w:color="auto"/>
              <w:left w:val="single" w:sz="4" w:space="0" w:color="auto"/>
              <w:bottom w:val="single" w:sz="4" w:space="0" w:color="auto"/>
              <w:right w:val="single" w:sz="6" w:space="0" w:color="auto"/>
            </w:tcBorders>
          </w:tcPr>
          <w:p w:rsidR="00B569DB" w:rsidRDefault="00B569DB" w:rsidP="007518CF">
            <w:pPr>
              <w:jc w:val="center"/>
              <w:rPr>
                <w:sz w:val="20"/>
                <w:szCs w:val="20"/>
              </w:rPr>
            </w:pPr>
            <w:r>
              <w:rPr>
                <w:sz w:val="20"/>
                <w:szCs w:val="20"/>
              </w:rPr>
              <w:t>-</w:t>
            </w:r>
          </w:p>
          <w:p w:rsidR="00B569DB" w:rsidRDefault="00B569DB" w:rsidP="007518CF">
            <w:pPr>
              <w:pStyle w:val="ConsPlusCell"/>
              <w:jc w:val="center"/>
              <w:rPr>
                <w:sz w:val="20"/>
                <w:szCs w:val="20"/>
              </w:rPr>
            </w:pPr>
          </w:p>
        </w:tc>
        <w:tc>
          <w:tcPr>
            <w:tcW w:w="2251"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4" w:space="0" w:color="auto"/>
              <w:right w:val="single" w:sz="6" w:space="0" w:color="auto"/>
            </w:tcBorders>
          </w:tcPr>
          <w:p w:rsidR="00B569DB" w:rsidRDefault="00B569DB" w:rsidP="007518CF">
            <w:pPr>
              <w:rPr>
                <w:sz w:val="20"/>
                <w:szCs w:val="20"/>
              </w:rPr>
            </w:pPr>
          </w:p>
          <w:p w:rsidR="00B569DB" w:rsidRDefault="00B569DB" w:rsidP="007518CF">
            <w:pPr>
              <w:pStyle w:val="ConsPlusCell"/>
              <w:jc w:val="center"/>
              <w:rPr>
                <w:sz w:val="20"/>
                <w:szCs w:val="20"/>
              </w:rPr>
            </w:pPr>
            <w:r>
              <w:rPr>
                <w:sz w:val="20"/>
                <w:szCs w:val="20"/>
              </w:rPr>
              <w:t>-</w:t>
            </w:r>
          </w:p>
        </w:tc>
      </w:tr>
      <w:tr w:rsidR="00B569DB" w:rsidTr="007518CF">
        <w:trPr>
          <w:cantSplit/>
          <w:trHeight w:val="340"/>
        </w:trPr>
        <w:tc>
          <w:tcPr>
            <w:tcW w:w="3080" w:type="dxa"/>
            <w:tcBorders>
              <w:top w:val="single" w:sz="4"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местный бюджет</w:t>
            </w:r>
          </w:p>
        </w:tc>
        <w:tc>
          <w:tcPr>
            <w:tcW w:w="1760" w:type="dxa"/>
            <w:tcBorders>
              <w:top w:val="single" w:sz="4"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870" w:type="dxa"/>
            <w:tcBorders>
              <w:top w:val="single" w:sz="4"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4"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251" w:type="dxa"/>
            <w:tcBorders>
              <w:top w:val="single" w:sz="4"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70" w:type="dxa"/>
            <w:tcBorders>
              <w:top w:val="single" w:sz="4"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bl>
    <w:p w:rsidR="00B569DB" w:rsidRDefault="00B569DB" w:rsidP="003225C9">
      <w:pPr>
        <w:autoSpaceDE w:val="0"/>
        <w:autoSpaceDN w:val="0"/>
        <w:adjustRightInd w:val="0"/>
        <w:outlineLvl w:val="2"/>
        <w:rPr>
          <w:sz w:val="16"/>
          <w:szCs w:val="16"/>
        </w:rPr>
      </w:pPr>
    </w:p>
    <w:p w:rsidR="00B569DB" w:rsidRPr="002366EF" w:rsidRDefault="00B569DB" w:rsidP="003225C9">
      <w:pPr>
        <w:autoSpaceDE w:val="0"/>
        <w:autoSpaceDN w:val="0"/>
        <w:adjustRightInd w:val="0"/>
        <w:outlineLvl w:val="2"/>
        <w:rPr>
          <w:sz w:val="16"/>
          <w:szCs w:val="16"/>
        </w:rPr>
      </w:pPr>
      <w:r>
        <w:rPr>
          <w:sz w:val="16"/>
          <w:szCs w:val="16"/>
        </w:rPr>
        <w:t xml:space="preserve">                     </w:t>
      </w: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 xml:space="preserve">      Приложение №1</w:t>
      </w:r>
    </w:p>
    <w:p w:rsidR="00B569DB" w:rsidRDefault="00B569DB" w:rsidP="003225C9">
      <w:pPr>
        <w:autoSpaceDE w:val="0"/>
        <w:autoSpaceDN w:val="0"/>
        <w:adjustRightInd w:val="0"/>
        <w:jc w:val="right"/>
        <w:outlineLvl w:val="1"/>
        <w:rPr>
          <w:b/>
          <w:sz w:val="16"/>
          <w:szCs w:val="16"/>
        </w:rPr>
      </w:pPr>
      <w:r>
        <w:rPr>
          <w:sz w:val="16"/>
          <w:szCs w:val="16"/>
        </w:rPr>
        <w:t>к подпрограмме 4 «Жилищно-коммунальное хозяйство на территории МО п. Нижний Ингаш»,</w:t>
      </w:r>
      <w:r>
        <w:rPr>
          <w:b/>
          <w:sz w:val="16"/>
          <w:szCs w:val="16"/>
        </w:rPr>
        <w:t xml:space="preserve"> </w:t>
      </w:r>
    </w:p>
    <w:p w:rsidR="00B569DB" w:rsidRDefault="00B569DB" w:rsidP="003225C9">
      <w:pPr>
        <w:autoSpaceDE w:val="0"/>
        <w:autoSpaceDN w:val="0"/>
        <w:adjustRightInd w:val="0"/>
        <w:jc w:val="right"/>
        <w:outlineLvl w:val="2"/>
        <w:rPr>
          <w:sz w:val="16"/>
          <w:szCs w:val="16"/>
        </w:rPr>
      </w:pPr>
      <w:r>
        <w:rPr>
          <w:sz w:val="16"/>
          <w:szCs w:val="16"/>
        </w:rPr>
        <w:t>реализуемая в рамках муниципальной программы</w:t>
      </w:r>
    </w:p>
    <w:p w:rsidR="00B569DB" w:rsidRDefault="00B569DB" w:rsidP="003225C9">
      <w:pPr>
        <w:autoSpaceDE w:val="0"/>
        <w:autoSpaceDN w:val="0"/>
        <w:adjustRightInd w:val="0"/>
        <w:jc w:val="right"/>
        <w:outlineLvl w:val="0"/>
        <w:rPr>
          <w:bCs/>
          <w:sz w:val="18"/>
          <w:szCs w:val="18"/>
        </w:rPr>
      </w:pPr>
      <w:r>
        <w:rPr>
          <w:sz w:val="16"/>
          <w:szCs w:val="16"/>
        </w:rPr>
        <w:t xml:space="preserve"> «</w:t>
      </w:r>
      <w:r>
        <w:rPr>
          <w:bCs/>
          <w:sz w:val="16"/>
          <w:szCs w:val="16"/>
        </w:rPr>
        <w:t>Развитие  жизнеобеспечения  на территории МО  п. Нижний Ингаш</w:t>
      </w:r>
      <w:r>
        <w:rPr>
          <w:bCs/>
          <w:sz w:val="18"/>
          <w:szCs w:val="18"/>
        </w:rPr>
        <w:t>»</w:t>
      </w:r>
    </w:p>
    <w:p w:rsidR="00B569DB" w:rsidRDefault="00B569DB" w:rsidP="003225C9">
      <w:pPr>
        <w:autoSpaceDE w:val="0"/>
        <w:autoSpaceDN w:val="0"/>
        <w:adjustRightInd w:val="0"/>
        <w:jc w:val="right"/>
        <w:outlineLvl w:val="0"/>
        <w:rPr>
          <w:bCs/>
          <w:sz w:val="18"/>
          <w:szCs w:val="18"/>
        </w:rPr>
      </w:pPr>
    </w:p>
    <w:p w:rsidR="00B569DB" w:rsidRDefault="00B569DB" w:rsidP="003225C9">
      <w:pPr>
        <w:autoSpaceDE w:val="0"/>
        <w:autoSpaceDN w:val="0"/>
        <w:adjustRightInd w:val="0"/>
        <w:jc w:val="center"/>
        <w:outlineLvl w:val="2"/>
      </w:pPr>
      <w:r>
        <w:t xml:space="preserve"> </w:t>
      </w:r>
    </w:p>
    <w:p w:rsidR="00B569DB" w:rsidRDefault="00B569DB" w:rsidP="003225C9">
      <w:pPr>
        <w:autoSpaceDE w:val="0"/>
        <w:autoSpaceDN w:val="0"/>
        <w:adjustRightInd w:val="0"/>
        <w:jc w:val="center"/>
        <w:outlineLvl w:val="2"/>
      </w:pPr>
    </w:p>
    <w:p w:rsidR="00B569DB" w:rsidRDefault="00B569DB" w:rsidP="003225C9">
      <w:pPr>
        <w:autoSpaceDE w:val="0"/>
        <w:autoSpaceDN w:val="0"/>
        <w:adjustRightInd w:val="0"/>
        <w:jc w:val="center"/>
        <w:outlineLvl w:val="2"/>
        <w:rPr>
          <w:b/>
        </w:rPr>
      </w:pPr>
      <w:r>
        <w:rPr>
          <w:b/>
        </w:rPr>
        <w:t>Перечень целевых    индикаторов (показателей) подпрограммы 4</w:t>
      </w:r>
    </w:p>
    <w:p w:rsidR="00B569DB" w:rsidRDefault="00B569DB" w:rsidP="003225C9">
      <w:pPr>
        <w:autoSpaceDE w:val="0"/>
        <w:autoSpaceDN w:val="0"/>
        <w:adjustRightInd w:val="0"/>
        <w:jc w:val="center"/>
        <w:outlineLvl w:val="2"/>
        <w:rPr>
          <w:b/>
        </w:rPr>
      </w:pPr>
    </w:p>
    <w:tbl>
      <w:tblPr>
        <w:tblW w:w="0" w:type="auto"/>
        <w:tblInd w:w="-170" w:type="dxa"/>
        <w:tblLayout w:type="fixed"/>
        <w:tblCellMar>
          <w:left w:w="70" w:type="dxa"/>
          <w:right w:w="70" w:type="dxa"/>
        </w:tblCellMar>
        <w:tblLook w:val="0000"/>
      </w:tblPr>
      <w:tblGrid>
        <w:gridCol w:w="809"/>
        <w:gridCol w:w="2069"/>
        <w:gridCol w:w="1322"/>
        <w:gridCol w:w="2160"/>
        <w:gridCol w:w="2350"/>
        <w:gridCol w:w="1980"/>
        <w:gridCol w:w="2640"/>
        <w:gridCol w:w="1870"/>
      </w:tblGrid>
      <w:tr w:rsidR="00B569DB" w:rsidTr="007518CF">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N  </w:t>
            </w:r>
            <w:r>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ind w:left="-190" w:firstLine="190"/>
              <w:jc w:val="center"/>
              <w:rPr>
                <w:b/>
                <w:sz w:val="20"/>
                <w:szCs w:val="20"/>
              </w:rPr>
            </w:pPr>
          </w:p>
          <w:p w:rsidR="00B569DB" w:rsidRDefault="00B569DB" w:rsidP="007518CF">
            <w:pPr>
              <w:pStyle w:val="ConsPlusCell"/>
              <w:ind w:left="-190" w:firstLine="190"/>
              <w:jc w:val="center"/>
              <w:rPr>
                <w:b/>
                <w:sz w:val="20"/>
                <w:szCs w:val="20"/>
              </w:rPr>
            </w:pPr>
            <w:r>
              <w:rPr>
                <w:b/>
                <w:sz w:val="20"/>
                <w:szCs w:val="20"/>
              </w:rPr>
              <w:t xml:space="preserve">Единица  </w:t>
            </w:r>
            <w:r>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Источник </w:t>
            </w:r>
            <w:r>
              <w:rPr>
                <w:b/>
                <w:sz w:val="20"/>
                <w:szCs w:val="20"/>
              </w:rPr>
              <w:br/>
              <w:t>информации</w:t>
            </w:r>
          </w:p>
        </w:tc>
        <w:tc>
          <w:tcPr>
            <w:tcW w:w="8840" w:type="dxa"/>
            <w:gridSpan w:val="4"/>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b/>
                <w:sz w:val="20"/>
                <w:szCs w:val="20"/>
              </w:rPr>
            </w:pPr>
            <w:r>
              <w:rPr>
                <w:b/>
                <w:sz w:val="20"/>
                <w:szCs w:val="20"/>
              </w:rPr>
              <w:t>Плановый период</w:t>
            </w:r>
          </w:p>
        </w:tc>
      </w:tr>
      <w:tr w:rsidR="00B569DB" w:rsidTr="007518CF">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2160" w:type="dxa"/>
            <w:vMerge/>
            <w:tcBorders>
              <w:top w:val="single" w:sz="6" w:space="0" w:color="auto"/>
              <w:left w:val="single" w:sz="6" w:space="0" w:color="auto"/>
              <w:bottom w:val="single" w:sz="6" w:space="0" w:color="auto"/>
              <w:right w:val="single" w:sz="4" w:space="0" w:color="auto"/>
            </w:tcBorders>
            <w:vAlign w:val="center"/>
          </w:tcPr>
          <w:p w:rsidR="00B569DB" w:rsidRDefault="00B569DB" w:rsidP="007518CF">
            <w:pPr>
              <w:rPr>
                <w:b/>
                <w:sz w:val="20"/>
                <w:szCs w:val="20"/>
                <w:lang w:eastAsia="en-US"/>
              </w:rPr>
            </w:pPr>
          </w:p>
        </w:tc>
        <w:tc>
          <w:tcPr>
            <w:tcW w:w="235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Текущий</w:t>
            </w:r>
          </w:p>
          <w:p w:rsidR="00B569DB" w:rsidRDefault="00B569DB" w:rsidP="007518CF">
            <w:pPr>
              <w:pStyle w:val="ConsPlusCell"/>
              <w:jc w:val="center"/>
              <w:rPr>
                <w:b/>
                <w:sz w:val="20"/>
                <w:szCs w:val="20"/>
              </w:rPr>
            </w:pPr>
            <w:r>
              <w:rPr>
                <w:b/>
                <w:sz w:val="20"/>
                <w:szCs w:val="20"/>
              </w:rPr>
              <w:t>период</w:t>
            </w:r>
          </w:p>
          <w:p w:rsidR="00B569DB" w:rsidRDefault="00B569DB" w:rsidP="007518CF">
            <w:pPr>
              <w:pStyle w:val="ConsPlusCell"/>
              <w:jc w:val="center"/>
              <w:rPr>
                <w:b/>
                <w:sz w:val="20"/>
                <w:szCs w:val="20"/>
              </w:rPr>
            </w:pPr>
            <w:r>
              <w:rPr>
                <w:b/>
                <w:sz w:val="20"/>
                <w:szCs w:val="20"/>
              </w:rPr>
              <w:t>2023г.</w:t>
            </w:r>
          </w:p>
        </w:tc>
        <w:tc>
          <w:tcPr>
            <w:tcW w:w="198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 xml:space="preserve">Плановый </w:t>
            </w:r>
          </w:p>
          <w:p w:rsidR="00B569DB" w:rsidRDefault="00B569DB" w:rsidP="007518CF">
            <w:pPr>
              <w:pStyle w:val="ConsPlusCell"/>
              <w:jc w:val="center"/>
              <w:rPr>
                <w:b/>
                <w:sz w:val="20"/>
                <w:szCs w:val="20"/>
              </w:rPr>
            </w:pPr>
            <w:r>
              <w:rPr>
                <w:b/>
                <w:sz w:val="20"/>
                <w:szCs w:val="20"/>
              </w:rPr>
              <w:t>период</w:t>
            </w:r>
          </w:p>
          <w:p w:rsidR="00B569DB" w:rsidRDefault="00B569DB" w:rsidP="007518CF">
            <w:pPr>
              <w:pStyle w:val="ConsPlusCell"/>
              <w:jc w:val="center"/>
              <w:rPr>
                <w:b/>
                <w:sz w:val="20"/>
                <w:szCs w:val="20"/>
              </w:rPr>
            </w:pPr>
            <w:r>
              <w:rPr>
                <w:b/>
                <w:sz w:val="20"/>
                <w:szCs w:val="20"/>
              </w:rPr>
              <w:t>2024г.</w:t>
            </w:r>
          </w:p>
        </w:tc>
        <w:tc>
          <w:tcPr>
            <w:tcW w:w="2640" w:type="dxa"/>
            <w:tcBorders>
              <w:top w:val="single" w:sz="4" w:space="0" w:color="auto"/>
              <w:left w:val="single" w:sz="4"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 Первый  </w:t>
            </w:r>
          </w:p>
          <w:p w:rsidR="00B569DB" w:rsidRDefault="00B569DB" w:rsidP="007518CF">
            <w:pPr>
              <w:jc w:val="center"/>
              <w:rPr>
                <w:b/>
                <w:sz w:val="20"/>
                <w:szCs w:val="20"/>
              </w:rPr>
            </w:pPr>
            <w:r>
              <w:rPr>
                <w:b/>
                <w:sz w:val="20"/>
                <w:szCs w:val="20"/>
              </w:rPr>
              <w:t xml:space="preserve">2025 год  </w:t>
            </w:r>
          </w:p>
          <w:p w:rsidR="00B569DB" w:rsidRDefault="00B569DB" w:rsidP="007518CF">
            <w:pPr>
              <w:jc w:val="center"/>
              <w:rPr>
                <w:b/>
                <w:sz w:val="20"/>
                <w:szCs w:val="20"/>
              </w:rPr>
            </w:pPr>
            <w:r>
              <w:rPr>
                <w:b/>
                <w:sz w:val="20"/>
                <w:szCs w:val="20"/>
              </w:rPr>
              <w:t>планового периода</w:t>
            </w:r>
          </w:p>
        </w:tc>
        <w:tc>
          <w:tcPr>
            <w:tcW w:w="1870" w:type="dxa"/>
            <w:tcBorders>
              <w:top w:val="single" w:sz="4" w:space="0" w:color="auto"/>
              <w:left w:val="single" w:sz="4"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 xml:space="preserve">2026 год </w:t>
            </w:r>
          </w:p>
          <w:p w:rsidR="00B569DB" w:rsidRDefault="00B569DB" w:rsidP="007518CF">
            <w:pPr>
              <w:jc w:val="center"/>
              <w:rPr>
                <w:b/>
                <w:sz w:val="20"/>
                <w:szCs w:val="20"/>
              </w:rPr>
            </w:pPr>
            <w:r>
              <w:rPr>
                <w:b/>
                <w:sz w:val="20"/>
                <w:szCs w:val="20"/>
              </w:rPr>
              <w:t>планового период</w:t>
            </w:r>
          </w:p>
        </w:tc>
      </w:tr>
      <w:tr w:rsidR="00B569DB" w:rsidTr="007518CF">
        <w:trPr>
          <w:cantSplit/>
          <w:trHeight w:val="540"/>
        </w:trPr>
        <w:tc>
          <w:tcPr>
            <w:tcW w:w="15200" w:type="dxa"/>
            <w:gridSpan w:val="8"/>
            <w:tcBorders>
              <w:top w:val="single" w:sz="4" w:space="0" w:color="auto"/>
              <w:left w:val="single" w:sz="6" w:space="0" w:color="auto"/>
              <w:bottom w:val="single" w:sz="4" w:space="0" w:color="auto"/>
              <w:right w:val="single" w:sz="4" w:space="0" w:color="auto"/>
            </w:tcBorders>
          </w:tcPr>
          <w:p w:rsidR="00B569DB" w:rsidRDefault="00B569DB" w:rsidP="007518CF">
            <w:pPr>
              <w:rPr>
                <w:b/>
                <w:sz w:val="20"/>
                <w:szCs w:val="20"/>
              </w:rPr>
            </w:pPr>
            <w:r>
              <w:rPr>
                <w:b/>
                <w:sz w:val="20"/>
                <w:szCs w:val="20"/>
              </w:rPr>
              <w:t>Цель подпрограммы:    Развитие, модернизация и капитальный ремонт объектов коммунальной инфраструктуры и жилищного фонда</w:t>
            </w:r>
          </w:p>
        </w:tc>
      </w:tr>
      <w:tr w:rsidR="00B569DB" w:rsidTr="007518CF">
        <w:trPr>
          <w:cantSplit/>
          <w:trHeight w:val="360"/>
        </w:trPr>
        <w:tc>
          <w:tcPr>
            <w:tcW w:w="15200" w:type="dxa"/>
            <w:gridSpan w:val="8"/>
            <w:tcBorders>
              <w:top w:val="single" w:sz="6" w:space="0" w:color="auto"/>
              <w:left w:val="single" w:sz="6" w:space="0" w:color="auto"/>
              <w:bottom w:val="single" w:sz="6" w:space="0" w:color="auto"/>
              <w:right w:val="single" w:sz="4" w:space="0" w:color="auto"/>
            </w:tcBorders>
          </w:tcPr>
          <w:p w:rsidR="00B569DB" w:rsidRDefault="00B569DB" w:rsidP="007518CF">
            <w:pPr>
              <w:pStyle w:val="ConsPlusNormal0"/>
              <w:widowControl/>
              <w:ind w:firstLine="0"/>
              <w:rPr>
                <w:rFonts w:ascii="Times New Roman" w:hAnsi="Times New Roman" w:cs="Times New Roman"/>
                <w:b/>
              </w:rPr>
            </w:pPr>
            <w:r>
              <w:rPr>
                <w:rFonts w:ascii="Times New Roman" w:hAnsi="Times New Roman" w:cs="Times New Roman"/>
                <w:b/>
              </w:rPr>
              <w:t>Целевой   индикатор: Снижение количества аварий  на теплосетях и  уровень износа коммунальной инфраструктуры</w:t>
            </w:r>
          </w:p>
        </w:tc>
      </w:tr>
      <w:tr w:rsidR="00B569DB" w:rsidTr="007518CF">
        <w:trPr>
          <w:cantSplit/>
          <w:trHeight w:val="200"/>
        </w:trPr>
        <w:tc>
          <w:tcPr>
            <w:tcW w:w="2878" w:type="dxa"/>
            <w:gridSpan w:val="2"/>
            <w:tcBorders>
              <w:top w:val="single" w:sz="6" w:space="0" w:color="auto"/>
              <w:left w:val="single" w:sz="6" w:space="0" w:color="auto"/>
              <w:bottom w:val="single" w:sz="4" w:space="0" w:color="auto"/>
              <w:right w:val="single" w:sz="6" w:space="0" w:color="auto"/>
            </w:tcBorders>
          </w:tcPr>
          <w:p w:rsidR="00B569DB" w:rsidRDefault="00B569DB" w:rsidP="007518CF">
            <w:pPr>
              <w:autoSpaceDE w:val="0"/>
              <w:autoSpaceDN w:val="0"/>
              <w:adjustRightInd w:val="0"/>
              <w:jc w:val="both"/>
              <w:rPr>
                <w:sz w:val="20"/>
                <w:szCs w:val="20"/>
              </w:rPr>
            </w:pPr>
            <w:r>
              <w:rPr>
                <w:sz w:val="20"/>
                <w:szCs w:val="20"/>
              </w:rPr>
              <w:t>1.Количество аварий на теплосетях</w:t>
            </w:r>
          </w:p>
        </w:tc>
        <w:tc>
          <w:tcPr>
            <w:tcW w:w="1322"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Ед.</w:t>
            </w:r>
          </w:p>
        </w:tc>
        <w:tc>
          <w:tcPr>
            <w:tcW w:w="2160" w:type="dxa"/>
            <w:vMerge w:val="restart"/>
            <w:tcBorders>
              <w:top w:val="single" w:sz="6" w:space="0" w:color="auto"/>
              <w:left w:val="single" w:sz="4" w:space="0" w:color="auto"/>
              <w:bottom w:val="single" w:sz="6" w:space="0" w:color="auto"/>
              <w:right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Справочная информация</w:t>
            </w:r>
          </w:p>
        </w:tc>
        <w:tc>
          <w:tcPr>
            <w:tcW w:w="2350"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1</w:t>
            </w:r>
          </w:p>
        </w:tc>
        <w:tc>
          <w:tcPr>
            <w:tcW w:w="1980" w:type="dxa"/>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1</w:t>
            </w:r>
          </w:p>
        </w:tc>
        <w:tc>
          <w:tcPr>
            <w:tcW w:w="2640" w:type="dxa"/>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1</w:t>
            </w:r>
          </w:p>
        </w:tc>
        <w:tc>
          <w:tcPr>
            <w:tcW w:w="1870" w:type="dxa"/>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1</w:t>
            </w:r>
          </w:p>
        </w:tc>
      </w:tr>
      <w:tr w:rsidR="00B569DB" w:rsidTr="007518CF">
        <w:trPr>
          <w:cantSplit/>
          <w:trHeight w:val="280"/>
        </w:trPr>
        <w:tc>
          <w:tcPr>
            <w:tcW w:w="2878" w:type="dxa"/>
            <w:gridSpan w:val="2"/>
            <w:tcBorders>
              <w:top w:val="single" w:sz="4" w:space="0" w:color="auto"/>
              <w:left w:val="single" w:sz="6" w:space="0" w:color="auto"/>
              <w:bottom w:val="single" w:sz="6" w:space="0" w:color="auto"/>
              <w:right w:val="single" w:sz="6" w:space="0" w:color="auto"/>
            </w:tcBorders>
          </w:tcPr>
          <w:p w:rsidR="00B569DB" w:rsidRDefault="00B569DB" w:rsidP="007518CF">
            <w:pPr>
              <w:autoSpaceDE w:val="0"/>
              <w:autoSpaceDN w:val="0"/>
              <w:adjustRightInd w:val="0"/>
              <w:jc w:val="both"/>
              <w:rPr>
                <w:sz w:val="20"/>
                <w:szCs w:val="20"/>
              </w:rPr>
            </w:pPr>
            <w:r>
              <w:rPr>
                <w:sz w:val="20"/>
                <w:szCs w:val="20"/>
              </w:rPr>
              <w:t>2.Уровень износа коммунальной инфраструктуры</w:t>
            </w:r>
          </w:p>
        </w:tc>
        <w:tc>
          <w:tcPr>
            <w:tcW w:w="1322" w:type="dxa"/>
            <w:tcBorders>
              <w:top w:val="single" w:sz="4"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160" w:type="dxa"/>
            <w:vMerge/>
            <w:tcBorders>
              <w:top w:val="single" w:sz="6" w:space="0" w:color="auto"/>
              <w:left w:val="single" w:sz="4" w:space="0" w:color="auto"/>
              <w:bottom w:val="single" w:sz="6" w:space="0" w:color="auto"/>
              <w:right w:val="single" w:sz="4" w:space="0" w:color="auto"/>
            </w:tcBorders>
            <w:vAlign w:val="center"/>
          </w:tcPr>
          <w:p w:rsidR="00B569DB" w:rsidRDefault="00B569DB" w:rsidP="007518CF">
            <w:pPr>
              <w:rPr>
                <w:sz w:val="20"/>
                <w:szCs w:val="20"/>
              </w:rPr>
            </w:pPr>
          </w:p>
        </w:tc>
        <w:tc>
          <w:tcPr>
            <w:tcW w:w="2350" w:type="dxa"/>
            <w:tcBorders>
              <w:top w:val="single" w:sz="4"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100</w:t>
            </w:r>
          </w:p>
        </w:tc>
        <w:tc>
          <w:tcPr>
            <w:tcW w:w="198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100</w:t>
            </w:r>
          </w:p>
        </w:tc>
        <w:tc>
          <w:tcPr>
            <w:tcW w:w="264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100</w:t>
            </w:r>
          </w:p>
        </w:tc>
        <w:tc>
          <w:tcPr>
            <w:tcW w:w="187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100</w:t>
            </w:r>
          </w:p>
        </w:tc>
      </w:tr>
    </w:tbl>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pPr>
    </w:p>
    <w:p w:rsidR="00B569DB" w:rsidRDefault="00B569DB" w:rsidP="003225C9">
      <w:pPr>
        <w:autoSpaceDE w:val="0"/>
        <w:autoSpaceDN w:val="0"/>
        <w:adjustRightInd w:val="0"/>
        <w:jc w:val="right"/>
        <w:outlineLvl w:val="2"/>
        <w:rPr>
          <w:sz w:val="16"/>
          <w:szCs w:val="16"/>
        </w:rPr>
      </w:pPr>
      <w:r>
        <w:rPr>
          <w:sz w:val="16"/>
          <w:szCs w:val="16"/>
        </w:rPr>
        <w:t>Приложение №2</w:t>
      </w:r>
    </w:p>
    <w:p w:rsidR="00B569DB" w:rsidRDefault="00B569DB" w:rsidP="003225C9">
      <w:pPr>
        <w:autoSpaceDE w:val="0"/>
        <w:autoSpaceDN w:val="0"/>
        <w:adjustRightInd w:val="0"/>
        <w:jc w:val="right"/>
        <w:outlineLvl w:val="2"/>
        <w:rPr>
          <w:sz w:val="16"/>
          <w:szCs w:val="16"/>
        </w:rPr>
      </w:pPr>
      <w:r>
        <w:rPr>
          <w:sz w:val="16"/>
          <w:szCs w:val="16"/>
        </w:rPr>
        <w:t>к подпрограмме 4  «Жилищно-коммунальное хозяйство на</w:t>
      </w:r>
    </w:p>
    <w:p w:rsidR="00B569DB" w:rsidRDefault="00B569DB" w:rsidP="003225C9">
      <w:pPr>
        <w:autoSpaceDE w:val="0"/>
        <w:autoSpaceDN w:val="0"/>
        <w:adjustRightInd w:val="0"/>
        <w:jc w:val="right"/>
        <w:outlineLvl w:val="2"/>
        <w:rPr>
          <w:sz w:val="16"/>
          <w:szCs w:val="16"/>
        </w:rPr>
      </w:pPr>
      <w:r>
        <w:rPr>
          <w:sz w:val="16"/>
          <w:szCs w:val="16"/>
        </w:rPr>
        <w:t>территории  МО п. Нижний Ингаш»,</w:t>
      </w:r>
    </w:p>
    <w:p w:rsidR="00B569DB" w:rsidRDefault="00B569DB" w:rsidP="003225C9">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autoSpaceDE w:val="0"/>
        <w:autoSpaceDN w:val="0"/>
        <w:adjustRightInd w:val="0"/>
        <w:jc w:val="center"/>
        <w:outlineLvl w:val="2"/>
        <w:rPr>
          <w:b/>
        </w:rPr>
      </w:pPr>
    </w:p>
    <w:p w:rsidR="00B569DB" w:rsidRDefault="00B569DB" w:rsidP="003225C9">
      <w:pPr>
        <w:autoSpaceDE w:val="0"/>
        <w:autoSpaceDN w:val="0"/>
        <w:adjustRightInd w:val="0"/>
        <w:jc w:val="center"/>
        <w:outlineLvl w:val="2"/>
        <w:rPr>
          <w:b/>
        </w:rPr>
      </w:pPr>
      <w:r>
        <w:rPr>
          <w:b/>
        </w:rPr>
        <w:t>Перечень мероприятий  подпрограммы 4</w:t>
      </w:r>
    </w:p>
    <w:p w:rsidR="00B569DB" w:rsidRDefault="00B569DB" w:rsidP="003225C9">
      <w:pPr>
        <w:autoSpaceDE w:val="0"/>
        <w:autoSpaceDN w:val="0"/>
        <w:adjustRightInd w:val="0"/>
        <w:jc w:val="right"/>
        <w:outlineLvl w:val="2"/>
        <w:rPr>
          <w:sz w:val="16"/>
          <w:szCs w:val="16"/>
        </w:rPr>
      </w:pP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260"/>
      </w:tblGrid>
      <w:tr w:rsidR="00B569DB" w:rsidTr="007518CF">
        <w:tc>
          <w:tcPr>
            <w:tcW w:w="2984" w:type="dxa"/>
            <w:gridSpan w:val="2"/>
            <w:vMerge w:val="restart"/>
          </w:tcPr>
          <w:p w:rsidR="00B569DB" w:rsidRDefault="00B569DB" w:rsidP="007518CF">
            <w:pPr>
              <w:autoSpaceDE w:val="0"/>
              <w:autoSpaceDN w:val="0"/>
              <w:adjustRightInd w:val="0"/>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Цели, задачи,</w:t>
            </w:r>
          </w:p>
          <w:p w:rsidR="00B569DB" w:rsidRDefault="00B569DB" w:rsidP="007518CF">
            <w:pPr>
              <w:autoSpaceDE w:val="0"/>
              <w:autoSpaceDN w:val="0"/>
              <w:adjustRightInd w:val="0"/>
              <w:jc w:val="center"/>
              <w:outlineLvl w:val="2"/>
              <w:rPr>
                <w:b/>
                <w:sz w:val="20"/>
                <w:szCs w:val="20"/>
              </w:rPr>
            </w:pPr>
            <w:r>
              <w:rPr>
                <w:b/>
                <w:sz w:val="20"/>
                <w:szCs w:val="20"/>
              </w:rPr>
              <w:t>мероприятия</w:t>
            </w:r>
          </w:p>
        </w:tc>
        <w:tc>
          <w:tcPr>
            <w:tcW w:w="841" w:type="dxa"/>
            <w:vMerge w:val="restart"/>
          </w:tcPr>
          <w:p w:rsidR="00B569DB" w:rsidRDefault="00B569DB" w:rsidP="007518CF">
            <w:pPr>
              <w:autoSpaceDE w:val="0"/>
              <w:autoSpaceDN w:val="0"/>
              <w:adjustRightInd w:val="0"/>
              <w:jc w:val="right"/>
              <w:outlineLvl w:val="2"/>
              <w:rPr>
                <w:b/>
                <w:sz w:val="20"/>
                <w:szCs w:val="20"/>
              </w:rPr>
            </w:pPr>
          </w:p>
          <w:p w:rsidR="00B569DB" w:rsidRDefault="00B569DB" w:rsidP="007518CF">
            <w:pPr>
              <w:autoSpaceDE w:val="0"/>
              <w:autoSpaceDN w:val="0"/>
              <w:adjustRightInd w:val="0"/>
              <w:jc w:val="right"/>
              <w:outlineLvl w:val="2"/>
              <w:rPr>
                <w:b/>
                <w:sz w:val="20"/>
                <w:szCs w:val="20"/>
              </w:rPr>
            </w:pPr>
            <w:r>
              <w:rPr>
                <w:b/>
                <w:sz w:val="20"/>
                <w:szCs w:val="20"/>
              </w:rPr>
              <w:t>ГРБС</w:t>
            </w:r>
          </w:p>
        </w:tc>
        <w:tc>
          <w:tcPr>
            <w:tcW w:w="3445" w:type="dxa"/>
            <w:gridSpan w:val="5"/>
          </w:tcPr>
          <w:p w:rsidR="00B569DB" w:rsidRDefault="00B569DB" w:rsidP="007518CF">
            <w:pPr>
              <w:autoSpaceDE w:val="0"/>
              <w:autoSpaceDN w:val="0"/>
              <w:adjustRightInd w:val="0"/>
              <w:jc w:val="center"/>
              <w:outlineLvl w:val="2"/>
              <w:rPr>
                <w:b/>
                <w:sz w:val="20"/>
                <w:szCs w:val="20"/>
              </w:rPr>
            </w:pPr>
            <w:r>
              <w:rPr>
                <w:b/>
                <w:sz w:val="20"/>
                <w:szCs w:val="20"/>
              </w:rPr>
              <w:t>Код бюджетной классификации</w:t>
            </w:r>
          </w:p>
        </w:tc>
        <w:tc>
          <w:tcPr>
            <w:tcW w:w="7010" w:type="dxa"/>
            <w:gridSpan w:val="8"/>
            <w:tcBorders>
              <w:lef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Расходы (Руб.) годы</w:t>
            </w:r>
          </w:p>
        </w:tc>
        <w:tc>
          <w:tcPr>
            <w:tcW w:w="1260" w:type="dxa"/>
            <w:vMerge w:val="restart"/>
          </w:tcPr>
          <w:p w:rsidR="00B569DB" w:rsidRDefault="00B569DB" w:rsidP="007518CF">
            <w:pPr>
              <w:autoSpaceDE w:val="0"/>
              <w:autoSpaceDN w:val="0"/>
              <w:adjustRightInd w:val="0"/>
              <w:jc w:val="center"/>
              <w:outlineLvl w:val="2"/>
              <w:rPr>
                <w:b/>
                <w:sz w:val="16"/>
                <w:szCs w:val="16"/>
              </w:rPr>
            </w:pPr>
          </w:p>
          <w:p w:rsidR="00B569DB" w:rsidRDefault="00B569DB" w:rsidP="007518CF">
            <w:pPr>
              <w:autoSpaceDE w:val="0"/>
              <w:autoSpaceDN w:val="0"/>
              <w:adjustRightInd w:val="0"/>
              <w:jc w:val="center"/>
              <w:outlineLvl w:val="2"/>
              <w:rPr>
                <w:b/>
                <w:sz w:val="16"/>
                <w:szCs w:val="16"/>
              </w:rPr>
            </w:pPr>
          </w:p>
          <w:p w:rsidR="00B569DB" w:rsidRDefault="00B569DB" w:rsidP="007518CF">
            <w:pPr>
              <w:autoSpaceDE w:val="0"/>
              <w:autoSpaceDN w:val="0"/>
              <w:adjustRightInd w:val="0"/>
              <w:jc w:val="center"/>
              <w:outlineLvl w:val="2"/>
              <w:rPr>
                <w:b/>
                <w:sz w:val="16"/>
                <w:szCs w:val="16"/>
              </w:rPr>
            </w:pPr>
            <w:r>
              <w:rPr>
                <w:b/>
                <w:sz w:val="16"/>
                <w:szCs w:val="16"/>
              </w:rPr>
              <w:t>Ожидаемый результат</w:t>
            </w:r>
          </w:p>
        </w:tc>
      </w:tr>
      <w:tr w:rsidR="00B569DB" w:rsidTr="007518CF">
        <w:tc>
          <w:tcPr>
            <w:tcW w:w="2984" w:type="dxa"/>
            <w:gridSpan w:val="2"/>
            <w:vMerge/>
            <w:vAlign w:val="center"/>
          </w:tcPr>
          <w:p w:rsidR="00B569DB" w:rsidRDefault="00B569DB" w:rsidP="007518CF">
            <w:pPr>
              <w:rPr>
                <w:b/>
                <w:sz w:val="20"/>
                <w:szCs w:val="20"/>
              </w:rPr>
            </w:pPr>
          </w:p>
        </w:tc>
        <w:tc>
          <w:tcPr>
            <w:tcW w:w="841" w:type="dxa"/>
            <w:vMerge/>
            <w:vAlign w:val="center"/>
          </w:tcPr>
          <w:p w:rsidR="00B569DB" w:rsidRDefault="00B569DB" w:rsidP="007518CF">
            <w:pPr>
              <w:rPr>
                <w:b/>
                <w:sz w:val="20"/>
                <w:szCs w:val="20"/>
              </w:rPr>
            </w:pPr>
          </w:p>
        </w:tc>
        <w:tc>
          <w:tcPr>
            <w:tcW w:w="896" w:type="dxa"/>
            <w:gridSpan w:val="2"/>
          </w:tcPr>
          <w:p w:rsidR="00B569DB" w:rsidRDefault="00B569DB" w:rsidP="007518CF">
            <w:pPr>
              <w:autoSpaceDE w:val="0"/>
              <w:autoSpaceDN w:val="0"/>
              <w:adjustRightInd w:val="0"/>
              <w:jc w:val="center"/>
              <w:outlineLvl w:val="2"/>
              <w:rPr>
                <w:b/>
                <w:sz w:val="20"/>
                <w:szCs w:val="20"/>
              </w:rPr>
            </w:pPr>
            <w:r>
              <w:rPr>
                <w:b/>
                <w:sz w:val="20"/>
                <w:szCs w:val="20"/>
              </w:rPr>
              <w:t>ГРБС</w:t>
            </w:r>
          </w:p>
        </w:tc>
        <w:tc>
          <w:tcPr>
            <w:tcW w:w="789" w:type="dxa"/>
          </w:tcPr>
          <w:p w:rsidR="00B569DB" w:rsidRDefault="00B569DB" w:rsidP="007518CF">
            <w:pPr>
              <w:autoSpaceDE w:val="0"/>
              <w:autoSpaceDN w:val="0"/>
              <w:adjustRightInd w:val="0"/>
              <w:jc w:val="center"/>
              <w:outlineLvl w:val="2"/>
              <w:rPr>
                <w:b/>
                <w:sz w:val="20"/>
                <w:szCs w:val="20"/>
              </w:rPr>
            </w:pPr>
            <w:r>
              <w:rPr>
                <w:b/>
                <w:sz w:val="20"/>
                <w:szCs w:val="20"/>
              </w:rPr>
              <w:t>РзПр</w:t>
            </w:r>
          </w:p>
        </w:tc>
        <w:tc>
          <w:tcPr>
            <w:tcW w:w="1043" w:type="dxa"/>
          </w:tcPr>
          <w:p w:rsidR="00B569DB" w:rsidRDefault="00B569DB" w:rsidP="007518CF">
            <w:pPr>
              <w:autoSpaceDE w:val="0"/>
              <w:autoSpaceDN w:val="0"/>
              <w:adjustRightInd w:val="0"/>
              <w:jc w:val="center"/>
              <w:outlineLvl w:val="2"/>
              <w:rPr>
                <w:b/>
                <w:sz w:val="20"/>
                <w:szCs w:val="20"/>
              </w:rPr>
            </w:pPr>
            <w:r>
              <w:rPr>
                <w:b/>
                <w:sz w:val="20"/>
                <w:szCs w:val="20"/>
              </w:rPr>
              <w:t>КЦСР</w:t>
            </w:r>
          </w:p>
        </w:tc>
        <w:tc>
          <w:tcPr>
            <w:tcW w:w="717" w:type="dxa"/>
          </w:tcPr>
          <w:p w:rsidR="00B569DB" w:rsidRDefault="00B569DB" w:rsidP="007518CF">
            <w:pPr>
              <w:autoSpaceDE w:val="0"/>
              <w:autoSpaceDN w:val="0"/>
              <w:adjustRightInd w:val="0"/>
              <w:jc w:val="center"/>
              <w:outlineLvl w:val="2"/>
              <w:rPr>
                <w:b/>
                <w:sz w:val="20"/>
                <w:szCs w:val="20"/>
              </w:rPr>
            </w:pPr>
            <w:r>
              <w:rPr>
                <w:b/>
                <w:sz w:val="20"/>
                <w:szCs w:val="20"/>
              </w:rPr>
              <w:t>КВР</w:t>
            </w:r>
          </w:p>
        </w:tc>
        <w:tc>
          <w:tcPr>
            <w:tcW w:w="1440" w:type="dxa"/>
            <w:gridSpan w:val="2"/>
            <w:tcBorders>
              <w:left w:val="single" w:sz="4" w:space="0" w:color="auto"/>
            </w:tcBorders>
          </w:tcPr>
          <w:p w:rsidR="00B569DB" w:rsidRPr="00476731" w:rsidRDefault="00B569DB" w:rsidP="007518CF">
            <w:pPr>
              <w:jc w:val="center"/>
              <w:rPr>
                <w:b/>
                <w:sz w:val="20"/>
                <w:szCs w:val="20"/>
              </w:rPr>
            </w:pPr>
            <w:r>
              <w:rPr>
                <w:b/>
                <w:sz w:val="20"/>
                <w:szCs w:val="20"/>
              </w:rPr>
              <w:t>Текущий период</w:t>
            </w:r>
          </w:p>
          <w:p w:rsidR="00B569DB" w:rsidRPr="00476731" w:rsidRDefault="00B569DB" w:rsidP="007518CF">
            <w:pPr>
              <w:jc w:val="center"/>
              <w:rPr>
                <w:b/>
                <w:sz w:val="20"/>
                <w:szCs w:val="20"/>
              </w:rPr>
            </w:pPr>
            <w:r>
              <w:rPr>
                <w:b/>
                <w:sz w:val="20"/>
                <w:szCs w:val="20"/>
              </w:rPr>
              <w:t>2023</w:t>
            </w:r>
            <w:r w:rsidRPr="00476731">
              <w:rPr>
                <w:b/>
                <w:sz w:val="20"/>
                <w:szCs w:val="20"/>
              </w:rPr>
              <w:t xml:space="preserve"> год</w:t>
            </w:r>
          </w:p>
        </w:tc>
        <w:tc>
          <w:tcPr>
            <w:tcW w:w="1283" w:type="dxa"/>
          </w:tcPr>
          <w:p w:rsidR="00B569DB" w:rsidRPr="00476731" w:rsidRDefault="00B569DB" w:rsidP="007518CF">
            <w:pPr>
              <w:jc w:val="center"/>
              <w:rPr>
                <w:b/>
                <w:sz w:val="20"/>
                <w:szCs w:val="20"/>
              </w:rPr>
            </w:pPr>
            <w:r>
              <w:rPr>
                <w:b/>
                <w:sz w:val="20"/>
                <w:szCs w:val="20"/>
              </w:rPr>
              <w:t>Плановыйпериод</w:t>
            </w:r>
          </w:p>
          <w:p w:rsidR="00B569DB" w:rsidRPr="00476731" w:rsidRDefault="00B569DB" w:rsidP="007518CF">
            <w:pPr>
              <w:jc w:val="center"/>
              <w:rPr>
                <w:b/>
                <w:sz w:val="20"/>
                <w:szCs w:val="20"/>
              </w:rPr>
            </w:pPr>
            <w:r>
              <w:rPr>
                <w:b/>
                <w:sz w:val="20"/>
                <w:szCs w:val="20"/>
              </w:rPr>
              <w:t>2024</w:t>
            </w:r>
            <w:r w:rsidRPr="00476731">
              <w:rPr>
                <w:b/>
                <w:sz w:val="20"/>
                <w:szCs w:val="20"/>
              </w:rPr>
              <w:t xml:space="preserve"> год</w:t>
            </w:r>
          </w:p>
        </w:tc>
        <w:tc>
          <w:tcPr>
            <w:tcW w:w="1357" w:type="dxa"/>
            <w:gridSpan w:val="2"/>
            <w:tcBorders>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Первый 2025 год планового периода </w:t>
            </w:r>
          </w:p>
        </w:tc>
        <w:tc>
          <w:tcPr>
            <w:tcW w:w="1430" w:type="dxa"/>
            <w:gridSpan w:val="2"/>
            <w:tcBorders>
              <w:left w:val="single" w:sz="4"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Второй </w:t>
            </w:r>
          </w:p>
          <w:p w:rsidR="00B569DB" w:rsidRDefault="00B569DB" w:rsidP="007518CF">
            <w:pPr>
              <w:autoSpaceDE w:val="0"/>
              <w:autoSpaceDN w:val="0"/>
              <w:adjustRightInd w:val="0"/>
              <w:jc w:val="center"/>
              <w:outlineLvl w:val="2"/>
              <w:rPr>
                <w:b/>
                <w:sz w:val="20"/>
                <w:szCs w:val="20"/>
              </w:rPr>
            </w:pPr>
            <w:r>
              <w:rPr>
                <w:b/>
                <w:sz w:val="20"/>
                <w:szCs w:val="20"/>
              </w:rPr>
              <w:t>2026 год планового периода</w:t>
            </w:r>
          </w:p>
        </w:tc>
        <w:tc>
          <w:tcPr>
            <w:tcW w:w="1500" w:type="dxa"/>
            <w:tcBorders>
              <w:lef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Итог за период</w:t>
            </w:r>
          </w:p>
          <w:p w:rsidR="00B569DB" w:rsidRDefault="00B569DB" w:rsidP="007518CF">
            <w:pPr>
              <w:autoSpaceDE w:val="0"/>
              <w:autoSpaceDN w:val="0"/>
              <w:adjustRightInd w:val="0"/>
              <w:jc w:val="center"/>
              <w:outlineLvl w:val="2"/>
              <w:rPr>
                <w:b/>
                <w:sz w:val="20"/>
                <w:szCs w:val="20"/>
              </w:rPr>
            </w:pPr>
            <w:r>
              <w:rPr>
                <w:b/>
                <w:sz w:val="20"/>
                <w:szCs w:val="20"/>
              </w:rPr>
              <w:t xml:space="preserve"> 2023-2026гг.</w:t>
            </w:r>
          </w:p>
        </w:tc>
        <w:tc>
          <w:tcPr>
            <w:tcW w:w="1260" w:type="dxa"/>
            <w:vMerge/>
            <w:vAlign w:val="center"/>
          </w:tcPr>
          <w:p w:rsidR="00B569DB" w:rsidRDefault="00B569DB" w:rsidP="007518CF">
            <w:pPr>
              <w:rPr>
                <w:b/>
                <w:sz w:val="16"/>
                <w:szCs w:val="16"/>
              </w:rPr>
            </w:pPr>
          </w:p>
        </w:tc>
      </w:tr>
      <w:tr w:rsidR="00B569DB" w:rsidTr="007518CF">
        <w:trPr>
          <w:trHeight w:val="220"/>
        </w:trPr>
        <w:tc>
          <w:tcPr>
            <w:tcW w:w="14280" w:type="dxa"/>
            <w:gridSpan w:val="16"/>
            <w:tcBorders>
              <w:top w:val="single" w:sz="4" w:space="0" w:color="auto"/>
              <w:bottom w:val="single" w:sz="4" w:space="0" w:color="auto"/>
              <w:right w:val="single" w:sz="4" w:space="0" w:color="auto"/>
            </w:tcBorders>
          </w:tcPr>
          <w:p w:rsidR="00B569DB" w:rsidRDefault="00B569DB" w:rsidP="007518CF">
            <w:pPr>
              <w:tabs>
                <w:tab w:val="left" w:pos="11292"/>
              </w:tabs>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260" w:type="dxa"/>
            <w:tcBorders>
              <w:top w:val="single" w:sz="4" w:space="0" w:color="auto"/>
              <w:left w:val="single" w:sz="4" w:space="0" w:color="auto"/>
              <w:bottom w:val="single" w:sz="4" w:space="0" w:color="auto"/>
            </w:tcBorders>
          </w:tcPr>
          <w:p w:rsidR="00B569DB" w:rsidRDefault="00B569DB" w:rsidP="007518CF">
            <w:pPr>
              <w:autoSpaceDE w:val="0"/>
              <w:autoSpaceDN w:val="0"/>
              <w:adjustRightInd w:val="0"/>
              <w:outlineLvl w:val="2"/>
              <w:rPr>
                <w:b/>
                <w:sz w:val="20"/>
                <w:szCs w:val="20"/>
              </w:rPr>
            </w:pPr>
          </w:p>
        </w:tc>
      </w:tr>
      <w:tr w:rsidR="00B569DB" w:rsidTr="007518CF">
        <w:trPr>
          <w:trHeight w:val="260"/>
        </w:trPr>
        <w:tc>
          <w:tcPr>
            <w:tcW w:w="14280" w:type="dxa"/>
            <w:gridSpan w:val="16"/>
            <w:tcBorders>
              <w:top w:val="single" w:sz="4" w:space="0" w:color="auto"/>
              <w:bottom w:val="single" w:sz="4" w:space="0" w:color="auto"/>
              <w:right w:val="single" w:sz="4" w:space="0" w:color="auto"/>
            </w:tcBorders>
          </w:tcPr>
          <w:p w:rsidR="00B569DB" w:rsidRDefault="00B569DB" w:rsidP="007518CF">
            <w:pPr>
              <w:autoSpaceDE w:val="0"/>
              <w:autoSpaceDN w:val="0"/>
              <w:adjustRightInd w:val="0"/>
              <w:outlineLvl w:val="2"/>
              <w:rPr>
                <w:b/>
                <w:sz w:val="20"/>
                <w:szCs w:val="20"/>
              </w:rPr>
            </w:pPr>
            <w:r>
              <w:rPr>
                <w:b/>
                <w:sz w:val="20"/>
                <w:szCs w:val="20"/>
              </w:rPr>
              <w:t>Задача: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260" w:type="dxa"/>
            <w:vMerge w:val="restart"/>
            <w:tcBorders>
              <w:top w:val="single" w:sz="4" w:space="0" w:color="auto"/>
              <w:left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18"/>
                <w:szCs w:val="18"/>
              </w:rPr>
            </w:pPr>
          </w:p>
          <w:p w:rsidR="00B569DB" w:rsidRDefault="00B569DB" w:rsidP="007518CF">
            <w:pPr>
              <w:autoSpaceDE w:val="0"/>
              <w:autoSpaceDN w:val="0"/>
              <w:adjustRightInd w:val="0"/>
              <w:jc w:val="center"/>
              <w:outlineLvl w:val="2"/>
              <w:rPr>
                <w:sz w:val="18"/>
                <w:szCs w:val="18"/>
              </w:rPr>
            </w:pPr>
          </w:p>
          <w:p w:rsidR="00B569DB" w:rsidRDefault="00B569DB" w:rsidP="007518CF">
            <w:pPr>
              <w:autoSpaceDE w:val="0"/>
              <w:autoSpaceDN w:val="0"/>
              <w:adjustRightInd w:val="0"/>
              <w:jc w:val="center"/>
              <w:outlineLvl w:val="2"/>
              <w:rPr>
                <w:sz w:val="18"/>
                <w:szCs w:val="18"/>
              </w:rPr>
            </w:pPr>
          </w:p>
          <w:p w:rsidR="00B569DB" w:rsidRDefault="00B569DB" w:rsidP="007518CF">
            <w:pPr>
              <w:autoSpaceDE w:val="0"/>
              <w:autoSpaceDN w:val="0"/>
              <w:adjustRightInd w:val="0"/>
              <w:jc w:val="center"/>
              <w:outlineLvl w:val="2"/>
              <w:rPr>
                <w:sz w:val="18"/>
                <w:szCs w:val="18"/>
              </w:rPr>
            </w:pPr>
          </w:p>
          <w:p w:rsidR="00B569DB" w:rsidRDefault="00B569DB" w:rsidP="007518CF">
            <w:pPr>
              <w:autoSpaceDE w:val="0"/>
              <w:autoSpaceDN w:val="0"/>
              <w:adjustRightInd w:val="0"/>
              <w:jc w:val="center"/>
              <w:outlineLvl w:val="2"/>
              <w:rPr>
                <w:sz w:val="18"/>
                <w:szCs w:val="18"/>
              </w:rPr>
            </w:pPr>
          </w:p>
          <w:p w:rsidR="00B569DB" w:rsidRDefault="00B569DB" w:rsidP="007518CF">
            <w:pPr>
              <w:autoSpaceDE w:val="0"/>
              <w:autoSpaceDN w:val="0"/>
              <w:adjustRightInd w:val="0"/>
              <w:jc w:val="center"/>
              <w:outlineLvl w:val="2"/>
              <w:rPr>
                <w:sz w:val="18"/>
                <w:szCs w:val="18"/>
              </w:rPr>
            </w:pPr>
          </w:p>
          <w:p w:rsidR="00B569DB" w:rsidRDefault="00B569DB" w:rsidP="007518CF">
            <w:pPr>
              <w:autoSpaceDE w:val="0"/>
              <w:autoSpaceDN w:val="0"/>
              <w:adjustRightInd w:val="0"/>
              <w:jc w:val="center"/>
              <w:outlineLvl w:val="2"/>
              <w:rPr>
                <w:sz w:val="18"/>
                <w:szCs w:val="18"/>
              </w:rPr>
            </w:pPr>
          </w:p>
          <w:p w:rsidR="00B569DB" w:rsidRDefault="00B569DB" w:rsidP="007518CF">
            <w:pPr>
              <w:autoSpaceDE w:val="0"/>
              <w:autoSpaceDN w:val="0"/>
              <w:adjustRightInd w:val="0"/>
              <w:jc w:val="center"/>
              <w:outlineLvl w:val="2"/>
              <w:rPr>
                <w:sz w:val="18"/>
                <w:szCs w:val="18"/>
              </w:rPr>
            </w:pPr>
          </w:p>
          <w:p w:rsidR="00B569DB" w:rsidRDefault="00B569DB" w:rsidP="007518CF">
            <w:pPr>
              <w:autoSpaceDE w:val="0"/>
              <w:autoSpaceDN w:val="0"/>
              <w:adjustRightInd w:val="0"/>
              <w:jc w:val="center"/>
              <w:outlineLvl w:val="2"/>
              <w:rPr>
                <w:sz w:val="18"/>
                <w:szCs w:val="18"/>
              </w:rPr>
            </w:pPr>
          </w:p>
          <w:p w:rsidR="00B569DB" w:rsidRDefault="00B569DB" w:rsidP="007518CF">
            <w:pPr>
              <w:autoSpaceDE w:val="0"/>
              <w:autoSpaceDN w:val="0"/>
              <w:adjustRightInd w:val="0"/>
              <w:jc w:val="center"/>
              <w:outlineLvl w:val="2"/>
              <w:rPr>
                <w:sz w:val="18"/>
                <w:szCs w:val="18"/>
              </w:rPr>
            </w:pPr>
          </w:p>
          <w:p w:rsidR="00B569DB" w:rsidRDefault="00B569DB" w:rsidP="007518CF">
            <w:pPr>
              <w:autoSpaceDE w:val="0"/>
              <w:autoSpaceDN w:val="0"/>
              <w:adjustRightInd w:val="0"/>
              <w:jc w:val="center"/>
              <w:outlineLvl w:val="2"/>
              <w:rPr>
                <w:sz w:val="18"/>
                <w:szCs w:val="18"/>
              </w:rPr>
            </w:pPr>
            <w:r>
              <w:rPr>
                <w:sz w:val="18"/>
                <w:szCs w:val="18"/>
              </w:rPr>
              <w:t>Исполнение</w:t>
            </w:r>
          </w:p>
          <w:p w:rsidR="00B569DB" w:rsidRDefault="00B569DB" w:rsidP="007518CF">
            <w:pPr>
              <w:jc w:val="center"/>
              <w:rPr>
                <w:b/>
                <w:sz w:val="20"/>
                <w:szCs w:val="20"/>
              </w:rPr>
            </w:pPr>
          </w:p>
        </w:tc>
      </w:tr>
      <w:tr w:rsidR="00B569DB" w:rsidTr="007518CF">
        <w:trPr>
          <w:trHeight w:val="200"/>
        </w:trPr>
        <w:tc>
          <w:tcPr>
            <w:tcW w:w="2940" w:type="dxa"/>
          </w:tcPr>
          <w:p w:rsidR="00B569DB" w:rsidRDefault="00B569DB" w:rsidP="007518CF">
            <w:pPr>
              <w:rPr>
                <w:rStyle w:val="Emphasis"/>
                <w:i w:val="0"/>
              </w:rPr>
            </w:pPr>
            <w:r>
              <w:rPr>
                <w:rStyle w:val="Emphasis"/>
                <w:i w:val="0"/>
                <w:sz w:val="20"/>
                <w:szCs w:val="20"/>
              </w:rPr>
              <w:t xml:space="preserve">Мероприятие 1. </w:t>
            </w:r>
          </w:p>
          <w:p w:rsidR="00B569DB" w:rsidRDefault="00B569DB" w:rsidP="007518CF">
            <w:r>
              <w:rPr>
                <w:rStyle w:val="Emphasis"/>
                <w:b/>
                <w:i w:val="0"/>
                <w:sz w:val="20"/>
                <w:szCs w:val="20"/>
              </w:rPr>
              <w:t>Ремонт жилищного фонда, оценка муниципального имущества</w:t>
            </w:r>
          </w:p>
        </w:tc>
        <w:tc>
          <w:tcPr>
            <w:tcW w:w="885" w:type="dxa"/>
            <w:gridSpan w:val="2"/>
            <w:tcBorders>
              <w:bottom w:val="single" w:sz="4" w:space="0" w:color="auto"/>
            </w:tcBorders>
          </w:tcPr>
          <w:p w:rsidR="00B569DB" w:rsidRDefault="00B569DB" w:rsidP="007518CF">
            <w:pPr>
              <w:jc w:val="center"/>
              <w:rPr>
                <w:sz w:val="20"/>
                <w:szCs w:val="20"/>
              </w:rPr>
            </w:pPr>
            <w:r>
              <w:rPr>
                <w:sz w:val="20"/>
                <w:szCs w:val="20"/>
              </w:rPr>
              <w:t>551</w:t>
            </w:r>
          </w:p>
        </w:tc>
        <w:tc>
          <w:tcPr>
            <w:tcW w:w="807" w:type="dxa"/>
            <w:tcBorders>
              <w:bottom w:val="single" w:sz="4" w:space="0" w:color="auto"/>
            </w:tcBorders>
          </w:tcPr>
          <w:p w:rsidR="00B569DB" w:rsidRDefault="00B569DB" w:rsidP="007518CF">
            <w:pPr>
              <w:jc w:val="center"/>
              <w:rPr>
                <w:sz w:val="20"/>
                <w:szCs w:val="20"/>
              </w:rPr>
            </w:pPr>
            <w:r>
              <w:rPr>
                <w:sz w:val="20"/>
                <w:szCs w:val="20"/>
              </w:rPr>
              <w:t>0501</w:t>
            </w:r>
          </w:p>
        </w:tc>
        <w:tc>
          <w:tcPr>
            <w:tcW w:w="878" w:type="dxa"/>
            <w:gridSpan w:val="2"/>
            <w:tcBorders>
              <w:bottom w:val="single" w:sz="4" w:space="0" w:color="auto"/>
            </w:tcBorders>
          </w:tcPr>
          <w:p w:rsidR="00B569DB" w:rsidRDefault="00B569DB" w:rsidP="007518CF">
            <w:pPr>
              <w:jc w:val="center"/>
              <w:rPr>
                <w:sz w:val="20"/>
                <w:szCs w:val="20"/>
              </w:rPr>
            </w:pPr>
            <w:r>
              <w:rPr>
                <w:sz w:val="20"/>
                <w:szCs w:val="20"/>
              </w:rPr>
              <w:t>01.4</w:t>
            </w:r>
          </w:p>
        </w:tc>
        <w:tc>
          <w:tcPr>
            <w:tcW w:w="1043" w:type="dxa"/>
            <w:tcBorders>
              <w:bottom w:val="single" w:sz="4" w:space="0" w:color="auto"/>
            </w:tcBorders>
          </w:tcPr>
          <w:p w:rsidR="00B569DB" w:rsidRDefault="00B569DB" w:rsidP="007518CF">
            <w:pPr>
              <w:jc w:val="center"/>
              <w:rPr>
                <w:sz w:val="20"/>
                <w:szCs w:val="20"/>
              </w:rPr>
            </w:pPr>
            <w:r>
              <w:rPr>
                <w:sz w:val="20"/>
                <w:szCs w:val="20"/>
              </w:rPr>
              <w:t>00.0001.0</w:t>
            </w:r>
          </w:p>
        </w:tc>
        <w:tc>
          <w:tcPr>
            <w:tcW w:w="717" w:type="dxa"/>
            <w:tcBorders>
              <w:bottom w:val="single" w:sz="4" w:space="0" w:color="auto"/>
              <w:right w:val="single" w:sz="4" w:space="0" w:color="auto"/>
            </w:tcBorders>
          </w:tcPr>
          <w:p w:rsidR="00B569DB" w:rsidRDefault="00B569DB" w:rsidP="007518CF">
            <w:pPr>
              <w:jc w:val="center"/>
              <w:rPr>
                <w:sz w:val="20"/>
                <w:szCs w:val="20"/>
              </w:rPr>
            </w:pPr>
            <w:r>
              <w:rPr>
                <w:sz w:val="20"/>
                <w:szCs w:val="20"/>
              </w:rPr>
              <w:t>244</w:t>
            </w:r>
          </w:p>
        </w:tc>
        <w:tc>
          <w:tcPr>
            <w:tcW w:w="1430" w:type="dxa"/>
            <w:tcBorders>
              <w:bottom w:val="single" w:sz="4" w:space="0" w:color="auto"/>
            </w:tcBorders>
          </w:tcPr>
          <w:p w:rsidR="00B569DB" w:rsidRDefault="00B569DB" w:rsidP="007518CF">
            <w:pPr>
              <w:jc w:val="center"/>
              <w:rPr>
                <w:sz w:val="20"/>
                <w:szCs w:val="20"/>
              </w:rPr>
            </w:pPr>
            <w:r>
              <w:rPr>
                <w:sz w:val="20"/>
                <w:szCs w:val="20"/>
              </w:rPr>
              <w:t>38 000,00</w:t>
            </w:r>
          </w:p>
        </w:tc>
        <w:tc>
          <w:tcPr>
            <w:tcW w:w="1330" w:type="dxa"/>
            <w:gridSpan w:val="3"/>
            <w:tcBorders>
              <w:bottom w:val="single" w:sz="4" w:space="0" w:color="auto"/>
            </w:tcBorders>
          </w:tcPr>
          <w:p w:rsidR="00B569DB" w:rsidRDefault="00B569DB" w:rsidP="007518CF">
            <w:pPr>
              <w:jc w:val="center"/>
              <w:rPr>
                <w:sz w:val="20"/>
                <w:szCs w:val="20"/>
              </w:rPr>
            </w:pPr>
            <w:r>
              <w:rPr>
                <w:sz w:val="20"/>
                <w:szCs w:val="20"/>
              </w:rPr>
              <w:t>38 000,00</w:t>
            </w:r>
          </w:p>
        </w:tc>
        <w:tc>
          <w:tcPr>
            <w:tcW w:w="1357" w:type="dxa"/>
            <w:gridSpan w:val="2"/>
            <w:tcBorders>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393" w:type="dxa"/>
            <w:tcBorders>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500" w:type="dxa"/>
            <w:tcBorders>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76 000,00</w:t>
            </w:r>
          </w:p>
        </w:tc>
        <w:tc>
          <w:tcPr>
            <w:tcW w:w="1260"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980"/>
        </w:trPr>
        <w:tc>
          <w:tcPr>
            <w:tcW w:w="2940" w:type="dxa"/>
            <w:tcBorders>
              <w:top w:val="single" w:sz="4" w:space="0" w:color="auto"/>
              <w:bottom w:val="single" w:sz="4" w:space="0" w:color="auto"/>
            </w:tcBorders>
          </w:tcPr>
          <w:p w:rsidR="00B569DB" w:rsidRDefault="00B569DB" w:rsidP="007518CF">
            <w:pPr>
              <w:rPr>
                <w:rStyle w:val="Emphasis"/>
                <w:i w:val="0"/>
              </w:rPr>
            </w:pPr>
            <w:r>
              <w:rPr>
                <w:rStyle w:val="Emphasis"/>
                <w:i w:val="0"/>
                <w:sz w:val="20"/>
                <w:szCs w:val="20"/>
              </w:rPr>
              <w:t xml:space="preserve">Мероприятие 2. </w:t>
            </w:r>
          </w:p>
          <w:p w:rsidR="00B569DB" w:rsidRDefault="00B569DB" w:rsidP="007518CF">
            <w:pPr>
              <w:rPr>
                <w:rStyle w:val="Emphasis"/>
                <w:b/>
                <w:i w:val="0"/>
              </w:rPr>
            </w:pPr>
            <w:r>
              <w:rPr>
                <w:sz w:val="20"/>
                <w:szCs w:val="20"/>
              </w:rPr>
              <w:t>Региональный фонд капитального ремонта МКД на территории Красноярского края</w:t>
            </w:r>
          </w:p>
        </w:tc>
        <w:tc>
          <w:tcPr>
            <w:tcW w:w="885"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807" w:type="dxa"/>
            <w:tcBorders>
              <w:top w:val="single" w:sz="4" w:space="0" w:color="auto"/>
              <w:bottom w:val="single" w:sz="4" w:space="0" w:color="auto"/>
            </w:tcBorders>
          </w:tcPr>
          <w:p w:rsidR="00B569DB" w:rsidRDefault="00B569DB" w:rsidP="007518CF">
            <w:pPr>
              <w:jc w:val="center"/>
              <w:rPr>
                <w:sz w:val="20"/>
                <w:szCs w:val="20"/>
              </w:rPr>
            </w:pPr>
            <w:r>
              <w:rPr>
                <w:sz w:val="20"/>
                <w:szCs w:val="20"/>
              </w:rPr>
              <w:t>0501</w:t>
            </w:r>
          </w:p>
        </w:tc>
        <w:tc>
          <w:tcPr>
            <w:tcW w:w="878"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01.4</w:t>
            </w:r>
          </w:p>
        </w:tc>
        <w:tc>
          <w:tcPr>
            <w:tcW w:w="1043" w:type="dxa"/>
            <w:tcBorders>
              <w:top w:val="single" w:sz="4" w:space="0" w:color="auto"/>
              <w:bottom w:val="single" w:sz="4" w:space="0" w:color="auto"/>
            </w:tcBorders>
          </w:tcPr>
          <w:p w:rsidR="00B569DB" w:rsidRDefault="00B569DB" w:rsidP="007518CF">
            <w:pPr>
              <w:jc w:val="center"/>
              <w:rPr>
                <w:sz w:val="20"/>
                <w:szCs w:val="20"/>
              </w:rPr>
            </w:pPr>
            <w:r>
              <w:rPr>
                <w:sz w:val="20"/>
                <w:szCs w:val="20"/>
              </w:rPr>
              <w:t>00.0002.0</w:t>
            </w:r>
          </w:p>
        </w:tc>
        <w:tc>
          <w:tcPr>
            <w:tcW w:w="717" w:type="dxa"/>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430" w:type="dxa"/>
            <w:tcBorders>
              <w:top w:val="single" w:sz="4" w:space="0" w:color="auto"/>
              <w:bottom w:val="single" w:sz="4" w:space="0" w:color="auto"/>
            </w:tcBorders>
          </w:tcPr>
          <w:p w:rsidR="00B569DB" w:rsidRDefault="00B569DB" w:rsidP="007518CF">
            <w:pPr>
              <w:jc w:val="center"/>
              <w:rPr>
                <w:sz w:val="20"/>
                <w:szCs w:val="20"/>
              </w:rPr>
            </w:pPr>
            <w:r>
              <w:rPr>
                <w:sz w:val="20"/>
                <w:szCs w:val="20"/>
              </w:rPr>
              <w:t>62 000,00</w:t>
            </w:r>
          </w:p>
        </w:tc>
        <w:tc>
          <w:tcPr>
            <w:tcW w:w="133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62 000,00</w:t>
            </w:r>
          </w:p>
        </w:tc>
        <w:tc>
          <w:tcPr>
            <w:tcW w:w="1357"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62 000,00</w:t>
            </w:r>
          </w:p>
        </w:tc>
        <w:tc>
          <w:tcPr>
            <w:tcW w:w="1393"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62 000,00</w:t>
            </w:r>
          </w:p>
        </w:tc>
        <w:tc>
          <w:tcPr>
            <w:tcW w:w="1500"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248 000,00</w:t>
            </w:r>
          </w:p>
        </w:tc>
        <w:tc>
          <w:tcPr>
            <w:tcW w:w="1260"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542"/>
        </w:trPr>
        <w:tc>
          <w:tcPr>
            <w:tcW w:w="2940" w:type="dxa"/>
            <w:tcBorders>
              <w:top w:val="single" w:sz="4" w:space="0" w:color="auto"/>
              <w:bottom w:val="single" w:sz="4" w:space="0" w:color="auto"/>
            </w:tcBorders>
          </w:tcPr>
          <w:p w:rsidR="00B569DB" w:rsidRDefault="00B569DB" w:rsidP="007518CF">
            <w:pPr>
              <w:rPr>
                <w:b/>
                <w:sz w:val="20"/>
                <w:szCs w:val="20"/>
              </w:rPr>
            </w:pPr>
            <w:r>
              <w:rPr>
                <w:b/>
                <w:sz w:val="20"/>
                <w:szCs w:val="20"/>
              </w:rPr>
              <w:t xml:space="preserve">Мероприятие 3. </w:t>
            </w:r>
          </w:p>
          <w:p w:rsidR="00B569DB" w:rsidRDefault="00B569DB" w:rsidP="007518CF">
            <w:pPr>
              <w:rPr>
                <w:sz w:val="20"/>
                <w:szCs w:val="20"/>
              </w:rPr>
            </w:pPr>
            <w:r>
              <w:rPr>
                <w:sz w:val="20"/>
                <w:szCs w:val="20"/>
              </w:rPr>
              <w:t>Техническое обслуживание ГРУ  и аварийно-диспетчерское обеспечение групповых  резервуарных установок (ГРУ) и наружных (подземных) газопроводов</w:t>
            </w:r>
          </w:p>
        </w:tc>
        <w:tc>
          <w:tcPr>
            <w:tcW w:w="885" w:type="dxa"/>
            <w:gridSpan w:val="2"/>
            <w:tcBorders>
              <w:top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551</w:t>
            </w:r>
          </w:p>
        </w:tc>
        <w:tc>
          <w:tcPr>
            <w:tcW w:w="807" w:type="dxa"/>
            <w:tcBorders>
              <w:top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0502</w:t>
            </w:r>
          </w:p>
        </w:tc>
        <w:tc>
          <w:tcPr>
            <w:tcW w:w="878" w:type="dxa"/>
            <w:gridSpan w:val="2"/>
            <w:tcBorders>
              <w:top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01.4</w:t>
            </w:r>
          </w:p>
        </w:tc>
        <w:tc>
          <w:tcPr>
            <w:tcW w:w="1043" w:type="dxa"/>
            <w:tcBorders>
              <w:top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00.0003.0</w:t>
            </w:r>
          </w:p>
        </w:tc>
        <w:tc>
          <w:tcPr>
            <w:tcW w:w="717" w:type="dxa"/>
            <w:tcBorders>
              <w:top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244</w:t>
            </w:r>
          </w:p>
        </w:tc>
        <w:tc>
          <w:tcPr>
            <w:tcW w:w="1430" w:type="dxa"/>
            <w:tcBorders>
              <w:top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640 503,60</w:t>
            </w:r>
          </w:p>
        </w:tc>
        <w:tc>
          <w:tcPr>
            <w:tcW w:w="1330" w:type="dxa"/>
            <w:gridSpan w:val="3"/>
            <w:tcBorders>
              <w:top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684 636,00</w:t>
            </w:r>
          </w:p>
        </w:tc>
        <w:tc>
          <w:tcPr>
            <w:tcW w:w="1357"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685 000,00</w:t>
            </w:r>
          </w:p>
        </w:tc>
        <w:tc>
          <w:tcPr>
            <w:tcW w:w="1393"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685 000,00</w:t>
            </w:r>
          </w:p>
        </w:tc>
        <w:tc>
          <w:tcPr>
            <w:tcW w:w="1500" w:type="dxa"/>
            <w:tcBorders>
              <w:top w:val="single" w:sz="4" w:space="0" w:color="auto"/>
              <w:left w:val="single" w:sz="4" w:space="0" w:color="auto"/>
              <w:bottom w:val="single" w:sz="4" w:space="0" w:color="auto"/>
              <w:right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2 695 139,60</w:t>
            </w:r>
          </w:p>
        </w:tc>
        <w:tc>
          <w:tcPr>
            <w:tcW w:w="1260"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525"/>
        </w:trPr>
        <w:tc>
          <w:tcPr>
            <w:tcW w:w="2940" w:type="dxa"/>
            <w:tcBorders>
              <w:top w:val="single" w:sz="4" w:space="0" w:color="auto"/>
              <w:bottom w:val="single" w:sz="4" w:space="0" w:color="auto"/>
            </w:tcBorders>
          </w:tcPr>
          <w:p w:rsidR="00B569DB" w:rsidRDefault="00B569DB" w:rsidP="007518CF">
            <w:pPr>
              <w:rPr>
                <w:sz w:val="20"/>
                <w:szCs w:val="20"/>
              </w:rPr>
            </w:pPr>
            <w:r>
              <w:rPr>
                <w:b/>
                <w:sz w:val="20"/>
                <w:szCs w:val="20"/>
              </w:rPr>
              <w:t>Мероприятие 4</w:t>
            </w:r>
            <w:r>
              <w:rPr>
                <w:sz w:val="20"/>
                <w:szCs w:val="20"/>
              </w:rPr>
              <w:t xml:space="preserve">. </w:t>
            </w:r>
          </w:p>
          <w:p w:rsidR="00B569DB" w:rsidRDefault="00B569DB" w:rsidP="007518CF">
            <w:pPr>
              <w:rPr>
                <w:sz w:val="20"/>
                <w:szCs w:val="20"/>
              </w:rPr>
            </w:pPr>
            <w:r>
              <w:rPr>
                <w:sz w:val="20"/>
                <w:szCs w:val="20"/>
              </w:rPr>
              <w:t>Кадастровые работы,</w:t>
            </w:r>
            <w:r w:rsidRPr="00B065E2">
              <w:rPr>
                <w:sz w:val="20"/>
                <w:szCs w:val="20"/>
              </w:rPr>
              <w:t xml:space="preserve"> постановка на кадастровый учет, </w:t>
            </w:r>
            <w:r>
              <w:rPr>
                <w:sz w:val="20"/>
                <w:szCs w:val="20"/>
              </w:rPr>
              <w:t xml:space="preserve"> </w:t>
            </w:r>
            <w:r w:rsidRPr="007C5C55">
              <w:rPr>
                <w:iCs/>
                <w:sz w:val="22"/>
                <w:szCs w:val="22"/>
              </w:rPr>
              <w:t>межевание земельных участков (планов)</w:t>
            </w:r>
          </w:p>
        </w:tc>
        <w:tc>
          <w:tcPr>
            <w:tcW w:w="885"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551</w:t>
            </w:r>
          </w:p>
          <w:p w:rsidR="00B569DB" w:rsidRDefault="00B569DB" w:rsidP="007518CF">
            <w:pPr>
              <w:jc w:val="center"/>
              <w:rPr>
                <w:sz w:val="20"/>
                <w:szCs w:val="20"/>
              </w:rPr>
            </w:pPr>
          </w:p>
        </w:tc>
        <w:tc>
          <w:tcPr>
            <w:tcW w:w="807" w:type="dxa"/>
            <w:tcBorders>
              <w:top w:val="single" w:sz="4" w:space="0" w:color="auto"/>
              <w:bottom w:val="single" w:sz="4" w:space="0" w:color="auto"/>
            </w:tcBorders>
          </w:tcPr>
          <w:p w:rsidR="00B569DB" w:rsidRDefault="00B569DB" w:rsidP="007518CF">
            <w:pPr>
              <w:jc w:val="center"/>
              <w:rPr>
                <w:sz w:val="20"/>
                <w:szCs w:val="20"/>
              </w:rPr>
            </w:pPr>
            <w:r>
              <w:rPr>
                <w:sz w:val="20"/>
                <w:szCs w:val="20"/>
              </w:rPr>
              <w:t>0502</w:t>
            </w:r>
          </w:p>
          <w:p w:rsidR="00B569DB" w:rsidRDefault="00B569DB" w:rsidP="007518CF">
            <w:pPr>
              <w:jc w:val="center"/>
              <w:rPr>
                <w:sz w:val="20"/>
                <w:szCs w:val="20"/>
              </w:rPr>
            </w:pPr>
          </w:p>
        </w:tc>
        <w:tc>
          <w:tcPr>
            <w:tcW w:w="878"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01.4</w:t>
            </w:r>
          </w:p>
          <w:p w:rsidR="00B569DB" w:rsidRDefault="00B569DB" w:rsidP="007518CF">
            <w:pPr>
              <w:jc w:val="center"/>
              <w:rPr>
                <w:sz w:val="20"/>
                <w:szCs w:val="20"/>
              </w:rPr>
            </w:pPr>
          </w:p>
        </w:tc>
        <w:tc>
          <w:tcPr>
            <w:tcW w:w="1043" w:type="dxa"/>
            <w:tcBorders>
              <w:top w:val="single" w:sz="4" w:space="0" w:color="auto"/>
              <w:bottom w:val="single" w:sz="4" w:space="0" w:color="auto"/>
            </w:tcBorders>
          </w:tcPr>
          <w:p w:rsidR="00B569DB" w:rsidRDefault="00B569DB" w:rsidP="007518CF">
            <w:pPr>
              <w:jc w:val="center"/>
              <w:rPr>
                <w:sz w:val="20"/>
                <w:szCs w:val="20"/>
              </w:rPr>
            </w:pPr>
            <w:r>
              <w:rPr>
                <w:sz w:val="20"/>
                <w:szCs w:val="20"/>
              </w:rPr>
              <w:t>00.0004.0</w:t>
            </w:r>
          </w:p>
          <w:p w:rsidR="00B569DB" w:rsidRDefault="00B569DB" w:rsidP="007518CF">
            <w:pPr>
              <w:jc w:val="center"/>
              <w:rPr>
                <w:sz w:val="20"/>
                <w:szCs w:val="20"/>
              </w:rPr>
            </w:pPr>
          </w:p>
        </w:tc>
        <w:tc>
          <w:tcPr>
            <w:tcW w:w="717" w:type="dxa"/>
            <w:tcBorders>
              <w:top w:val="single" w:sz="4" w:space="0" w:color="auto"/>
              <w:bottom w:val="single" w:sz="4" w:space="0" w:color="auto"/>
            </w:tcBorders>
          </w:tcPr>
          <w:p w:rsidR="00B569DB" w:rsidRDefault="00B569DB" w:rsidP="007518CF">
            <w:pPr>
              <w:jc w:val="center"/>
              <w:rPr>
                <w:sz w:val="20"/>
                <w:szCs w:val="20"/>
              </w:rPr>
            </w:pPr>
            <w:r>
              <w:rPr>
                <w:sz w:val="20"/>
                <w:szCs w:val="20"/>
              </w:rPr>
              <w:t>244</w:t>
            </w:r>
          </w:p>
          <w:p w:rsidR="00B569DB" w:rsidRDefault="00B569DB" w:rsidP="007518CF">
            <w:pPr>
              <w:jc w:val="center"/>
              <w:rPr>
                <w:sz w:val="20"/>
                <w:szCs w:val="20"/>
              </w:rPr>
            </w:pPr>
          </w:p>
        </w:tc>
        <w:tc>
          <w:tcPr>
            <w:tcW w:w="1430" w:type="dxa"/>
            <w:tcBorders>
              <w:top w:val="single" w:sz="4" w:space="0" w:color="auto"/>
              <w:bottom w:val="single" w:sz="4" w:space="0" w:color="auto"/>
            </w:tcBorders>
          </w:tcPr>
          <w:p w:rsidR="00B569DB" w:rsidRDefault="00B569DB" w:rsidP="007518CF">
            <w:pPr>
              <w:jc w:val="center"/>
              <w:rPr>
                <w:sz w:val="20"/>
                <w:szCs w:val="20"/>
              </w:rPr>
            </w:pPr>
            <w:r>
              <w:rPr>
                <w:sz w:val="20"/>
                <w:szCs w:val="20"/>
              </w:rPr>
              <w:t>150 000,00</w:t>
            </w:r>
          </w:p>
        </w:tc>
        <w:tc>
          <w:tcPr>
            <w:tcW w:w="133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55 000,00</w:t>
            </w:r>
          </w:p>
        </w:tc>
        <w:tc>
          <w:tcPr>
            <w:tcW w:w="1357"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20 000,00</w:t>
            </w:r>
          </w:p>
        </w:tc>
        <w:tc>
          <w:tcPr>
            <w:tcW w:w="1393"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20 000,00</w:t>
            </w:r>
          </w:p>
        </w:tc>
        <w:tc>
          <w:tcPr>
            <w:tcW w:w="1500"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245 000,00</w:t>
            </w:r>
          </w:p>
        </w:tc>
        <w:tc>
          <w:tcPr>
            <w:tcW w:w="1260"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2140"/>
        </w:trPr>
        <w:tc>
          <w:tcPr>
            <w:tcW w:w="2940" w:type="dxa"/>
            <w:tcBorders>
              <w:top w:val="single" w:sz="4" w:space="0" w:color="auto"/>
              <w:bottom w:val="single" w:sz="4" w:space="0" w:color="auto"/>
            </w:tcBorders>
          </w:tcPr>
          <w:p w:rsidR="00B569DB" w:rsidRDefault="00B569DB" w:rsidP="007518CF">
            <w:pPr>
              <w:rPr>
                <w:b/>
                <w:sz w:val="20"/>
                <w:szCs w:val="20"/>
              </w:rPr>
            </w:pPr>
            <w:r>
              <w:rPr>
                <w:b/>
                <w:sz w:val="20"/>
                <w:szCs w:val="20"/>
              </w:rPr>
              <w:t xml:space="preserve">Мероприятие 5. </w:t>
            </w:r>
          </w:p>
          <w:p w:rsidR="00B569DB" w:rsidRPr="00F35DB0" w:rsidRDefault="00B569DB" w:rsidP="007518CF">
            <w:pPr>
              <w:rPr>
                <w:iCs/>
                <w:sz w:val="20"/>
                <w:szCs w:val="20"/>
              </w:rPr>
            </w:pPr>
            <w:r>
              <w:rPr>
                <w:iCs/>
                <w:sz w:val="20"/>
                <w:szCs w:val="20"/>
              </w:rPr>
              <w:t>С</w:t>
            </w:r>
            <w:r w:rsidRPr="007C5C55">
              <w:rPr>
                <w:iCs/>
                <w:sz w:val="20"/>
                <w:szCs w:val="20"/>
              </w:rPr>
              <w:t>оф. в краевых программах, приобретение хоз. и  материальных запасов,  проектно-сметные расходы, о</w:t>
            </w:r>
            <w:r>
              <w:rPr>
                <w:iCs/>
                <w:sz w:val="20"/>
                <w:szCs w:val="20"/>
              </w:rPr>
              <w:t xml:space="preserve">ценка  муниципального имущества, </w:t>
            </w:r>
            <w:r w:rsidRPr="007C5C55">
              <w:rPr>
                <w:iCs/>
                <w:sz w:val="20"/>
                <w:szCs w:val="20"/>
              </w:rPr>
              <w:t>проведение лабораторных испытаний по воде</w:t>
            </w:r>
            <w:r>
              <w:rPr>
                <w:iCs/>
                <w:sz w:val="20"/>
                <w:szCs w:val="20"/>
              </w:rPr>
              <w:t>, проведение  экспертизы  промышленной безопасности объектов теплоснабжения в МО п. Нижний Ингаш</w:t>
            </w:r>
          </w:p>
        </w:tc>
        <w:tc>
          <w:tcPr>
            <w:tcW w:w="885"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807" w:type="dxa"/>
            <w:tcBorders>
              <w:top w:val="single" w:sz="4" w:space="0" w:color="auto"/>
              <w:bottom w:val="single" w:sz="4" w:space="0" w:color="auto"/>
            </w:tcBorders>
          </w:tcPr>
          <w:p w:rsidR="00B569DB" w:rsidRDefault="00B569DB" w:rsidP="007518CF">
            <w:pPr>
              <w:jc w:val="center"/>
              <w:rPr>
                <w:sz w:val="20"/>
                <w:szCs w:val="20"/>
              </w:rPr>
            </w:pPr>
            <w:r>
              <w:rPr>
                <w:sz w:val="20"/>
                <w:szCs w:val="20"/>
              </w:rPr>
              <w:t>0502</w:t>
            </w:r>
          </w:p>
        </w:tc>
        <w:tc>
          <w:tcPr>
            <w:tcW w:w="878"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01.4</w:t>
            </w:r>
          </w:p>
        </w:tc>
        <w:tc>
          <w:tcPr>
            <w:tcW w:w="1043" w:type="dxa"/>
            <w:tcBorders>
              <w:top w:val="single" w:sz="4" w:space="0" w:color="auto"/>
              <w:bottom w:val="single" w:sz="4" w:space="0" w:color="auto"/>
            </w:tcBorders>
          </w:tcPr>
          <w:p w:rsidR="00B569DB" w:rsidRDefault="00B569DB" w:rsidP="007518CF">
            <w:pPr>
              <w:jc w:val="center"/>
              <w:rPr>
                <w:sz w:val="20"/>
                <w:szCs w:val="20"/>
              </w:rPr>
            </w:pPr>
            <w:r>
              <w:rPr>
                <w:sz w:val="20"/>
                <w:szCs w:val="20"/>
              </w:rPr>
              <w:t>00.0005.0</w:t>
            </w:r>
          </w:p>
        </w:tc>
        <w:tc>
          <w:tcPr>
            <w:tcW w:w="717" w:type="dxa"/>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430" w:type="dxa"/>
            <w:tcBorders>
              <w:top w:val="single" w:sz="4" w:space="0" w:color="auto"/>
              <w:bottom w:val="single" w:sz="4" w:space="0" w:color="auto"/>
            </w:tcBorders>
          </w:tcPr>
          <w:p w:rsidR="00B569DB" w:rsidRDefault="00B569DB" w:rsidP="007518CF">
            <w:pPr>
              <w:jc w:val="center"/>
              <w:rPr>
                <w:sz w:val="20"/>
                <w:szCs w:val="20"/>
              </w:rPr>
            </w:pPr>
            <w:r>
              <w:rPr>
                <w:sz w:val="20"/>
                <w:szCs w:val="20"/>
              </w:rPr>
              <w:t>240 000,00</w:t>
            </w:r>
          </w:p>
        </w:tc>
        <w:tc>
          <w:tcPr>
            <w:tcW w:w="133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326 000,00</w:t>
            </w:r>
          </w:p>
        </w:tc>
        <w:tc>
          <w:tcPr>
            <w:tcW w:w="1357"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33 000,00</w:t>
            </w:r>
          </w:p>
        </w:tc>
        <w:tc>
          <w:tcPr>
            <w:tcW w:w="1393"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33 000,00</w:t>
            </w:r>
          </w:p>
        </w:tc>
        <w:tc>
          <w:tcPr>
            <w:tcW w:w="1500"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632 000,00</w:t>
            </w:r>
          </w:p>
        </w:tc>
        <w:tc>
          <w:tcPr>
            <w:tcW w:w="1260"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820"/>
        </w:trPr>
        <w:tc>
          <w:tcPr>
            <w:tcW w:w="2940" w:type="dxa"/>
            <w:tcBorders>
              <w:top w:val="single" w:sz="4" w:space="0" w:color="auto"/>
              <w:bottom w:val="single" w:sz="4" w:space="0" w:color="auto"/>
            </w:tcBorders>
          </w:tcPr>
          <w:p w:rsidR="00B569DB" w:rsidRDefault="00B569DB" w:rsidP="007518CF">
            <w:pPr>
              <w:rPr>
                <w:b/>
                <w:sz w:val="20"/>
                <w:szCs w:val="20"/>
              </w:rPr>
            </w:pPr>
            <w:r>
              <w:rPr>
                <w:b/>
                <w:sz w:val="20"/>
                <w:szCs w:val="20"/>
              </w:rPr>
              <w:t xml:space="preserve">Мероприятие 6. </w:t>
            </w:r>
          </w:p>
          <w:p w:rsidR="00B569DB" w:rsidRPr="00F35DB0" w:rsidRDefault="00B569DB" w:rsidP="007518CF">
            <w:pPr>
              <w:rPr>
                <w:sz w:val="20"/>
                <w:szCs w:val="20"/>
              </w:rPr>
            </w:pPr>
            <w:r w:rsidRPr="00F35DB0">
              <w:rPr>
                <w:sz w:val="20"/>
                <w:szCs w:val="20"/>
              </w:rPr>
              <w:t>Прочие межбюджетные трансферты передаваемые бюджетам городских поселений (приобретение 2-х водогрейных котлов для котельных №5,10, прокладка тепло-водо сети от котельной №8 до 22-х кв-го дома по ул. Строительная на терр. МО п. Нижний Ингаш)</w:t>
            </w:r>
          </w:p>
        </w:tc>
        <w:tc>
          <w:tcPr>
            <w:tcW w:w="885"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807" w:type="dxa"/>
            <w:tcBorders>
              <w:top w:val="single" w:sz="4" w:space="0" w:color="auto"/>
              <w:bottom w:val="single" w:sz="4" w:space="0" w:color="auto"/>
            </w:tcBorders>
          </w:tcPr>
          <w:p w:rsidR="00B569DB" w:rsidRDefault="00B569DB" w:rsidP="007518CF">
            <w:pPr>
              <w:jc w:val="center"/>
              <w:rPr>
                <w:sz w:val="20"/>
                <w:szCs w:val="20"/>
              </w:rPr>
            </w:pPr>
            <w:r>
              <w:rPr>
                <w:sz w:val="20"/>
                <w:szCs w:val="20"/>
              </w:rPr>
              <w:t>0502</w:t>
            </w:r>
          </w:p>
        </w:tc>
        <w:tc>
          <w:tcPr>
            <w:tcW w:w="878"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01.4</w:t>
            </w:r>
          </w:p>
        </w:tc>
        <w:tc>
          <w:tcPr>
            <w:tcW w:w="1043" w:type="dxa"/>
            <w:tcBorders>
              <w:top w:val="single" w:sz="4" w:space="0" w:color="auto"/>
              <w:bottom w:val="single" w:sz="4" w:space="0" w:color="auto"/>
            </w:tcBorders>
          </w:tcPr>
          <w:p w:rsidR="00B569DB" w:rsidRDefault="00B569DB" w:rsidP="007518CF">
            <w:pPr>
              <w:jc w:val="center"/>
              <w:rPr>
                <w:sz w:val="20"/>
                <w:szCs w:val="20"/>
              </w:rPr>
            </w:pPr>
            <w:r>
              <w:rPr>
                <w:sz w:val="20"/>
                <w:szCs w:val="20"/>
              </w:rPr>
              <w:t>00.7745.0</w:t>
            </w:r>
          </w:p>
        </w:tc>
        <w:tc>
          <w:tcPr>
            <w:tcW w:w="717" w:type="dxa"/>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430" w:type="dxa"/>
            <w:tcBorders>
              <w:top w:val="single" w:sz="4" w:space="0" w:color="auto"/>
              <w:bottom w:val="single" w:sz="4" w:space="0" w:color="auto"/>
            </w:tcBorders>
          </w:tcPr>
          <w:p w:rsidR="00B569DB" w:rsidRDefault="00B569DB" w:rsidP="007518CF">
            <w:pPr>
              <w:jc w:val="center"/>
              <w:rPr>
                <w:sz w:val="20"/>
                <w:szCs w:val="20"/>
              </w:rPr>
            </w:pPr>
            <w:r>
              <w:rPr>
                <w:sz w:val="20"/>
                <w:szCs w:val="20"/>
              </w:rPr>
              <w:t>582 521,00</w:t>
            </w:r>
          </w:p>
        </w:tc>
        <w:tc>
          <w:tcPr>
            <w:tcW w:w="133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582 521,00</w:t>
            </w:r>
          </w:p>
        </w:tc>
        <w:tc>
          <w:tcPr>
            <w:tcW w:w="1260" w:type="dxa"/>
            <w:vMerge w:val="restart"/>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440"/>
        </w:trPr>
        <w:tc>
          <w:tcPr>
            <w:tcW w:w="7270" w:type="dxa"/>
            <w:gridSpan w:val="8"/>
            <w:tcBorders>
              <w:top w:val="single" w:sz="4" w:space="0" w:color="auto"/>
              <w:bottom w:val="single" w:sz="4" w:space="0" w:color="auto"/>
            </w:tcBorders>
          </w:tcPr>
          <w:p w:rsidR="00B569DB" w:rsidRDefault="00B569DB" w:rsidP="007518CF">
            <w:pPr>
              <w:jc w:val="right"/>
              <w:rPr>
                <w:b/>
                <w:sz w:val="20"/>
                <w:szCs w:val="20"/>
              </w:rPr>
            </w:pPr>
            <w:r>
              <w:rPr>
                <w:b/>
                <w:sz w:val="20"/>
                <w:szCs w:val="20"/>
              </w:rPr>
              <w:t>Всего:</w:t>
            </w:r>
          </w:p>
        </w:tc>
        <w:tc>
          <w:tcPr>
            <w:tcW w:w="1430" w:type="dxa"/>
            <w:tcBorders>
              <w:top w:val="single" w:sz="4" w:space="0" w:color="auto"/>
              <w:bottom w:val="single" w:sz="4" w:space="0" w:color="auto"/>
            </w:tcBorders>
          </w:tcPr>
          <w:p w:rsidR="00B569DB" w:rsidRDefault="00B569DB" w:rsidP="007518CF">
            <w:pPr>
              <w:jc w:val="center"/>
              <w:rPr>
                <w:b/>
                <w:sz w:val="20"/>
                <w:szCs w:val="20"/>
              </w:rPr>
            </w:pPr>
            <w:r>
              <w:rPr>
                <w:b/>
                <w:sz w:val="20"/>
                <w:szCs w:val="20"/>
              </w:rPr>
              <w:t>1 713 024,60</w:t>
            </w:r>
          </w:p>
        </w:tc>
        <w:tc>
          <w:tcPr>
            <w:tcW w:w="1330" w:type="dxa"/>
            <w:gridSpan w:val="3"/>
            <w:tcBorders>
              <w:top w:val="single" w:sz="4" w:space="0" w:color="auto"/>
              <w:bottom w:val="single" w:sz="4" w:space="0" w:color="auto"/>
            </w:tcBorders>
          </w:tcPr>
          <w:p w:rsidR="00B569DB" w:rsidRDefault="00B569DB" w:rsidP="007518CF">
            <w:pPr>
              <w:jc w:val="center"/>
              <w:rPr>
                <w:b/>
                <w:sz w:val="20"/>
                <w:szCs w:val="20"/>
              </w:rPr>
            </w:pPr>
            <w:r>
              <w:rPr>
                <w:b/>
                <w:sz w:val="20"/>
                <w:szCs w:val="20"/>
              </w:rPr>
              <w:t xml:space="preserve"> 1 165 636,00</w:t>
            </w:r>
          </w:p>
        </w:tc>
        <w:tc>
          <w:tcPr>
            <w:tcW w:w="1357" w:type="dxa"/>
            <w:gridSpan w:val="2"/>
            <w:tcBorders>
              <w:top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800 000,00</w:t>
            </w:r>
          </w:p>
        </w:tc>
        <w:tc>
          <w:tcPr>
            <w:tcW w:w="1393"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800 000,00</w:t>
            </w:r>
          </w:p>
        </w:tc>
        <w:tc>
          <w:tcPr>
            <w:tcW w:w="1500"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 xml:space="preserve"> 4 478 660,60</w:t>
            </w:r>
          </w:p>
        </w:tc>
        <w:tc>
          <w:tcPr>
            <w:tcW w:w="1260"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bl>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Приложение №3</w:t>
      </w:r>
    </w:p>
    <w:p w:rsidR="00B569DB" w:rsidRDefault="00B569DB" w:rsidP="003225C9">
      <w:pPr>
        <w:autoSpaceDE w:val="0"/>
        <w:autoSpaceDN w:val="0"/>
        <w:adjustRightInd w:val="0"/>
        <w:jc w:val="right"/>
        <w:outlineLvl w:val="2"/>
        <w:rPr>
          <w:sz w:val="16"/>
          <w:szCs w:val="16"/>
        </w:rPr>
      </w:pPr>
      <w:r>
        <w:rPr>
          <w:sz w:val="16"/>
          <w:szCs w:val="16"/>
        </w:rPr>
        <w:t xml:space="preserve">к подпрограмме 4  « Жилищно-коммунальное хозяйство на </w:t>
      </w:r>
    </w:p>
    <w:p w:rsidR="00B569DB" w:rsidRDefault="00B569DB" w:rsidP="003225C9">
      <w:pPr>
        <w:autoSpaceDE w:val="0"/>
        <w:autoSpaceDN w:val="0"/>
        <w:adjustRightInd w:val="0"/>
        <w:jc w:val="right"/>
        <w:outlineLvl w:val="2"/>
        <w:rPr>
          <w:sz w:val="16"/>
          <w:szCs w:val="16"/>
        </w:rPr>
      </w:pPr>
      <w:r>
        <w:rPr>
          <w:sz w:val="16"/>
          <w:szCs w:val="16"/>
        </w:rPr>
        <w:t>территории  МО п. Нижний Ингаш»,</w:t>
      </w:r>
    </w:p>
    <w:p w:rsidR="00B569DB" w:rsidRDefault="00B569DB" w:rsidP="003225C9">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autoSpaceDE w:val="0"/>
        <w:autoSpaceDN w:val="0"/>
        <w:adjustRightInd w:val="0"/>
        <w:outlineLvl w:val="2"/>
      </w:pPr>
    </w:p>
    <w:p w:rsidR="00B569DB" w:rsidRDefault="00B569DB" w:rsidP="003225C9">
      <w:pPr>
        <w:autoSpaceDE w:val="0"/>
        <w:autoSpaceDN w:val="0"/>
        <w:adjustRightInd w:val="0"/>
        <w:jc w:val="center"/>
        <w:outlineLvl w:val="2"/>
        <w:rPr>
          <w:b/>
        </w:rPr>
      </w:pPr>
      <w:r>
        <w:rPr>
          <w:b/>
        </w:rPr>
        <w:t>Распределение планируемых объемов финансирования</w:t>
      </w:r>
    </w:p>
    <w:p w:rsidR="00B569DB" w:rsidRDefault="00B569DB" w:rsidP="003225C9">
      <w:pPr>
        <w:autoSpaceDE w:val="0"/>
        <w:autoSpaceDN w:val="0"/>
        <w:adjustRightInd w:val="0"/>
        <w:jc w:val="center"/>
        <w:outlineLvl w:val="2"/>
        <w:rPr>
          <w:b/>
        </w:rPr>
      </w:pPr>
      <w:r>
        <w:rPr>
          <w:b/>
        </w:rPr>
        <w:t>подпрограммы по источникам и направлениям расходования средств бюджетов  поселения</w:t>
      </w:r>
    </w:p>
    <w:p w:rsidR="00B569DB" w:rsidRDefault="00B569DB" w:rsidP="003225C9">
      <w:pPr>
        <w:autoSpaceDE w:val="0"/>
        <w:autoSpaceDN w:val="0"/>
        <w:adjustRightInd w:val="0"/>
        <w:jc w:val="center"/>
        <w:outlineLvl w:val="2"/>
        <w:rPr>
          <w:b/>
        </w:rPr>
      </w:pPr>
    </w:p>
    <w:tbl>
      <w:tblPr>
        <w:tblW w:w="15410" w:type="dxa"/>
        <w:tblInd w:w="-40" w:type="dxa"/>
        <w:tblLayout w:type="fixed"/>
        <w:tblCellMar>
          <w:left w:w="70" w:type="dxa"/>
          <w:right w:w="70" w:type="dxa"/>
        </w:tblCellMar>
        <w:tblLook w:val="0000"/>
      </w:tblPr>
      <w:tblGrid>
        <w:gridCol w:w="2975"/>
        <w:gridCol w:w="1635"/>
        <w:gridCol w:w="1660"/>
        <w:gridCol w:w="2090"/>
        <w:gridCol w:w="2310"/>
        <w:gridCol w:w="2310"/>
        <w:gridCol w:w="2430"/>
      </w:tblGrid>
      <w:tr w:rsidR="00B569DB" w:rsidTr="007518CF">
        <w:trPr>
          <w:cantSplit/>
          <w:trHeight w:val="240"/>
        </w:trPr>
        <w:tc>
          <w:tcPr>
            <w:tcW w:w="2975"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635"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p>
        </w:tc>
        <w:tc>
          <w:tcPr>
            <w:tcW w:w="8370" w:type="dxa"/>
            <w:gridSpan w:val="4"/>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Объем финансирования, (Руб.)</w:t>
            </w:r>
          </w:p>
        </w:tc>
        <w:tc>
          <w:tcPr>
            <w:tcW w:w="2430" w:type="dxa"/>
            <w:vMerge w:val="restart"/>
            <w:tcBorders>
              <w:top w:val="single" w:sz="6" w:space="0" w:color="auto"/>
              <w:left w:val="single" w:sz="4" w:space="0" w:color="auto"/>
              <w:bottom w:val="single" w:sz="6" w:space="0" w:color="auto"/>
              <w:right w:val="single" w:sz="6" w:space="0" w:color="auto"/>
            </w:tcBorders>
          </w:tcPr>
          <w:p w:rsidR="00B569DB" w:rsidRDefault="00B569DB" w:rsidP="007518CF">
            <w:pPr>
              <w:rPr>
                <w:b/>
                <w:sz w:val="20"/>
                <w:szCs w:val="20"/>
              </w:rPr>
            </w:pPr>
          </w:p>
          <w:p w:rsidR="00B569DB" w:rsidRDefault="00B569DB" w:rsidP="007518CF">
            <w:pPr>
              <w:pStyle w:val="ConsPlusCell"/>
              <w:jc w:val="center"/>
              <w:rPr>
                <w:b/>
                <w:sz w:val="20"/>
                <w:szCs w:val="20"/>
              </w:rPr>
            </w:pPr>
            <w:r>
              <w:rPr>
                <w:b/>
                <w:sz w:val="20"/>
                <w:szCs w:val="20"/>
              </w:rPr>
              <w:t xml:space="preserve">Итог за </w:t>
            </w:r>
          </w:p>
          <w:p w:rsidR="00B569DB" w:rsidRDefault="00B569DB" w:rsidP="007518CF">
            <w:pPr>
              <w:pStyle w:val="ConsPlusCell"/>
              <w:jc w:val="center"/>
              <w:rPr>
                <w:b/>
                <w:sz w:val="20"/>
                <w:szCs w:val="20"/>
              </w:rPr>
            </w:pPr>
            <w:r>
              <w:rPr>
                <w:b/>
                <w:sz w:val="20"/>
                <w:szCs w:val="20"/>
              </w:rPr>
              <w:t xml:space="preserve">период </w:t>
            </w:r>
          </w:p>
          <w:p w:rsidR="00B569DB" w:rsidRDefault="00B569DB" w:rsidP="007518CF">
            <w:pPr>
              <w:pStyle w:val="ConsPlusCell"/>
              <w:jc w:val="center"/>
              <w:rPr>
                <w:b/>
                <w:sz w:val="20"/>
                <w:szCs w:val="20"/>
              </w:rPr>
            </w:pPr>
            <w:r>
              <w:rPr>
                <w:b/>
                <w:sz w:val="20"/>
                <w:szCs w:val="20"/>
              </w:rPr>
              <w:t>2023-2026гг.</w:t>
            </w:r>
          </w:p>
        </w:tc>
      </w:tr>
      <w:tr w:rsidR="00B569DB" w:rsidTr="007518CF">
        <w:trPr>
          <w:cantSplit/>
          <w:trHeight w:val="600"/>
        </w:trPr>
        <w:tc>
          <w:tcPr>
            <w:tcW w:w="2975"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1635"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Всего</w:t>
            </w:r>
          </w:p>
        </w:tc>
        <w:tc>
          <w:tcPr>
            <w:tcW w:w="166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b/>
                <w:sz w:val="20"/>
                <w:szCs w:val="20"/>
              </w:rPr>
            </w:pPr>
            <w:r>
              <w:rPr>
                <w:b/>
                <w:sz w:val="20"/>
                <w:szCs w:val="20"/>
              </w:rPr>
              <w:t xml:space="preserve">Текущий </w:t>
            </w:r>
          </w:p>
          <w:p w:rsidR="00B569DB" w:rsidRPr="00476731" w:rsidRDefault="00B569DB" w:rsidP="007518CF">
            <w:pPr>
              <w:jc w:val="center"/>
              <w:rPr>
                <w:b/>
                <w:sz w:val="20"/>
                <w:szCs w:val="20"/>
              </w:rPr>
            </w:pPr>
            <w:r>
              <w:rPr>
                <w:b/>
                <w:sz w:val="20"/>
                <w:szCs w:val="20"/>
              </w:rPr>
              <w:t>период</w:t>
            </w:r>
          </w:p>
          <w:p w:rsidR="00B569DB" w:rsidRPr="00476731" w:rsidRDefault="00B569DB" w:rsidP="007518CF">
            <w:pPr>
              <w:jc w:val="center"/>
              <w:rPr>
                <w:b/>
                <w:sz w:val="20"/>
                <w:szCs w:val="20"/>
              </w:rPr>
            </w:pPr>
            <w:r>
              <w:rPr>
                <w:b/>
                <w:sz w:val="20"/>
                <w:szCs w:val="20"/>
              </w:rPr>
              <w:t>2023</w:t>
            </w:r>
            <w:r w:rsidRPr="00476731">
              <w:rPr>
                <w:b/>
                <w:sz w:val="20"/>
                <w:szCs w:val="20"/>
              </w:rPr>
              <w:t xml:space="preserve"> год</w:t>
            </w:r>
          </w:p>
        </w:tc>
        <w:tc>
          <w:tcPr>
            <w:tcW w:w="209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Плановый</w:t>
            </w:r>
          </w:p>
          <w:p w:rsidR="00B569DB" w:rsidRPr="00476731" w:rsidRDefault="00B569DB" w:rsidP="007518CF">
            <w:pPr>
              <w:jc w:val="center"/>
              <w:rPr>
                <w:b/>
                <w:sz w:val="20"/>
                <w:szCs w:val="20"/>
              </w:rPr>
            </w:pPr>
            <w:r>
              <w:rPr>
                <w:b/>
                <w:sz w:val="20"/>
                <w:szCs w:val="20"/>
              </w:rPr>
              <w:t>период</w:t>
            </w:r>
          </w:p>
          <w:p w:rsidR="00B569DB" w:rsidRPr="00476731" w:rsidRDefault="00B569DB" w:rsidP="007518CF">
            <w:pPr>
              <w:jc w:val="center"/>
              <w:rPr>
                <w:b/>
                <w:sz w:val="20"/>
                <w:szCs w:val="20"/>
              </w:rPr>
            </w:pPr>
            <w:r>
              <w:rPr>
                <w:b/>
                <w:sz w:val="20"/>
                <w:szCs w:val="20"/>
              </w:rPr>
              <w:t>2024</w:t>
            </w:r>
            <w:r w:rsidRPr="00476731">
              <w:rPr>
                <w:b/>
                <w:sz w:val="20"/>
                <w:szCs w:val="20"/>
              </w:rPr>
              <w:t xml:space="preserve"> год</w:t>
            </w:r>
          </w:p>
        </w:tc>
        <w:tc>
          <w:tcPr>
            <w:tcW w:w="2310" w:type="dxa"/>
            <w:tcBorders>
              <w:top w:val="single" w:sz="6" w:space="0" w:color="auto"/>
              <w:left w:val="single" w:sz="4" w:space="0" w:color="auto"/>
              <w:bottom w:val="single" w:sz="6" w:space="0" w:color="auto"/>
              <w:right w:val="single" w:sz="6"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Первый </w:t>
            </w:r>
          </w:p>
          <w:p w:rsidR="00B569DB" w:rsidRDefault="00B569DB" w:rsidP="007518CF">
            <w:pPr>
              <w:autoSpaceDE w:val="0"/>
              <w:autoSpaceDN w:val="0"/>
              <w:adjustRightInd w:val="0"/>
              <w:jc w:val="center"/>
              <w:outlineLvl w:val="2"/>
              <w:rPr>
                <w:b/>
                <w:sz w:val="20"/>
                <w:szCs w:val="20"/>
              </w:rPr>
            </w:pPr>
            <w:r>
              <w:rPr>
                <w:b/>
                <w:sz w:val="20"/>
                <w:szCs w:val="20"/>
              </w:rPr>
              <w:t xml:space="preserve">2025 год </w:t>
            </w:r>
          </w:p>
          <w:p w:rsidR="00B569DB" w:rsidRDefault="00B569DB" w:rsidP="007518CF">
            <w:pPr>
              <w:autoSpaceDE w:val="0"/>
              <w:autoSpaceDN w:val="0"/>
              <w:adjustRightInd w:val="0"/>
              <w:jc w:val="center"/>
              <w:outlineLvl w:val="2"/>
              <w:rPr>
                <w:b/>
                <w:sz w:val="20"/>
                <w:szCs w:val="20"/>
              </w:rPr>
            </w:pPr>
            <w:r>
              <w:rPr>
                <w:b/>
                <w:sz w:val="20"/>
                <w:szCs w:val="20"/>
              </w:rPr>
              <w:t xml:space="preserve">планового периода </w:t>
            </w:r>
          </w:p>
        </w:tc>
        <w:tc>
          <w:tcPr>
            <w:tcW w:w="2310" w:type="dxa"/>
            <w:tcBorders>
              <w:top w:val="single" w:sz="6" w:space="0" w:color="auto"/>
              <w:left w:val="single" w:sz="6" w:space="0" w:color="auto"/>
              <w:bottom w:val="single" w:sz="6"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Второй </w:t>
            </w:r>
          </w:p>
          <w:p w:rsidR="00B569DB" w:rsidRDefault="00B569DB" w:rsidP="007518CF">
            <w:pPr>
              <w:autoSpaceDE w:val="0"/>
              <w:autoSpaceDN w:val="0"/>
              <w:adjustRightInd w:val="0"/>
              <w:jc w:val="center"/>
              <w:outlineLvl w:val="2"/>
              <w:rPr>
                <w:b/>
                <w:sz w:val="20"/>
                <w:szCs w:val="20"/>
              </w:rPr>
            </w:pPr>
            <w:r>
              <w:rPr>
                <w:b/>
                <w:sz w:val="20"/>
                <w:szCs w:val="20"/>
              </w:rPr>
              <w:t xml:space="preserve">2026 год </w:t>
            </w:r>
          </w:p>
          <w:p w:rsidR="00B569DB" w:rsidRDefault="00B569DB" w:rsidP="007518CF">
            <w:pPr>
              <w:autoSpaceDE w:val="0"/>
              <w:autoSpaceDN w:val="0"/>
              <w:adjustRightInd w:val="0"/>
              <w:jc w:val="center"/>
              <w:outlineLvl w:val="2"/>
              <w:rPr>
                <w:b/>
                <w:sz w:val="20"/>
                <w:szCs w:val="20"/>
              </w:rPr>
            </w:pPr>
            <w:r>
              <w:rPr>
                <w:b/>
                <w:sz w:val="20"/>
                <w:szCs w:val="20"/>
              </w:rPr>
              <w:t>планового периода</w:t>
            </w:r>
          </w:p>
        </w:tc>
        <w:tc>
          <w:tcPr>
            <w:tcW w:w="2430" w:type="dxa"/>
            <w:vMerge/>
            <w:tcBorders>
              <w:top w:val="single" w:sz="6" w:space="0" w:color="auto"/>
              <w:left w:val="single" w:sz="4" w:space="0" w:color="auto"/>
              <w:bottom w:val="single" w:sz="6" w:space="0" w:color="auto"/>
              <w:right w:val="single" w:sz="6" w:space="0" w:color="auto"/>
            </w:tcBorders>
            <w:vAlign w:val="center"/>
          </w:tcPr>
          <w:p w:rsidR="00B569DB" w:rsidRDefault="00B569DB" w:rsidP="007518CF">
            <w:pPr>
              <w:rPr>
                <w:b/>
                <w:sz w:val="20"/>
                <w:szCs w:val="20"/>
                <w:lang w:eastAsia="en-US"/>
              </w:rPr>
            </w:pPr>
          </w:p>
        </w:tc>
      </w:tr>
      <w:tr w:rsidR="00B569DB" w:rsidTr="007518CF">
        <w:trPr>
          <w:cantSplit/>
          <w:trHeight w:val="240"/>
        </w:trPr>
        <w:tc>
          <w:tcPr>
            <w:tcW w:w="297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b/>
                <w:sz w:val="20"/>
                <w:szCs w:val="20"/>
              </w:rPr>
            </w:pPr>
            <w:r>
              <w:rPr>
                <w:b/>
                <w:sz w:val="20"/>
                <w:szCs w:val="20"/>
              </w:rPr>
              <w:t xml:space="preserve">Всего:          </w:t>
            </w:r>
          </w:p>
        </w:tc>
        <w:tc>
          <w:tcPr>
            <w:tcW w:w="163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1 713 024,60</w:t>
            </w:r>
          </w:p>
        </w:tc>
        <w:tc>
          <w:tcPr>
            <w:tcW w:w="166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1 713 024,60</w:t>
            </w:r>
          </w:p>
        </w:tc>
        <w:tc>
          <w:tcPr>
            <w:tcW w:w="209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1 165 636,00</w:t>
            </w:r>
          </w:p>
        </w:tc>
        <w:tc>
          <w:tcPr>
            <w:tcW w:w="231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800 000,00</w:t>
            </w:r>
          </w:p>
        </w:tc>
        <w:tc>
          <w:tcPr>
            <w:tcW w:w="231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800 000,00</w:t>
            </w:r>
          </w:p>
        </w:tc>
        <w:tc>
          <w:tcPr>
            <w:tcW w:w="243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 4 478 660,60</w:t>
            </w:r>
          </w:p>
        </w:tc>
      </w:tr>
      <w:tr w:rsidR="00B569DB" w:rsidTr="007518CF">
        <w:trPr>
          <w:cantSplit/>
          <w:trHeight w:val="240"/>
        </w:trPr>
        <w:tc>
          <w:tcPr>
            <w:tcW w:w="297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r>
      <w:tr w:rsidR="00B569DB" w:rsidTr="007518CF">
        <w:trPr>
          <w:cantSplit/>
          <w:trHeight w:val="240"/>
        </w:trPr>
        <w:tc>
          <w:tcPr>
            <w:tcW w:w="297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краевой бюджет  </w:t>
            </w:r>
          </w:p>
        </w:tc>
        <w:tc>
          <w:tcPr>
            <w:tcW w:w="1635"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r>
      <w:tr w:rsidR="00B569DB" w:rsidTr="007518CF">
        <w:trPr>
          <w:cantSplit/>
          <w:trHeight w:val="480"/>
        </w:trPr>
        <w:tc>
          <w:tcPr>
            <w:tcW w:w="297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35"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r>
      <w:tr w:rsidR="00B569DB" w:rsidTr="007518CF">
        <w:trPr>
          <w:cantSplit/>
          <w:trHeight w:val="272"/>
        </w:trPr>
        <w:tc>
          <w:tcPr>
            <w:tcW w:w="297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местный  бюджет</w:t>
            </w:r>
            <w:r>
              <w:rPr>
                <w:sz w:val="20"/>
                <w:szCs w:val="20"/>
              </w:rPr>
              <w:br/>
            </w:r>
          </w:p>
        </w:tc>
        <w:tc>
          <w:tcPr>
            <w:tcW w:w="163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1 130 503,60</w:t>
            </w:r>
          </w:p>
        </w:tc>
        <w:tc>
          <w:tcPr>
            <w:tcW w:w="166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1 130 503,60</w:t>
            </w:r>
          </w:p>
        </w:tc>
        <w:tc>
          <w:tcPr>
            <w:tcW w:w="209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1 165 636,00</w:t>
            </w:r>
          </w:p>
        </w:tc>
        <w:tc>
          <w:tcPr>
            <w:tcW w:w="231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800 000,00</w:t>
            </w:r>
          </w:p>
        </w:tc>
        <w:tc>
          <w:tcPr>
            <w:tcW w:w="231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800 000,00</w:t>
            </w:r>
          </w:p>
        </w:tc>
        <w:tc>
          <w:tcPr>
            <w:tcW w:w="243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tabs>
                <w:tab w:val="left" w:pos="360"/>
                <w:tab w:val="center" w:pos="920"/>
              </w:tabs>
              <w:jc w:val="center"/>
              <w:rPr>
                <w:sz w:val="20"/>
                <w:szCs w:val="20"/>
              </w:rPr>
            </w:pPr>
            <w:r>
              <w:rPr>
                <w:sz w:val="20"/>
                <w:szCs w:val="20"/>
              </w:rPr>
              <w:t>3 896 139,60</w:t>
            </w:r>
          </w:p>
        </w:tc>
      </w:tr>
      <w:tr w:rsidR="00B569DB" w:rsidTr="007518CF">
        <w:trPr>
          <w:cantSplit/>
          <w:trHeight w:val="480"/>
        </w:trPr>
        <w:tc>
          <w:tcPr>
            <w:tcW w:w="297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63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240"/>
        </w:trPr>
        <w:tc>
          <w:tcPr>
            <w:tcW w:w="297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240"/>
        </w:trPr>
        <w:tc>
          <w:tcPr>
            <w:tcW w:w="297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районный бюджет  </w:t>
            </w:r>
          </w:p>
        </w:tc>
        <w:tc>
          <w:tcPr>
            <w:tcW w:w="1635"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582 521,00</w:t>
            </w:r>
          </w:p>
        </w:tc>
        <w:tc>
          <w:tcPr>
            <w:tcW w:w="166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582 521,00</w:t>
            </w:r>
          </w:p>
        </w:tc>
        <w:tc>
          <w:tcPr>
            <w:tcW w:w="209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582 521,00</w:t>
            </w:r>
          </w:p>
        </w:tc>
      </w:tr>
      <w:tr w:rsidR="00B569DB" w:rsidTr="007518CF">
        <w:trPr>
          <w:cantSplit/>
          <w:trHeight w:val="660"/>
        </w:trPr>
        <w:tc>
          <w:tcPr>
            <w:tcW w:w="2975"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35"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b/>
                <w:sz w:val="20"/>
                <w:szCs w:val="20"/>
              </w:rPr>
            </w:pPr>
            <w:r>
              <w:rPr>
                <w:b/>
                <w:sz w:val="20"/>
                <w:szCs w:val="20"/>
              </w:rPr>
              <w:t>-</w:t>
            </w:r>
          </w:p>
        </w:tc>
        <w:tc>
          <w:tcPr>
            <w:tcW w:w="166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p w:rsidR="00B569DB" w:rsidRDefault="00B569DB" w:rsidP="007518CF">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4" w:space="0" w:color="auto"/>
              <w:right w:val="single" w:sz="6" w:space="0" w:color="auto"/>
            </w:tcBorders>
          </w:tcPr>
          <w:p w:rsidR="00B569DB" w:rsidRDefault="00B569DB" w:rsidP="007518CF">
            <w:pPr>
              <w:rPr>
                <w:sz w:val="20"/>
                <w:szCs w:val="20"/>
              </w:rPr>
            </w:pPr>
          </w:p>
          <w:p w:rsidR="00B569DB" w:rsidRDefault="00B569DB" w:rsidP="007518CF">
            <w:pPr>
              <w:pStyle w:val="ConsPlusCell"/>
              <w:jc w:val="center"/>
              <w:rPr>
                <w:sz w:val="20"/>
                <w:szCs w:val="20"/>
              </w:rPr>
            </w:pPr>
            <w:r>
              <w:rPr>
                <w:sz w:val="20"/>
                <w:szCs w:val="20"/>
              </w:rPr>
              <w:t>-</w:t>
            </w:r>
          </w:p>
        </w:tc>
      </w:tr>
      <w:tr w:rsidR="00B569DB" w:rsidTr="007518CF">
        <w:trPr>
          <w:cantSplit/>
          <w:trHeight w:val="340"/>
        </w:trPr>
        <w:tc>
          <w:tcPr>
            <w:tcW w:w="2975"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rPr>
                <w:sz w:val="20"/>
                <w:szCs w:val="20"/>
              </w:rPr>
            </w:pPr>
            <w:r>
              <w:rPr>
                <w:sz w:val="20"/>
                <w:szCs w:val="20"/>
              </w:rPr>
              <w:t>местный бюджет</w:t>
            </w:r>
          </w:p>
        </w:tc>
        <w:tc>
          <w:tcPr>
            <w:tcW w:w="1635"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660"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430" w:type="dxa"/>
            <w:tcBorders>
              <w:top w:val="single" w:sz="4"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r>
    </w:tbl>
    <w:p w:rsidR="00B569DB" w:rsidRDefault="00B569DB" w:rsidP="003225C9">
      <w:pPr>
        <w:autoSpaceDE w:val="0"/>
        <w:autoSpaceDN w:val="0"/>
        <w:adjustRightInd w:val="0"/>
        <w:outlineLvl w:val="2"/>
      </w:pPr>
    </w:p>
    <w:p w:rsidR="00B569DB" w:rsidRDefault="00B569DB" w:rsidP="003225C9">
      <w:pPr>
        <w:autoSpaceDE w:val="0"/>
        <w:autoSpaceDN w:val="0"/>
        <w:adjustRightInd w:val="0"/>
        <w:jc w:val="right"/>
        <w:outlineLvl w:val="2"/>
        <w:rPr>
          <w:sz w:val="18"/>
          <w:szCs w:val="18"/>
        </w:rPr>
      </w:pPr>
    </w:p>
    <w:p w:rsidR="00B569DB" w:rsidRDefault="00B569DB" w:rsidP="003225C9">
      <w:pPr>
        <w:autoSpaceDE w:val="0"/>
        <w:autoSpaceDN w:val="0"/>
        <w:adjustRightInd w:val="0"/>
        <w:jc w:val="center"/>
        <w:outlineLvl w:val="2"/>
        <w:rPr>
          <w:b/>
        </w:rPr>
      </w:pPr>
    </w:p>
    <w:p w:rsidR="00B569DB" w:rsidRDefault="00B569DB" w:rsidP="003225C9">
      <w:pPr>
        <w:autoSpaceDE w:val="0"/>
        <w:autoSpaceDN w:val="0"/>
        <w:adjustRightInd w:val="0"/>
        <w:outlineLvl w:val="2"/>
      </w:pPr>
    </w:p>
    <w:p w:rsidR="00B569DB" w:rsidRDefault="00B569DB" w:rsidP="003225C9">
      <w:pPr>
        <w:autoSpaceDE w:val="0"/>
        <w:autoSpaceDN w:val="0"/>
        <w:adjustRightInd w:val="0"/>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right"/>
        <w:outlineLvl w:val="2"/>
        <w:rPr>
          <w:sz w:val="18"/>
          <w:szCs w:val="18"/>
        </w:rPr>
      </w:pPr>
    </w:p>
    <w:p w:rsidR="00B569DB" w:rsidRDefault="00B569DB" w:rsidP="003225C9">
      <w:pPr>
        <w:autoSpaceDE w:val="0"/>
        <w:autoSpaceDN w:val="0"/>
        <w:adjustRightInd w:val="0"/>
        <w:jc w:val="right"/>
        <w:outlineLvl w:val="2"/>
        <w:rPr>
          <w:sz w:val="16"/>
          <w:szCs w:val="16"/>
        </w:rPr>
      </w:pPr>
      <w:r>
        <w:rPr>
          <w:sz w:val="16"/>
          <w:szCs w:val="16"/>
        </w:rPr>
        <w:t>Приложение №1</w:t>
      </w:r>
    </w:p>
    <w:p w:rsidR="00B569DB" w:rsidRDefault="00B569DB" w:rsidP="003225C9">
      <w:pPr>
        <w:jc w:val="right"/>
        <w:rPr>
          <w:sz w:val="16"/>
          <w:szCs w:val="16"/>
        </w:rPr>
      </w:pPr>
      <w:r>
        <w:rPr>
          <w:sz w:val="16"/>
          <w:szCs w:val="16"/>
        </w:rPr>
        <w:t xml:space="preserve">к подпрограмме 5  «Благоустройство территории  МО п. Нижний Ингаш»                                             </w:t>
      </w:r>
    </w:p>
    <w:p w:rsidR="00B569DB" w:rsidRDefault="00B569DB" w:rsidP="003225C9">
      <w:pPr>
        <w:jc w:val="right"/>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8"/>
          <w:szCs w:val="18"/>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autoSpaceDE w:val="0"/>
        <w:autoSpaceDN w:val="0"/>
        <w:adjustRightInd w:val="0"/>
        <w:outlineLvl w:val="0"/>
      </w:pPr>
    </w:p>
    <w:p w:rsidR="00B569DB" w:rsidRDefault="00B569DB" w:rsidP="003225C9">
      <w:pPr>
        <w:autoSpaceDE w:val="0"/>
        <w:autoSpaceDN w:val="0"/>
        <w:adjustRightInd w:val="0"/>
        <w:ind w:firstLine="540"/>
        <w:jc w:val="center"/>
        <w:outlineLvl w:val="0"/>
        <w:rPr>
          <w:b/>
        </w:rPr>
      </w:pPr>
      <w:r>
        <w:rPr>
          <w:b/>
        </w:rPr>
        <w:t>Перечень целевых индикаторов  (показателей) подпрограммы 5</w:t>
      </w:r>
    </w:p>
    <w:tbl>
      <w:tblPr>
        <w:tblW w:w="0" w:type="auto"/>
        <w:tblInd w:w="-170" w:type="dxa"/>
        <w:tblLayout w:type="fixed"/>
        <w:tblCellMar>
          <w:left w:w="70" w:type="dxa"/>
          <w:right w:w="70" w:type="dxa"/>
        </w:tblCellMar>
        <w:tblLook w:val="0000"/>
      </w:tblPr>
      <w:tblGrid>
        <w:gridCol w:w="809"/>
        <w:gridCol w:w="3171"/>
        <w:gridCol w:w="1322"/>
        <w:gridCol w:w="2160"/>
        <w:gridCol w:w="1688"/>
        <w:gridCol w:w="2090"/>
        <w:gridCol w:w="2090"/>
        <w:gridCol w:w="2030"/>
      </w:tblGrid>
      <w:tr w:rsidR="00B569DB" w:rsidTr="007518CF">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N  </w:t>
            </w:r>
            <w:r>
              <w:rPr>
                <w:b/>
                <w:sz w:val="20"/>
                <w:szCs w:val="20"/>
              </w:rPr>
              <w:br/>
              <w:t>п/п</w:t>
            </w:r>
          </w:p>
        </w:tc>
        <w:tc>
          <w:tcPr>
            <w:tcW w:w="3171"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ind w:left="-190" w:firstLine="190"/>
              <w:jc w:val="center"/>
              <w:rPr>
                <w:b/>
                <w:sz w:val="20"/>
                <w:szCs w:val="20"/>
              </w:rPr>
            </w:pPr>
          </w:p>
          <w:p w:rsidR="00B569DB" w:rsidRDefault="00B569DB" w:rsidP="007518CF">
            <w:pPr>
              <w:pStyle w:val="ConsPlusCell"/>
              <w:ind w:left="-190" w:firstLine="190"/>
              <w:jc w:val="center"/>
              <w:rPr>
                <w:b/>
                <w:sz w:val="20"/>
                <w:szCs w:val="20"/>
              </w:rPr>
            </w:pPr>
            <w:r>
              <w:rPr>
                <w:b/>
                <w:sz w:val="20"/>
                <w:szCs w:val="20"/>
              </w:rPr>
              <w:t xml:space="preserve">Единица  </w:t>
            </w:r>
            <w:r>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Источник </w:t>
            </w:r>
            <w:r>
              <w:rPr>
                <w:b/>
                <w:sz w:val="20"/>
                <w:szCs w:val="20"/>
              </w:rPr>
              <w:br/>
              <w:t>информации</w:t>
            </w:r>
          </w:p>
        </w:tc>
        <w:tc>
          <w:tcPr>
            <w:tcW w:w="7898" w:type="dxa"/>
            <w:gridSpan w:val="4"/>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b/>
                <w:sz w:val="20"/>
                <w:szCs w:val="20"/>
              </w:rPr>
            </w:pPr>
            <w:r>
              <w:rPr>
                <w:b/>
                <w:sz w:val="20"/>
                <w:szCs w:val="20"/>
              </w:rPr>
              <w:t>Плановый период</w:t>
            </w:r>
          </w:p>
        </w:tc>
      </w:tr>
      <w:tr w:rsidR="00B569DB" w:rsidTr="007518CF">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3171"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1688"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Текущий</w:t>
            </w:r>
          </w:p>
          <w:p w:rsidR="00B569DB" w:rsidRDefault="00B569DB" w:rsidP="007518CF">
            <w:pPr>
              <w:pStyle w:val="ConsPlusCell"/>
              <w:jc w:val="center"/>
              <w:rPr>
                <w:b/>
                <w:sz w:val="20"/>
                <w:szCs w:val="20"/>
              </w:rPr>
            </w:pPr>
            <w:r>
              <w:rPr>
                <w:b/>
                <w:sz w:val="20"/>
                <w:szCs w:val="20"/>
              </w:rPr>
              <w:t>период</w:t>
            </w:r>
          </w:p>
          <w:p w:rsidR="00B569DB" w:rsidRDefault="00B569DB" w:rsidP="007518CF">
            <w:pPr>
              <w:pStyle w:val="ConsPlusCell"/>
              <w:jc w:val="center"/>
              <w:rPr>
                <w:b/>
                <w:sz w:val="20"/>
                <w:szCs w:val="20"/>
              </w:rPr>
            </w:pPr>
            <w:r>
              <w:rPr>
                <w:b/>
                <w:sz w:val="20"/>
                <w:szCs w:val="20"/>
              </w:rPr>
              <w:t>2023г.</w:t>
            </w:r>
          </w:p>
        </w:tc>
        <w:tc>
          <w:tcPr>
            <w:tcW w:w="209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 xml:space="preserve">Плановый </w:t>
            </w:r>
          </w:p>
          <w:p w:rsidR="00B569DB" w:rsidRDefault="00B569DB" w:rsidP="007518CF">
            <w:pPr>
              <w:pStyle w:val="ConsPlusCell"/>
              <w:jc w:val="center"/>
              <w:rPr>
                <w:b/>
                <w:sz w:val="20"/>
                <w:szCs w:val="20"/>
              </w:rPr>
            </w:pPr>
            <w:r>
              <w:rPr>
                <w:b/>
                <w:sz w:val="20"/>
                <w:szCs w:val="20"/>
              </w:rPr>
              <w:t>период</w:t>
            </w:r>
          </w:p>
          <w:p w:rsidR="00B569DB" w:rsidRDefault="00B569DB" w:rsidP="007518CF">
            <w:pPr>
              <w:pStyle w:val="ConsPlusCell"/>
              <w:jc w:val="center"/>
              <w:rPr>
                <w:b/>
                <w:sz w:val="20"/>
                <w:szCs w:val="20"/>
              </w:rPr>
            </w:pPr>
            <w:r>
              <w:rPr>
                <w:b/>
                <w:sz w:val="20"/>
                <w:szCs w:val="20"/>
              </w:rPr>
              <w:t>2024г.</w:t>
            </w:r>
          </w:p>
        </w:tc>
        <w:tc>
          <w:tcPr>
            <w:tcW w:w="2090" w:type="dxa"/>
            <w:tcBorders>
              <w:top w:val="single" w:sz="4" w:space="0" w:color="auto"/>
              <w:left w:val="single" w:sz="4"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 Первый  </w:t>
            </w:r>
          </w:p>
          <w:p w:rsidR="00B569DB" w:rsidRDefault="00B569DB" w:rsidP="007518CF">
            <w:pPr>
              <w:jc w:val="center"/>
              <w:rPr>
                <w:b/>
                <w:sz w:val="20"/>
                <w:szCs w:val="20"/>
              </w:rPr>
            </w:pPr>
            <w:r>
              <w:rPr>
                <w:b/>
                <w:sz w:val="20"/>
                <w:szCs w:val="20"/>
              </w:rPr>
              <w:t xml:space="preserve">2025 год  </w:t>
            </w:r>
          </w:p>
          <w:p w:rsidR="00B569DB" w:rsidRDefault="00B569DB" w:rsidP="007518CF">
            <w:pPr>
              <w:jc w:val="center"/>
              <w:rPr>
                <w:b/>
                <w:sz w:val="20"/>
                <w:szCs w:val="20"/>
              </w:rPr>
            </w:pPr>
            <w:r>
              <w:rPr>
                <w:b/>
                <w:sz w:val="20"/>
                <w:szCs w:val="20"/>
              </w:rPr>
              <w:t>Планового</w:t>
            </w:r>
          </w:p>
          <w:p w:rsidR="00B569DB" w:rsidRDefault="00B569DB" w:rsidP="007518CF">
            <w:pPr>
              <w:jc w:val="center"/>
              <w:rPr>
                <w:b/>
                <w:sz w:val="20"/>
                <w:szCs w:val="20"/>
              </w:rPr>
            </w:pPr>
            <w:r>
              <w:rPr>
                <w:b/>
                <w:sz w:val="20"/>
                <w:szCs w:val="20"/>
              </w:rPr>
              <w:t xml:space="preserve"> периода</w:t>
            </w:r>
          </w:p>
        </w:tc>
        <w:tc>
          <w:tcPr>
            <w:tcW w:w="2030" w:type="dxa"/>
            <w:tcBorders>
              <w:top w:val="single" w:sz="4" w:space="0" w:color="auto"/>
              <w:left w:val="single" w:sz="4"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 xml:space="preserve">2026 год </w:t>
            </w:r>
          </w:p>
          <w:p w:rsidR="00B569DB" w:rsidRDefault="00B569DB" w:rsidP="007518CF">
            <w:pPr>
              <w:jc w:val="center"/>
              <w:rPr>
                <w:b/>
                <w:sz w:val="20"/>
                <w:szCs w:val="20"/>
              </w:rPr>
            </w:pPr>
            <w:r>
              <w:rPr>
                <w:b/>
                <w:sz w:val="20"/>
                <w:szCs w:val="20"/>
              </w:rPr>
              <w:t xml:space="preserve">планового </w:t>
            </w:r>
          </w:p>
          <w:p w:rsidR="00B569DB" w:rsidRDefault="00B569DB" w:rsidP="007518CF">
            <w:pPr>
              <w:jc w:val="center"/>
              <w:rPr>
                <w:b/>
                <w:sz w:val="20"/>
                <w:szCs w:val="20"/>
              </w:rPr>
            </w:pPr>
            <w:r>
              <w:rPr>
                <w:b/>
                <w:sz w:val="20"/>
                <w:szCs w:val="20"/>
              </w:rPr>
              <w:t>период</w:t>
            </w:r>
          </w:p>
        </w:tc>
      </w:tr>
      <w:tr w:rsidR="00B569DB" w:rsidTr="007518CF">
        <w:trPr>
          <w:cantSplit/>
          <w:trHeight w:val="420"/>
        </w:trPr>
        <w:tc>
          <w:tcPr>
            <w:tcW w:w="15360" w:type="dxa"/>
            <w:gridSpan w:val="8"/>
            <w:tcBorders>
              <w:top w:val="single" w:sz="4" w:space="0" w:color="auto"/>
              <w:left w:val="single" w:sz="6" w:space="0" w:color="auto"/>
              <w:bottom w:val="single" w:sz="4" w:space="0" w:color="auto"/>
              <w:right w:val="single" w:sz="4" w:space="0" w:color="auto"/>
            </w:tcBorders>
          </w:tcPr>
          <w:p w:rsidR="00B569DB" w:rsidRDefault="00B569DB" w:rsidP="007518CF">
            <w:pPr>
              <w:rPr>
                <w:b/>
                <w:sz w:val="20"/>
                <w:szCs w:val="20"/>
              </w:rPr>
            </w:pPr>
            <w:r>
              <w:rPr>
                <w:b/>
                <w:sz w:val="20"/>
                <w:szCs w:val="20"/>
              </w:rPr>
              <w:t>Цель подпрограммы:    Совершенствование системы комплексного благоустройства муниципального образования п. Нижний Ингаш</w:t>
            </w:r>
          </w:p>
        </w:tc>
      </w:tr>
      <w:tr w:rsidR="00B569DB" w:rsidTr="007518CF">
        <w:trPr>
          <w:cantSplit/>
          <w:trHeight w:val="360"/>
        </w:trPr>
        <w:tc>
          <w:tcPr>
            <w:tcW w:w="15360" w:type="dxa"/>
            <w:gridSpan w:val="8"/>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both"/>
              <w:rPr>
                <w:b/>
                <w:sz w:val="20"/>
                <w:szCs w:val="20"/>
              </w:rPr>
            </w:pPr>
            <w:r>
              <w:rPr>
                <w:b/>
                <w:sz w:val="20"/>
                <w:szCs w:val="20"/>
              </w:rPr>
              <w:t>Целевой   индикатор:     Доля энергетических ресурсов, расчеты за которые осуществляются с использованием  приборов учета</w:t>
            </w:r>
          </w:p>
        </w:tc>
      </w:tr>
      <w:tr w:rsidR="00B569DB" w:rsidTr="007518CF">
        <w:trPr>
          <w:cantSplit/>
          <w:trHeight w:val="725"/>
        </w:trPr>
        <w:tc>
          <w:tcPr>
            <w:tcW w:w="3980" w:type="dxa"/>
            <w:gridSpan w:val="2"/>
            <w:tcBorders>
              <w:top w:val="single" w:sz="6" w:space="0" w:color="auto"/>
              <w:left w:val="single" w:sz="6" w:space="0" w:color="auto"/>
              <w:bottom w:val="single" w:sz="4" w:space="0" w:color="auto"/>
              <w:right w:val="single" w:sz="6" w:space="0" w:color="auto"/>
            </w:tcBorders>
          </w:tcPr>
          <w:p w:rsidR="00B569DB" w:rsidRDefault="00B569DB" w:rsidP="007518CF">
            <w:pPr>
              <w:numPr>
                <w:ilvl w:val="0"/>
                <w:numId w:val="10"/>
              </w:numPr>
              <w:autoSpaceDE w:val="0"/>
              <w:autoSpaceDN w:val="0"/>
              <w:adjustRightInd w:val="0"/>
              <w:jc w:val="both"/>
              <w:rPr>
                <w:sz w:val="20"/>
                <w:szCs w:val="20"/>
              </w:rPr>
            </w:pPr>
            <w:r>
              <w:rPr>
                <w:sz w:val="20"/>
                <w:szCs w:val="20"/>
              </w:rPr>
              <w:t>Доля энергетических ресурсов, расчеты за которые осуществляются с использованием  приборов учета:</w:t>
            </w:r>
          </w:p>
        </w:tc>
        <w:tc>
          <w:tcPr>
            <w:tcW w:w="1322"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p>
        </w:tc>
        <w:tc>
          <w:tcPr>
            <w:tcW w:w="2160" w:type="dxa"/>
            <w:vMerge w:val="restart"/>
            <w:tcBorders>
              <w:top w:val="single" w:sz="6" w:space="0" w:color="auto"/>
              <w:left w:val="single" w:sz="4" w:space="0" w:color="auto"/>
              <w:bottom w:val="single" w:sz="6" w:space="0" w:color="auto"/>
              <w:right w:val="single" w:sz="4" w:space="0" w:color="auto"/>
            </w:tcBorders>
          </w:tcPr>
          <w:p w:rsidR="00B569DB" w:rsidRDefault="00B569DB" w:rsidP="007518CF">
            <w:pPr>
              <w:jc w:val="center"/>
              <w:rPr>
                <w:sz w:val="20"/>
                <w:szCs w:val="20"/>
              </w:rPr>
            </w:pPr>
          </w:p>
          <w:p w:rsidR="00B569DB" w:rsidRDefault="00B569DB" w:rsidP="007518CF">
            <w:pPr>
              <w:rPr>
                <w:sz w:val="20"/>
                <w:szCs w:val="20"/>
              </w:rPr>
            </w:pPr>
          </w:p>
          <w:p w:rsidR="00B569DB" w:rsidRDefault="00B569DB" w:rsidP="007518CF">
            <w:pPr>
              <w:jc w:val="center"/>
              <w:rPr>
                <w:sz w:val="20"/>
                <w:szCs w:val="20"/>
              </w:rPr>
            </w:pPr>
          </w:p>
          <w:p w:rsidR="00B569DB" w:rsidRDefault="00B569DB" w:rsidP="007518CF">
            <w:pPr>
              <w:jc w:val="center"/>
              <w:rPr>
                <w:sz w:val="20"/>
                <w:szCs w:val="20"/>
              </w:rPr>
            </w:pPr>
            <w:r>
              <w:rPr>
                <w:sz w:val="20"/>
                <w:szCs w:val="20"/>
              </w:rPr>
              <w:t xml:space="preserve">Справочная </w:t>
            </w:r>
          </w:p>
          <w:p w:rsidR="00B569DB" w:rsidRDefault="00B569DB" w:rsidP="007518CF">
            <w:pPr>
              <w:jc w:val="center"/>
              <w:rPr>
                <w:sz w:val="20"/>
                <w:szCs w:val="20"/>
              </w:rPr>
            </w:pPr>
            <w:r>
              <w:rPr>
                <w:sz w:val="20"/>
                <w:szCs w:val="20"/>
              </w:rPr>
              <w:t>информация</w:t>
            </w:r>
          </w:p>
        </w:tc>
        <w:tc>
          <w:tcPr>
            <w:tcW w:w="1688"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p>
        </w:tc>
        <w:tc>
          <w:tcPr>
            <w:tcW w:w="2090" w:type="dxa"/>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p>
        </w:tc>
        <w:tc>
          <w:tcPr>
            <w:tcW w:w="2090" w:type="dxa"/>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p>
        </w:tc>
        <w:tc>
          <w:tcPr>
            <w:tcW w:w="2030" w:type="dxa"/>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p>
        </w:tc>
      </w:tr>
      <w:tr w:rsidR="00B569DB" w:rsidTr="007518CF">
        <w:trPr>
          <w:cantSplit/>
          <w:trHeight w:val="360"/>
        </w:trPr>
        <w:tc>
          <w:tcPr>
            <w:tcW w:w="3980" w:type="dxa"/>
            <w:gridSpan w:val="2"/>
            <w:tcBorders>
              <w:top w:val="single" w:sz="4" w:space="0" w:color="auto"/>
              <w:left w:val="single" w:sz="6" w:space="0" w:color="auto"/>
              <w:bottom w:val="single" w:sz="4" w:space="0" w:color="auto"/>
              <w:right w:val="single" w:sz="6" w:space="0" w:color="auto"/>
            </w:tcBorders>
          </w:tcPr>
          <w:p w:rsidR="00B569DB" w:rsidRDefault="00B569DB" w:rsidP="007518CF">
            <w:pPr>
              <w:autoSpaceDE w:val="0"/>
              <w:autoSpaceDN w:val="0"/>
              <w:adjustRightInd w:val="0"/>
              <w:rPr>
                <w:sz w:val="20"/>
                <w:szCs w:val="20"/>
              </w:rPr>
            </w:pPr>
            <w:r>
              <w:rPr>
                <w:sz w:val="20"/>
                <w:szCs w:val="20"/>
              </w:rPr>
              <w:t>- электроэнергия</w:t>
            </w:r>
          </w:p>
        </w:tc>
        <w:tc>
          <w:tcPr>
            <w:tcW w:w="1322" w:type="dxa"/>
            <w:vMerge w:val="restart"/>
            <w:tcBorders>
              <w:top w:val="single" w:sz="4"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r>
              <w:rPr>
                <w:sz w:val="20"/>
                <w:szCs w:val="20"/>
              </w:rPr>
              <w:t>%</w:t>
            </w:r>
          </w:p>
        </w:tc>
        <w:tc>
          <w:tcPr>
            <w:tcW w:w="2160" w:type="dxa"/>
            <w:vMerge/>
            <w:tcBorders>
              <w:top w:val="single" w:sz="6" w:space="0" w:color="auto"/>
              <w:left w:val="single" w:sz="4" w:space="0" w:color="auto"/>
              <w:bottom w:val="single" w:sz="6" w:space="0" w:color="auto"/>
              <w:right w:val="single" w:sz="4" w:space="0" w:color="auto"/>
            </w:tcBorders>
            <w:vAlign w:val="center"/>
          </w:tcPr>
          <w:p w:rsidR="00B569DB" w:rsidRDefault="00B569DB" w:rsidP="007518CF">
            <w:pPr>
              <w:rPr>
                <w:sz w:val="20"/>
                <w:szCs w:val="20"/>
              </w:rPr>
            </w:pPr>
          </w:p>
        </w:tc>
        <w:tc>
          <w:tcPr>
            <w:tcW w:w="1688" w:type="dxa"/>
            <w:tcBorders>
              <w:top w:val="single" w:sz="4"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100</w:t>
            </w:r>
          </w:p>
        </w:tc>
        <w:tc>
          <w:tcPr>
            <w:tcW w:w="2090" w:type="dxa"/>
            <w:tcBorders>
              <w:top w:val="single" w:sz="4"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100</w:t>
            </w:r>
          </w:p>
        </w:tc>
        <w:tc>
          <w:tcPr>
            <w:tcW w:w="2090" w:type="dxa"/>
            <w:tcBorders>
              <w:top w:val="single" w:sz="4"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100</w:t>
            </w:r>
          </w:p>
        </w:tc>
        <w:tc>
          <w:tcPr>
            <w:tcW w:w="2030" w:type="dxa"/>
            <w:tcBorders>
              <w:top w:val="single" w:sz="4"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100</w:t>
            </w:r>
          </w:p>
        </w:tc>
      </w:tr>
      <w:tr w:rsidR="00B569DB" w:rsidTr="007518CF">
        <w:trPr>
          <w:cantSplit/>
          <w:trHeight w:val="380"/>
        </w:trPr>
        <w:tc>
          <w:tcPr>
            <w:tcW w:w="3980" w:type="dxa"/>
            <w:gridSpan w:val="2"/>
            <w:tcBorders>
              <w:top w:val="single" w:sz="4" w:space="0" w:color="auto"/>
              <w:left w:val="single" w:sz="6" w:space="0" w:color="auto"/>
              <w:bottom w:val="single" w:sz="4" w:space="0" w:color="auto"/>
              <w:right w:val="single" w:sz="6" w:space="0" w:color="auto"/>
            </w:tcBorders>
          </w:tcPr>
          <w:p w:rsidR="00B569DB" w:rsidRDefault="00B569DB" w:rsidP="007518CF">
            <w:pPr>
              <w:autoSpaceDE w:val="0"/>
              <w:autoSpaceDN w:val="0"/>
              <w:adjustRightInd w:val="0"/>
              <w:rPr>
                <w:sz w:val="20"/>
                <w:szCs w:val="20"/>
              </w:rPr>
            </w:pPr>
            <w:r>
              <w:rPr>
                <w:sz w:val="20"/>
                <w:szCs w:val="20"/>
              </w:rPr>
              <w:t>- теплоснабжение</w:t>
            </w:r>
          </w:p>
        </w:tc>
        <w:tc>
          <w:tcPr>
            <w:tcW w:w="1322" w:type="dxa"/>
            <w:vMerge/>
            <w:tcBorders>
              <w:top w:val="single" w:sz="4" w:space="0" w:color="auto"/>
              <w:left w:val="single" w:sz="6" w:space="0" w:color="auto"/>
              <w:bottom w:val="single" w:sz="6" w:space="0" w:color="auto"/>
              <w:right w:val="single" w:sz="4" w:space="0" w:color="auto"/>
            </w:tcBorders>
            <w:vAlign w:val="center"/>
          </w:tcPr>
          <w:p w:rsidR="00B569DB" w:rsidRDefault="00B569DB" w:rsidP="007518CF">
            <w:pPr>
              <w:rPr>
                <w:sz w:val="20"/>
                <w:szCs w:val="20"/>
                <w:lang w:eastAsia="en-US"/>
              </w:rPr>
            </w:pPr>
          </w:p>
        </w:tc>
        <w:tc>
          <w:tcPr>
            <w:tcW w:w="2160" w:type="dxa"/>
            <w:vMerge/>
            <w:tcBorders>
              <w:top w:val="single" w:sz="6" w:space="0" w:color="auto"/>
              <w:left w:val="single" w:sz="4" w:space="0" w:color="auto"/>
              <w:bottom w:val="single" w:sz="6" w:space="0" w:color="auto"/>
              <w:right w:val="single" w:sz="4" w:space="0" w:color="auto"/>
            </w:tcBorders>
            <w:vAlign w:val="center"/>
          </w:tcPr>
          <w:p w:rsidR="00B569DB" w:rsidRDefault="00B569DB" w:rsidP="007518CF">
            <w:pPr>
              <w:rPr>
                <w:sz w:val="20"/>
                <w:szCs w:val="20"/>
              </w:rPr>
            </w:pPr>
          </w:p>
        </w:tc>
        <w:tc>
          <w:tcPr>
            <w:tcW w:w="1688" w:type="dxa"/>
            <w:tcBorders>
              <w:top w:val="single" w:sz="4"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50</w:t>
            </w:r>
          </w:p>
        </w:tc>
        <w:tc>
          <w:tcPr>
            <w:tcW w:w="2090" w:type="dxa"/>
            <w:tcBorders>
              <w:top w:val="single" w:sz="4"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50</w:t>
            </w:r>
          </w:p>
        </w:tc>
        <w:tc>
          <w:tcPr>
            <w:tcW w:w="2090" w:type="dxa"/>
            <w:tcBorders>
              <w:top w:val="single" w:sz="4"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50</w:t>
            </w:r>
          </w:p>
        </w:tc>
        <w:tc>
          <w:tcPr>
            <w:tcW w:w="2030" w:type="dxa"/>
            <w:tcBorders>
              <w:top w:val="single" w:sz="4"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50</w:t>
            </w:r>
          </w:p>
        </w:tc>
      </w:tr>
      <w:tr w:rsidR="00B569DB" w:rsidTr="007518CF">
        <w:trPr>
          <w:cantSplit/>
          <w:trHeight w:val="280"/>
        </w:trPr>
        <w:tc>
          <w:tcPr>
            <w:tcW w:w="3980" w:type="dxa"/>
            <w:gridSpan w:val="2"/>
            <w:tcBorders>
              <w:top w:val="single" w:sz="4" w:space="0" w:color="auto"/>
              <w:left w:val="single" w:sz="6" w:space="0" w:color="auto"/>
              <w:bottom w:val="single" w:sz="6" w:space="0" w:color="auto"/>
              <w:right w:val="single" w:sz="6" w:space="0" w:color="auto"/>
            </w:tcBorders>
          </w:tcPr>
          <w:p w:rsidR="00B569DB" w:rsidRDefault="00B569DB" w:rsidP="007518CF">
            <w:pPr>
              <w:autoSpaceDE w:val="0"/>
              <w:autoSpaceDN w:val="0"/>
              <w:adjustRightInd w:val="0"/>
            </w:pPr>
            <w:r>
              <w:t>- водоснабжение</w:t>
            </w:r>
          </w:p>
        </w:tc>
        <w:tc>
          <w:tcPr>
            <w:tcW w:w="1322" w:type="dxa"/>
            <w:vMerge/>
            <w:tcBorders>
              <w:top w:val="single" w:sz="4" w:space="0" w:color="auto"/>
              <w:left w:val="single" w:sz="6" w:space="0" w:color="auto"/>
              <w:bottom w:val="single" w:sz="6" w:space="0" w:color="auto"/>
              <w:right w:val="single" w:sz="4" w:space="0" w:color="auto"/>
            </w:tcBorders>
            <w:vAlign w:val="center"/>
          </w:tcPr>
          <w:p w:rsidR="00B569DB" w:rsidRDefault="00B569DB" w:rsidP="007518CF">
            <w:pPr>
              <w:rPr>
                <w:sz w:val="20"/>
                <w:szCs w:val="20"/>
                <w:lang w:eastAsia="en-US"/>
              </w:rPr>
            </w:pPr>
          </w:p>
        </w:tc>
        <w:tc>
          <w:tcPr>
            <w:tcW w:w="2160" w:type="dxa"/>
            <w:vMerge/>
            <w:tcBorders>
              <w:top w:val="single" w:sz="6" w:space="0" w:color="auto"/>
              <w:left w:val="single" w:sz="4" w:space="0" w:color="auto"/>
              <w:bottom w:val="single" w:sz="6" w:space="0" w:color="auto"/>
              <w:right w:val="single" w:sz="4" w:space="0" w:color="auto"/>
            </w:tcBorders>
            <w:vAlign w:val="center"/>
          </w:tcPr>
          <w:p w:rsidR="00B569DB" w:rsidRDefault="00B569DB" w:rsidP="007518CF">
            <w:pPr>
              <w:rPr>
                <w:sz w:val="20"/>
                <w:szCs w:val="20"/>
              </w:rPr>
            </w:pPr>
          </w:p>
        </w:tc>
        <w:tc>
          <w:tcPr>
            <w:tcW w:w="1688" w:type="dxa"/>
            <w:tcBorders>
              <w:top w:val="single" w:sz="4" w:space="0" w:color="auto"/>
              <w:left w:val="single" w:sz="6" w:space="0" w:color="auto"/>
              <w:bottom w:val="single" w:sz="6" w:space="0" w:color="auto"/>
              <w:right w:val="single" w:sz="4" w:space="0" w:color="auto"/>
            </w:tcBorders>
          </w:tcPr>
          <w:p w:rsidR="00B569DB" w:rsidRDefault="00B569DB" w:rsidP="007518CF">
            <w:pPr>
              <w:pStyle w:val="ConsPlusCell"/>
              <w:jc w:val="center"/>
              <w:rPr>
                <w:sz w:val="22"/>
                <w:szCs w:val="22"/>
              </w:rPr>
            </w:pPr>
            <w:r>
              <w:rPr>
                <w:sz w:val="22"/>
                <w:szCs w:val="22"/>
              </w:rPr>
              <w:t>50</w:t>
            </w:r>
          </w:p>
        </w:tc>
        <w:tc>
          <w:tcPr>
            <w:tcW w:w="209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sz w:val="22"/>
                <w:szCs w:val="22"/>
              </w:rPr>
            </w:pPr>
            <w:r>
              <w:rPr>
                <w:sz w:val="22"/>
                <w:szCs w:val="22"/>
              </w:rPr>
              <w:t>50</w:t>
            </w:r>
          </w:p>
        </w:tc>
        <w:tc>
          <w:tcPr>
            <w:tcW w:w="209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sz w:val="22"/>
                <w:szCs w:val="22"/>
              </w:rPr>
            </w:pPr>
            <w:r>
              <w:rPr>
                <w:sz w:val="22"/>
                <w:szCs w:val="22"/>
              </w:rPr>
              <w:t>50</w:t>
            </w:r>
          </w:p>
        </w:tc>
        <w:tc>
          <w:tcPr>
            <w:tcW w:w="203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sz w:val="22"/>
                <w:szCs w:val="22"/>
              </w:rPr>
            </w:pPr>
            <w:r>
              <w:rPr>
                <w:sz w:val="22"/>
                <w:szCs w:val="22"/>
              </w:rPr>
              <w:t>50</w:t>
            </w:r>
          </w:p>
        </w:tc>
      </w:tr>
    </w:tbl>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jc w:val="center"/>
        <w:outlineLvl w:val="2"/>
        <w:rPr>
          <w:sz w:val="18"/>
          <w:szCs w:val="18"/>
        </w:rPr>
      </w:pPr>
    </w:p>
    <w:p w:rsidR="00B569DB" w:rsidRDefault="00B569DB" w:rsidP="003225C9">
      <w:pPr>
        <w:autoSpaceDE w:val="0"/>
        <w:autoSpaceDN w:val="0"/>
        <w:adjustRightInd w:val="0"/>
        <w:outlineLvl w:val="2"/>
        <w:rPr>
          <w:sz w:val="18"/>
          <w:szCs w:val="18"/>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Приложение №2</w:t>
      </w:r>
    </w:p>
    <w:p w:rsidR="00B569DB" w:rsidRDefault="00B569DB" w:rsidP="003225C9">
      <w:pPr>
        <w:jc w:val="right"/>
        <w:rPr>
          <w:sz w:val="16"/>
          <w:szCs w:val="16"/>
        </w:rPr>
      </w:pPr>
      <w:r>
        <w:rPr>
          <w:sz w:val="16"/>
          <w:szCs w:val="16"/>
        </w:rPr>
        <w:t xml:space="preserve">к подпрограмме 5  «Благоустройство территории  МО п. Нижний Ингаш»                                             </w:t>
      </w:r>
    </w:p>
    <w:p w:rsidR="00B569DB" w:rsidRDefault="00B569DB" w:rsidP="003225C9">
      <w:pPr>
        <w:jc w:val="right"/>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autoSpaceDE w:val="0"/>
        <w:autoSpaceDN w:val="0"/>
        <w:adjustRightInd w:val="0"/>
        <w:outlineLvl w:val="2"/>
        <w:rPr>
          <w:sz w:val="18"/>
          <w:szCs w:val="18"/>
        </w:rPr>
      </w:pPr>
    </w:p>
    <w:p w:rsidR="00B569DB" w:rsidRDefault="00B569DB" w:rsidP="003225C9">
      <w:pPr>
        <w:autoSpaceDE w:val="0"/>
        <w:autoSpaceDN w:val="0"/>
        <w:adjustRightInd w:val="0"/>
        <w:jc w:val="center"/>
        <w:outlineLvl w:val="2"/>
        <w:rPr>
          <w:b/>
        </w:rPr>
      </w:pPr>
      <w:r>
        <w:rPr>
          <w:b/>
        </w:rPr>
        <w:t>Перечень мероприятий  подпрограммы 5</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685"/>
        <w:gridCol w:w="9"/>
        <w:gridCol w:w="1546"/>
        <w:gridCol w:w="65"/>
        <w:gridCol w:w="1244"/>
        <w:gridCol w:w="35"/>
        <w:gridCol w:w="1440"/>
        <w:gridCol w:w="1536"/>
        <w:gridCol w:w="1145"/>
      </w:tblGrid>
      <w:tr w:rsidR="00B569DB" w:rsidTr="007518CF">
        <w:tc>
          <w:tcPr>
            <w:tcW w:w="2040" w:type="dxa"/>
            <w:vMerge w:val="restart"/>
            <w:tcBorders>
              <w:bottom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Цели, задачи, мероприятия</w:t>
            </w:r>
          </w:p>
        </w:tc>
        <w:tc>
          <w:tcPr>
            <w:tcW w:w="895" w:type="dxa"/>
            <w:vMerge w:val="restart"/>
            <w:tcBorders>
              <w:bottom w:val="single" w:sz="4" w:space="0" w:color="auto"/>
            </w:tcBorders>
          </w:tcPr>
          <w:p w:rsidR="00B569DB" w:rsidRDefault="00B569DB" w:rsidP="007518CF">
            <w:pPr>
              <w:autoSpaceDE w:val="0"/>
              <w:autoSpaceDN w:val="0"/>
              <w:adjustRightInd w:val="0"/>
              <w:jc w:val="right"/>
              <w:outlineLvl w:val="2"/>
              <w:rPr>
                <w:b/>
                <w:sz w:val="20"/>
                <w:szCs w:val="20"/>
              </w:rPr>
            </w:pPr>
          </w:p>
          <w:p w:rsidR="00B569DB" w:rsidRDefault="00B569DB" w:rsidP="007518CF">
            <w:pPr>
              <w:autoSpaceDE w:val="0"/>
              <w:autoSpaceDN w:val="0"/>
              <w:adjustRightInd w:val="0"/>
              <w:jc w:val="right"/>
              <w:outlineLvl w:val="2"/>
              <w:rPr>
                <w:b/>
                <w:sz w:val="20"/>
                <w:szCs w:val="20"/>
              </w:rPr>
            </w:pPr>
            <w:r>
              <w:rPr>
                <w:b/>
                <w:sz w:val="20"/>
                <w:szCs w:val="20"/>
              </w:rPr>
              <w:t>КВСР</w:t>
            </w:r>
          </w:p>
        </w:tc>
        <w:tc>
          <w:tcPr>
            <w:tcW w:w="3900" w:type="dxa"/>
            <w:gridSpan w:val="5"/>
          </w:tcPr>
          <w:p w:rsidR="00B569DB" w:rsidRDefault="00B569DB" w:rsidP="007518CF">
            <w:pPr>
              <w:autoSpaceDE w:val="0"/>
              <w:autoSpaceDN w:val="0"/>
              <w:adjustRightInd w:val="0"/>
              <w:jc w:val="center"/>
              <w:outlineLvl w:val="2"/>
              <w:rPr>
                <w:b/>
                <w:sz w:val="20"/>
                <w:szCs w:val="20"/>
              </w:rPr>
            </w:pPr>
            <w:r>
              <w:rPr>
                <w:b/>
                <w:sz w:val="20"/>
                <w:szCs w:val="20"/>
              </w:rPr>
              <w:t>Код бюджетной классификации</w:t>
            </w:r>
          </w:p>
        </w:tc>
        <w:tc>
          <w:tcPr>
            <w:tcW w:w="7560" w:type="dxa"/>
            <w:gridSpan w:val="8"/>
            <w:tcBorders>
              <w:lef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Расходы (Руб.) </w:t>
            </w:r>
          </w:p>
        </w:tc>
        <w:tc>
          <w:tcPr>
            <w:tcW w:w="1145" w:type="dxa"/>
            <w:vMerge w:val="restart"/>
            <w:tcBorders>
              <w:bottom w:val="single" w:sz="4" w:space="0" w:color="auto"/>
            </w:tcBorders>
          </w:tcPr>
          <w:p w:rsidR="00B569DB" w:rsidRDefault="00B569DB" w:rsidP="007518CF">
            <w:pPr>
              <w:autoSpaceDE w:val="0"/>
              <w:autoSpaceDN w:val="0"/>
              <w:adjustRightInd w:val="0"/>
              <w:jc w:val="center"/>
              <w:outlineLvl w:val="2"/>
              <w:rPr>
                <w:b/>
                <w:sz w:val="16"/>
                <w:szCs w:val="16"/>
              </w:rPr>
            </w:pPr>
          </w:p>
          <w:p w:rsidR="00B569DB" w:rsidRDefault="00B569DB" w:rsidP="007518CF">
            <w:pPr>
              <w:autoSpaceDE w:val="0"/>
              <w:autoSpaceDN w:val="0"/>
              <w:adjustRightInd w:val="0"/>
              <w:jc w:val="center"/>
              <w:outlineLvl w:val="2"/>
              <w:rPr>
                <w:b/>
                <w:sz w:val="16"/>
                <w:szCs w:val="16"/>
              </w:rPr>
            </w:pPr>
          </w:p>
          <w:p w:rsidR="00B569DB" w:rsidRDefault="00B569DB" w:rsidP="007518CF">
            <w:pPr>
              <w:autoSpaceDE w:val="0"/>
              <w:autoSpaceDN w:val="0"/>
              <w:adjustRightInd w:val="0"/>
              <w:jc w:val="center"/>
              <w:outlineLvl w:val="2"/>
              <w:rPr>
                <w:b/>
                <w:sz w:val="16"/>
                <w:szCs w:val="16"/>
              </w:rPr>
            </w:pPr>
            <w:r>
              <w:rPr>
                <w:b/>
                <w:sz w:val="16"/>
                <w:szCs w:val="16"/>
              </w:rPr>
              <w:t>Ожидаемый результат</w:t>
            </w:r>
          </w:p>
        </w:tc>
      </w:tr>
      <w:tr w:rsidR="00B569DB" w:rsidTr="007518CF">
        <w:trPr>
          <w:trHeight w:val="1035"/>
        </w:trPr>
        <w:tc>
          <w:tcPr>
            <w:tcW w:w="2040" w:type="dxa"/>
            <w:vMerge/>
            <w:tcBorders>
              <w:bottom w:val="single" w:sz="4" w:space="0" w:color="auto"/>
            </w:tcBorders>
            <w:vAlign w:val="center"/>
          </w:tcPr>
          <w:p w:rsidR="00B569DB" w:rsidRDefault="00B569DB" w:rsidP="007518CF">
            <w:pPr>
              <w:rPr>
                <w:b/>
                <w:sz w:val="20"/>
                <w:szCs w:val="20"/>
              </w:rPr>
            </w:pPr>
          </w:p>
        </w:tc>
        <w:tc>
          <w:tcPr>
            <w:tcW w:w="895" w:type="dxa"/>
            <w:vMerge/>
            <w:tcBorders>
              <w:bottom w:val="single" w:sz="4" w:space="0" w:color="auto"/>
            </w:tcBorders>
            <w:vAlign w:val="center"/>
          </w:tcPr>
          <w:p w:rsidR="00B569DB" w:rsidRDefault="00B569DB" w:rsidP="007518CF">
            <w:pPr>
              <w:rPr>
                <w:b/>
                <w:sz w:val="20"/>
                <w:szCs w:val="20"/>
              </w:rPr>
            </w:pPr>
          </w:p>
        </w:tc>
        <w:tc>
          <w:tcPr>
            <w:tcW w:w="897" w:type="dxa"/>
            <w:tcBorders>
              <w:bottom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ГРБС</w:t>
            </w:r>
          </w:p>
        </w:tc>
        <w:tc>
          <w:tcPr>
            <w:tcW w:w="900" w:type="dxa"/>
            <w:tcBorders>
              <w:bottom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РзПр</w:t>
            </w:r>
          </w:p>
        </w:tc>
        <w:tc>
          <w:tcPr>
            <w:tcW w:w="1190" w:type="dxa"/>
            <w:tcBorders>
              <w:bottom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КЦСР</w:t>
            </w:r>
          </w:p>
        </w:tc>
        <w:tc>
          <w:tcPr>
            <w:tcW w:w="913" w:type="dxa"/>
            <w:gridSpan w:val="2"/>
            <w:tcBorders>
              <w:bottom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КВР</w:t>
            </w:r>
          </w:p>
        </w:tc>
        <w:tc>
          <w:tcPr>
            <w:tcW w:w="1694" w:type="dxa"/>
            <w:gridSpan w:val="2"/>
            <w:tcBorders>
              <w:left w:val="single" w:sz="4" w:space="0" w:color="auto"/>
              <w:bottom w:val="single" w:sz="4" w:space="0" w:color="auto"/>
            </w:tcBorders>
          </w:tcPr>
          <w:p w:rsidR="00B569DB" w:rsidRPr="00476731" w:rsidRDefault="00B569DB" w:rsidP="007518CF">
            <w:pPr>
              <w:jc w:val="center"/>
              <w:rPr>
                <w:b/>
                <w:sz w:val="20"/>
                <w:szCs w:val="20"/>
              </w:rPr>
            </w:pPr>
            <w:r>
              <w:rPr>
                <w:b/>
                <w:sz w:val="20"/>
                <w:szCs w:val="20"/>
              </w:rPr>
              <w:t xml:space="preserve">Текущий период </w:t>
            </w:r>
          </w:p>
          <w:p w:rsidR="00B569DB" w:rsidRPr="00476731" w:rsidRDefault="00B569DB" w:rsidP="007518CF">
            <w:pPr>
              <w:jc w:val="center"/>
              <w:rPr>
                <w:b/>
                <w:sz w:val="20"/>
                <w:szCs w:val="20"/>
              </w:rPr>
            </w:pPr>
            <w:r>
              <w:rPr>
                <w:b/>
                <w:sz w:val="20"/>
                <w:szCs w:val="20"/>
              </w:rPr>
              <w:t>2023</w:t>
            </w:r>
            <w:r w:rsidRPr="00476731">
              <w:rPr>
                <w:b/>
                <w:sz w:val="20"/>
                <w:szCs w:val="20"/>
              </w:rPr>
              <w:t xml:space="preserve"> год</w:t>
            </w:r>
          </w:p>
        </w:tc>
        <w:tc>
          <w:tcPr>
            <w:tcW w:w="1546" w:type="dxa"/>
            <w:tcBorders>
              <w:bottom w:val="single" w:sz="4" w:space="0" w:color="auto"/>
            </w:tcBorders>
          </w:tcPr>
          <w:p w:rsidR="00B569DB" w:rsidRDefault="00B569DB" w:rsidP="007518CF">
            <w:pPr>
              <w:jc w:val="center"/>
              <w:rPr>
                <w:b/>
                <w:sz w:val="20"/>
                <w:szCs w:val="20"/>
              </w:rPr>
            </w:pPr>
            <w:r>
              <w:rPr>
                <w:b/>
                <w:sz w:val="20"/>
                <w:szCs w:val="20"/>
              </w:rPr>
              <w:t>Плановый \</w:t>
            </w:r>
          </w:p>
          <w:p w:rsidR="00B569DB" w:rsidRPr="00476731" w:rsidRDefault="00B569DB" w:rsidP="007518CF">
            <w:pPr>
              <w:jc w:val="center"/>
              <w:rPr>
                <w:b/>
                <w:sz w:val="20"/>
                <w:szCs w:val="20"/>
              </w:rPr>
            </w:pPr>
            <w:r>
              <w:rPr>
                <w:b/>
                <w:sz w:val="20"/>
                <w:szCs w:val="20"/>
              </w:rPr>
              <w:t>период</w:t>
            </w:r>
          </w:p>
          <w:p w:rsidR="00B569DB" w:rsidRPr="00476731" w:rsidRDefault="00B569DB" w:rsidP="007518CF">
            <w:pPr>
              <w:jc w:val="center"/>
              <w:rPr>
                <w:b/>
                <w:sz w:val="20"/>
                <w:szCs w:val="20"/>
              </w:rPr>
            </w:pPr>
            <w:r>
              <w:rPr>
                <w:b/>
                <w:sz w:val="20"/>
                <w:szCs w:val="20"/>
              </w:rPr>
              <w:t>2024</w:t>
            </w:r>
            <w:r w:rsidRPr="00476731">
              <w:rPr>
                <w:b/>
                <w:sz w:val="20"/>
                <w:szCs w:val="20"/>
              </w:rPr>
              <w:t xml:space="preserve"> год</w:t>
            </w:r>
          </w:p>
        </w:tc>
        <w:tc>
          <w:tcPr>
            <w:tcW w:w="1309" w:type="dxa"/>
            <w:gridSpan w:val="2"/>
            <w:tcBorders>
              <w:bottom w:val="single" w:sz="4" w:space="0" w:color="auto"/>
              <w:right w:val="single" w:sz="4" w:space="0" w:color="auto"/>
            </w:tcBorders>
          </w:tcPr>
          <w:p w:rsidR="00B569DB" w:rsidRDefault="00B569DB" w:rsidP="007518CF">
            <w:pPr>
              <w:jc w:val="center"/>
              <w:rPr>
                <w:b/>
                <w:sz w:val="20"/>
                <w:szCs w:val="20"/>
              </w:rPr>
            </w:pPr>
            <w:r>
              <w:rPr>
                <w:b/>
                <w:sz w:val="20"/>
                <w:szCs w:val="20"/>
              </w:rPr>
              <w:t xml:space="preserve"> Первый  </w:t>
            </w:r>
          </w:p>
          <w:p w:rsidR="00B569DB" w:rsidRDefault="00B569DB" w:rsidP="007518CF">
            <w:pPr>
              <w:jc w:val="center"/>
              <w:rPr>
                <w:b/>
                <w:sz w:val="20"/>
                <w:szCs w:val="20"/>
              </w:rPr>
            </w:pPr>
            <w:r>
              <w:rPr>
                <w:b/>
                <w:sz w:val="20"/>
                <w:szCs w:val="20"/>
              </w:rPr>
              <w:t xml:space="preserve">2025 год  </w:t>
            </w:r>
          </w:p>
          <w:p w:rsidR="00B569DB" w:rsidRDefault="00B569DB" w:rsidP="007518CF">
            <w:pPr>
              <w:jc w:val="center"/>
              <w:rPr>
                <w:b/>
                <w:sz w:val="20"/>
                <w:szCs w:val="20"/>
              </w:rPr>
            </w:pPr>
            <w:r>
              <w:rPr>
                <w:b/>
                <w:sz w:val="20"/>
                <w:szCs w:val="20"/>
              </w:rPr>
              <w:t>планового периода</w:t>
            </w:r>
          </w:p>
        </w:tc>
        <w:tc>
          <w:tcPr>
            <w:tcW w:w="1475" w:type="dxa"/>
            <w:gridSpan w:val="2"/>
            <w:tcBorders>
              <w:left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 xml:space="preserve">2026 год </w:t>
            </w:r>
          </w:p>
          <w:p w:rsidR="00B569DB" w:rsidRDefault="00B569DB" w:rsidP="007518CF">
            <w:pPr>
              <w:jc w:val="center"/>
              <w:rPr>
                <w:b/>
                <w:sz w:val="20"/>
                <w:szCs w:val="20"/>
              </w:rPr>
            </w:pPr>
            <w:r>
              <w:rPr>
                <w:b/>
                <w:sz w:val="20"/>
                <w:szCs w:val="20"/>
              </w:rPr>
              <w:t>планового период</w:t>
            </w:r>
          </w:p>
        </w:tc>
        <w:tc>
          <w:tcPr>
            <w:tcW w:w="1536" w:type="dxa"/>
            <w:tcBorders>
              <w:left w:val="single" w:sz="4" w:space="0" w:color="auto"/>
              <w:bottom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Итог за период</w:t>
            </w:r>
          </w:p>
          <w:p w:rsidR="00B569DB" w:rsidRDefault="00B569DB" w:rsidP="007518CF">
            <w:pPr>
              <w:autoSpaceDE w:val="0"/>
              <w:autoSpaceDN w:val="0"/>
              <w:adjustRightInd w:val="0"/>
              <w:jc w:val="center"/>
              <w:outlineLvl w:val="2"/>
              <w:rPr>
                <w:b/>
                <w:sz w:val="20"/>
                <w:szCs w:val="20"/>
              </w:rPr>
            </w:pPr>
            <w:r>
              <w:rPr>
                <w:b/>
                <w:sz w:val="20"/>
                <w:szCs w:val="20"/>
              </w:rPr>
              <w:t>2023-2026гг.</w:t>
            </w:r>
          </w:p>
        </w:tc>
        <w:tc>
          <w:tcPr>
            <w:tcW w:w="1145" w:type="dxa"/>
            <w:vMerge/>
            <w:tcBorders>
              <w:bottom w:val="single" w:sz="4" w:space="0" w:color="auto"/>
            </w:tcBorders>
            <w:vAlign w:val="center"/>
          </w:tcPr>
          <w:p w:rsidR="00B569DB" w:rsidRDefault="00B569DB" w:rsidP="007518CF">
            <w:pPr>
              <w:rPr>
                <w:b/>
                <w:sz w:val="16"/>
                <w:szCs w:val="16"/>
              </w:rPr>
            </w:pPr>
          </w:p>
        </w:tc>
      </w:tr>
      <w:tr w:rsidR="00B569DB" w:rsidTr="007518CF">
        <w:trPr>
          <w:trHeight w:val="240"/>
        </w:trPr>
        <w:tc>
          <w:tcPr>
            <w:tcW w:w="14395" w:type="dxa"/>
            <w:gridSpan w:val="15"/>
            <w:tcBorders>
              <w:top w:val="single" w:sz="4" w:space="0" w:color="auto"/>
              <w:bottom w:val="single" w:sz="4" w:space="0" w:color="auto"/>
              <w:right w:val="single" w:sz="4" w:space="0" w:color="auto"/>
            </w:tcBorders>
          </w:tcPr>
          <w:p w:rsidR="00B569DB" w:rsidRDefault="00B569DB" w:rsidP="007518CF">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Совершенствование системы комплексного благоустройства муниципального образования п. Нижний Ингаш</w:t>
            </w:r>
          </w:p>
        </w:tc>
        <w:tc>
          <w:tcPr>
            <w:tcW w:w="1145" w:type="dxa"/>
            <w:vMerge w:val="restart"/>
            <w:tcBorders>
              <w:top w:val="single" w:sz="4" w:space="0" w:color="auto"/>
              <w:left w:val="single" w:sz="4" w:space="0" w:color="auto"/>
              <w:bottom w:val="single" w:sz="4" w:space="0" w:color="auto"/>
            </w:tcBorders>
          </w:tcPr>
          <w:p w:rsidR="00B569DB" w:rsidRDefault="00B569DB" w:rsidP="007518CF">
            <w:pPr>
              <w:rPr>
                <w:b/>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16"/>
                <w:szCs w:val="16"/>
              </w:rPr>
            </w:pPr>
            <w:r>
              <w:rPr>
                <w:sz w:val="16"/>
                <w:szCs w:val="16"/>
              </w:rPr>
              <w:t>Исполнение</w:t>
            </w:r>
          </w:p>
          <w:p w:rsidR="00B569DB" w:rsidRDefault="00B569DB" w:rsidP="007518CF">
            <w:pPr>
              <w:jc w:val="center"/>
              <w:rPr>
                <w:b/>
                <w:sz w:val="20"/>
                <w:szCs w:val="20"/>
              </w:rPr>
            </w:pPr>
          </w:p>
        </w:tc>
      </w:tr>
      <w:tr w:rsidR="00B569DB" w:rsidTr="007518CF">
        <w:trPr>
          <w:trHeight w:val="500"/>
        </w:trPr>
        <w:tc>
          <w:tcPr>
            <w:tcW w:w="14395" w:type="dxa"/>
            <w:gridSpan w:val="15"/>
            <w:tcBorders>
              <w:top w:val="single" w:sz="4" w:space="0" w:color="auto"/>
              <w:bottom w:val="single" w:sz="4" w:space="0" w:color="auto"/>
              <w:right w:val="single" w:sz="4" w:space="0" w:color="auto"/>
            </w:tcBorders>
          </w:tcPr>
          <w:p w:rsidR="00B569DB" w:rsidRDefault="00B569DB" w:rsidP="007518CF">
            <w:pPr>
              <w:pStyle w:val="NormalWeb"/>
              <w:spacing w:after="0"/>
              <w:jc w:val="both"/>
              <w:rPr>
                <w:b/>
                <w:sz w:val="20"/>
                <w:szCs w:val="20"/>
              </w:rPr>
            </w:pPr>
            <w:r>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700"/>
        </w:trPr>
        <w:tc>
          <w:tcPr>
            <w:tcW w:w="2040" w:type="dxa"/>
            <w:tcBorders>
              <w:bottom w:val="single" w:sz="4" w:space="0" w:color="auto"/>
            </w:tcBorders>
          </w:tcPr>
          <w:p w:rsidR="00B569DB" w:rsidRDefault="00B569DB" w:rsidP="007518CF">
            <w:pPr>
              <w:rPr>
                <w:rStyle w:val="Emphasis"/>
                <w:i w:val="0"/>
              </w:rPr>
            </w:pPr>
            <w:r>
              <w:rPr>
                <w:rStyle w:val="Emphasis"/>
                <w:i w:val="0"/>
                <w:sz w:val="20"/>
                <w:szCs w:val="20"/>
              </w:rPr>
              <w:t>Мероприятие 1.</w:t>
            </w:r>
          </w:p>
          <w:p w:rsidR="00B569DB" w:rsidRDefault="00B569DB" w:rsidP="007518CF">
            <w:r>
              <w:rPr>
                <w:rStyle w:val="Emphasis"/>
                <w:b/>
                <w:i w:val="0"/>
                <w:sz w:val="20"/>
                <w:szCs w:val="20"/>
              </w:rPr>
              <w:t>Коммунальные услуги</w:t>
            </w:r>
          </w:p>
        </w:tc>
        <w:tc>
          <w:tcPr>
            <w:tcW w:w="895" w:type="dxa"/>
            <w:tcBorders>
              <w:bottom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551</w:t>
            </w:r>
          </w:p>
        </w:tc>
        <w:tc>
          <w:tcPr>
            <w:tcW w:w="897" w:type="dxa"/>
            <w:tcBorders>
              <w:bottom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0503</w:t>
            </w:r>
          </w:p>
        </w:tc>
        <w:tc>
          <w:tcPr>
            <w:tcW w:w="900" w:type="dxa"/>
            <w:tcBorders>
              <w:bottom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01.5.</w:t>
            </w:r>
          </w:p>
        </w:tc>
        <w:tc>
          <w:tcPr>
            <w:tcW w:w="1260" w:type="dxa"/>
            <w:gridSpan w:val="2"/>
            <w:tcBorders>
              <w:bottom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00.0001.0</w:t>
            </w:r>
          </w:p>
        </w:tc>
        <w:tc>
          <w:tcPr>
            <w:tcW w:w="843" w:type="dxa"/>
            <w:tcBorders>
              <w:bottom w:val="single" w:sz="4" w:space="0" w:color="auto"/>
              <w:right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244</w:t>
            </w:r>
          </w:p>
        </w:tc>
        <w:tc>
          <w:tcPr>
            <w:tcW w:w="1685" w:type="dxa"/>
            <w:tcBorders>
              <w:bottom w:val="single" w:sz="4" w:space="0" w:color="auto"/>
            </w:tcBorders>
            <w:vAlign w:val="center"/>
          </w:tcPr>
          <w:p w:rsidR="00B569DB" w:rsidRDefault="00B569DB" w:rsidP="007518CF">
            <w:pPr>
              <w:jc w:val="center"/>
              <w:rPr>
                <w:sz w:val="20"/>
                <w:szCs w:val="20"/>
              </w:rPr>
            </w:pPr>
            <w:r>
              <w:rPr>
                <w:sz w:val="20"/>
                <w:szCs w:val="20"/>
              </w:rPr>
              <w:t>0,00</w:t>
            </w:r>
          </w:p>
        </w:tc>
        <w:tc>
          <w:tcPr>
            <w:tcW w:w="1620" w:type="dxa"/>
            <w:gridSpan w:val="3"/>
            <w:tcBorders>
              <w:bottom w:val="single" w:sz="4" w:space="0" w:color="auto"/>
            </w:tcBorders>
            <w:vAlign w:val="center"/>
          </w:tcPr>
          <w:p w:rsidR="00B569DB" w:rsidRDefault="00B569DB" w:rsidP="007518CF">
            <w:pPr>
              <w:jc w:val="center"/>
              <w:rPr>
                <w:sz w:val="20"/>
                <w:szCs w:val="20"/>
              </w:rPr>
            </w:pPr>
            <w:r>
              <w:rPr>
                <w:sz w:val="20"/>
                <w:szCs w:val="20"/>
              </w:rPr>
              <w:t>0,00</w:t>
            </w:r>
          </w:p>
        </w:tc>
        <w:tc>
          <w:tcPr>
            <w:tcW w:w="1279" w:type="dxa"/>
            <w:gridSpan w:val="2"/>
            <w:tcBorders>
              <w:bottom w:val="single" w:sz="4" w:space="0" w:color="auto"/>
              <w:right w:val="single" w:sz="4" w:space="0" w:color="auto"/>
            </w:tcBorders>
            <w:vAlign w:val="center"/>
          </w:tcPr>
          <w:p w:rsidR="00B569DB" w:rsidRDefault="00B569DB" w:rsidP="007518CF">
            <w:pPr>
              <w:jc w:val="center"/>
              <w:rPr>
                <w:sz w:val="20"/>
                <w:szCs w:val="20"/>
              </w:rPr>
            </w:pPr>
            <w:r>
              <w:rPr>
                <w:sz w:val="20"/>
                <w:szCs w:val="20"/>
              </w:rPr>
              <w:t>0,00</w:t>
            </w:r>
          </w:p>
        </w:tc>
        <w:tc>
          <w:tcPr>
            <w:tcW w:w="1440" w:type="dxa"/>
            <w:tcBorders>
              <w:bottom w:val="single" w:sz="4" w:space="0" w:color="auto"/>
              <w:right w:val="single" w:sz="4" w:space="0" w:color="auto"/>
            </w:tcBorders>
            <w:vAlign w:val="center"/>
          </w:tcPr>
          <w:p w:rsidR="00B569DB" w:rsidRDefault="00B569DB" w:rsidP="007518CF">
            <w:pPr>
              <w:tabs>
                <w:tab w:val="left" w:pos="180"/>
              </w:tabs>
              <w:jc w:val="center"/>
              <w:rPr>
                <w:sz w:val="20"/>
                <w:szCs w:val="20"/>
              </w:rPr>
            </w:pPr>
            <w:r>
              <w:rPr>
                <w:sz w:val="20"/>
                <w:szCs w:val="20"/>
              </w:rPr>
              <w:t>0,00</w:t>
            </w:r>
          </w:p>
        </w:tc>
        <w:tc>
          <w:tcPr>
            <w:tcW w:w="1536" w:type="dxa"/>
            <w:tcBorders>
              <w:bottom w:val="single" w:sz="4" w:space="0" w:color="auto"/>
              <w:right w:val="single" w:sz="4" w:space="0" w:color="auto"/>
            </w:tcBorders>
            <w:vAlign w:val="center"/>
          </w:tcPr>
          <w:p w:rsidR="00B569DB" w:rsidRDefault="00B569DB" w:rsidP="007518CF">
            <w:pPr>
              <w:tabs>
                <w:tab w:val="left" w:pos="180"/>
              </w:tabs>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420"/>
        </w:trPr>
        <w:tc>
          <w:tcPr>
            <w:tcW w:w="2040" w:type="dxa"/>
            <w:tcBorders>
              <w:top w:val="single" w:sz="4" w:space="0" w:color="auto"/>
              <w:bottom w:val="single" w:sz="4" w:space="0" w:color="auto"/>
            </w:tcBorders>
          </w:tcPr>
          <w:p w:rsidR="00B569DB" w:rsidRDefault="00B569DB" w:rsidP="007518CF">
            <w:pPr>
              <w:rPr>
                <w:rStyle w:val="Emphasis"/>
                <w:i w:val="0"/>
              </w:rPr>
            </w:pPr>
            <w:r>
              <w:rPr>
                <w:rStyle w:val="Emphasis"/>
                <w:i w:val="0"/>
                <w:sz w:val="20"/>
                <w:szCs w:val="20"/>
              </w:rPr>
              <w:t>Мероприятие 2.</w:t>
            </w:r>
          </w:p>
          <w:p w:rsidR="00B569DB" w:rsidRDefault="00B569DB" w:rsidP="007518CF">
            <w:pPr>
              <w:rPr>
                <w:rStyle w:val="Emphasis"/>
                <w:b/>
                <w:i w:val="0"/>
              </w:rPr>
            </w:pPr>
            <w:r>
              <w:rPr>
                <w:rStyle w:val="Emphasis"/>
                <w:b/>
                <w:i w:val="0"/>
                <w:sz w:val="20"/>
                <w:szCs w:val="20"/>
              </w:rPr>
              <w:t>Коммунальные услуги</w:t>
            </w:r>
          </w:p>
        </w:tc>
        <w:tc>
          <w:tcPr>
            <w:tcW w:w="895"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897" w:type="dxa"/>
            <w:tcBorders>
              <w:top w:val="single" w:sz="4" w:space="0" w:color="auto"/>
              <w:bottom w:val="single" w:sz="4" w:space="0" w:color="auto"/>
            </w:tcBorders>
          </w:tcPr>
          <w:p w:rsidR="00B569DB" w:rsidRDefault="00B569DB" w:rsidP="007518CF">
            <w:pPr>
              <w:jc w:val="center"/>
              <w:rPr>
                <w:sz w:val="20"/>
                <w:szCs w:val="20"/>
              </w:rPr>
            </w:pPr>
            <w:r>
              <w:rPr>
                <w:sz w:val="20"/>
                <w:szCs w:val="20"/>
              </w:rPr>
              <w:t>0503</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01.5.</w:t>
            </w:r>
          </w:p>
        </w:tc>
        <w:tc>
          <w:tcPr>
            <w:tcW w:w="1260"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00.0001.0</w:t>
            </w:r>
          </w:p>
        </w:tc>
        <w:tc>
          <w:tcPr>
            <w:tcW w:w="843"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247</w:t>
            </w:r>
          </w:p>
        </w:tc>
        <w:tc>
          <w:tcPr>
            <w:tcW w:w="1685" w:type="dxa"/>
            <w:tcBorders>
              <w:top w:val="single" w:sz="4" w:space="0" w:color="auto"/>
              <w:bottom w:val="single" w:sz="4" w:space="0" w:color="auto"/>
            </w:tcBorders>
          </w:tcPr>
          <w:p w:rsidR="00B569DB" w:rsidRDefault="00B569DB" w:rsidP="007518CF">
            <w:pPr>
              <w:jc w:val="center"/>
              <w:rPr>
                <w:sz w:val="20"/>
                <w:szCs w:val="20"/>
              </w:rPr>
            </w:pPr>
            <w:r>
              <w:rPr>
                <w:sz w:val="20"/>
                <w:szCs w:val="20"/>
              </w:rPr>
              <w:t>2 311 613,99</w:t>
            </w:r>
          </w:p>
        </w:tc>
        <w:tc>
          <w:tcPr>
            <w:tcW w:w="162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2  442 195,00</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2 500 000,00</w:t>
            </w:r>
          </w:p>
        </w:tc>
        <w:tc>
          <w:tcPr>
            <w:tcW w:w="1440" w:type="dxa"/>
            <w:tcBorders>
              <w:top w:val="single" w:sz="4" w:space="0" w:color="auto"/>
              <w:bottom w:val="single" w:sz="4" w:space="0" w:color="auto"/>
              <w:right w:val="single" w:sz="4" w:space="0" w:color="auto"/>
            </w:tcBorders>
          </w:tcPr>
          <w:p w:rsidR="00B569DB" w:rsidRDefault="00B569DB" w:rsidP="007518CF">
            <w:pPr>
              <w:tabs>
                <w:tab w:val="left" w:pos="180"/>
              </w:tabs>
              <w:jc w:val="center"/>
              <w:rPr>
                <w:sz w:val="20"/>
                <w:szCs w:val="20"/>
              </w:rPr>
            </w:pPr>
            <w:r>
              <w:rPr>
                <w:sz w:val="20"/>
                <w:szCs w:val="20"/>
              </w:rPr>
              <w:t>2 500 000,00</w:t>
            </w:r>
          </w:p>
        </w:tc>
        <w:tc>
          <w:tcPr>
            <w:tcW w:w="1536" w:type="dxa"/>
            <w:tcBorders>
              <w:top w:val="single" w:sz="4" w:space="0" w:color="auto"/>
              <w:bottom w:val="single" w:sz="4" w:space="0" w:color="auto"/>
              <w:right w:val="single" w:sz="4" w:space="0" w:color="auto"/>
            </w:tcBorders>
          </w:tcPr>
          <w:p w:rsidR="00B569DB" w:rsidRDefault="00B569DB" w:rsidP="007518CF">
            <w:pPr>
              <w:tabs>
                <w:tab w:val="left" w:pos="180"/>
              </w:tabs>
              <w:jc w:val="center"/>
              <w:rPr>
                <w:sz w:val="20"/>
                <w:szCs w:val="20"/>
              </w:rPr>
            </w:pPr>
            <w:r>
              <w:rPr>
                <w:sz w:val="20"/>
                <w:szCs w:val="20"/>
              </w:rPr>
              <w:t>9 753 808,99</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500"/>
        </w:trPr>
        <w:tc>
          <w:tcPr>
            <w:tcW w:w="2040" w:type="dxa"/>
            <w:tcBorders>
              <w:top w:val="single" w:sz="4" w:space="0" w:color="auto"/>
              <w:bottom w:val="single" w:sz="4" w:space="0" w:color="auto"/>
            </w:tcBorders>
          </w:tcPr>
          <w:p w:rsidR="00B569DB" w:rsidRDefault="00B569DB" w:rsidP="007518CF">
            <w:pPr>
              <w:rPr>
                <w:sz w:val="20"/>
                <w:szCs w:val="20"/>
              </w:rPr>
            </w:pPr>
            <w:r>
              <w:rPr>
                <w:b/>
                <w:sz w:val="20"/>
                <w:szCs w:val="20"/>
              </w:rPr>
              <w:t>Мероприятие 3.</w:t>
            </w:r>
            <w:r>
              <w:rPr>
                <w:sz w:val="20"/>
                <w:szCs w:val="20"/>
              </w:rPr>
              <w:t xml:space="preserve"> Обслуживание уличного освещения</w:t>
            </w:r>
          </w:p>
        </w:tc>
        <w:tc>
          <w:tcPr>
            <w:tcW w:w="895" w:type="dxa"/>
            <w:tcBorders>
              <w:top w:val="single" w:sz="4" w:space="0" w:color="auto"/>
              <w:bottom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551</w:t>
            </w:r>
          </w:p>
        </w:tc>
        <w:tc>
          <w:tcPr>
            <w:tcW w:w="897" w:type="dxa"/>
            <w:tcBorders>
              <w:top w:val="single" w:sz="4" w:space="0" w:color="auto"/>
              <w:bottom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0503</w:t>
            </w:r>
          </w:p>
        </w:tc>
        <w:tc>
          <w:tcPr>
            <w:tcW w:w="900" w:type="dxa"/>
            <w:tcBorders>
              <w:top w:val="single" w:sz="4" w:space="0" w:color="auto"/>
              <w:bottom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01.5.</w:t>
            </w:r>
          </w:p>
        </w:tc>
        <w:tc>
          <w:tcPr>
            <w:tcW w:w="1260" w:type="dxa"/>
            <w:gridSpan w:val="2"/>
            <w:tcBorders>
              <w:top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00.0001.0</w:t>
            </w:r>
          </w:p>
        </w:tc>
        <w:tc>
          <w:tcPr>
            <w:tcW w:w="843" w:type="dxa"/>
            <w:tcBorders>
              <w:top w:val="single" w:sz="4" w:space="0" w:color="auto"/>
              <w:bottom w:val="single" w:sz="4" w:space="0" w:color="auto"/>
            </w:tcBorders>
          </w:tcPr>
          <w:p w:rsidR="00B569DB" w:rsidRDefault="00B569DB" w:rsidP="007518CF">
            <w:pPr>
              <w:rPr>
                <w:sz w:val="20"/>
                <w:szCs w:val="20"/>
              </w:rPr>
            </w:pPr>
          </w:p>
          <w:p w:rsidR="00B569DB" w:rsidRDefault="00B569DB" w:rsidP="007518CF">
            <w:pPr>
              <w:jc w:val="center"/>
              <w:rPr>
                <w:sz w:val="20"/>
                <w:szCs w:val="20"/>
              </w:rPr>
            </w:pPr>
            <w:r>
              <w:rPr>
                <w:sz w:val="20"/>
                <w:szCs w:val="20"/>
              </w:rPr>
              <w:t>244</w:t>
            </w:r>
          </w:p>
        </w:tc>
        <w:tc>
          <w:tcPr>
            <w:tcW w:w="1685" w:type="dxa"/>
            <w:tcBorders>
              <w:top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310 000,00</w:t>
            </w:r>
          </w:p>
        </w:tc>
        <w:tc>
          <w:tcPr>
            <w:tcW w:w="1620" w:type="dxa"/>
            <w:gridSpan w:val="3"/>
            <w:tcBorders>
              <w:top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325 000,00</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330  000,00</w:t>
            </w:r>
          </w:p>
        </w:tc>
        <w:tc>
          <w:tcPr>
            <w:tcW w:w="1440" w:type="dxa"/>
            <w:tcBorders>
              <w:top w:val="single" w:sz="4" w:space="0" w:color="auto"/>
              <w:bottom w:val="single" w:sz="4" w:space="0" w:color="auto"/>
              <w:right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r>
              <w:rPr>
                <w:sz w:val="20"/>
                <w:szCs w:val="20"/>
              </w:rPr>
              <w:t>330 000,00</w:t>
            </w:r>
          </w:p>
        </w:tc>
        <w:tc>
          <w:tcPr>
            <w:tcW w:w="1536" w:type="dxa"/>
            <w:tcBorders>
              <w:top w:val="single" w:sz="4" w:space="0" w:color="auto"/>
              <w:bottom w:val="single" w:sz="4" w:space="0" w:color="auto"/>
              <w:right w:val="single" w:sz="4" w:space="0" w:color="auto"/>
            </w:tcBorders>
            <w:vAlign w:val="center"/>
          </w:tcPr>
          <w:p w:rsidR="00B569DB" w:rsidRDefault="00B569DB" w:rsidP="007518CF">
            <w:pPr>
              <w:jc w:val="center"/>
              <w:rPr>
                <w:sz w:val="20"/>
                <w:szCs w:val="20"/>
              </w:rPr>
            </w:pPr>
            <w:r>
              <w:rPr>
                <w:sz w:val="20"/>
                <w:szCs w:val="20"/>
              </w:rPr>
              <w:t>1 295 000,00</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740"/>
        </w:trPr>
        <w:tc>
          <w:tcPr>
            <w:tcW w:w="2040" w:type="dxa"/>
            <w:tcBorders>
              <w:top w:val="single" w:sz="4" w:space="0" w:color="auto"/>
              <w:bottom w:val="single" w:sz="4" w:space="0" w:color="auto"/>
            </w:tcBorders>
          </w:tcPr>
          <w:p w:rsidR="00B569DB" w:rsidRDefault="00B569DB" w:rsidP="007518CF">
            <w:pPr>
              <w:rPr>
                <w:b/>
                <w:sz w:val="20"/>
                <w:szCs w:val="20"/>
              </w:rPr>
            </w:pPr>
            <w:r>
              <w:rPr>
                <w:b/>
                <w:sz w:val="20"/>
                <w:szCs w:val="20"/>
              </w:rPr>
              <w:t>Мероприятие 4.</w:t>
            </w:r>
          </w:p>
          <w:p w:rsidR="00B569DB" w:rsidRDefault="00B569DB" w:rsidP="007518CF">
            <w:pPr>
              <w:rPr>
                <w:sz w:val="20"/>
                <w:szCs w:val="20"/>
              </w:rPr>
            </w:pPr>
            <w:r>
              <w:rPr>
                <w:sz w:val="20"/>
                <w:szCs w:val="20"/>
              </w:rPr>
              <w:t>Устройство уличного освещения</w:t>
            </w:r>
          </w:p>
        </w:tc>
        <w:tc>
          <w:tcPr>
            <w:tcW w:w="895"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897" w:type="dxa"/>
            <w:tcBorders>
              <w:top w:val="single" w:sz="4" w:space="0" w:color="auto"/>
              <w:bottom w:val="single" w:sz="4" w:space="0" w:color="auto"/>
            </w:tcBorders>
          </w:tcPr>
          <w:p w:rsidR="00B569DB" w:rsidRDefault="00B569DB" w:rsidP="007518CF">
            <w:pPr>
              <w:jc w:val="center"/>
              <w:rPr>
                <w:sz w:val="20"/>
                <w:szCs w:val="20"/>
              </w:rPr>
            </w:pPr>
            <w:r>
              <w:rPr>
                <w:sz w:val="20"/>
                <w:szCs w:val="20"/>
              </w:rPr>
              <w:t>0503</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01.5.</w:t>
            </w:r>
          </w:p>
        </w:tc>
        <w:tc>
          <w:tcPr>
            <w:tcW w:w="1260"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00.0001.0</w:t>
            </w:r>
          </w:p>
        </w:tc>
        <w:tc>
          <w:tcPr>
            <w:tcW w:w="843" w:type="dxa"/>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685"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r>
              <w:rPr>
                <w:sz w:val="20"/>
                <w:szCs w:val="20"/>
              </w:rPr>
              <w:t>0,00</w:t>
            </w:r>
          </w:p>
        </w:tc>
        <w:tc>
          <w:tcPr>
            <w:tcW w:w="1620" w:type="dxa"/>
            <w:gridSpan w:val="3"/>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r>
              <w:rPr>
                <w:sz w:val="20"/>
                <w:szCs w:val="20"/>
              </w:rPr>
              <w:t>0,00</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44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536"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940"/>
        </w:trPr>
        <w:tc>
          <w:tcPr>
            <w:tcW w:w="2040" w:type="dxa"/>
            <w:tcBorders>
              <w:top w:val="single" w:sz="4" w:space="0" w:color="auto"/>
              <w:bottom w:val="single" w:sz="4" w:space="0" w:color="auto"/>
            </w:tcBorders>
          </w:tcPr>
          <w:p w:rsidR="00B569DB" w:rsidRDefault="00B569DB" w:rsidP="007518CF">
            <w:pPr>
              <w:rPr>
                <w:b/>
                <w:sz w:val="20"/>
                <w:szCs w:val="20"/>
              </w:rPr>
            </w:pPr>
            <w:r>
              <w:rPr>
                <w:b/>
                <w:sz w:val="20"/>
                <w:szCs w:val="20"/>
              </w:rPr>
              <w:t>Мероприятие 5.</w:t>
            </w:r>
          </w:p>
          <w:p w:rsidR="00B569DB" w:rsidRDefault="00B569DB" w:rsidP="007518CF">
            <w:pPr>
              <w:rPr>
                <w:sz w:val="20"/>
                <w:szCs w:val="20"/>
              </w:rPr>
            </w:pPr>
            <w:r>
              <w:rPr>
                <w:sz w:val="20"/>
                <w:szCs w:val="20"/>
              </w:rPr>
              <w:t xml:space="preserve">Работы, услуги по содержанию имущества </w:t>
            </w:r>
          </w:p>
        </w:tc>
        <w:tc>
          <w:tcPr>
            <w:tcW w:w="895"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897" w:type="dxa"/>
            <w:tcBorders>
              <w:top w:val="single" w:sz="4" w:space="0" w:color="auto"/>
              <w:bottom w:val="single" w:sz="4" w:space="0" w:color="auto"/>
            </w:tcBorders>
          </w:tcPr>
          <w:p w:rsidR="00B569DB" w:rsidRDefault="00B569DB" w:rsidP="007518CF">
            <w:pPr>
              <w:jc w:val="center"/>
              <w:rPr>
                <w:sz w:val="20"/>
                <w:szCs w:val="20"/>
              </w:rPr>
            </w:pPr>
            <w:r>
              <w:rPr>
                <w:sz w:val="20"/>
                <w:szCs w:val="20"/>
              </w:rPr>
              <w:t>0503</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01.5.</w:t>
            </w:r>
          </w:p>
        </w:tc>
        <w:tc>
          <w:tcPr>
            <w:tcW w:w="1260"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00.0002.0</w:t>
            </w:r>
          </w:p>
        </w:tc>
        <w:tc>
          <w:tcPr>
            <w:tcW w:w="843" w:type="dxa"/>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685" w:type="dxa"/>
            <w:tcBorders>
              <w:top w:val="single" w:sz="4" w:space="0" w:color="auto"/>
              <w:bottom w:val="single" w:sz="4" w:space="0" w:color="auto"/>
            </w:tcBorders>
          </w:tcPr>
          <w:p w:rsidR="00B569DB" w:rsidRDefault="00B569DB" w:rsidP="007518CF">
            <w:pPr>
              <w:jc w:val="center"/>
              <w:rPr>
                <w:sz w:val="20"/>
                <w:szCs w:val="20"/>
              </w:rPr>
            </w:pPr>
            <w:r>
              <w:rPr>
                <w:sz w:val="20"/>
                <w:szCs w:val="20"/>
              </w:rPr>
              <w:t>100 000,00</w:t>
            </w:r>
          </w:p>
        </w:tc>
        <w:tc>
          <w:tcPr>
            <w:tcW w:w="162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63 313,70</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105 000,00</w:t>
            </w:r>
          </w:p>
        </w:tc>
        <w:tc>
          <w:tcPr>
            <w:tcW w:w="144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105 000,00</w:t>
            </w:r>
          </w:p>
        </w:tc>
        <w:tc>
          <w:tcPr>
            <w:tcW w:w="1536"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373 313,70</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940"/>
        </w:trPr>
        <w:tc>
          <w:tcPr>
            <w:tcW w:w="2040" w:type="dxa"/>
            <w:tcBorders>
              <w:top w:val="single" w:sz="4" w:space="0" w:color="auto"/>
              <w:bottom w:val="single" w:sz="4" w:space="0" w:color="auto"/>
            </w:tcBorders>
          </w:tcPr>
          <w:p w:rsidR="00B569DB" w:rsidRDefault="00B569DB" w:rsidP="007518CF">
            <w:pPr>
              <w:rPr>
                <w:b/>
                <w:sz w:val="20"/>
                <w:szCs w:val="20"/>
              </w:rPr>
            </w:pPr>
            <w:r>
              <w:rPr>
                <w:b/>
                <w:sz w:val="20"/>
                <w:szCs w:val="20"/>
              </w:rPr>
              <w:t>Мероприятие 6.</w:t>
            </w:r>
          </w:p>
          <w:p w:rsidR="00B569DB" w:rsidRDefault="00B569DB" w:rsidP="007518CF">
            <w:pPr>
              <w:rPr>
                <w:sz w:val="20"/>
                <w:szCs w:val="20"/>
              </w:rPr>
            </w:pPr>
            <w:r>
              <w:rPr>
                <w:sz w:val="20"/>
                <w:szCs w:val="20"/>
              </w:rPr>
              <w:t>Работы, услуги по содержанию кладбища</w:t>
            </w:r>
          </w:p>
        </w:tc>
        <w:tc>
          <w:tcPr>
            <w:tcW w:w="895"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897" w:type="dxa"/>
            <w:tcBorders>
              <w:top w:val="single" w:sz="4" w:space="0" w:color="auto"/>
              <w:bottom w:val="single" w:sz="4" w:space="0" w:color="auto"/>
            </w:tcBorders>
          </w:tcPr>
          <w:p w:rsidR="00B569DB" w:rsidRDefault="00B569DB" w:rsidP="007518CF">
            <w:pPr>
              <w:jc w:val="center"/>
              <w:rPr>
                <w:sz w:val="20"/>
                <w:szCs w:val="20"/>
              </w:rPr>
            </w:pPr>
            <w:r>
              <w:rPr>
                <w:sz w:val="20"/>
                <w:szCs w:val="20"/>
              </w:rPr>
              <w:t>0503</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01.5.</w:t>
            </w:r>
          </w:p>
        </w:tc>
        <w:tc>
          <w:tcPr>
            <w:tcW w:w="1260"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00.0003.0</w:t>
            </w:r>
          </w:p>
        </w:tc>
        <w:tc>
          <w:tcPr>
            <w:tcW w:w="843" w:type="dxa"/>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685" w:type="dxa"/>
            <w:tcBorders>
              <w:top w:val="single" w:sz="4" w:space="0" w:color="auto"/>
              <w:bottom w:val="single" w:sz="4" w:space="0" w:color="auto"/>
            </w:tcBorders>
          </w:tcPr>
          <w:p w:rsidR="00B569DB" w:rsidRDefault="00B569DB" w:rsidP="007518CF">
            <w:pPr>
              <w:jc w:val="center"/>
              <w:rPr>
                <w:sz w:val="20"/>
                <w:szCs w:val="20"/>
              </w:rPr>
            </w:pPr>
            <w:r>
              <w:rPr>
                <w:sz w:val="20"/>
                <w:szCs w:val="20"/>
              </w:rPr>
              <w:t>172 189,43</w:t>
            </w:r>
          </w:p>
        </w:tc>
        <w:tc>
          <w:tcPr>
            <w:tcW w:w="162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100 000,00</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60 000,00</w:t>
            </w:r>
          </w:p>
        </w:tc>
        <w:tc>
          <w:tcPr>
            <w:tcW w:w="144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60 000,00</w:t>
            </w:r>
          </w:p>
        </w:tc>
        <w:tc>
          <w:tcPr>
            <w:tcW w:w="1536"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392 189,43</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860"/>
        </w:trPr>
        <w:tc>
          <w:tcPr>
            <w:tcW w:w="2040" w:type="dxa"/>
            <w:vMerge w:val="restart"/>
            <w:tcBorders>
              <w:top w:val="single" w:sz="4" w:space="0" w:color="auto"/>
              <w:bottom w:val="single" w:sz="4" w:space="0" w:color="auto"/>
            </w:tcBorders>
          </w:tcPr>
          <w:p w:rsidR="00B569DB" w:rsidRDefault="00B569DB" w:rsidP="007518CF">
            <w:pPr>
              <w:rPr>
                <w:b/>
                <w:sz w:val="20"/>
                <w:szCs w:val="20"/>
              </w:rPr>
            </w:pPr>
            <w:r>
              <w:rPr>
                <w:b/>
                <w:sz w:val="20"/>
                <w:szCs w:val="20"/>
              </w:rPr>
              <w:t>Мероприятие 7.</w:t>
            </w:r>
          </w:p>
          <w:p w:rsidR="00B569DB" w:rsidRDefault="00B569DB" w:rsidP="007518CF">
            <w:pPr>
              <w:rPr>
                <w:b/>
                <w:sz w:val="20"/>
                <w:szCs w:val="20"/>
              </w:rPr>
            </w:pPr>
            <w:r>
              <w:rPr>
                <w:sz w:val="20"/>
                <w:szCs w:val="20"/>
              </w:rPr>
              <w:t xml:space="preserve">Расходы на содержание   объектов:  проект «Пер. Центральный», проект «Юбилейный»,  </w:t>
            </w:r>
          </w:p>
          <w:p w:rsidR="00B569DB" w:rsidRDefault="00B569DB" w:rsidP="007518CF">
            <w:pPr>
              <w:rPr>
                <w:b/>
                <w:sz w:val="20"/>
                <w:szCs w:val="20"/>
              </w:rPr>
            </w:pPr>
            <w:r>
              <w:rPr>
                <w:sz w:val="20"/>
                <w:szCs w:val="20"/>
              </w:rPr>
              <w:t>проект «Сквер «Молодежный»</w:t>
            </w:r>
          </w:p>
        </w:tc>
        <w:tc>
          <w:tcPr>
            <w:tcW w:w="895"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897" w:type="dxa"/>
            <w:tcBorders>
              <w:top w:val="single" w:sz="4" w:space="0" w:color="auto"/>
              <w:bottom w:val="single" w:sz="4" w:space="0" w:color="auto"/>
            </w:tcBorders>
          </w:tcPr>
          <w:p w:rsidR="00B569DB" w:rsidRDefault="00B569DB" w:rsidP="007518CF">
            <w:pPr>
              <w:jc w:val="center"/>
              <w:rPr>
                <w:sz w:val="20"/>
                <w:szCs w:val="20"/>
              </w:rPr>
            </w:pPr>
            <w:r>
              <w:rPr>
                <w:sz w:val="20"/>
                <w:szCs w:val="20"/>
              </w:rPr>
              <w:t>0503</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01.5.</w:t>
            </w:r>
          </w:p>
        </w:tc>
        <w:tc>
          <w:tcPr>
            <w:tcW w:w="1260"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00.0004.0</w:t>
            </w:r>
          </w:p>
        </w:tc>
        <w:tc>
          <w:tcPr>
            <w:tcW w:w="843" w:type="dxa"/>
            <w:tcBorders>
              <w:top w:val="single" w:sz="4" w:space="0" w:color="auto"/>
              <w:bottom w:val="single" w:sz="4" w:space="0" w:color="auto"/>
            </w:tcBorders>
          </w:tcPr>
          <w:p w:rsidR="00B569DB" w:rsidRDefault="00B569DB" w:rsidP="007518CF">
            <w:pPr>
              <w:jc w:val="center"/>
              <w:rPr>
                <w:sz w:val="20"/>
                <w:szCs w:val="20"/>
              </w:rPr>
            </w:pPr>
            <w:r>
              <w:rPr>
                <w:sz w:val="20"/>
                <w:szCs w:val="20"/>
              </w:rPr>
              <w:t>121</w:t>
            </w:r>
          </w:p>
        </w:tc>
        <w:tc>
          <w:tcPr>
            <w:tcW w:w="1685" w:type="dxa"/>
            <w:tcBorders>
              <w:top w:val="single" w:sz="4" w:space="0" w:color="auto"/>
              <w:bottom w:val="single" w:sz="4" w:space="0" w:color="auto"/>
            </w:tcBorders>
          </w:tcPr>
          <w:p w:rsidR="00B569DB" w:rsidRDefault="00B569DB" w:rsidP="007518CF">
            <w:pPr>
              <w:jc w:val="center"/>
              <w:rPr>
                <w:sz w:val="20"/>
                <w:szCs w:val="20"/>
              </w:rPr>
            </w:pPr>
            <w:r>
              <w:rPr>
                <w:sz w:val="20"/>
                <w:szCs w:val="20"/>
              </w:rPr>
              <w:t>586 728,00</w:t>
            </w:r>
          </w:p>
        </w:tc>
        <w:tc>
          <w:tcPr>
            <w:tcW w:w="162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623 712,00</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623 712,00</w:t>
            </w:r>
          </w:p>
        </w:tc>
        <w:tc>
          <w:tcPr>
            <w:tcW w:w="144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623 712,00</w:t>
            </w:r>
          </w:p>
        </w:tc>
        <w:tc>
          <w:tcPr>
            <w:tcW w:w="1536"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2 457 864,00</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520"/>
        </w:trPr>
        <w:tc>
          <w:tcPr>
            <w:tcW w:w="2040" w:type="dxa"/>
            <w:vMerge/>
            <w:tcBorders>
              <w:top w:val="single" w:sz="4" w:space="0" w:color="auto"/>
              <w:bottom w:val="single" w:sz="4" w:space="0" w:color="auto"/>
            </w:tcBorders>
            <w:vAlign w:val="center"/>
          </w:tcPr>
          <w:p w:rsidR="00B569DB" w:rsidRDefault="00B569DB" w:rsidP="007518CF">
            <w:pPr>
              <w:rPr>
                <w:b/>
                <w:sz w:val="20"/>
                <w:szCs w:val="20"/>
              </w:rPr>
            </w:pPr>
          </w:p>
        </w:tc>
        <w:tc>
          <w:tcPr>
            <w:tcW w:w="895"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897" w:type="dxa"/>
            <w:tcBorders>
              <w:top w:val="single" w:sz="4" w:space="0" w:color="auto"/>
              <w:bottom w:val="single" w:sz="4" w:space="0" w:color="auto"/>
            </w:tcBorders>
          </w:tcPr>
          <w:p w:rsidR="00B569DB" w:rsidRDefault="00B569DB" w:rsidP="007518CF">
            <w:pPr>
              <w:jc w:val="center"/>
              <w:rPr>
                <w:sz w:val="20"/>
                <w:szCs w:val="20"/>
              </w:rPr>
            </w:pPr>
            <w:r>
              <w:rPr>
                <w:sz w:val="20"/>
                <w:szCs w:val="20"/>
              </w:rPr>
              <w:t>0503</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01.5.</w:t>
            </w:r>
          </w:p>
        </w:tc>
        <w:tc>
          <w:tcPr>
            <w:tcW w:w="1260"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00.0004.0</w:t>
            </w:r>
          </w:p>
        </w:tc>
        <w:tc>
          <w:tcPr>
            <w:tcW w:w="843" w:type="dxa"/>
            <w:tcBorders>
              <w:top w:val="single" w:sz="4" w:space="0" w:color="auto"/>
              <w:bottom w:val="single" w:sz="4" w:space="0" w:color="auto"/>
            </w:tcBorders>
          </w:tcPr>
          <w:p w:rsidR="00B569DB" w:rsidRDefault="00B569DB" w:rsidP="007518CF">
            <w:pPr>
              <w:jc w:val="center"/>
              <w:rPr>
                <w:sz w:val="20"/>
                <w:szCs w:val="20"/>
              </w:rPr>
            </w:pPr>
            <w:r>
              <w:rPr>
                <w:sz w:val="20"/>
                <w:szCs w:val="20"/>
              </w:rPr>
              <w:t>129</w:t>
            </w:r>
          </w:p>
        </w:tc>
        <w:tc>
          <w:tcPr>
            <w:tcW w:w="1685" w:type="dxa"/>
            <w:tcBorders>
              <w:top w:val="single" w:sz="4" w:space="0" w:color="auto"/>
              <w:bottom w:val="single" w:sz="4" w:space="0" w:color="auto"/>
            </w:tcBorders>
          </w:tcPr>
          <w:p w:rsidR="00B569DB" w:rsidRDefault="00B569DB" w:rsidP="007518CF">
            <w:pPr>
              <w:jc w:val="center"/>
              <w:rPr>
                <w:sz w:val="20"/>
                <w:szCs w:val="20"/>
              </w:rPr>
            </w:pPr>
            <w:r>
              <w:rPr>
                <w:sz w:val="20"/>
                <w:szCs w:val="20"/>
              </w:rPr>
              <w:t>177 191,86</w:t>
            </w:r>
          </w:p>
        </w:tc>
        <w:tc>
          <w:tcPr>
            <w:tcW w:w="162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188 361,02</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188 361,02</w:t>
            </w:r>
          </w:p>
        </w:tc>
        <w:tc>
          <w:tcPr>
            <w:tcW w:w="144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188 361,02</w:t>
            </w:r>
          </w:p>
        </w:tc>
        <w:tc>
          <w:tcPr>
            <w:tcW w:w="1536"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742 274,92</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420"/>
        </w:trPr>
        <w:tc>
          <w:tcPr>
            <w:tcW w:w="2040" w:type="dxa"/>
            <w:vMerge/>
            <w:tcBorders>
              <w:top w:val="single" w:sz="4" w:space="0" w:color="auto"/>
              <w:bottom w:val="single" w:sz="4" w:space="0" w:color="auto"/>
            </w:tcBorders>
            <w:vAlign w:val="center"/>
          </w:tcPr>
          <w:p w:rsidR="00B569DB" w:rsidRDefault="00B569DB" w:rsidP="007518CF">
            <w:pPr>
              <w:rPr>
                <w:b/>
                <w:sz w:val="20"/>
                <w:szCs w:val="20"/>
              </w:rPr>
            </w:pPr>
          </w:p>
        </w:tc>
        <w:tc>
          <w:tcPr>
            <w:tcW w:w="895"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897" w:type="dxa"/>
            <w:tcBorders>
              <w:top w:val="single" w:sz="4" w:space="0" w:color="auto"/>
              <w:bottom w:val="single" w:sz="4" w:space="0" w:color="auto"/>
            </w:tcBorders>
          </w:tcPr>
          <w:p w:rsidR="00B569DB" w:rsidRDefault="00B569DB" w:rsidP="007518CF">
            <w:pPr>
              <w:jc w:val="center"/>
              <w:rPr>
                <w:sz w:val="20"/>
                <w:szCs w:val="20"/>
              </w:rPr>
            </w:pPr>
            <w:r>
              <w:rPr>
                <w:sz w:val="20"/>
                <w:szCs w:val="20"/>
              </w:rPr>
              <w:t>0503</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01.5.</w:t>
            </w:r>
          </w:p>
        </w:tc>
        <w:tc>
          <w:tcPr>
            <w:tcW w:w="1260"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00.0004.0</w:t>
            </w:r>
          </w:p>
        </w:tc>
        <w:tc>
          <w:tcPr>
            <w:tcW w:w="843" w:type="dxa"/>
            <w:tcBorders>
              <w:top w:val="single" w:sz="4" w:space="0" w:color="auto"/>
              <w:bottom w:val="single" w:sz="4" w:space="0" w:color="auto"/>
            </w:tcBorders>
          </w:tcPr>
          <w:p w:rsidR="00B569DB" w:rsidRDefault="00B569DB" w:rsidP="007518CF">
            <w:pPr>
              <w:jc w:val="center"/>
              <w:rPr>
                <w:sz w:val="20"/>
                <w:szCs w:val="20"/>
              </w:rPr>
            </w:pPr>
            <w:r>
              <w:rPr>
                <w:sz w:val="20"/>
                <w:szCs w:val="20"/>
              </w:rPr>
              <w:t>247</w:t>
            </w:r>
          </w:p>
        </w:tc>
        <w:tc>
          <w:tcPr>
            <w:tcW w:w="1685" w:type="dxa"/>
            <w:tcBorders>
              <w:top w:val="single" w:sz="4" w:space="0" w:color="auto"/>
              <w:bottom w:val="single" w:sz="4" w:space="0" w:color="auto"/>
            </w:tcBorders>
          </w:tcPr>
          <w:p w:rsidR="00B569DB" w:rsidRDefault="00B569DB" w:rsidP="007518CF">
            <w:pPr>
              <w:jc w:val="center"/>
              <w:rPr>
                <w:sz w:val="20"/>
                <w:szCs w:val="20"/>
              </w:rPr>
            </w:pPr>
            <w:r>
              <w:rPr>
                <w:sz w:val="20"/>
                <w:szCs w:val="20"/>
              </w:rPr>
              <w:t>200 000,00</w:t>
            </w:r>
          </w:p>
        </w:tc>
        <w:tc>
          <w:tcPr>
            <w:tcW w:w="162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200 000,00</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200 000,00</w:t>
            </w:r>
          </w:p>
        </w:tc>
        <w:tc>
          <w:tcPr>
            <w:tcW w:w="144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200 000,00</w:t>
            </w:r>
          </w:p>
        </w:tc>
        <w:tc>
          <w:tcPr>
            <w:tcW w:w="1536"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800 000,00</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496"/>
        </w:trPr>
        <w:tc>
          <w:tcPr>
            <w:tcW w:w="2040" w:type="dxa"/>
            <w:vMerge/>
            <w:tcBorders>
              <w:top w:val="single" w:sz="4" w:space="0" w:color="auto"/>
              <w:bottom w:val="single" w:sz="4" w:space="0" w:color="auto"/>
            </w:tcBorders>
            <w:vAlign w:val="center"/>
          </w:tcPr>
          <w:p w:rsidR="00B569DB" w:rsidRDefault="00B569DB" w:rsidP="007518CF">
            <w:pPr>
              <w:rPr>
                <w:b/>
                <w:sz w:val="20"/>
                <w:szCs w:val="20"/>
              </w:rPr>
            </w:pPr>
          </w:p>
        </w:tc>
        <w:tc>
          <w:tcPr>
            <w:tcW w:w="895"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p w:rsidR="00B569DB" w:rsidRDefault="00B569DB" w:rsidP="007518CF">
            <w:pPr>
              <w:rPr>
                <w:sz w:val="20"/>
                <w:szCs w:val="20"/>
              </w:rPr>
            </w:pPr>
          </w:p>
          <w:p w:rsidR="00B569DB" w:rsidRPr="00A16BF3" w:rsidRDefault="00B569DB" w:rsidP="007518CF">
            <w:pPr>
              <w:rPr>
                <w:sz w:val="20"/>
                <w:szCs w:val="20"/>
              </w:rPr>
            </w:pPr>
          </w:p>
        </w:tc>
        <w:tc>
          <w:tcPr>
            <w:tcW w:w="897" w:type="dxa"/>
            <w:tcBorders>
              <w:top w:val="single" w:sz="4" w:space="0" w:color="auto"/>
              <w:bottom w:val="single" w:sz="4" w:space="0" w:color="auto"/>
            </w:tcBorders>
          </w:tcPr>
          <w:p w:rsidR="00B569DB" w:rsidRDefault="00B569DB" w:rsidP="007518CF">
            <w:pPr>
              <w:jc w:val="center"/>
              <w:rPr>
                <w:sz w:val="20"/>
                <w:szCs w:val="20"/>
              </w:rPr>
            </w:pPr>
            <w:r>
              <w:rPr>
                <w:sz w:val="20"/>
                <w:szCs w:val="20"/>
              </w:rPr>
              <w:t>0503</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01.5.</w:t>
            </w:r>
          </w:p>
        </w:tc>
        <w:tc>
          <w:tcPr>
            <w:tcW w:w="1260"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00.0004.0</w:t>
            </w:r>
          </w:p>
        </w:tc>
        <w:tc>
          <w:tcPr>
            <w:tcW w:w="843" w:type="dxa"/>
            <w:tcBorders>
              <w:top w:val="single" w:sz="4" w:space="0" w:color="auto"/>
              <w:bottom w:val="single" w:sz="4" w:space="0" w:color="auto"/>
            </w:tcBorders>
          </w:tcPr>
          <w:p w:rsidR="00B569DB" w:rsidRDefault="00B569DB" w:rsidP="007518CF">
            <w:pPr>
              <w:jc w:val="center"/>
              <w:rPr>
                <w:sz w:val="20"/>
                <w:szCs w:val="20"/>
              </w:rPr>
            </w:pPr>
            <w:r>
              <w:rPr>
                <w:sz w:val="20"/>
                <w:szCs w:val="20"/>
              </w:rPr>
              <w:t>244</w:t>
            </w:r>
          </w:p>
        </w:tc>
        <w:tc>
          <w:tcPr>
            <w:tcW w:w="1685" w:type="dxa"/>
            <w:tcBorders>
              <w:top w:val="single" w:sz="4" w:space="0" w:color="auto"/>
              <w:bottom w:val="single" w:sz="4" w:space="0" w:color="auto"/>
            </w:tcBorders>
          </w:tcPr>
          <w:p w:rsidR="00B569DB" w:rsidRDefault="00B569DB" w:rsidP="007518CF">
            <w:pPr>
              <w:jc w:val="center"/>
              <w:rPr>
                <w:sz w:val="20"/>
                <w:szCs w:val="20"/>
              </w:rPr>
            </w:pPr>
            <w:r>
              <w:rPr>
                <w:sz w:val="20"/>
                <w:szCs w:val="20"/>
              </w:rPr>
              <w:t>150 000,00</w:t>
            </w:r>
          </w:p>
        </w:tc>
        <w:tc>
          <w:tcPr>
            <w:tcW w:w="162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75 000,00</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105 000,000</w:t>
            </w:r>
          </w:p>
        </w:tc>
        <w:tc>
          <w:tcPr>
            <w:tcW w:w="144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105 000,00</w:t>
            </w:r>
          </w:p>
        </w:tc>
        <w:tc>
          <w:tcPr>
            <w:tcW w:w="1536"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435 000,00</w:t>
            </w:r>
          </w:p>
        </w:tc>
        <w:tc>
          <w:tcPr>
            <w:tcW w:w="1145" w:type="dxa"/>
            <w:vMerge w:val="restart"/>
            <w:tcBorders>
              <w:top w:val="single" w:sz="4" w:space="0" w:color="auto"/>
              <w:left w:val="single" w:sz="4" w:space="0" w:color="auto"/>
              <w:bottom w:val="single" w:sz="4" w:space="0" w:color="auto"/>
            </w:tcBorders>
            <w:vAlign w:val="center"/>
          </w:tcPr>
          <w:p w:rsidR="00B569DB" w:rsidRDefault="00B569DB" w:rsidP="007518CF">
            <w:pPr>
              <w:rPr>
                <w:sz w:val="20"/>
                <w:szCs w:val="20"/>
              </w:rPr>
            </w:pPr>
          </w:p>
        </w:tc>
      </w:tr>
      <w:tr w:rsidR="00B569DB" w:rsidTr="007518CF">
        <w:trPr>
          <w:trHeight w:val="340"/>
        </w:trPr>
        <w:tc>
          <w:tcPr>
            <w:tcW w:w="2040" w:type="dxa"/>
            <w:vMerge w:val="restart"/>
            <w:tcBorders>
              <w:top w:val="single" w:sz="4" w:space="0" w:color="auto"/>
            </w:tcBorders>
          </w:tcPr>
          <w:p w:rsidR="00B569DB" w:rsidRDefault="00B569DB" w:rsidP="007518CF">
            <w:pPr>
              <w:rPr>
                <w:b/>
                <w:sz w:val="20"/>
                <w:szCs w:val="20"/>
              </w:rPr>
            </w:pPr>
            <w:r>
              <w:rPr>
                <w:b/>
                <w:sz w:val="20"/>
                <w:szCs w:val="20"/>
              </w:rPr>
              <w:t>Мероприятие 8.</w:t>
            </w:r>
          </w:p>
          <w:p w:rsidR="00B569DB" w:rsidRDefault="00B569DB" w:rsidP="007518CF">
            <w:pPr>
              <w:rPr>
                <w:b/>
                <w:sz w:val="20"/>
                <w:szCs w:val="20"/>
              </w:rPr>
            </w:pPr>
            <w:r>
              <w:rPr>
                <w:sz w:val="20"/>
                <w:szCs w:val="20"/>
              </w:rPr>
              <w:t>Рег.  выплата до МРОТ с 01.01.2023г.</w:t>
            </w:r>
          </w:p>
        </w:tc>
        <w:tc>
          <w:tcPr>
            <w:tcW w:w="895"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tc>
        <w:tc>
          <w:tcPr>
            <w:tcW w:w="897" w:type="dxa"/>
            <w:tcBorders>
              <w:top w:val="single" w:sz="4" w:space="0" w:color="auto"/>
              <w:bottom w:val="single" w:sz="4" w:space="0" w:color="auto"/>
            </w:tcBorders>
          </w:tcPr>
          <w:p w:rsidR="00B569DB" w:rsidRDefault="00B569DB" w:rsidP="007518CF">
            <w:pPr>
              <w:jc w:val="center"/>
              <w:rPr>
                <w:sz w:val="20"/>
                <w:szCs w:val="20"/>
              </w:rPr>
            </w:pPr>
            <w:r>
              <w:rPr>
                <w:sz w:val="20"/>
                <w:szCs w:val="20"/>
              </w:rPr>
              <w:t>0503</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01.5.</w:t>
            </w:r>
          </w:p>
        </w:tc>
        <w:tc>
          <w:tcPr>
            <w:tcW w:w="1260"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00.1030.0</w:t>
            </w:r>
          </w:p>
        </w:tc>
        <w:tc>
          <w:tcPr>
            <w:tcW w:w="843" w:type="dxa"/>
            <w:tcBorders>
              <w:top w:val="single" w:sz="4" w:space="0" w:color="auto"/>
              <w:bottom w:val="single" w:sz="4" w:space="0" w:color="auto"/>
            </w:tcBorders>
          </w:tcPr>
          <w:p w:rsidR="00B569DB" w:rsidRDefault="00B569DB" w:rsidP="007518CF">
            <w:pPr>
              <w:jc w:val="center"/>
              <w:rPr>
                <w:sz w:val="20"/>
                <w:szCs w:val="20"/>
              </w:rPr>
            </w:pPr>
            <w:r>
              <w:rPr>
                <w:sz w:val="20"/>
                <w:szCs w:val="20"/>
              </w:rPr>
              <w:t>121</w:t>
            </w:r>
          </w:p>
        </w:tc>
        <w:tc>
          <w:tcPr>
            <w:tcW w:w="1685" w:type="dxa"/>
            <w:tcBorders>
              <w:top w:val="single" w:sz="4" w:space="0" w:color="auto"/>
              <w:bottom w:val="single" w:sz="4" w:space="0" w:color="auto"/>
            </w:tcBorders>
          </w:tcPr>
          <w:p w:rsidR="00B569DB" w:rsidRDefault="00B569DB" w:rsidP="007518CF">
            <w:pPr>
              <w:jc w:val="center"/>
              <w:rPr>
                <w:sz w:val="20"/>
                <w:szCs w:val="20"/>
              </w:rPr>
            </w:pPr>
            <w:r>
              <w:rPr>
                <w:sz w:val="20"/>
                <w:szCs w:val="20"/>
              </w:rPr>
              <w:t>27 738,00</w:t>
            </w:r>
          </w:p>
        </w:tc>
        <w:tc>
          <w:tcPr>
            <w:tcW w:w="162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44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536"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27 738,00</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sz w:val="20"/>
                <w:szCs w:val="20"/>
              </w:rPr>
            </w:pPr>
          </w:p>
        </w:tc>
      </w:tr>
      <w:tr w:rsidR="00B569DB" w:rsidTr="007518CF">
        <w:trPr>
          <w:trHeight w:val="333"/>
        </w:trPr>
        <w:tc>
          <w:tcPr>
            <w:tcW w:w="2040" w:type="dxa"/>
            <w:vMerge/>
            <w:tcBorders>
              <w:bottom w:val="single" w:sz="4" w:space="0" w:color="auto"/>
            </w:tcBorders>
          </w:tcPr>
          <w:p w:rsidR="00B569DB" w:rsidRDefault="00B569DB" w:rsidP="007518CF">
            <w:pPr>
              <w:rPr>
                <w:b/>
                <w:sz w:val="20"/>
                <w:szCs w:val="20"/>
              </w:rPr>
            </w:pPr>
          </w:p>
        </w:tc>
        <w:tc>
          <w:tcPr>
            <w:tcW w:w="895" w:type="dxa"/>
            <w:tcBorders>
              <w:top w:val="single" w:sz="4" w:space="0" w:color="auto"/>
              <w:bottom w:val="single" w:sz="4" w:space="0" w:color="auto"/>
            </w:tcBorders>
          </w:tcPr>
          <w:p w:rsidR="00B569DB" w:rsidRDefault="00B569DB" w:rsidP="007518CF">
            <w:pPr>
              <w:jc w:val="center"/>
              <w:rPr>
                <w:sz w:val="20"/>
                <w:szCs w:val="20"/>
              </w:rPr>
            </w:pPr>
            <w:r>
              <w:rPr>
                <w:sz w:val="20"/>
                <w:szCs w:val="20"/>
              </w:rPr>
              <w:t>551</w:t>
            </w:r>
          </w:p>
          <w:p w:rsidR="00B569DB" w:rsidRPr="00A16BF3" w:rsidRDefault="00B569DB" w:rsidP="007518CF">
            <w:pPr>
              <w:rPr>
                <w:sz w:val="20"/>
                <w:szCs w:val="20"/>
              </w:rPr>
            </w:pPr>
          </w:p>
        </w:tc>
        <w:tc>
          <w:tcPr>
            <w:tcW w:w="897" w:type="dxa"/>
            <w:tcBorders>
              <w:top w:val="single" w:sz="4" w:space="0" w:color="auto"/>
              <w:bottom w:val="single" w:sz="4" w:space="0" w:color="auto"/>
            </w:tcBorders>
          </w:tcPr>
          <w:p w:rsidR="00B569DB" w:rsidRDefault="00B569DB" w:rsidP="007518CF">
            <w:pPr>
              <w:jc w:val="center"/>
              <w:rPr>
                <w:sz w:val="20"/>
                <w:szCs w:val="20"/>
              </w:rPr>
            </w:pPr>
            <w:r>
              <w:rPr>
                <w:sz w:val="20"/>
                <w:szCs w:val="20"/>
              </w:rPr>
              <w:t>0503</w:t>
            </w:r>
          </w:p>
        </w:tc>
        <w:tc>
          <w:tcPr>
            <w:tcW w:w="900" w:type="dxa"/>
            <w:tcBorders>
              <w:top w:val="single" w:sz="4" w:space="0" w:color="auto"/>
              <w:bottom w:val="single" w:sz="4" w:space="0" w:color="auto"/>
            </w:tcBorders>
          </w:tcPr>
          <w:p w:rsidR="00B569DB" w:rsidRDefault="00B569DB" w:rsidP="007518CF">
            <w:pPr>
              <w:jc w:val="center"/>
              <w:rPr>
                <w:sz w:val="20"/>
                <w:szCs w:val="20"/>
              </w:rPr>
            </w:pPr>
            <w:r>
              <w:rPr>
                <w:sz w:val="20"/>
                <w:szCs w:val="20"/>
              </w:rPr>
              <w:t>01.5.</w:t>
            </w:r>
          </w:p>
        </w:tc>
        <w:tc>
          <w:tcPr>
            <w:tcW w:w="1260" w:type="dxa"/>
            <w:gridSpan w:val="2"/>
            <w:tcBorders>
              <w:top w:val="single" w:sz="4" w:space="0" w:color="auto"/>
              <w:bottom w:val="single" w:sz="4" w:space="0" w:color="auto"/>
            </w:tcBorders>
          </w:tcPr>
          <w:p w:rsidR="00B569DB" w:rsidRDefault="00B569DB" w:rsidP="007518CF">
            <w:pPr>
              <w:jc w:val="center"/>
              <w:rPr>
                <w:sz w:val="20"/>
                <w:szCs w:val="20"/>
              </w:rPr>
            </w:pPr>
            <w:r>
              <w:rPr>
                <w:sz w:val="20"/>
                <w:szCs w:val="20"/>
              </w:rPr>
              <w:t>00.1030.0</w:t>
            </w:r>
          </w:p>
        </w:tc>
        <w:tc>
          <w:tcPr>
            <w:tcW w:w="843" w:type="dxa"/>
            <w:tcBorders>
              <w:top w:val="single" w:sz="4" w:space="0" w:color="auto"/>
              <w:bottom w:val="single" w:sz="4" w:space="0" w:color="auto"/>
            </w:tcBorders>
          </w:tcPr>
          <w:p w:rsidR="00B569DB" w:rsidRDefault="00B569DB" w:rsidP="007518CF">
            <w:pPr>
              <w:jc w:val="center"/>
              <w:rPr>
                <w:sz w:val="20"/>
                <w:szCs w:val="20"/>
              </w:rPr>
            </w:pPr>
            <w:r>
              <w:rPr>
                <w:sz w:val="20"/>
                <w:szCs w:val="20"/>
              </w:rPr>
              <w:t>129</w:t>
            </w:r>
          </w:p>
        </w:tc>
        <w:tc>
          <w:tcPr>
            <w:tcW w:w="1685" w:type="dxa"/>
            <w:tcBorders>
              <w:top w:val="single" w:sz="4" w:space="0" w:color="auto"/>
              <w:bottom w:val="single" w:sz="4" w:space="0" w:color="auto"/>
            </w:tcBorders>
          </w:tcPr>
          <w:p w:rsidR="00B569DB" w:rsidRDefault="00B569DB" w:rsidP="007518CF">
            <w:pPr>
              <w:jc w:val="center"/>
              <w:rPr>
                <w:sz w:val="20"/>
                <w:szCs w:val="20"/>
              </w:rPr>
            </w:pPr>
            <w:r>
              <w:rPr>
                <w:sz w:val="20"/>
                <w:szCs w:val="20"/>
              </w:rPr>
              <w:t>8 377,00</w:t>
            </w:r>
          </w:p>
        </w:tc>
        <w:tc>
          <w:tcPr>
            <w:tcW w:w="1620" w:type="dxa"/>
            <w:gridSpan w:val="3"/>
            <w:tcBorders>
              <w:top w:val="single" w:sz="4" w:space="0" w:color="auto"/>
              <w:bottom w:val="single" w:sz="4" w:space="0" w:color="auto"/>
            </w:tcBorders>
          </w:tcPr>
          <w:p w:rsidR="00B569DB" w:rsidRDefault="00B569DB" w:rsidP="007518CF">
            <w:pPr>
              <w:jc w:val="center"/>
              <w:rPr>
                <w:sz w:val="20"/>
                <w:szCs w:val="20"/>
              </w:rPr>
            </w:pPr>
            <w:r>
              <w:rPr>
                <w:sz w:val="20"/>
                <w:szCs w:val="20"/>
              </w:rPr>
              <w:t>0,00</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44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0,00</w:t>
            </w:r>
          </w:p>
        </w:tc>
        <w:tc>
          <w:tcPr>
            <w:tcW w:w="1536"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8 377,00</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sz w:val="20"/>
                <w:szCs w:val="20"/>
              </w:rPr>
            </w:pPr>
          </w:p>
        </w:tc>
      </w:tr>
      <w:tr w:rsidR="00B569DB" w:rsidTr="007518CF">
        <w:trPr>
          <w:trHeight w:val="440"/>
        </w:trPr>
        <w:tc>
          <w:tcPr>
            <w:tcW w:w="6835" w:type="dxa"/>
            <w:gridSpan w:val="7"/>
            <w:tcBorders>
              <w:top w:val="single" w:sz="4" w:space="0" w:color="auto"/>
              <w:bottom w:val="single" w:sz="4" w:space="0" w:color="auto"/>
            </w:tcBorders>
          </w:tcPr>
          <w:p w:rsidR="00B569DB" w:rsidRDefault="00B569DB" w:rsidP="007518CF">
            <w:pPr>
              <w:jc w:val="right"/>
              <w:rPr>
                <w:b/>
                <w:sz w:val="20"/>
                <w:szCs w:val="20"/>
              </w:rPr>
            </w:pPr>
            <w:r>
              <w:rPr>
                <w:b/>
                <w:sz w:val="20"/>
                <w:szCs w:val="20"/>
              </w:rPr>
              <w:t xml:space="preserve"> Всего:</w:t>
            </w:r>
          </w:p>
        </w:tc>
        <w:tc>
          <w:tcPr>
            <w:tcW w:w="1685" w:type="dxa"/>
            <w:tcBorders>
              <w:top w:val="single" w:sz="4" w:space="0" w:color="auto"/>
              <w:bottom w:val="single" w:sz="4" w:space="0" w:color="auto"/>
            </w:tcBorders>
          </w:tcPr>
          <w:p w:rsidR="00B569DB" w:rsidRDefault="00B569DB" w:rsidP="007518CF">
            <w:pPr>
              <w:jc w:val="center"/>
              <w:rPr>
                <w:b/>
                <w:sz w:val="20"/>
                <w:szCs w:val="20"/>
              </w:rPr>
            </w:pPr>
            <w:r>
              <w:rPr>
                <w:b/>
                <w:sz w:val="20"/>
                <w:szCs w:val="20"/>
              </w:rPr>
              <w:t xml:space="preserve"> 4 043 838,28</w:t>
            </w:r>
          </w:p>
        </w:tc>
        <w:tc>
          <w:tcPr>
            <w:tcW w:w="1620" w:type="dxa"/>
            <w:gridSpan w:val="3"/>
            <w:tcBorders>
              <w:top w:val="single" w:sz="4" w:space="0" w:color="auto"/>
              <w:bottom w:val="single" w:sz="4" w:space="0" w:color="auto"/>
            </w:tcBorders>
          </w:tcPr>
          <w:p w:rsidR="00B569DB" w:rsidRDefault="00B569DB" w:rsidP="007518CF">
            <w:pPr>
              <w:jc w:val="center"/>
              <w:rPr>
                <w:b/>
                <w:sz w:val="20"/>
                <w:szCs w:val="20"/>
              </w:rPr>
            </w:pPr>
            <w:r>
              <w:rPr>
                <w:b/>
                <w:sz w:val="20"/>
                <w:szCs w:val="20"/>
              </w:rPr>
              <w:t>4 017 581,72</w:t>
            </w:r>
          </w:p>
        </w:tc>
        <w:tc>
          <w:tcPr>
            <w:tcW w:w="1279" w:type="dxa"/>
            <w:gridSpan w:val="2"/>
            <w:tcBorders>
              <w:top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4 112 073,02</w:t>
            </w:r>
          </w:p>
        </w:tc>
        <w:tc>
          <w:tcPr>
            <w:tcW w:w="1440" w:type="dxa"/>
            <w:tcBorders>
              <w:top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 xml:space="preserve">4 112 073,02 </w:t>
            </w:r>
          </w:p>
        </w:tc>
        <w:tc>
          <w:tcPr>
            <w:tcW w:w="1536" w:type="dxa"/>
            <w:tcBorders>
              <w:top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16 285 566,04</w:t>
            </w:r>
          </w:p>
        </w:tc>
        <w:tc>
          <w:tcPr>
            <w:tcW w:w="1145" w:type="dxa"/>
            <w:vMerge/>
            <w:tcBorders>
              <w:top w:val="single" w:sz="4" w:space="0" w:color="auto"/>
              <w:left w:val="single" w:sz="4" w:space="0" w:color="auto"/>
              <w:bottom w:val="single" w:sz="4" w:space="0" w:color="auto"/>
            </w:tcBorders>
            <w:vAlign w:val="center"/>
          </w:tcPr>
          <w:p w:rsidR="00B569DB" w:rsidRDefault="00B569DB" w:rsidP="007518CF">
            <w:pPr>
              <w:rPr>
                <w:sz w:val="20"/>
                <w:szCs w:val="20"/>
              </w:rPr>
            </w:pPr>
          </w:p>
        </w:tc>
      </w:tr>
    </w:tbl>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Приложение №3</w:t>
      </w:r>
    </w:p>
    <w:p w:rsidR="00B569DB" w:rsidRDefault="00B569DB" w:rsidP="003225C9">
      <w:pPr>
        <w:autoSpaceDE w:val="0"/>
        <w:autoSpaceDN w:val="0"/>
        <w:adjustRightInd w:val="0"/>
        <w:jc w:val="right"/>
        <w:outlineLvl w:val="2"/>
        <w:rPr>
          <w:sz w:val="16"/>
          <w:szCs w:val="16"/>
        </w:rPr>
      </w:pPr>
      <w:r>
        <w:rPr>
          <w:sz w:val="16"/>
          <w:szCs w:val="16"/>
        </w:rPr>
        <w:t>к подпрограмме 5 « Благоустройство на  территории  МО п. Нижний Ингаш»,</w:t>
      </w:r>
    </w:p>
    <w:p w:rsidR="00B569DB" w:rsidRDefault="00B569DB" w:rsidP="003225C9">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autoSpaceDE w:val="0"/>
        <w:autoSpaceDN w:val="0"/>
        <w:adjustRightInd w:val="0"/>
        <w:outlineLvl w:val="2"/>
        <w:rPr>
          <w:sz w:val="20"/>
          <w:szCs w:val="20"/>
        </w:rPr>
      </w:pPr>
    </w:p>
    <w:p w:rsidR="00B569DB" w:rsidRDefault="00B569DB" w:rsidP="003225C9">
      <w:pPr>
        <w:autoSpaceDE w:val="0"/>
        <w:autoSpaceDN w:val="0"/>
        <w:adjustRightInd w:val="0"/>
        <w:jc w:val="center"/>
        <w:outlineLvl w:val="2"/>
        <w:rPr>
          <w:b/>
          <w:sz w:val="20"/>
          <w:szCs w:val="20"/>
        </w:rPr>
      </w:pPr>
    </w:p>
    <w:p w:rsidR="00B569DB" w:rsidRDefault="00B569DB" w:rsidP="003225C9">
      <w:pPr>
        <w:autoSpaceDE w:val="0"/>
        <w:autoSpaceDN w:val="0"/>
        <w:adjustRightInd w:val="0"/>
        <w:jc w:val="center"/>
        <w:outlineLvl w:val="2"/>
        <w:rPr>
          <w:b/>
        </w:rPr>
      </w:pPr>
      <w:r>
        <w:rPr>
          <w:b/>
        </w:rPr>
        <w:t>Распределение планируемых объемов финансирования</w:t>
      </w:r>
    </w:p>
    <w:p w:rsidR="00B569DB" w:rsidRDefault="00B569DB" w:rsidP="003225C9">
      <w:pPr>
        <w:autoSpaceDE w:val="0"/>
        <w:autoSpaceDN w:val="0"/>
        <w:adjustRightInd w:val="0"/>
        <w:jc w:val="center"/>
        <w:outlineLvl w:val="2"/>
        <w:rPr>
          <w:b/>
        </w:rPr>
      </w:pPr>
      <w:r>
        <w:rPr>
          <w:b/>
        </w:rPr>
        <w:t>подпрограммы по источникам и направлениям расходования средств поселения</w:t>
      </w:r>
    </w:p>
    <w:p w:rsidR="00B569DB" w:rsidRDefault="00B569DB" w:rsidP="003225C9">
      <w:pPr>
        <w:autoSpaceDE w:val="0"/>
        <w:autoSpaceDN w:val="0"/>
        <w:adjustRightInd w:val="0"/>
        <w:ind w:firstLine="540"/>
        <w:jc w:val="center"/>
        <w:outlineLvl w:val="2"/>
        <w:rPr>
          <w:b/>
          <w:sz w:val="20"/>
          <w:szCs w:val="20"/>
        </w:rPr>
      </w:pPr>
    </w:p>
    <w:tbl>
      <w:tblPr>
        <w:tblW w:w="0" w:type="auto"/>
        <w:tblInd w:w="70" w:type="dxa"/>
        <w:tblLayout w:type="fixed"/>
        <w:tblCellMar>
          <w:left w:w="70" w:type="dxa"/>
          <w:right w:w="70" w:type="dxa"/>
        </w:tblCellMar>
        <w:tblLook w:val="0000"/>
      </w:tblPr>
      <w:tblGrid>
        <w:gridCol w:w="2970"/>
        <w:gridCol w:w="1540"/>
        <w:gridCol w:w="2090"/>
        <w:gridCol w:w="1760"/>
        <w:gridCol w:w="1870"/>
        <w:gridCol w:w="1980"/>
        <w:gridCol w:w="2910"/>
      </w:tblGrid>
      <w:tr w:rsidR="00B569DB" w:rsidTr="007518CF">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p>
        </w:tc>
        <w:tc>
          <w:tcPr>
            <w:tcW w:w="10610" w:type="dxa"/>
            <w:gridSpan w:val="5"/>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Объем финансирования, (Руб.)</w:t>
            </w:r>
          </w:p>
        </w:tc>
      </w:tr>
      <w:tr w:rsidR="00B569DB" w:rsidTr="007518CF">
        <w:trPr>
          <w:cantSplit/>
          <w:trHeight w:val="963"/>
        </w:trPr>
        <w:tc>
          <w:tcPr>
            <w:tcW w:w="2970"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Title"/>
              <w:widowControl/>
              <w:jc w:val="center"/>
              <w:rPr>
                <w:rFonts w:ascii="Times New Roman" w:hAnsi="Times New Roman" w:cs="Times New Roman"/>
              </w:rPr>
            </w:pPr>
          </w:p>
          <w:p w:rsidR="00B569DB" w:rsidRDefault="00B569DB" w:rsidP="007518CF">
            <w:pPr>
              <w:pStyle w:val="ConsPlusTitle"/>
              <w:widowControl/>
              <w:jc w:val="center"/>
              <w:rPr>
                <w:rFonts w:ascii="Times New Roman" w:hAnsi="Times New Roman" w:cs="Times New Roman"/>
              </w:rPr>
            </w:pPr>
            <w:r>
              <w:rPr>
                <w:rFonts w:ascii="Times New Roman" w:hAnsi="Times New Roman" w:cs="Times New Roman"/>
              </w:rPr>
              <w:t>Всего</w:t>
            </w:r>
          </w:p>
        </w:tc>
        <w:tc>
          <w:tcPr>
            <w:tcW w:w="209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b/>
                <w:sz w:val="20"/>
                <w:szCs w:val="20"/>
              </w:rPr>
            </w:pPr>
            <w:r>
              <w:rPr>
                <w:b/>
                <w:sz w:val="20"/>
                <w:szCs w:val="20"/>
              </w:rPr>
              <w:t>Очередной</w:t>
            </w:r>
          </w:p>
          <w:p w:rsidR="00B569DB" w:rsidRPr="00476731" w:rsidRDefault="00B569DB" w:rsidP="007518CF">
            <w:pPr>
              <w:jc w:val="center"/>
              <w:rPr>
                <w:b/>
                <w:sz w:val="20"/>
                <w:szCs w:val="20"/>
              </w:rPr>
            </w:pPr>
            <w:r>
              <w:rPr>
                <w:b/>
                <w:sz w:val="20"/>
                <w:szCs w:val="20"/>
              </w:rPr>
              <w:t>финансовый</w:t>
            </w:r>
          </w:p>
          <w:p w:rsidR="00B569DB" w:rsidRPr="00476731" w:rsidRDefault="00B569DB" w:rsidP="007518CF">
            <w:pPr>
              <w:jc w:val="center"/>
              <w:rPr>
                <w:b/>
                <w:sz w:val="20"/>
                <w:szCs w:val="20"/>
              </w:rPr>
            </w:pPr>
            <w:r>
              <w:rPr>
                <w:b/>
                <w:sz w:val="20"/>
                <w:szCs w:val="20"/>
              </w:rPr>
              <w:t>2023</w:t>
            </w:r>
            <w:r w:rsidRPr="00476731">
              <w:rPr>
                <w:b/>
                <w:sz w:val="20"/>
                <w:szCs w:val="20"/>
              </w:rPr>
              <w:t xml:space="preserve"> год</w:t>
            </w:r>
          </w:p>
        </w:tc>
        <w:tc>
          <w:tcPr>
            <w:tcW w:w="176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Плановый период</w:t>
            </w:r>
          </w:p>
          <w:p w:rsidR="00B569DB" w:rsidRPr="00476731" w:rsidRDefault="00B569DB" w:rsidP="007518CF">
            <w:pPr>
              <w:jc w:val="center"/>
              <w:rPr>
                <w:b/>
                <w:sz w:val="20"/>
                <w:szCs w:val="20"/>
              </w:rPr>
            </w:pPr>
            <w:r>
              <w:rPr>
                <w:b/>
                <w:sz w:val="20"/>
                <w:szCs w:val="20"/>
              </w:rPr>
              <w:t>2024</w:t>
            </w:r>
            <w:r w:rsidRPr="00476731">
              <w:rPr>
                <w:b/>
                <w:sz w:val="20"/>
                <w:szCs w:val="20"/>
              </w:rPr>
              <w:t xml:space="preserve"> год</w:t>
            </w:r>
          </w:p>
        </w:tc>
        <w:tc>
          <w:tcPr>
            <w:tcW w:w="187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b/>
                <w:sz w:val="20"/>
                <w:szCs w:val="20"/>
              </w:rPr>
            </w:pPr>
            <w:r>
              <w:rPr>
                <w:b/>
                <w:sz w:val="20"/>
                <w:szCs w:val="20"/>
              </w:rPr>
              <w:t xml:space="preserve"> Первый  </w:t>
            </w:r>
          </w:p>
          <w:p w:rsidR="00B569DB" w:rsidRDefault="00B569DB" w:rsidP="007518CF">
            <w:pPr>
              <w:jc w:val="center"/>
              <w:rPr>
                <w:b/>
                <w:sz w:val="20"/>
                <w:szCs w:val="20"/>
              </w:rPr>
            </w:pPr>
            <w:r>
              <w:rPr>
                <w:b/>
                <w:sz w:val="20"/>
                <w:szCs w:val="20"/>
              </w:rPr>
              <w:t xml:space="preserve">2025 год  </w:t>
            </w:r>
          </w:p>
          <w:p w:rsidR="00B569DB" w:rsidRDefault="00B569DB" w:rsidP="007518CF">
            <w:pPr>
              <w:jc w:val="center"/>
              <w:rPr>
                <w:b/>
                <w:sz w:val="20"/>
                <w:szCs w:val="20"/>
              </w:rPr>
            </w:pPr>
            <w:r>
              <w:rPr>
                <w:b/>
                <w:sz w:val="20"/>
                <w:szCs w:val="20"/>
              </w:rPr>
              <w:t>планового периода</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 xml:space="preserve">2026 год </w:t>
            </w:r>
          </w:p>
          <w:p w:rsidR="00B569DB" w:rsidRDefault="00B569DB" w:rsidP="007518CF">
            <w:pPr>
              <w:jc w:val="center"/>
              <w:rPr>
                <w:b/>
                <w:sz w:val="20"/>
                <w:szCs w:val="20"/>
              </w:rPr>
            </w:pPr>
            <w:r>
              <w:rPr>
                <w:b/>
                <w:sz w:val="20"/>
                <w:szCs w:val="20"/>
              </w:rPr>
              <w:t>планового период</w:t>
            </w:r>
          </w:p>
        </w:tc>
        <w:tc>
          <w:tcPr>
            <w:tcW w:w="2910" w:type="dxa"/>
            <w:tcBorders>
              <w:top w:val="single" w:sz="6" w:space="0" w:color="auto"/>
              <w:left w:val="single" w:sz="4" w:space="0" w:color="auto"/>
              <w:bottom w:val="single" w:sz="6" w:space="0" w:color="auto"/>
              <w:right w:val="single" w:sz="6" w:space="0" w:color="auto"/>
            </w:tcBorders>
          </w:tcPr>
          <w:p w:rsidR="00B569DB" w:rsidRDefault="00B569DB" w:rsidP="007518CF">
            <w:pPr>
              <w:autoSpaceDE w:val="0"/>
              <w:autoSpaceDN w:val="0"/>
              <w:adjustRightInd w:val="0"/>
              <w:jc w:val="center"/>
              <w:outlineLvl w:val="2"/>
              <w:rPr>
                <w:b/>
                <w:sz w:val="20"/>
                <w:szCs w:val="20"/>
              </w:rPr>
            </w:pPr>
            <w:r>
              <w:rPr>
                <w:b/>
                <w:sz w:val="20"/>
                <w:szCs w:val="20"/>
              </w:rPr>
              <w:t>Итог за период</w:t>
            </w:r>
          </w:p>
          <w:p w:rsidR="00B569DB" w:rsidRDefault="00B569DB" w:rsidP="007518CF">
            <w:pPr>
              <w:pStyle w:val="ConsPlusTitle"/>
              <w:widowControl/>
              <w:jc w:val="center"/>
              <w:rPr>
                <w:rFonts w:ascii="Times New Roman" w:hAnsi="Times New Roman" w:cs="Times New Roman"/>
              </w:rPr>
            </w:pPr>
            <w:r>
              <w:rPr>
                <w:rFonts w:ascii="Times New Roman" w:hAnsi="Times New Roman" w:cs="Times New Roman"/>
              </w:rPr>
              <w:t>2023-2026гг.</w:t>
            </w:r>
          </w:p>
        </w:tc>
      </w:tr>
      <w:tr w:rsidR="00B569DB" w:rsidTr="007518CF">
        <w:trPr>
          <w:cantSplit/>
          <w:trHeight w:val="251"/>
        </w:trPr>
        <w:tc>
          <w:tcPr>
            <w:tcW w:w="297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b/>
                <w:sz w:val="20"/>
                <w:szCs w:val="20"/>
              </w:rPr>
            </w:pPr>
            <w:r>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4 043 838,28</w:t>
            </w:r>
          </w:p>
        </w:tc>
        <w:tc>
          <w:tcPr>
            <w:tcW w:w="209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4 043 838,28</w:t>
            </w:r>
          </w:p>
        </w:tc>
        <w:tc>
          <w:tcPr>
            <w:tcW w:w="176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4 017 581,72</w:t>
            </w:r>
          </w:p>
        </w:tc>
        <w:tc>
          <w:tcPr>
            <w:tcW w:w="187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4 112 073,02</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4 117 073,02</w:t>
            </w:r>
          </w:p>
        </w:tc>
        <w:tc>
          <w:tcPr>
            <w:tcW w:w="291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16 285 566,04</w:t>
            </w:r>
          </w:p>
        </w:tc>
      </w:tr>
      <w:tr w:rsidR="00B569DB" w:rsidTr="007518CF">
        <w:trPr>
          <w:cantSplit/>
          <w:trHeight w:val="251"/>
        </w:trPr>
        <w:tc>
          <w:tcPr>
            <w:tcW w:w="297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251"/>
        </w:trPr>
        <w:tc>
          <w:tcPr>
            <w:tcW w:w="297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502"/>
        </w:trPr>
        <w:tc>
          <w:tcPr>
            <w:tcW w:w="297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288"/>
        </w:trPr>
        <w:tc>
          <w:tcPr>
            <w:tcW w:w="297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rPr>
                <w:sz w:val="20"/>
                <w:szCs w:val="20"/>
              </w:rPr>
            </w:pPr>
            <w:r>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330"/>
        </w:trPr>
        <w:tc>
          <w:tcPr>
            <w:tcW w:w="2970"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rPr>
                <w:sz w:val="20"/>
                <w:szCs w:val="20"/>
              </w:rPr>
            </w:pPr>
            <w:r>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 xml:space="preserve"> 4 043 838,28</w:t>
            </w:r>
          </w:p>
        </w:tc>
        <w:tc>
          <w:tcPr>
            <w:tcW w:w="2090"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 xml:space="preserve"> 4 043 838,28</w:t>
            </w:r>
          </w:p>
        </w:tc>
        <w:tc>
          <w:tcPr>
            <w:tcW w:w="1760" w:type="dxa"/>
            <w:tcBorders>
              <w:top w:val="single" w:sz="4"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4 017 581,72</w:t>
            </w:r>
          </w:p>
        </w:tc>
        <w:tc>
          <w:tcPr>
            <w:tcW w:w="1870" w:type="dxa"/>
            <w:tcBorders>
              <w:top w:val="single" w:sz="4"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4 112 073,02</w:t>
            </w:r>
          </w:p>
        </w:tc>
        <w:tc>
          <w:tcPr>
            <w:tcW w:w="1980" w:type="dxa"/>
            <w:tcBorders>
              <w:top w:val="single" w:sz="4"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4 117 073,02</w:t>
            </w:r>
          </w:p>
        </w:tc>
        <w:tc>
          <w:tcPr>
            <w:tcW w:w="2910" w:type="dxa"/>
            <w:tcBorders>
              <w:top w:val="single" w:sz="4"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16 285 566,04</w:t>
            </w:r>
          </w:p>
        </w:tc>
      </w:tr>
    </w:tbl>
    <w:p w:rsidR="00B569DB" w:rsidRDefault="00B569DB" w:rsidP="003225C9">
      <w:pPr>
        <w:outlineLvl w:val="0"/>
        <w:rPr>
          <w:b/>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outlineLvl w:val="2"/>
        <w:rPr>
          <w:sz w:val="18"/>
          <w:szCs w:val="18"/>
        </w:rPr>
      </w:pPr>
    </w:p>
    <w:p w:rsidR="00B569DB" w:rsidRDefault="00B569DB" w:rsidP="003225C9">
      <w:pPr>
        <w:autoSpaceDE w:val="0"/>
        <w:autoSpaceDN w:val="0"/>
        <w:adjustRightInd w:val="0"/>
        <w:jc w:val="right"/>
        <w:outlineLvl w:val="2"/>
        <w:rPr>
          <w:sz w:val="18"/>
          <w:szCs w:val="18"/>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Приложение №1</w:t>
      </w:r>
    </w:p>
    <w:p w:rsidR="00B569DB" w:rsidRDefault="00B569DB" w:rsidP="003225C9">
      <w:pPr>
        <w:autoSpaceDE w:val="0"/>
        <w:autoSpaceDN w:val="0"/>
        <w:adjustRightInd w:val="0"/>
        <w:jc w:val="right"/>
        <w:outlineLvl w:val="2"/>
        <w:rPr>
          <w:sz w:val="16"/>
          <w:szCs w:val="16"/>
        </w:rPr>
      </w:pPr>
      <w:r>
        <w:rPr>
          <w:sz w:val="16"/>
          <w:szCs w:val="16"/>
        </w:rPr>
        <w:t xml:space="preserve">к подпрограмме 6 «Благоустройство придомовых территории   </w:t>
      </w:r>
    </w:p>
    <w:p w:rsidR="00B569DB" w:rsidRDefault="00B569DB" w:rsidP="003225C9">
      <w:pPr>
        <w:autoSpaceDE w:val="0"/>
        <w:autoSpaceDN w:val="0"/>
        <w:adjustRightInd w:val="0"/>
        <w:jc w:val="right"/>
        <w:outlineLvl w:val="1"/>
        <w:rPr>
          <w:b/>
          <w:sz w:val="16"/>
          <w:szCs w:val="16"/>
        </w:rPr>
      </w:pPr>
      <w:r>
        <w:rPr>
          <w:sz w:val="16"/>
          <w:szCs w:val="16"/>
        </w:rPr>
        <w:t xml:space="preserve"> МКД на территории МО п. Нижний Ингаш»,</w:t>
      </w:r>
      <w:r>
        <w:rPr>
          <w:b/>
          <w:sz w:val="16"/>
          <w:szCs w:val="16"/>
        </w:rPr>
        <w:t xml:space="preserve"> </w:t>
      </w:r>
    </w:p>
    <w:p w:rsidR="00B569DB" w:rsidRDefault="00B569DB" w:rsidP="003225C9">
      <w:pPr>
        <w:autoSpaceDE w:val="0"/>
        <w:autoSpaceDN w:val="0"/>
        <w:adjustRightInd w:val="0"/>
        <w:jc w:val="right"/>
        <w:outlineLvl w:val="2"/>
        <w:rPr>
          <w:sz w:val="16"/>
          <w:szCs w:val="16"/>
        </w:rPr>
      </w:pPr>
      <w:r>
        <w:rPr>
          <w:sz w:val="16"/>
          <w:szCs w:val="16"/>
        </w:rPr>
        <w:t>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tabs>
          <w:tab w:val="left" w:pos="8895"/>
        </w:tabs>
        <w:autoSpaceDE w:val="0"/>
        <w:autoSpaceDN w:val="0"/>
        <w:adjustRightInd w:val="0"/>
        <w:jc w:val="both"/>
        <w:rPr>
          <w:sz w:val="18"/>
          <w:szCs w:val="18"/>
        </w:rPr>
      </w:pPr>
    </w:p>
    <w:p w:rsidR="00B569DB" w:rsidRDefault="00B569DB" w:rsidP="003225C9">
      <w:pPr>
        <w:autoSpaceDE w:val="0"/>
        <w:autoSpaceDN w:val="0"/>
        <w:adjustRightInd w:val="0"/>
        <w:jc w:val="center"/>
        <w:outlineLvl w:val="2"/>
        <w:rPr>
          <w:b/>
        </w:rPr>
      </w:pPr>
      <w:r>
        <w:t xml:space="preserve"> </w:t>
      </w:r>
      <w:r>
        <w:rPr>
          <w:b/>
        </w:rPr>
        <w:t>Перечень целевых    индикаторов (показателей) подпрограммы 6</w:t>
      </w:r>
    </w:p>
    <w:p w:rsidR="00B569DB" w:rsidRDefault="00B569DB" w:rsidP="003225C9">
      <w:pPr>
        <w:autoSpaceDE w:val="0"/>
        <w:autoSpaceDN w:val="0"/>
        <w:adjustRightInd w:val="0"/>
        <w:jc w:val="center"/>
        <w:outlineLvl w:val="2"/>
        <w:rPr>
          <w:b/>
        </w:rPr>
      </w:pPr>
    </w:p>
    <w:tbl>
      <w:tblPr>
        <w:tblW w:w="0" w:type="auto"/>
        <w:tblInd w:w="-170" w:type="dxa"/>
        <w:tblLayout w:type="fixed"/>
        <w:tblCellMar>
          <w:left w:w="70" w:type="dxa"/>
          <w:right w:w="70" w:type="dxa"/>
        </w:tblCellMar>
        <w:tblLook w:val="0000"/>
      </w:tblPr>
      <w:tblGrid>
        <w:gridCol w:w="809"/>
        <w:gridCol w:w="2069"/>
        <w:gridCol w:w="1322"/>
        <w:gridCol w:w="2160"/>
        <w:gridCol w:w="1772"/>
        <w:gridCol w:w="7"/>
        <w:gridCol w:w="3101"/>
        <w:gridCol w:w="2090"/>
        <w:gridCol w:w="2030"/>
      </w:tblGrid>
      <w:tr w:rsidR="00B569DB" w:rsidTr="007518CF">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N  </w:t>
            </w:r>
            <w:r>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ind w:left="-190" w:firstLine="190"/>
              <w:jc w:val="center"/>
              <w:rPr>
                <w:b/>
                <w:sz w:val="20"/>
                <w:szCs w:val="20"/>
              </w:rPr>
            </w:pPr>
          </w:p>
          <w:p w:rsidR="00B569DB" w:rsidRDefault="00B569DB" w:rsidP="007518CF">
            <w:pPr>
              <w:pStyle w:val="ConsPlusCell"/>
              <w:ind w:left="-190" w:firstLine="190"/>
              <w:jc w:val="center"/>
              <w:rPr>
                <w:b/>
                <w:sz w:val="20"/>
                <w:szCs w:val="20"/>
              </w:rPr>
            </w:pPr>
            <w:r>
              <w:rPr>
                <w:b/>
                <w:sz w:val="20"/>
                <w:szCs w:val="20"/>
              </w:rPr>
              <w:t xml:space="preserve">Единица  </w:t>
            </w:r>
            <w:r>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Источник </w:t>
            </w:r>
            <w:r>
              <w:rPr>
                <w:b/>
                <w:sz w:val="20"/>
                <w:szCs w:val="20"/>
              </w:rPr>
              <w:br/>
              <w:t>информации</w:t>
            </w:r>
          </w:p>
        </w:tc>
        <w:tc>
          <w:tcPr>
            <w:tcW w:w="9000" w:type="dxa"/>
            <w:gridSpan w:val="5"/>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b/>
                <w:sz w:val="20"/>
                <w:szCs w:val="20"/>
              </w:rPr>
            </w:pPr>
            <w:r>
              <w:rPr>
                <w:b/>
                <w:sz w:val="20"/>
                <w:szCs w:val="20"/>
              </w:rPr>
              <w:t>Плановый период</w:t>
            </w:r>
          </w:p>
        </w:tc>
      </w:tr>
      <w:tr w:rsidR="00B569DB" w:rsidTr="007518CF">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1779" w:type="dxa"/>
            <w:gridSpan w:val="2"/>
            <w:tcBorders>
              <w:top w:val="single" w:sz="4" w:space="0" w:color="auto"/>
              <w:left w:val="single" w:sz="4" w:space="0" w:color="auto"/>
              <w:bottom w:val="single" w:sz="6"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Текущий</w:t>
            </w:r>
          </w:p>
          <w:p w:rsidR="00B569DB" w:rsidRDefault="00B569DB" w:rsidP="007518CF">
            <w:pPr>
              <w:autoSpaceDE w:val="0"/>
              <w:autoSpaceDN w:val="0"/>
              <w:adjustRightInd w:val="0"/>
              <w:jc w:val="center"/>
              <w:outlineLvl w:val="2"/>
              <w:rPr>
                <w:b/>
                <w:sz w:val="20"/>
                <w:szCs w:val="20"/>
              </w:rPr>
            </w:pPr>
            <w:r>
              <w:rPr>
                <w:b/>
                <w:sz w:val="20"/>
                <w:szCs w:val="20"/>
              </w:rPr>
              <w:t xml:space="preserve"> период</w:t>
            </w:r>
          </w:p>
          <w:p w:rsidR="00B569DB" w:rsidRDefault="00B569DB" w:rsidP="007518CF">
            <w:pPr>
              <w:autoSpaceDE w:val="0"/>
              <w:autoSpaceDN w:val="0"/>
              <w:adjustRightInd w:val="0"/>
              <w:jc w:val="center"/>
              <w:outlineLvl w:val="2"/>
              <w:rPr>
                <w:b/>
                <w:sz w:val="20"/>
                <w:szCs w:val="20"/>
              </w:rPr>
            </w:pPr>
            <w:r>
              <w:rPr>
                <w:b/>
                <w:sz w:val="20"/>
                <w:szCs w:val="20"/>
              </w:rPr>
              <w:t>2023г.</w:t>
            </w:r>
          </w:p>
          <w:p w:rsidR="00B569DB" w:rsidRDefault="00B569DB" w:rsidP="007518CF">
            <w:pPr>
              <w:pStyle w:val="ConsPlusCell"/>
              <w:jc w:val="center"/>
              <w:rPr>
                <w:b/>
                <w:sz w:val="20"/>
                <w:szCs w:val="20"/>
              </w:rPr>
            </w:pPr>
          </w:p>
        </w:tc>
        <w:tc>
          <w:tcPr>
            <w:tcW w:w="3101"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 xml:space="preserve">Плановый </w:t>
            </w:r>
          </w:p>
          <w:p w:rsidR="00B569DB" w:rsidRDefault="00B569DB" w:rsidP="007518CF">
            <w:pPr>
              <w:pStyle w:val="ConsPlusCell"/>
              <w:jc w:val="center"/>
              <w:rPr>
                <w:b/>
                <w:sz w:val="20"/>
                <w:szCs w:val="20"/>
              </w:rPr>
            </w:pPr>
            <w:r>
              <w:rPr>
                <w:b/>
                <w:sz w:val="20"/>
                <w:szCs w:val="20"/>
              </w:rPr>
              <w:t>период</w:t>
            </w:r>
          </w:p>
          <w:p w:rsidR="00B569DB" w:rsidRDefault="00B569DB" w:rsidP="007518CF">
            <w:pPr>
              <w:pStyle w:val="ConsPlusCell"/>
              <w:jc w:val="center"/>
              <w:rPr>
                <w:b/>
                <w:sz w:val="20"/>
                <w:szCs w:val="20"/>
              </w:rPr>
            </w:pPr>
            <w:r>
              <w:rPr>
                <w:b/>
                <w:sz w:val="20"/>
                <w:szCs w:val="20"/>
              </w:rPr>
              <w:t>2024г.</w:t>
            </w:r>
          </w:p>
        </w:tc>
        <w:tc>
          <w:tcPr>
            <w:tcW w:w="2090" w:type="dxa"/>
            <w:tcBorders>
              <w:top w:val="single" w:sz="4" w:space="0" w:color="auto"/>
              <w:left w:val="single" w:sz="4"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 Первый  </w:t>
            </w:r>
          </w:p>
          <w:p w:rsidR="00B569DB" w:rsidRDefault="00B569DB" w:rsidP="007518CF">
            <w:pPr>
              <w:jc w:val="center"/>
              <w:rPr>
                <w:b/>
                <w:sz w:val="20"/>
                <w:szCs w:val="20"/>
              </w:rPr>
            </w:pPr>
            <w:r>
              <w:rPr>
                <w:b/>
                <w:sz w:val="20"/>
                <w:szCs w:val="20"/>
              </w:rPr>
              <w:t xml:space="preserve">2025 год  </w:t>
            </w:r>
          </w:p>
          <w:p w:rsidR="00B569DB" w:rsidRDefault="00B569DB" w:rsidP="007518CF">
            <w:pPr>
              <w:jc w:val="center"/>
              <w:rPr>
                <w:b/>
                <w:sz w:val="20"/>
                <w:szCs w:val="20"/>
              </w:rPr>
            </w:pPr>
            <w:r>
              <w:rPr>
                <w:b/>
                <w:sz w:val="20"/>
                <w:szCs w:val="20"/>
              </w:rPr>
              <w:t>планового периода</w:t>
            </w:r>
          </w:p>
        </w:tc>
        <w:tc>
          <w:tcPr>
            <w:tcW w:w="2030" w:type="dxa"/>
            <w:tcBorders>
              <w:top w:val="single" w:sz="4" w:space="0" w:color="auto"/>
              <w:left w:val="single" w:sz="4" w:space="0" w:color="auto"/>
              <w:bottom w:val="single" w:sz="6" w:space="0" w:color="auto"/>
              <w:right w:val="single" w:sz="4" w:space="0" w:color="auto"/>
            </w:tcBorders>
          </w:tcPr>
          <w:p w:rsidR="00B569DB" w:rsidRDefault="00B569DB" w:rsidP="007518CF">
            <w:pPr>
              <w:jc w:val="center"/>
              <w:rPr>
                <w:b/>
                <w:sz w:val="20"/>
                <w:szCs w:val="20"/>
              </w:rPr>
            </w:pPr>
            <w:r>
              <w:rPr>
                <w:b/>
                <w:sz w:val="20"/>
                <w:szCs w:val="20"/>
              </w:rPr>
              <w:t xml:space="preserve">Второй </w:t>
            </w:r>
          </w:p>
          <w:p w:rsidR="00B569DB" w:rsidRDefault="00B569DB" w:rsidP="007518CF">
            <w:pPr>
              <w:jc w:val="center"/>
              <w:rPr>
                <w:b/>
                <w:sz w:val="20"/>
                <w:szCs w:val="20"/>
              </w:rPr>
            </w:pPr>
            <w:r>
              <w:rPr>
                <w:b/>
                <w:sz w:val="20"/>
                <w:szCs w:val="20"/>
              </w:rPr>
              <w:t xml:space="preserve">2026 год </w:t>
            </w:r>
          </w:p>
          <w:p w:rsidR="00B569DB" w:rsidRDefault="00B569DB" w:rsidP="007518CF">
            <w:pPr>
              <w:jc w:val="center"/>
              <w:rPr>
                <w:b/>
                <w:sz w:val="20"/>
                <w:szCs w:val="20"/>
              </w:rPr>
            </w:pPr>
            <w:r>
              <w:rPr>
                <w:b/>
                <w:sz w:val="20"/>
                <w:szCs w:val="20"/>
              </w:rPr>
              <w:t>планового период</w:t>
            </w:r>
          </w:p>
        </w:tc>
      </w:tr>
      <w:tr w:rsidR="00B569DB" w:rsidTr="007518CF">
        <w:trPr>
          <w:cantSplit/>
          <w:trHeight w:val="420"/>
        </w:trPr>
        <w:tc>
          <w:tcPr>
            <w:tcW w:w="15360" w:type="dxa"/>
            <w:gridSpan w:val="9"/>
            <w:tcBorders>
              <w:top w:val="single" w:sz="4" w:space="0" w:color="auto"/>
              <w:left w:val="single" w:sz="6" w:space="0" w:color="auto"/>
              <w:bottom w:val="single" w:sz="4" w:space="0" w:color="auto"/>
              <w:right w:val="single" w:sz="4" w:space="0" w:color="auto"/>
            </w:tcBorders>
          </w:tcPr>
          <w:p w:rsidR="00B569DB" w:rsidRDefault="00B569DB" w:rsidP="007518CF">
            <w:pPr>
              <w:rPr>
                <w:b/>
                <w:sz w:val="20"/>
                <w:szCs w:val="20"/>
              </w:rPr>
            </w:pPr>
            <w:r>
              <w:rPr>
                <w:b/>
                <w:sz w:val="20"/>
                <w:szCs w:val="20"/>
              </w:rPr>
              <w:t>Цель подпрограммы:    Повышение качества жилищного обеспечения населения и создание безопасных и комфортных условий  для проживания</w:t>
            </w:r>
          </w:p>
        </w:tc>
      </w:tr>
      <w:tr w:rsidR="00B569DB" w:rsidTr="007518CF">
        <w:trPr>
          <w:cantSplit/>
          <w:trHeight w:val="360"/>
        </w:trPr>
        <w:tc>
          <w:tcPr>
            <w:tcW w:w="15360" w:type="dxa"/>
            <w:gridSpan w:val="9"/>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both"/>
              <w:rPr>
                <w:b/>
                <w:sz w:val="20"/>
                <w:szCs w:val="20"/>
              </w:rPr>
            </w:pPr>
            <w:r>
              <w:rPr>
                <w:b/>
                <w:sz w:val="20"/>
                <w:szCs w:val="20"/>
              </w:rPr>
              <w:t>Целевой   индикатор: Количество благоустроенных объектов с начала реализации подпрограммы</w:t>
            </w:r>
          </w:p>
        </w:tc>
      </w:tr>
      <w:tr w:rsidR="00B569DB" w:rsidTr="007518CF">
        <w:trPr>
          <w:cantSplit/>
          <w:trHeight w:val="280"/>
        </w:trPr>
        <w:tc>
          <w:tcPr>
            <w:tcW w:w="2878" w:type="dxa"/>
            <w:gridSpan w:val="2"/>
            <w:tcBorders>
              <w:top w:val="single" w:sz="4" w:space="0" w:color="auto"/>
              <w:left w:val="single" w:sz="6" w:space="0" w:color="auto"/>
              <w:bottom w:val="single" w:sz="6" w:space="0" w:color="auto"/>
              <w:right w:val="single" w:sz="6" w:space="0" w:color="auto"/>
            </w:tcBorders>
          </w:tcPr>
          <w:p w:rsidR="00B569DB" w:rsidRDefault="00B569DB" w:rsidP="007518CF">
            <w:pPr>
              <w:autoSpaceDE w:val="0"/>
              <w:autoSpaceDN w:val="0"/>
              <w:adjustRightInd w:val="0"/>
              <w:rPr>
                <w:sz w:val="20"/>
                <w:szCs w:val="20"/>
              </w:rPr>
            </w:pPr>
            <w:r>
              <w:rPr>
                <w:sz w:val="20"/>
                <w:szCs w:val="20"/>
              </w:rPr>
              <w:t>1.   Количество благоустроенных объектов с начала реализации подпрограммы</w:t>
            </w:r>
          </w:p>
        </w:tc>
        <w:tc>
          <w:tcPr>
            <w:tcW w:w="1322" w:type="dxa"/>
            <w:tcBorders>
              <w:top w:val="single" w:sz="4"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r>
              <w:rPr>
                <w:sz w:val="20"/>
                <w:szCs w:val="20"/>
              </w:rPr>
              <w:t>Шт.</w:t>
            </w:r>
          </w:p>
        </w:tc>
        <w:tc>
          <w:tcPr>
            <w:tcW w:w="2160" w:type="dxa"/>
            <w:tcBorders>
              <w:top w:val="nil"/>
              <w:left w:val="single" w:sz="4" w:space="0" w:color="auto"/>
              <w:bottom w:val="single" w:sz="6" w:space="0" w:color="auto"/>
              <w:right w:val="single" w:sz="4" w:space="0" w:color="auto"/>
            </w:tcBorders>
          </w:tcPr>
          <w:p w:rsidR="00B569DB" w:rsidRDefault="00B569DB" w:rsidP="007518CF">
            <w:pPr>
              <w:jc w:val="center"/>
              <w:rPr>
                <w:sz w:val="20"/>
                <w:szCs w:val="20"/>
              </w:rPr>
            </w:pPr>
          </w:p>
        </w:tc>
        <w:tc>
          <w:tcPr>
            <w:tcW w:w="1772"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1</w:t>
            </w:r>
          </w:p>
        </w:tc>
        <w:tc>
          <w:tcPr>
            <w:tcW w:w="3108" w:type="dxa"/>
            <w:gridSpan w:val="2"/>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1</w:t>
            </w:r>
          </w:p>
        </w:tc>
        <w:tc>
          <w:tcPr>
            <w:tcW w:w="209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1</w:t>
            </w:r>
          </w:p>
        </w:tc>
        <w:tc>
          <w:tcPr>
            <w:tcW w:w="2030" w:type="dxa"/>
            <w:tcBorders>
              <w:top w:val="single" w:sz="4"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1</w:t>
            </w:r>
          </w:p>
        </w:tc>
      </w:tr>
    </w:tbl>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w:t>
      </w: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Приложение №2</w:t>
      </w:r>
    </w:p>
    <w:p w:rsidR="00B569DB" w:rsidRDefault="00B569DB" w:rsidP="003225C9">
      <w:pPr>
        <w:autoSpaceDE w:val="0"/>
        <w:autoSpaceDN w:val="0"/>
        <w:adjustRightInd w:val="0"/>
        <w:jc w:val="right"/>
        <w:outlineLvl w:val="2"/>
        <w:rPr>
          <w:sz w:val="16"/>
          <w:szCs w:val="16"/>
        </w:rPr>
      </w:pPr>
      <w:r>
        <w:rPr>
          <w:sz w:val="16"/>
          <w:szCs w:val="16"/>
        </w:rPr>
        <w:t xml:space="preserve">к подпрограмме 6 «Благоустройство придомовых территории   </w:t>
      </w:r>
    </w:p>
    <w:p w:rsidR="00B569DB" w:rsidRDefault="00B569DB" w:rsidP="003225C9">
      <w:pPr>
        <w:autoSpaceDE w:val="0"/>
        <w:autoSpaceDN w:val="0"/>
        <w:adjustRightInd w:val="0"/>
        <w:jc w:val="right"/>
        <w:outlineLvl w:val="1"/>
        <w:rPr>
          <w:b/>
          <w:sz w:val="16"/>
          <w:szCs w:val="16"/>
        </w:rPr>
      </w:pPr>
      <w:r>
        <w:rPr>
          <w:sz w:val="16"/>
          <w:szCs w:val="16"/>
        </w:rPr>
        <w:t xml:space="preserve"> МКД  и частный сектор  на территории МО п. Нижний Ингаш»,</w:t>
      </w:r>
      <w:r>
        <w:rPr>
          <w:b/>
          <w:sz w:val="16"/>
          <w:szCs w:val="16"/>
        </w:rPr>
        <w:t xml:space="preserve"> </w:t>
      </w:r>
    </w:p>
    <w:p w:rsidR="00B569DB" w:rsidRDefault="00B569DB" w:rsidP="003225C9">
      <w:pPr>
        <w:autoSpaceDE w:val="0"/>
        <w:autoSpaceDN w:val="0"/>
        <w:adjustRightInd w:val="0"/>
        <w:jc w:val="right"/>
        <w:outlineLvl w:val="2"/>
        <w:rPr>
          <w:sz w:val="16"/>
          <w:szCs w:val="16"/>
        </w:rPr>
      </w:pPr>
      <w:r>
        <w:rPr>
          <w:sz w:val="16"/>
          <w:szCs w:val="16"/>
        </w:rPr>
        <w:t>реализуемая в рамках муниципальной программы</w:t>
      </w:r>
    </w:p>
    <w:p w:rsidR="00B569DB" w:rsidRPr="003225C9"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jc w:val="center"/>
        <w:outlineLvl w:val="0"/>
        <w:rPr>
          <w:b/>
        </w:rPr>
      </w:pPr>
    </w:p>
    <w:p w:rsidR="00B569DB" w:rsidRDefault="00B569DB" w:rsidP="003225C9">
      <w:pPr>
        <w:jc w:val="center"/>
        <w:outlineLvl w:val="0"/>
        <w:rPr>
          <w:b/>
        </w:rPr>
      </w:pPr>
      <w:r>
        <w:rPr>
          <w:b/>
        </w:rPr>
        <w:t>Перечень мероприятий подпрограммы 6</w:t>
      </w:r>
    </w:p>
    <w:p w:rsidR="00B569DB" w:rsidRDefault="00B569DB" w:rsidP="003225C9">
      <w:pPr>
        <w:jc w:val="center"/>
        <w:outlineLvl w:val="0"/>
        <w:rPr>
          <w:b/>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4"/>
        <w:gridCol w:w="897"/>
        <w:gridCol w:w="859"/>
        <w:gridCol w:w="38"/>
        <w:gridCol w:w="900"/>
        <w:gridCol w:w="1107"/>
        <w:gridCol w:w="715"/>
        <w:gridCol w:w="1424"/>
        <w:gridCol w:w="22"/>
        <w:gridCol w:w="1315"/>
        <w:gridCol w:w="1215"/>
        <w:gridCol w:w="1334"/>
        <w:gridCol w:w="1440"/>
        <w:gridCol w:w="1440"/>
      </w:tblGrid>
      <w:tr w:rsidR="00B569DB" w:rsidTr="007518CF">
        <w:tc>
          <w:tcPr>
            <w:tcW w:w="2654" w:type="dxa"/>
            <w:vMerge w:val="restart"/>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Цели, задачи, мероприятия</w:t>
            </w:r>
          </w:p>
        </w:tc>
        <w:tc>
          <w:tcPr>
            <w:tcW w:w="897" w:type="dxa"/>
            <w:vMerge w:val="restart"/>
          </w:tcPr>
          <w:p w:rsidR="00B569DB" w:rsidRDefault="00B569DB" w:rsidP="007518CF">
            <w:pPr>
              <w:autoSpaceDE w:val="0"/>
              <w:autoSpaceDN w:val="0"/>
              <w:adjustRightInd w:val="0"/>
              <w:jc w:val="right"/>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КВСР</w:t>
            </w:r>
          </w:p>
        </w:tc>
        <w:tc>
          <w:tcPr>
            <w:tcW w:w="3619" w:type="dxa"/>
            <w:gridSpan w:val="5"/>
          </w:tcPr>
          <w:p w:rsidR="00B569DB" w:rsidRDefault="00B569DB" w:rsidP="007518CF">
            <w:pPr>
              <w:autoSpaceDE w:val="0"/>
              <w:autoSpaceDN w:val="0"/>
              <w:adjustRightInd w:val="0"/>
              <w:jc w:val="center"/>
              <w:outlineLvl w:val="2"/>
              <w:rPr>
                <w:b/>
                <w:sz w:val="20"/>
                <w:szCs w:val="20"/>
              </w:rPr>
            </w:pPr>
            <w:r>
              <w:rPr>
                <w:b/>
                <w:sz w:val="20"/>
                <w:szCs w:val="20"/>
              </w:rPr>
              <w:t>Код бюджетной классификации</w:t>
            </w:r>
          </w:p>
        </w:tc>
        <w:tc>
          <w:tcPr>
            <w:tcW w:w="6750" w:type="dxa"/>
            <w:gridSpan w:val="6"/>
            <w:tcBorders>
              <w:left w:val="single" w:sz="4"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Расходы (Руб.) </w:t>
            </w:r>
          </w:p>
        </w:tc>
        <w:tc>
          <w:tcPr>
            <w:tcW w:w="1440" w:type="dxa"/>
            <w:vMerge w:val="restart"/>
            <w:tcBorders>
              <w:left w:val="single" w:sz="4" w:space="0" w:color="auto"/>
            </w:tcBorders>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Ожидаемый результат</w:t>
            </w:r>
          </w:p>
        </w:tc>
      </w:tr>
      <w:tr w:rsidR="00B569DB" w:rsidTr="007518CF">
        <w:tc>
          <w:tcPr>
            <w:tcW w:w="2654" w:type="dxa"/>
            <w:vMerge/>
            <w:vAlign w:val="center"/>
          </w:tcPr>
          <w:p w:rsidR="00B569DB" w:rsidRDefault="00B569DB" w:rsidP="007518CF">
            <w:pPr>
              <w:rPr>
                <w:b/>
                <w:sz w:val="20"/>
                <w:szCs w:val="20"/>
              </w:rPr>
            </w:pPr>
          </w:p>
        </w:tc>
        <w:tc>
          <w:tcPr>
            <w:tcW w:w="897" w:type="dxa"/>
            <w:vMerge/>
            <w:vAlign w:val="center"/>
          </w:tcPr>
          <w:p w:rsidR="00B569DB" w:rsidRDefault="00B569DB" w:rsidP="007518CF">
            <w:pPr>
              <w:rPr>
                <w:b/>
                <w:sz w:val="20"/>
                <w:szCs w:val="20"/>
              </w:rPr>
            </w:pPr>
          </w:p>
        </w:tc>
        <w:tc>
          <w:tcPr>
            <w:tcW w:w="859" w:type="dxa"/>
          </w:tcPr>
          <w:p w:rsidR="00B569DB" w:rsidRDefault="00B569DB" w:rsidP="007518CF">
            <w:pPr>
              <w:autoSpaceDE w:val="0"/>
              <w:autoSpaceDN w:val="0"/>
              <w:adjustRightInd w:val="0"/>
              <w:jc w:val="center"/>
              <w:outlineLvl w:val="2"/>
              <w:rPr>
                <w:b/>
                <w:sz w:val="20"/>
                <w:szCs w:val="20"/>
              </w:rPr>
            </w:pPr>
            <w:r>
              <w:rPr>
                <w:b/>
                <w:sz w:val="20"/>
                <w:szCs w:val="20"/>
              </w:rPr>
              <w:t>ГРБС</w:t>
            </w:r>
          </w:p>
        </w:tc>
        <w:tc>
          <w:tcPr>
            <w:tcW w:w="938" w:type="dxa"/>
            <w:gridSpan w:val="2"/>
          </w:tcPr>
          <w:p w:rsidR="00B569DB" w:rsidRDefault="00B569DB" w:rsidP="007518CF">
            <w:pPr>
              <w:autoSpaceDE w:val="0"/>
              <w:autoSpaceDN w:val="0"/>
              <w:adjustRightInd w:val="0"/>
              <w:jc w:val="center"/>
              <w:outlineLvl w:val="2"/>
              <w:rPr>
                <w:b/>
                <w:sz w:val="20"/>
                <w:szCs w:val="20"/>
              </w:rPr>
            </w:pPr>
            <w:r>
              <w:rPr>
                <w:b/>
                <w:sz w:val="20"/>
                <w:szCs w:val="20"/>
              </w:rPr>
              <w:t>РзПр</w:t>
            </w:r>
          </w:p>
        </w:tc>
        <w:tc>
          <w:tcPr>
            <w:tcW w:w="1107" w:type="dxa"/>
          </w:tcPr>
          <w:p w:rsidR="00B569DB" w:rsidRDefault="00B569DB" w:rsidP="007518CF">
            <w:pPr>
              <w:autoSpaceDE w:val="0"/>
              <w:autoSpaceDN w:val="0"/>
              <w:adjustRightInd w:val="0"/>
              <w:jc w:val="center"/>
              <w:outlineLvl w:val="2"/>
              <w:rPr>
                <w:b/>
                <w:sz w:val="20"/>
                <w:szCs w:val="20"/>
              </w:rPr>
            </w:pPr>
            <w:r>
              <w:rPr>
                <w:b/>
                <w:sz w:val="20"/>
                <w:szCs w:val="20"/>
              </w:rPr>
              <w:t>КЦСР</w:t>
            </w:r>
          </w:p>
        </w:tc>
        <w:tc>
          <w:tcPr>
            <w:tcW w:w="715" w:type="dxa"/>
          </w:tcPr>
          <w:p w:rsidR="00B569DB" w:rsidRDefault="00B569DB" w:rsidP="007518CF">
            <w:pPr>
              <w:autoSpaceDE w:val="0"/>
              <w:autoSpaceDN w:val="0"/>
              <w:adjustRightInd w:val="0"/>
              <w:jc w:val="center"/>
              <w:outlineLvl w:val="2"/>
              <w:rPr>
                <w:b/>
                <w:sz w:val="20"/>
                <w:szCs w:val="20"/>
              </w:rPr>
            </w:pPr>
            <w:r>
              <w:rPr>
                <w:b/>
                <w:sz w:val="20"/>
                <w:szCs w:val="20"/>
              </w:rPr>
              <w:t>КВР</w:t>
            </w:r>
          </w:p>
        </w:tc>
        <w:tc>
          <w:tcPr>
            <w:tcW w:w="1424" w:type="dxa"/>
            <w:tcBorders>
              <w:lef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Текущий период 2023г.</w:t>
            </w:r>
          </w:p>
          <w:p w:rsidR="00B569DB" w:rsidRDefault="00B569DB" w:rsidP="007518CF">
            <w:pPr>
              <w:autoSpaceDE w:val="0"/>
              <w:autoSpaceDN w:val="0"/>
              <w:adjustRightInd w:val="0"/>
              <w:jc w:val="center"/>
              <w:outlineLvl w:val="2"/>
              <w:rPr>
                <w:b/>
                <w:sz w:val="20"/>
                <w:szCs w:val="20"/>
              </w:rPr>
            </w:pPr>
          </w:p>
        </w:tc>
        <w:tc>
          <w:tcPr>
            <w:tcW w:w="1337" w:type="dxa"/>
            <w:gridSpan w:val="2"/>
          </w:tcPr>
          <w:p w:rsidR="00B569DB" w:rsidRDefault="00B569DB" w:rsidP="007518CF">
            <w:pPr>
              <w:autoSpaceDE w:val="0"/>
              <w:autoSpaceDN w:val="0"/>
              <w:adjustRightInd w:val="0"/>
              <w:jc w:val="center"/>
              <w:outlineLvl w:val="2"/>
              <w:rPr>
                <w:b/>
                <w:sz w:val="20"/>
                <w:szCs w:val="20"/>
              </w:rPr>
            </w:pPr>
            <w:r>
              <w:rPr>
                <w:b/>
                <w:sz w:val="20"/>
                <w:szCs w:val="20"/>
              </w:rPr>
              <w:t>Плановый</w:t>
            </w:r>
          </w:p>
          <w:p w:rsidR="00B569DB" w:rsidRDefault="00B569DB" w:rsidP="007518CF">
            <w:pPr>
              <w:autoSpaceDE w:val="0"/>
              <w:autoSpaceDN w:val="0"/>
              <w:adjustRightInd w:val="0"/>
              <w:jc w:val="center"/>
              <w:outlineLvl w:val="2"/>
              <w:rPr>
                <w:b/>
                <w:sz w:val="20"/>
                <w:szCs w:val="20"/>
              </w:rPr>
            </w:pPr>
            <w:r>
              <w:rPr>
                <w:b/>
                <w:sz w:val="20"/>
                <w:szCs w:val="20"/>
              </w:rPr>
              <w:t>период</w:t>
            </w:r>
          </w:p>
          <w:p w:rsidR="00B569DB" w:rsidRDefault="00B569DB" w:rsidP="007518CF">
            <w:pPr>
              <w:autoSpaceDE w:val="0"/>
              <w:autoSpaceDN w:val="0"/>
              <w:adjustRightInd w:val="0"/>
              <w:jc w:val="center"/>
              <w:outlineLvl w:val="2"/>
              <w:rPr>
                <w:b/>
                <w:sz w:val="20"/>
                <w:szCs w:val="20"/>
              </w:rPr>
            </w:pPr>
            <w:r>
              <w:rPr>
                <w:b/>
                <w:sz w:val="20"/>
                <w:szCs w:val="20"/>
              </w:rPr>
              <w:t>2024г.</w:t>
            </w:r>
          </w:p>
          <w:p w:rsidR="00B569DB" w:rsidRDefault="00B569DB" w:rsidP="007518CF">
            <w:pPr>
              <w:autoSpaceDE w:val="0"/>
              <w:autoSpaceDN w:val="0"/>
              <w:adjustRightInd w:val="0"/>
              <w:jc w:val="center"/>
              <w:outlineLvl w:val="2"/>
              <w:rPr>
                <w:b/>
                <w:sz w:val="20"/>
                <w:szCs w:val="20"/>
              </w:rPr>
            </w:pPr>
          </w:p>
        </w:tc>
        <w:tc>
          <w:tcPr>
            <w:tcW w:w="1215" w:type="dxa"/>
            <w:tcBorders>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Первый 2025 год планового периода </w:t>
            </w:r>
          </w:p>
          <w:p w:rsidR="00B569DB" w:rsidRDefault="00B569DB" w:rsidP="007518CF">
            <w:pPr>
              <w:autoSpaceDE w:val="0"/>
              <w:autoSpaceDN w:val="0"/>
              <w:adjustRightInd w:val="0"/>
              <w:jc w:val="center"/>
              <w:outlineLvl w:val="2"/>
              <w:rPr>
                <w:b/>
                <w:sz w:val="20"/>
                <w:szCs w:val="20"/>
              </w:rPr>
            </w:pPr>
          </w:p>
        </w:tc>
        <w:tc>
          <w:tcPr>
            <w:tcW w:w="1334" w:type="dxa"/>
            <w:tcBorders>
              <w:left w:val="single" w:sz="4"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Второй </w:t>
            </w:r>
          </w:p>
          <w:p w:rsidR="00B569DB" w:rsidRDefault="00B569DB" w:rsidP="007518CF">
            <w:pPr>
              <w:autoSpaceDE w:val="0"/>
              <w:autoSpaceDN w:val="0"/>
              <w:adjustRightInd w:val="0"/>
              <w:jc w:val="center"/>
              <w:outlineLvl w:val="2"/>
              <w:rPr>
                <w:b/>
                <w:sz w:val="20"/>
                <w:szCs w:val="20"/>
              </w:rPr>
            </w:pPr>
            <w:r>
              <w:rPr>
                <w:b/>
                <w:sz w:val="20"/>
                <w:szCs w:val="20"/>
              </w:rPr>
              <w:t>2026 год планового периода</w:t>
            </w:r>
          </w:p>
          <w:p w:rsidR="00B569DB" w:rsidRDefault="00B569DB" w:rsidP="007518CF">
            <w:pPr>
              <w:autoSpaceDE w:val="0"/>
              <w:autoSpaceDN w:val="0"/>
              <w:adjustRightInd w:val="0"/>
              <w:jc w:val="center"/>
              <w:outlineLvl w:val="2"/>
              <w:rPr>
                <w:b/>
                <w:sz w:val="20"/>
                <w:szCs w:val="20"/>
              </w:rPr>
            </w:pPr>
          </w:p>
        </w:tc>
        <w:tc>
          <w:tcPr>
            <w:tcW w:w="1440" w:type="dxa"/>
            <w:tcBorders>
              <w:left w:val="single" w:sz="4"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Итог за период</w:t>
            </w:r>
          </w:p>
          <w:p w:rsidR="00B569DB" w:rsidRDefault="00B569DB" w:rsidP="007518CF">
            <w:pPr>
              <w:autoSpaceDE w:val="0"/>
              <w:autoSpaceDN w:val="0"/>
              <w:adjustRightInd w:val="0"/>
              <w:jc w:val="center"/>
              <w:outlineLvl w:val="2"/>
              <w:rPr>
                <w:b/>
                <w:sz w:val="20"/>
                <w:szCs w:val="20"/>
              </w:rPr>
            </w:pPr>
            <w:r>
              <w:rPr>
                <w:b/>
                <w:sz w:val="20"/>
                <w:szCs w:val="20"/>
              </w:rPr>
              <w:t>2023-2026гг.</w:t>
            </w:r>
          </w:p>
        </w:tc>
        <w:tc>
          <w:tcPr>
            <w:tcW w:w="1440" w:type="dxa"/>
            <w:vMerge/>
            <w:tcBorders>
              <w:left w:val="single" w:sz="4" w:space="0" w:color="auto"/>
            </w:tcBorders>
            <w:vAlign w:val="center"/>
          </w:tcPr>
          <w:p w:rsidR="00B569DB" w:rsidRDefault="00B569DB" w:rsidP="007518CF">
            <w:pPr>
              <w:rPr>
                <w:b/>
                <w:sz w:val="20"/>
                <w:szCs w:val="20"/>
              </w:rPr>
            </w:pPr>
          </w:p>
        </w:tc>
      </w:tr>
      <w:tr w:rsidR="00B569DB" w:rsidTr="007518CF">
        <w:trPr>
          <w:trHeight w:val="250"/>
        </w:trPr>
        <w:tc>
          <w:tcPr>
            <w:tcW w:w="13920" w:type="dxa"/>
            <w:gridSpan w:val="13"/>
            <w:tcBorders>
              <w:top w:val="single" w:sz="4" w:space="0" w:color="auto"/>
              <w:bottom w:val="single" w:sz="4" w:space="0" w:color="auto"/>
              <w:right w:val="single" w:sz="4" w:space="0" w:color="auto"/>
            </w:tcBorders>
          </w:tcPr>
          <w:p w:rsidR="00B569DB" w:rsidRDefault="00B569DB" w:rsidP="007518CF">
            <w:pPr>
              <w:autoSpaceDE w:val="0"/>
              <w:autoSpaceDN w:val="0"/>
              <w:adjustRightInd w:val="0"/>
              <w:jc w:val="both"/>
              <w:outlineLvl w:val="2"/>
              <w:rPr>
                <w:b/>
                <w:sz w:val="20"/>
                <w:szCs w:val="20"/>
              </w:rPr>
            </w:pPr>
            <w:r>
              <w:rPr>
                <w:b/>
                <w:sz w:val="20"/>
                <w:szCs w:val="20"/>
              </w:rPr>
              <w:t xml:space="preserve">Цель: </w:t>
            </w:r>
            <w:r>
              <w:rPr>
                <w:sz w:val="20"/>
                <w:szCs w:val="20"/>
              </w:rPr>
              <w:t xml:space="preserve"> </w:t>
            </w:r>
            <w:r>
              <w:rPr>
                <w:b/>
                <w:sz w:val="20"/>
                <w:szCs w:val="20"/>
              </w:rPr>
              <w:t>Повышение качества жилищного обеспечения населения и создание безопасных и комфортных условий  для проживания</w:t>
            </w:r>
          </w:p>
        </w:tc>
        <w:tc>
          <w:tcPr>
            <w:tcW w:w="1440" w:type="dxa"/>
            <w:vMerge w:val="restart"/>
            <w:tcBorders>
              <w:top w:val="single" w:sz="4" w:space="0" w:color="auto"/>
              <w:left w:val="single" w:sz="4" w:space="0" w:color="auto"/>
              <w:bottom w:val="single" w:sz="4" w:space="0" w:color="auto"/>
            </w:tcBorders>
          </w:tcPr>
          <w:p w:rsidR="00B569DB" w:rsidRDefault="00B569DB" w:rsidP="007518CF">
            <w:pPr>
              <w:autoSpaceDE w:val="0"/>
              <w:autoSpaceDN w:val="0"/>
              <w:adjustRightInd w:val="0"/>
              <w:jc w:val="right"/>
              <w:outlineLvl w:val="2"/>
              <w:rPr>
                <w:sz w:val="20"/>
                <w:szCs w:val="20"/>
              </w:rPr>
            </w:pPr>
            <w:r>
              <w:rPr>
                <w:sz w:val="20"/>
                <w:szCs w:val="20"/>
              </w:rPr>
              <w:t xml:space="preserve"> </w:t>
            </w:r>
          </w:p>
          <w:p w:rsidR="00B569DB" w:rsidRDefault="00B569DB" w:rsidP="007518CF">
            <w:pP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b/>
                <w:sz w:val="20"/>
                <w:szCs w:val="20"/>
              </w:rPr>
            </w:pPr>
            <w:r>
              <w:rPr>
                <w:sz w:val="20"/>
                <w:szCs w:val="20"/>
              </w:rPr>
              <w:t>Исполнение</w:t>
            </w:r>
          </w:p>
        </w:tc>
      </w:tr>
      <w:tr w:rsidR="00B569DB" w:rsidTr="007518CF">
        <w:tc>
          <w:tcPr>
            <w:tcW w:w="13920" w:type="dxa"/>
            <w:gridSpan w:val="13"/>
            <w:tcBorders>
              <w:bottom w:val="single" w:sz="4" w:space="0" w:color="auto"/>
              <w:right w:val="single" w:sz="4" w:space="0" w:color="auto"/>
            </w:tcBorders>
          </w:tcPr>
          <w:p w:rsidR="00B569DB" w:rsidRDefault="00B569DB" w:rsidP="007518CF">
            <w:pPr>
              <w:pStyle w:val="ConsPlusNormal0"/>
              <w:widowControl/>
              <w:ind w:firstLine="0"/>
              <w:jc w:val="both"/>
              <w:rPr>
                <w:rFonts w:ascii="Times New Roman" w:hAnsi="Times New Roman" w:cs="Times New Roman"/>
                <w:b/>
              </w:rPr>
            </w:pPr>
            <w:r>
              <w:rPr>
                <w:rFonts w:ascii="Times New Roman" w:hAnsi="Times New Roman" w:cs="Times New Roman"/>
                <w:b/>
              </w:rPr>
              <w:t>Задача: Улучшение  качества жизни и благоприятной среды для проживания населения</w:t>
            </w:r>
          </w:p>
        </w:tc>
        <w:tc>
          <w:tcPr>
            <w:tcW w:w="1440"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1120"/>
        </w:trPr>
        <w:tc>
          <w:tcPr>
            <w:tcW w:w="2654" w:type="dxa"/>
            <w:tcBorders>
              <w:bottom w:val="single" w:sz="4" w:space="0" w:color="auto"/>
            </w:tcBorders>
          </w:tcPr>
          <w:p w:rsidR="00B569DB" w:rsidRDefault="00B569DB" w:rsidP="007518CF">
            <w:pPr>
              <w:rPr>
                <w:sz w:val="20"/>
                <w:szCs w:val="20"/>
              </w:rPr>
            </w:pPr>
            <w:r>
              <w:rPr>
                <w:b/>
                <w:sz w:val="20"/>
                <w:szCs w:val="20"/>
              </w:rPr>
              <w:t>Мероприятие 1.</w:t>
            </w:r>
            <w:r>
              <w:rPr>
                <w:sz w:val="20"/>
                <w:szCs w:val="20"/>
              </w:rPr>
              <w:t xml:space="preserve"> </w:t>
            </w:r>
          </w:p>
          <w:p w:rsidR="00B569DB" w:rsidRDefault="00B569DB" w:rsidP="007518CF">
            <w:pPr>
              <w:rPr>
                <w:sz w:val="20"/>
                <w:szCs w:val="20"/>
              </w:rPr>
            </w:pPr>
            <w:r>
              <w:rPr>
                <w:sz w:val="20"/>
                <w:szCs w:val="20"/>
              </w:rPr>
              <w:t>Соф. в краевой программе  не менее 1 % от краевой суммы, обустройство  мест  (площадок) накопления отходов потребления и приобретения контейнеров для придомовых территорий МКД и частный сектор</w:t>
            </w:r>
          </w:p>
        </w:tc>
        <w:tc>
          <w:tcPr>
            <w:tcW w:w="897"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551</w:t>
            </w:r>
          </w:p>
          <w:p w:rsidR="00B569DB" w:rsidRDefault="00B569DB" w:rsidP="007518CF">
            <w:pPr>
              <w:autoSpaceDE w:val="0"/>
              <w:autoSpaceDN w:val="0"/>
              <w:adjustRightInd w:val="0"/>
              <w:jc w:val="center"/>
              <w:outlineLvl w:val="2"/>
              <w:rPr>
                <w:sz w:val="20"/>
                <w:szCs w:val="20"/>
              </w:rPr>
            </w:pPr>
          </w:p>
        </w:tc>
        <w:tc>
          <w:tcPr>
            <w:tcW w:w="897" w:type="dxa"/>
            <w:gridSpan w:val="2"/>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0503</w:t>
            </w:r>
          </w:p>
          <w:p w:rsidR="00B569DB" w:rsidRDefault="00B569DB" w:rsidP="007518CF">
            <w:pPr>
              <w:autoSpaceDE w:val="0"/>
              <w:autoSpaceDN w:val="0"/>
              <w:adjustRightInd w:val="0"/>
              <w:jc w:val="center"/>
              <w:outlineLvl w:val="2"/>
              <w:rPr>
                <w:sz w:val="20"/>
                <w:szCs w:val="20"/>
              </w:rPr>
            </w:pPr>
          </w:p>
        </w:tc>
        <w:tc>
          <w:tcPr>
            <w:tcW w:w="900"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01.6.</w:t>
            </w:r>
          </w:p>
        </w:tc>
        <w:tc>
          <w:tcPr>
            <w:tcW w:w="1107"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00.0001.0</w:t>
            </w:r>
          </w:p>
          <w:p w:rsidR="00B569DB" w:rsidRDefault="00B569DB" w:rsidP="007518CF">
            <w:pPr>
              <w:autoSpaceDE w:val="0"/>
              <w:autoSpaceDN w:val="0"/>
              <w:adjustRightInd w:val="0"/>
              <w:jc w:val="center"/>
              <w:outlineLvl w:val="2"/>
              <w:rPr>
                <w:sz w:val="20"/>
                <w:szCs w:val="20"/>
              </w:rPr>
            </w:pPr>
          </w:p>
        </w:tc>
        <w:tc>
          <w:tcPr>
            <w:tcW w:w="715" w:type="dxa"/>
            <w:tcBorders>
              <w:bottom w:val="single" w:sz="4" w:space="0" w:color="auto"/>
              <w:right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244</w:t>
            </w:r>
          </w:p>
        </w:tc>
        <w:tc>
          <w:tcPr>
            <w:tcW w:w="1446" w:type="dxa"/>
            <w:gridSpan w:val="2"/>
            <w:tcBorders>
              <w:left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200 000,00</w:t>
            </w:r>
          </w:p>
        </w:tc>
        <w:tc>
          <w:tcPr>
            <w:tcW w:w="1315"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276 000,00</w:t>
            </w:r>
          </w:p>
        </w:tc>
        <w:tc>
          <w:tcPr>
            <w:tcW w:w="1215" w:type="dxa"/>
            <w:tcBorders>
              <w:bottom w:val="single" w:sz="4" w:space="0" w:color="auto"/>
              <w:right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200 000,00</w:t>
            </w:r>
          </w:p>
        </w:tc>
        <w:tc>
          <w:tcPr>
            <w:tcW w:w="1334" w:type="dxa"/>
            <w:tcBorders>
              <w:left w:val="single" w:sz="4" w:space="0" w:color="auto"/>
              <w:bottom w:val="single" w:sz="4" w:space="0" w:color="auto"/>
              <w:right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200 000,00</w:t>
            </w:r>
          </w:p>
        </w:tc>
        <w:tc>
          <w:tcPr>
            <w:tcW w:w="1440" w:type="dxa"/>
            <w:tcBorders>
              <w:left w:val="single" w:sz="4" w:space="0" w:color="auto"/>
              <w:bottom w:val="single" w:sz="4" w:space="0" w:color="auto"/>
              <w:right w:val="single" w:sz="4" w:space="0" w:color="auto"/>
            </w:tcBorders>
          </w:tcPr>
          <w:p w:rsidR="00B569DB" w:rsidRDefault="00B569DB" w:rsidP="007518CF">
            <w:pPr>
              <w:rPr>
                <w:sz w:val="20"/>
                <w:szCs w:val="20"/>
              </w:rPr>
            </w:pPr>
          </w:p>
          <w:p w:rsidR="00B569DB" w:rsidRDefault="00B569DB" w:rsidP="007518CF">
            <w:pPr>
              <w:autoSpaceDE w:val="0"/>
              <w:autoSpaceDN w:val="0"/>
              <w:adjustRightInd w:val="0"/>
              <w:jc w:val="center"/>
              <w:outlineLvl w:val="2"/>
              <w:rPr>
                <w:sz w:val="20"/>
                <w:szCs w:val="20"/>
              </w:rPr>
            </w:pPr>
            <w:r>
              <w:rPr>
                <w:sz w:val="20"/>
                <w:szCs w:val="20"/>
              </w:rPr>
              <w:t>500 000,00</w:t>
            </w:r>
          </w:p>
        </w:tc>
        <w:tc>
          <w:tcPr>
            <w:tcW w:w="1440"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340"/>
        </w:trPr>
        <w:tc>
          <w:tcPr>
            <w:tcW w:w="2654" w:type="dxa"/>
            <w:tcBorders>
              <w:top w:val="single" w:sz="4" w:space="0" w:color="auto"/>
              <w:bottom w:val="single" w:sz="4" w:space="0" w:color="auto"/>
            </w:tcBorders>
          </w:tcPr>
          <w:p w:rsidR="00B569DB" w:rsidRDefault="00B569DB" w:rsidP="007518CF">
            <w:pPr>
              <w:outlineLvl w:val="0"/>
              <w:rPr>
                <w:b/>
                <w:sz w:val="20"/>
                <w:szCs w:val="20"/>
              </w:rPr>
            </w:pPr>
            <w:r>
              <w:rPr>
                <w:b/>
                <w:sz w:val="20"/>
                <w:szCs w:val="20"/>
              </w:rPr>
              <w:t>Мероприятие 2.</w:t>
            </w:r>
          </w:p>
          <w:p w:rsidR="00B569DB" w:rsidRDefault="00B569DB" w:rsidP="007518CF">
            <w:pPr>
              <w:outlineLvl w:val="0"/>
              <w:rPr>
                <w:sz w:val="20"/>
                <w:szCs w:val="20"/>
              </w:rPr>
            </w:pPr>
            <w:r>
              <w:rPr>
                <w:sz w:val="20"/>
                <w:szCs w:val="20"/>
              </w:rPr>
              <w:t>Иной  межбюджетный трансферт  бюджетам  МО на обустройство мест (площадок) накопления отходов потребления и (или) приобретения контейнерного оборудования</w:t>
            </w:r>
          </w:p>
        </w:tc>
        <w:tc>
          <w:tcPr>
            <w:tcW w:w="897"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551</w:t>
            </w:r>
          </w:p>
          <w:p w:rsidR="00B569DB" w:rsidRDefault="00B569DB" w:rsidP="007518CF">
            <w:pPr>
              <w:autoSpaceDE w:val="0"/>
              <w:autoSpaceDN w:val="0"/>
              <w:adjustRightInd w:val="0"/>
              <w:jc w:val="center"/>
              <w:outlineLvl w:val="2"/>
              <w:rPr>
                <w:sz w:val="20"/>
                <w:szCs w:val="20"/>
              </w:rPr>
            </w:pPr>
          </w:p>
        </w:tc>
        <w:tc>
          <w:tcPr>
            <w:tcW w:w="897" w:type="dxa"/>
            <w:gridSpan w:val="2"/>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0605</w:t>
            </w:r>
          </w:p>
          <w:p w:rsidR="00B569DB" w:rsidRDefault="00B569DB" w:rsidP="007518CF">
            <w:pPr>
              <w:autoSpaceDE w:val="0"/>
              <w:autoSpaceDN w:val="0"/>
              <w:adjustRightInd w:val="0"/>
              <w:jc w:val="center"/>
              <w:outlineLvl w:val="2"/>
              <w:rPr>
                <w:sz w:val="20"/>
                <w:szCs w:val="20"/>
              </w:rPr>
            </w:pPr>
          </w:p>
        </w:tc>
        <w:tc>
          <w:tcPr>
            <w:tcW w:w="900"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01.6.</w:t>
            </w:r>
          </w:p>
        </w:tc>
        <w:tc>
          <w:tcPr>
            <w:tcW w:w="1107"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w:t>
            </w:r>
            <w:r>
              <w:rPr>
                <w:sz w:val="20"/>
                <w:szCs w:val="20"/>
                <w:lang w:val="en-US"/>
              </w:rPr>
              <w:t>S</w:t>
            </w:r>
            <w:r>
              <w:rPr>
                <w:sz w:val="20"/>
                <w:szCs w:val="20"/>
              </w:rPr>
              <w:t>463.0</w:t>
            </w:r>
          </w:p>
          <w:p w:rsidR="00B569DB" w:rsidRDefault="00B569DB" w:rsidP="007518CF">
            <w:pPr>
              <w:autoSpaceDE w:val="0"/>
              <w:autoSpaceDN w:val="0"/>
              <w:adjustRightInd w:val="0"/>
              <w:jc w:val="center"/>
              <w:outlineLvl w:val="2"/>
              <w:rPr>
                <w:sz w:val="20"/>
                <w:szCs w:val="20"/>
              </w:rPr>
            </w:pPr>
          </w:p>
        </w:tc>
        <w:tc>
          <w:tcPr>
            <w:tcW w:w="715" w:type="dxa"/>
            <w:tcBorders>
              <w:top w:val="single" w:sz="4" w:space="0" w:color="auto"/>
              <w:bottom w:val="single" w:sz="4" w:space="0" w:color="auto"/>
              <w:right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244</w:t>
            </w:r>
          </w:p>
        </w:tc>
        <w:tc>
          <w:tcPr>
            <w:tcW w:w="1446" w:type="dxa"/>
            <w:gridSpan w:val="2"/>
            <w:tcBorders>
              <w:top w:val="single" w:sz="4" w:space="0" w:color="auto"/>
              <w:left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w:t>
            </w:r>
          </w:p>
        </w:tc>
        <w:tc>
          <w:tcPr>
            <w:tcW w:w="1315"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w:t>
            </w:r>
          </w:p>
        </w:tc>
        <w:tc>
          <w:tcPr>
            <w:tcW w:w="1215" w:type="dxa"/>
            <w:tcBorders>
              <w:top w:val="single" w:sz="4" w:space="0" w:color="auto"/>
              <w:bottom w:val="single" w:sz="4" w:space="0" w:color="auto"/>
              <w:right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jc w:val="center"/>
              <w:rPr>
                <w:sz w:val="20"/>
                <w:szCs w:val="20"/>
              </w:rPr>
            </w:pPr>
            <w:r>
              <w:rPr>
                <w:sz w:val="20"/>
                <w:szCs w:val="20"/>
              </w:rPr>
              <w:t>0,00</w:t>
            </w:r>
          </w:p>
        </w:tc>
        <w:tc>
          <w:tcPr>
            <w:tcW w:w="1334" w:type="dxa"/>
            <w:tcBorders>
              <w:top w:val="single" w:sz="4" w:space="0" w:color="auto"/>
              <w:left w:val="single" w:sz="4" w:space="0" w:color="auto"/>
              <w:bottom w:val="single" w:sz="4" w:space="0" w:color="auto"/>
              <w:right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w:t>
            </w:r>
          </w:p>
        </w:tc>
        <w:tc>
          <w:tcPr>
            <w:tcW w:w="1440"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r w:rsidR="00B569DB" w:rsidTr="007518CF">
        <w:trPr>
          <w:trHeight w:val="440"/>
        </w:trPr>
        <w:tc>
          <w:tcPr>
            <w:tcW w:w="7170" w:type="dxa"/>
            <w:gridSpan w:val="7"/>
            <w:tcBorders>
              <w:top w:val="single" w:sz="4" w:space="0" w:color="auto"/>
              <w:bottom w:val="single" w:sz="4" w:space="0" w:color="auto"/>
            </w:tcBorders>
          </w:tcPr>
          <w:p w:rsidR="00B569DB" w:rsidRDefault="00B569DB" w:rsidP="007518CF">
            <w:pPr>
              <w:jc w:val="right"/>
              <w:rPr>
                <w:b/>
                <w:sz w:val="20"/>
                <w:szCs w:val="20"/>
              </w:rPr>
            </w:pPr>
            <w:r>
              <w:rPr>
                <w:b/>
                <w:sz w:val="20"/>
                <w:szCs w:val="20"/>
              </w:rPr>
              <w:t>Всего:</w:t>
            </w:r>
          </w:p>
        </w:tc>
        <w:tc>
          <w:tcPr>
            <w:tcW w:w="1446" w:type="dxa"/>
            <w:gridSpan w:val="2"/>
            <w:tcBorders>
              <w:top w:val="single" w:sz="4" w:space="0" w:color="auto"/>
              <w:bottom w:val="single" w:sz="4" w:space="0" w:color="auto"/>
            </w:tcBorders>
          </w:tcPr>
          <w:p w:rsidR="00B569DB" w:rsidRDefault="00B569DB" w:rsidP="007518CF">
            <w:pPr>
              <w:jc w:val="center"/>
              <w:rPr>
                <w:b/>
                <w:sz w:val="20"/>
                <w:szCs w:val="20"/>
              </w:rPr>
            </w:pPr>
            <w:r>
              <w:rPr>
                <w:b/>
                <w:sz w:val="20"/>
                <w:szCs w:val="20"/>
              </w:rPr>
              <w:t xml:space="preserve"> 200 000,00</w:t>
            </w:r>
          </w:p>
        </w:tc>
        <w:tc>
          <w:tcPr>
            <w:tcW w:w="1315" w:type="dxa"/>
            <w:tcBorders>
              <w:top w:val="single" w:sz="4" w:space="0" w:color="auto"/>
              <w:bottom w:val="single" w:sz="4" w:space="0" w:color="auto"/>
            </w:tcBorders>
          </w:tcPr>
          <w:p w:rsidR="00B569DB" w:rsidRDefault="00B569DB" w:rsidP="007518CF">
            <w:pPr>
              <w:jc w:val="center"/>
              <w:rPr>
                <w:b/>
                <w:sz w:val="20"/>
                <w:szCs w:val="20"/>
              </w:rPr>
            </w:pPr>
            <w:r>
              <w:rPr>
                <w:b/>
                <w:sz w:val="20"/>
                <w:szCs w:val="20"/>
              </w:rPr>
              <w:t>276 000,00</w:t>
            </w:r>
          </w:p>
        </w:tc>
        <w:tc>
          <w:tcPr>
            <w:tcW w:w="1215" w:type="dxa"/>
            <w:tcBorders>
              <w:top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200 000,00</w:t>
            </w:r>
          </w:p>
        </w:tc>
        <w:tc>
          <w:tcPr>
            <w:tcW w:w="1334"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876 000,00</w:t>
            </w:r>
          </w:p>
        </w:tc>
        <w:tc>
          <w:tcPr>
            <w:tcW w:w="1440" w:type="dxa"/>
            <w:vMerge/>
            <w:tcBorders>
              <w:top w:val="single" w:sz="4" w:space="0" w:color="auto"/>
              <w:left w:val="single" w:sz="4" w:space="0" w:color="auto"/>
              <w:bottom w:val="single" w:sz="4" w:space="0" w:color="auto"/>
            </w:tcBorders>
            <w:vAlign w:val="center"/>
          </w:tcPr>
          <w:p w:rsidR="00B569DB" w:rsidRDefault="00B569DB" w:rsidP="007518CF">
            <w:pPr>
              <w:rPr>
                <w:b/>
                <w:sz w:val="20"/>
                <w:szCs w:val="20"/>
              </w:rPr>
            </w:pPr>
          </w:p>
        </w:tc>
      </w:tr>
    </w:tbl>
    <w:p w:rsidR="00B569DB" w:rsidRPr="009307FD" w:rsidRDefault="00B569DB" w:rsidP="003225C9">
      <w:pPr>
        <w:autoSpaceDE w:val="0"/>
        <w:autoSpaceDN w:val="0"/>
        <w:adjustRightInd w:val="0"/>
        <w:outlineLvl w:val="2"/>
        <w:rPr>
          <w:sz w:val="18"/>
          <w:szCs w:val="18"/>
        </w:rPr>
      </w:pPr>
      <w:r>
        <w:rPr>
          <w:sz w:val="18"/>
          <w:szCs w:val="18"/>
        </w:rPr>
        <w:t xml:space="preserve">                         </w:t>
      </w:r>
    </w:p>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center"/>
        <w:outlineLvl w:val="2"/>
        <w:rPr>
          <w:sz w:val="16"/>
          <w:szCs w:val="16"/>
        </w:rPr>
      </w:pPr>
    </w:p>
    <w:p w:rsidR="00B569DB" w:rsidRDefault="00B569DB" w:rsidP="003225C9">
      <w:pPr>
        <w:autoSpaceDE w:val="0"/>
        <w:autoSpaceDN w:val="0"/>
        <w:adjustRightInd w:val="0"/>
        <w:jc w:val="right"/>
        <w:outlineLvl w:val="2"/>
        <w:rPr>
          <w:sz w:val="18"/>
          <w:szCs w:val="18"/>
        </w:rPr>
      </w:pPr>
      <w:r>
        <w:rPr>
          <w:sz w:val="16"/>
          <w:szCs w:val="16"/>
        </w:rPr>
        <w:t xml:space="preserve">  Приложение №3</w:t>
      </w:r>
    </w:p>
    <w:p w:rsidR="00B569DB" w:rsidRDefault="00B569DB" w:rsidP="003225C9">
      <w:pPr>
        <w:autoSpaceDE w:val="0"/>
        <w:autoSpaceDN w:val="0"/>
        <w:adjustRightInd w:val="0"/>
        <w:jc w:val="right"/>
        <w:outlineLvl w:val="2"/>
        <w:rPr>
          <w:sz w:val="16"/>
          <w:szCs w:val="16"/>
        </w:rPr>
      </w:pPr>
      <w:r>
        <w:rPr>
          <w:sz w:val="16"/>
          <w:szCs w:val="16"/>
        </w:rPr>
        <w:t xml:space="preserve">к подпрограмме 6 «Благоустройство придомовых территории  </w:t>
      </w:r>
    </w:p>
    <w:p w:rsidR="00B569DB" w:rsidRDefault="00B569DB" w:rsidP="003225C9">
      <w:pPr>
        <w:autoSpaceDE w:val="0"/>
        <w:autoSpaceDN w:val="0"/>
        <w:adjustRightInd w:val="0"/>
        <w:jc w:val="right"/>
        <w:outlineLvl w:val="1"/>
        <w:rPr>
          <w:b/>
          <w:sz w:val="16"/>
          <w:szCs w:val="16"/>
        </w:rPr>
      </w:pPr>
      <w:r>
        <w:rPr>
          <w:sz w:val="16"/>
          <w:szCs w:val="16"/>
        </w:rPr>
        <w:t xml:space="preserve"> МКД  и частный сектор  на территории  МО п. Нижний Ингаш»,</w:t>
      </w:r>
      <w:r>
        <w:rPr>
          <w:b/>
          <w:sz w:val="16"/>
          <w:szCs w:val="16"/>
        </w:rPr>
        <w:t xml:space="preserve"> </w:t>
      </w:r>
    </w:p>
    <w:p w:rsidR="00B569DB" w:rsidRDefault="00B569DB" w:rsidP="003225C9">
      <w:pPr>
        <w:autoSpaceDE w:val="0"/>
        <w:autoSpaceDN w:val="0"/>
        <w:adjustRightInd w:val="0"/>
        <w:jc w:val="right"/>
        <w:outlineLvl w:val="2"/>
        <w:rPr>
          <w:sz w:val="16"/>
          <w:szCs w:val="16"/>
        </w:rPr>
      </w:pPr>
      <w:r>
        <w:rPr>
          <w:sz w:val="16"/>
          <w:szCs w:val="16"/>
        </w:rPr>
        <w:t>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autoSpaceDE w:val="0"/>
        <w:autoSpaceDN w:val="0"/>
        <w:adjustRightInd w:val="0"/>
        <w:jc w:val="center"/>
        <w:outlineLvl w:val="2"/>
        <w:rPr>
          <w:b/>
        </w:rPr>
      </w:pPr>
    </w:p>
    <w:p w:rsidR="00B569DB" w:rsidRDefault="00B569DB" w:rsidP="003225C9">
      <w:pPr>
        <w:autoSpaceDE w:val="0"/>
        <w:autoSpaceDN w:val="0"/>
        <w:adjustRightInd w:val="0"/>
        <w:jc w:val="center"/>
        <w:outlineLvl w:val="2"/>
        <w:rPr>
          <w:b/>
        </w:rPr>
      </w:pPr>
      <w:r>
        <w:rPr>
          <w:b/>
        </w:rPr>
        <w:t>Распределение планируемых объемов финансирования</w:t>
      </w:r>
    </w:p>
    <w:p w:rsidR="00B569DB" w:rsidRDefault="00B569DB" w:rsidP="003225C9">
      <w:pPr>
        <w:autoSpaceDE w:val="0"/>
        <w:autoSpaceDN w:val="0"/>
        <w:adjustRightInd w:val="0"/>
        <w:jc w:val="center"/>
        <w:outlineLvl w:val="2"/>
        <w:rPr>
          <w:b/>
        </w:rPr>
      </w:pPr>
      <w:r>
        <w:rPr>
          <w:b/>
        </w:rPr>
        <w:t>подпрограммы по источникам и направлениям расходования средств бюджета поселении</w:t>
      </w:r>
    </w:p>
    <w:p w:rsidR="00B569DB" w:rsidRDefault="00B569DB" w:rsidP="003225C9">
      <w:pPr>
        <w:autoSpaceDE w:val="0"/>
        <w:autoSpaceDN w:val="0"/>
        <w:adjustRightInd w:val="0"/>
        <w:jc w:val="center"/>
        <w:outlineLvl w:val="2"/>
        <w:rPr>
          <w:b/>
        </w:rPr>
      </w:pPr>
    </w:p>
    <w:tbl>
      <w:tblPr>
        <w:tblW w:w="0" w:type="auto"/>
        <w:tblInd w:w="70" w:type="dxa"/>
        <w:tblLayout w:type="fixed"/>
        <w:tblCellMar>
          <w:left w:w="70" w:type="dxa"/>
          <w:right w:w="70" w:type="dxa"/>
        </w:tblCellMar>
        <w:tblLook w:val="0000"/>
      </w:tblPr>
      <w:tblGrid>
        <w:gridCol w:w="2977"/>
        <w:gridCol w:w="1643"/>
        <w:gridCol w:w="1980"/>
        <w:gridCol w:w="1875"/>
        <w:gridCol w:w="1760"/>
        <w:gridCol w:w="1650"/>
        <w:gridCol w:w="3235"/>
      </w:tblGrid>
      <w:tr w:rsidR="00B569DB" w:rsidTr="007518CF">
        <w:trPr>
          <w:cantSplit/>
          <w:trHeight w:val="240"/>
        </w:trPr>
        <w:tc>
          <w:tcPr>
            <w:tcW w:w="2977"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643"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p>
        </w:tc>
        <w:tc>
          <w:tcPr>
            <w:tcW w:w="10500" w:type="dxa"/>
            <w:gridSpan w:val="5"/>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Объем финансирования, (Руб.)</w:t>
            </w:r>
          </w:p>
        </w:tc>
      </w:tr>
      <w:tr w:rsidR="00B569DB" w:rsidTr="007518CF">
        <w:trPr>
          <w:cantSplit/>
          <w:trHeight w:val="925"/>
        </w:trPr>
        <w:tc>
          <w:tcPr>
            <w:tcW w:w="2977"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1643"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p>
          <w:p w:rsidR="00B569DB" w:rsidRDefault="00B569DB" w:rsidP="007518CF">
            <w:pPr>
              <w:pStyle w:val="ConsPlusCell"/>
              <w:jc w:val="center"/>
              <w:rPr>
                <w:b/>
                <w:sz w:val="20"/>
                <w:szCs w:val="20"/>
              </w:rPr>
            </w:pPr>
            <w:r>
              <w:rPr>
                <w:b/>
                <w:sz w:val="20"/>
                <w:szCs w:val="20"/>
              </w:rPr>
              <w:t>Всего</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Текущий </w:t>
            </w:r>
          </w:p>
          <w:p w:rsidR="00B569DB" w:rsidRDefault="00B569DB" w:rsidP="007518CF">
            <w:pPr>
              <w:autoSpaceDE w:val="0"/>
              <w:autoSpaceDN w:val="0"/>
              <w:adjustRightInd w:val="0"/>
              <w:jc w:val="center"/>
              <w:outlineLvl w:val="2"/>
              <w:rPr>
                <w:b/>
                <w:sz w:val="20"/>
                <w:szCs w:val="20"/>
              </w:rPr>
            </w:pPr>
            <w:r>
              <w:rPr>
                <w:b/>
                <w:sz w:val="20"/>
                <w:szCs w:val="20"/>
              </w:rPr>
              <w:t>период 2022г.</w:t>
            </w:r>
          </w:p>
          <w:p w:rsidR="00B569DB" w:rsidRDefault="00B569DB" w:rsidP="007518CF">
            <w:pPr>
              <w:autoSpaceDE w:val="0"/>
              <w:autoSpaceDN w:val="0"/>
              <w:adjustRightInd w:val="0"/>
              <w:jc w:val="center"/>
              <w:outlineLvl w:val="2"/>
              <w:rPr>
                <w:b/>
                <w:sz w:val="20"/>
                <w:szCs w:val="20"/>
              </w:rPr>
            </w:pPr>
          </w:p>
        </w:tc>
        <w:tc>
          <w:tcPr>
            <w:tcW w:w="1875" w:type="dxa"/>
            <w:tcBorders>
              <w:top w:val="single" w:sz="6" w:space="0" w:color="auto"/>
              <w:left w:val="single" w:sz="6" w:space="0" w:color="auto"/>
              <w:bottom w:val="single" w:sz="6"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Плановый</w:t>
            </w:r>
          </w:p>
          <w:p w:rsidR="00B569DB" w:rsidRDefault="00B569DB" w:rsidP="007518CF">
            <w:pPr>
              <w:autoSpaceDE w:val="0"/>
              <w:autoSpaceDN w:val="0"/>
              <w:adjustRightInd w:val="0"/>
              <w:jc w:val="center"/>
              <w:outlineLvl w:val="2"/>
              <w:rPr>
                <w:b/>
                <w:sz w:val="20"/>
                <w:szCs w:val="20"/>
              </w:rPr>
            </w:pPr>
            <w:r>
              <w:rPr>
                <w:b/>
                <w:sz w:val="20"/>
                <w:szCs w:val="20"/>
              </w:rPr>
              <w:t>период</w:t>
            </w:r>
          </w:p>
          <w:p w:rsidR="00B569DB" w:rsidRDefault="00B569DB" w:rsidP="007518CF">
            <w:pPr>
              <w:autoSpaceDE w:val="0"/>
              <w:autoSpaceDN w:val="0"/>
              <w:adjustRightInd w:val="0"/>
              <w:jc w:val="center"/>
              <w:outlineLvl w:val="2"/>
              <w:rPr>
                <w:b/>
                <w:sz w:val="20"/>
                <w:szCs w:val="20"/>
              </w:rPr>
            </w:pPr>
            <w:r>
              <w:rPr>
                <w:b/>
                <w:sz w:val="20"/>
                <w:szCs w:val="20"/>
              </w:rPr>
              <w:t>2023г.</w:t>
            </w:r>
          </w:p>
          <w:p w:rsidR="00B569DB" w:rsidRDefault="00B569DB" w:rsidP="007518CF">
            <w:pPr>
              <w:autoSpaceDE w:val="0"/>
              <w:autoSpaceDN w:val="0"/>
              <w:adjustRightInd w:val="0"/>
              <w:jc w:val="center"/>
              <w:outlineLvl w:val="2"/>
              <w:rPr>
                <w:b/>
                <w:sz w:val="20"/>
                <w:szCs w:val="20"/>
              </w:rPr>
            </w:pPr>
          </w:p>
        </w:tc>
        <w:tc>
          <w:tcPr>
            <w:tcW w:w="1760" w:type="dxa"/>
            <w:tcBorders>
              <w:top w:val="single" w:sz="6" w:space="0" w:color="auto"/>
              <w:left w:val="single" w:sz="4" w:space="0" w:color="auto"/>
              <w:bottom w:val="single" w:sz="6" w:space="0" w:color="auto"/>
              <w:right w:val="single" w:sz="6"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Первый </w:t>
            </w:r>
          </w:p>
          <w:p w:rsidR="00B569DB" w:rsidRDefault="00B569DB" w:rsidP="007518CF">
            <w:pPr>
              <w:autoSpaceDE w:val="0"/>
              <w:autoSpaceDN w:val="0"/>
              <w:adjustRightInd w:val="0"/>
              <w:jc w:val="center"/>
              <w:outlineLvl w:val="2"/>
              <w:rPr>
                <w:b/>
                <w:sz w:val="20"/>
                <w:szCs w:val="20"/>
              </w:rPr>
            </w:pPr>
            <w:r>
              <w:rPr>
                <w:b/>
                <w:sz w:val="20"/>
                <w:szCs w:val="20"/>
              </w:rPr>
              <w:t xml:space="preserve">2024 год планового периода </w:t>
            </w:r>
          </w:p>
          <w:p w:rsidR="00B569DB" w:rsidRDefault="00B569DB" w:rsidP="007518CF">
            <w:pPr>
              <w:autoSpaceDE w:val="0"/>
              <w:autoSpaceDN w:val="0"/>
              <w:adjustRightInd w:val="0"/>
              <w:jc w:val="center"/>
              <w:outlineLvl w:val="2"/>
              <w:rPr>
                <w:b/>
                <w:sz w:val="20"/>
                <w:szCs w:val="20"/>
              </w:rPr>
            </w:pPr>
          </w:p>
        </w:tc>
        <w:tc>
          <w:tcPr>
            <w:tcW w:w="1650" w:type="dxa"/>
            <w:tcBorders>
              <w:top w:val="single" w:sz="6" w:space="0" w:color="auto"/>
              <w:left w:val="single" w:sz="6" w:space="0" w:color="auto"/>
              <w:bottom w:val="single" w:sz="6"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Второй </w:t>
            </w:r>
          </w:p>
          <w:p w:rsidR="00B569DB" w:rsidRDefault="00B569DB" w:rsidP="007518CF">
            <w:pPr>
              <w:autoSpaceDE w:val="0"/>
              <w:autoSpaceDN w:val="0"/>
              <w:adjustRightInd w:val="0"/>
              <w:jc w:val="center"/>
              <w:outlineLvl w:val="2"/>
              <w:rPr>
                <w:b/>
                <w:sz w:val="20"/>
                <w:szCs w:val="20"/>
              </w:rPr>
            </w:pPr>
            <w:r>
              <w:rPr>
                <w:b/>
                <w:sz w:val="20"/>
                <w:szCs w:val="20"/>
              </w:rPr>
              <w:t>2025 год планового периода</w:t>
            </w:r>
          </w:p>
          <w:p w:rsidR="00B569DB" w:rsidRDefault="00B569DB" w:rsidP="007518CF">
            <w:pPr>
              <w:autoSpaceDE w:val="0"/>
              <w:autoSpaceDN w:val="0"/>
              <w:adjustRightInd w:val="0"/>
              <w:jc w:val="center"/>
              <w:outlineLvl w:val="2"/>
              <w:rPr>
                <w:b/>
                <w:sz w:val="20"/>
                <w:szCs w:val="20"/>
              </w:rPr>
            </w:pPr>
          </w:p>
        </w:tc>
        <w:tc>
          <w:tcPr>
            <w:tcW w:w="3235" w:type="dxa"/>
            <w:tcBorders>
              <w:top w:val="single" w:sz="6" w:space="0" w:color="auto"/>
              <w:left w:val="single" w:sz="4" w:space="0" w:color="auto"/>
              <w:bottom w:val="single" w:sz="6" w:space="0" w:color="auto"/>
              <w:right w:val="single" w:sz="6" w:space="0" w:color="auto"/>
            </w:tcBorders>
          </w:tcPr>
          <w:p w:rsidR="00B569DB" w:rsidRDefault="00B569DB" w:rsidP="007518CF">
            <w:pPr>
              <w:autoSpaceDE w:val="0"/>
              <w:autoSpaceDN w:val="0"/>
              <w:adjustRightInd w:val="0"/>
              <w:jc w:val="center"/>
              <w:outlineLvl w:val="2"/>
              <w:rPr>
                <w:b/>
                <w:sz w:val="20"/>
                <w:szCs w:val="20"/>
              </w:rPr>
            </w:pPr>
            <w:r>
              <w:rPr>
                <w:b/>
                <w:sz w:val="20"/>
                <w:szCs w:val="20"/>
              </w:rPr>
              <w:t>Итог за период</w:t>
            </w:r>
          </w:p>
          <w:p w:rsidR="00B569DB" w:rsidRDefault="00B569DB" w:rsidP="007518CF">
            <w:pPr>
              <w:pStyle w:val="ConsPlusCell"/>
              <w:jc w:val="center"/>
              <w:rPr>
                <w:b/>
                <w:sz w:val="20"/>
                <w:szCs w:val="20"/>
              </w:rPr>
            </w:pPr>
            <w:r>
              <w:rPr>
                <w:b/>
                <w:sz w:val="20"/>
                <w:szCs w:val="20"/>
              </w:rPr>
              <w:t>2022-2025гг.</w:t>
            </w:r>
          </w:p>
        </w:tc>
      </w:tr>
      <w:tr w:rsidR="00B569DB" w:rsidTr="007518CF">
        <w:trPr>
          <w:cantSplit/>
          <w:trHeight w:val="240"/>
        </w:trPr>
        <w:tc>
          <w:tcPr>
            <w:tcW w:w="2977"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b/>
                <w:sz w:val="20"/>
                <w:szCs w:val="20"/>
              </w:rPr>
            </w:pPr>
            <w:r>
              <w:rPr>
                <w:b/>
                <w:sz w:val="20"/>
                <w:szCs w:val="20"/>
              </w:rPr>
              <w:t xml:space="preserve">Всего:          </w:t>
            </w:r>
          </w:p>
        </w:tc>
        <w:tc>
          <w:tcPr>
            <w:tcW w:w="1643"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 2 797 472,00</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 2 797 472,00</w:t>
            </w:r>
          </w:p>
        </w:tc>
        <w:tc>
          <w:tcPr>
            <w:tcW w:w="1875"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100 000,00</w:t>
            </w:r>
          </w:p>
        </w:tc>
        <w:tc>
          <w:tcPr>
            <w:tcW w:w="176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200 000,00</w:t>
            </w:r>
          </w:p>
        </w:tc>
        <w:tc>
          <w:tcPr>
            <w:tcW w:w="165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200 000,00</w:t>
            </w:r>
          </w:p>
        </w:tc>
        <w:tc>
          <w:tcPr>
            <w:tcW w:w="3235"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 3 298 472,00</w:t>
            </w:r>
          </w:p>
        </w:tc>
      </w:tr>
      <w:tr w:rsidR="00B569DB" w:rsidTr="007518CF">
        <w:trPr>
          <w:cantSplit/>
          <w:trHeight w:val="240"/>
        </w:trPr>
        <w:tc>
          <w:tcPr>
            <w:tcW w:w="2977"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 xml:space="preserve"> -</w:t>
            </w:r>
          </w:p>
        </w:tc>
        <w:tc>
          <w:tcPr>
            <w:tcW w:w="1875"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r>
      <w:tr w:rsidR="00B569DB" w:rsidTr="007518CF">
        <w:trPr>
          <w:cantSplit/>
          <w:trHeight w:val="240"/>
        </w:trPr>
        <w:tc>
          <w:tcPr>
            <w:tcW w:w="2977"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краевой бюджет  </w:t>
            </w:r>
          </w:p>
        </w:tc>
        <w:tc>
          <w:tcPr>
            <w:tcW w:w="1643"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 xml:space="preserve"> 2 754 000,00</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 xml:space="preserve"> 2 754 000,00</w:t>
            </w:r>
          </w:p>
        </w:tc>
        <w:tc>
          <w:tcPr>
            <w:tcW w:w="1875"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2 754 000,00</w:t>
            </w:r>
          </w:p>
        </w:tc>
      </w:tr>
      <w:tr w:rsidR="00B569DB" w:rsidTr="007518CF">
        <w:trPr>
          <w:cantSplit/>
          <w:trHeight w:val="480"/>
        </w:trPr>
        <w:tc>
          <w:tcPr>
            <w:tcW w:w="2977"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43"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569DB" w:rsidRDefault="00B569DB" w:rsidP="007518CF">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569DB" w:rsidRDefault="00B569DB" w:rsidP="007518CF">
            <w:pPr>
              <w:jc w:val="center"/>
              <w:rPr>
                <w:sz w:val="20"/>
                <w:szCs w:val="20"/>
              </w:rPr>
            </w:pPr>
            <w:r>
              <w:rPr>
                <w:sz w:val="20"/>
                <w:szCs w:val="20"/>
              </w:rPr>
              <w:t>-</w:t>
            </w:r>
          </w:p>
        </w:tc>
      </w:tr>
      <w:tr w:rsidR="00B569DB" w:rsidTr="007518CF">
        <w:trPr>
          <w:cantSplit/>
          <w:trHeight w:val="315"/>
        </w:trPr>
        <w:tc>
          <w:tcPr>
            <w:tcW w:w="2977"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rPr>
                <w:sz w:val="20"/>
                <w:szCs w:val="20"/>
              </w:rPr>
            </w:pPr>
            <w:r>
              <w:rPr>
                <w:sz w:val="20"/>
                <w:szCs w:val="20"/>
              </w:rPr>
              <w:t>местный бюджет</w:t>
            </w:r>
          </w:p>
        </w:tc>
        <w:tc>
          <w:tcPr>
            <w:tcW w:w="1643"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44 472,00</w:t>
            </w:r>
          </w:p>
        </w:tc>
        <w:tc>
          <w:tcPr>
            <w:tcW w:w="198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44 472,00</w:t>
            </w:r>
          </w:p>
        </w:tc>
        <w:tc>
          <w:tcPr>
            <w:tcW w:w="1875"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100 000,00</w:t>
            </w:r>
          </w:p>
        </w:tc>
        <w:tc>
          <w:tcPr>
            <w:tcW w:w="1760" w:type="dxa"/>
            <w:tcBorders>
              <w:top w:val="single" w:sz="6"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200 000,00</w:t>
            </w:r>
          </w:p>
        </w:tc>
        <w:tc>
          <w:tcPr>
            <w:tcW w:w="1650"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200 000,00</w:t>
            </w:r>
          </w:p>
        </w:tc>
        <w:tc>
          <w:tcPr>
            <w:tcW w:w="3235" w:type="dxa"/>
            <w:tcBorders>
              <w:top w:val="single" w:sz="6"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544 472,00</w:t>
            </w:r>
          </w:p>
        </w:tc>
      </w:tr>
      <w:tr w:rsidR="00B569DB" w:rsidTr="007518CF">
        <w:trPr>
          <w:cantSplit/>
          <w:trHeight w:val="480"/>
        </w:trPr>
        <w:tc>
          <w:tcPr>
            <w:tcW w:w="2977"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643"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240"/>
        </w:trPr>
        <w:tc>
          <w:tcPr>
            <w:tcW w:w="2977"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240"/>
        </w:trPr>
        <w:tc>
          <w:tcPr>
            <w:tcW w:w="2977"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районный  бюджет  </w:t>
            </w:r>
          </w:p>
        </w:tc>
        <w:tc>
          <w:tcPr>
            <w:tcW w:w="1643"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660"/>
        </w:trPr>
        <w:tc>
          <w:tcPr>
            <w:tcW w:w="2977"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43"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p>
          <w:p w:rsidR="00B569DB" w:rsidRDefault="00B569DB" w:rsidP="007518CF">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p w:rsidR="00B569DB" w:rsidRDefault="00B569DB" w:rsidP="007518CF">
            <w:pPr>
              <w:pStyle w:val="ConsPlusCell"/>
              <w:jc w:val="center"/>
              <w:rPr>
                <w:sz w:val="20"/>
                <w:szCs w:val="20"/>
              </w:rPr>
            </w:pPr>
          </w:p>
        </w:tc>
        <w:tc>
          <w:tcPr>
            <w:tcW w:w="1760" w:type="dxa"/>
            <w:tcBorders>
              <w:top w:val="single" w:sz="6" w:space="0" w:color="auto"/>
              <w:left w:val="single" w:sz="4" w:space="0" w:color="auto"/>
              <w:bottom w:val="single" w:sz="4" w:space="0" w:color="auto"/>
              <w:right w:val="single" w:sz="6" w:space="0" w:color="auto"/>
            </w:tcBorders>
          </w:tcPr>
          <w:p w:rsidR="00B569DB" w:rsidRDefault="00B569DB" w:rsidP="007518CF">
            <w:pPr>
              <w:jc w:val="center"/>
              <w:rPr>
                <w:sz w:val="20"/>
                <w:szCs w:val="20"/>
              </w:rPr>
            </w:pPr>
            <w:r>
              <w:rPr>
                <w:sz w:val="20"/>
                <w:szCs w:val="20"/>
              </w:rPr>
              <w:t>-</w:t>
            </w:r>
          </w:p>
          <w:p w:rsidR="00B569DB" w:rsidRDefault="00B569DB" w:rsidP="007518CF">
            <w:pPr>
              <w:pStyle w:val="ConsPlusCell"/>
              <w:rPr>
                <w:sz w:val="20"/>
                <w:szCs w:val="20"/>
              </w:rPr>
            </w:pPr>
          </w:p>
        </w:tc>
        <w:tc>
          <w:tcPr>
            <w:tcW w:w="1650"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340"/>
        </w:trPr>
        <w:tc>
          <w:tcPr>
            <w:tcW w:w="2977" w:type="dxa"/>
            <w:tcBorders>
              <w:top w:val="single" w:sz="4"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местный бюджет</w:t>
            </w:r>
          </w:p>
        </w:tc>
        <w:tc>
          <w:tcPr>
            <w:tcW w:w="1643" w:type="dxa"/>
            <w:tcBorders>
              <w:top w:val="single" w:sz="4"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875" w:type="dxa"/>
            <w:tcBorders>
              <w:top w:val="single" w:sz="4"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760" w:type="dxa"/>
            <w:tcBorders>
              <w:top w:val="single" w:sz="4"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3235" w:type="dxa"/>
            <w:tcBorders>
              <w:top w:val="single" w:sz="4"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bl>
    <w:p w:rsidR="00B569DB" w:rsidRDefault="00B569DB" w:rsidP="003225C9">
      <w:pPr>
        <w:autoSpaceDE w:val="0"/>
        <w:autoSpaceDN w:val="0"/>
        <w:adjustRightInd w:val="0"/>
        <w:outlineLvl w:val="2"/>
        <w:rPr>
          <w:sz w:val="18"/>
          <w:szCs w:val="18"/>
        </w:rPr>
      </w:pPr>
    </w:p>
    <w:p w:rsidR="00B569DB" w:rsidRDefault="00B569DB" w:rsidP="003225C9">
      <w:pPr>
        <w:autoSpaceDE w:val="0"/>
        <w:autoSpaceDN w:val="0"/>
        <w:adjustRightInd w:val="0"/>
        <w:outlineLvl w:val="2"/>
        <w:rPr>
          <w:sz w:val="18"/>
          <w:szCs w:val="18"/>
        </w:rPr>
      </w:pPr>
    </w:p>
    <w:p w:rsidR="00B569DB" w:rsidRDefault="00B569DB" w:rsidP="003225C9">
      <w:pPr>
        <w:autoSpaceDE w:val="0"/>
        <w:autoSpaceDN w:val="0"/>
        <w:adjustRightInd w:val="0"/>
        <w:outlineLvl w:val="2"/>
        <w:rPr>
          <w:sz w:val="18"/>
          <w:szCs w:val="18"/>
        </w:rPr>
      </w:pPr>
    </w:p>
    <w:p w:rsidR="00B569DB" w:rsidRDefault="00B569DB" w:rsidP="003225C9">
      <w:pPr>
        <w:autoSpaceDE w:val="0"/>
        <w:autoSpaceDN w:val="0"/>
        <w:adjustRightInd w:val="0"/>
        <w:outlineLvl w:val="2"/>
        <w:rPr>
          <w:sz w:val="18"/>
          <w:szCs w:val="18"/>
        </w:rPr>
      </w:pPr>
    </w:p>
    <w:p w:rsidR="00B569DB" w:rsidRDefault="00B569DB" w:rsidP="003225C9">
      <w:pPr>
        <w:autoSpaceDE w:val="0"/>
        <w:autoSpaceDN w:val="0"/>
        <w:adjustRightInd w:val="0"/>
        <w:outlineLvl w:val="2"/>
        <w:rPr>
          <w:sz w:val="18"/>
          <w:szCs w:val="18"/>
        </w:rPr>
      </w:pPr>
    </w:p>
    <w:p w:rsidR="00B569DB" w:rsidRDefault="00B569DB" w:rsidP="003225C9">
      <w:pPr>
        <w:autoSpaceDE w:val="0"/>
        <w:autoSpaceDN w:val="0"/>
        <w:adjustRightInd w:val="0"/>
        <w:outlineLvl w:val="2"/>
        <w:rPr>
          <w:sz w:val="18"/>
          <w:szCs w:val="18"/>
        </w:rPr>
      </w:pPr>
    </w:p>
    <w:p w:rsidR="00B569DB" w:rsidRDefault="00B569DB" w:rsidP="003225C9">
      <w:pPr>
        <w:autoSpaceDE w:val="0"/>
        <w:autoSpaceDN w:val="0"/>
        <w:adjustRightInd w:val="0"/>
        <w:outlineLvl w:val="2"/>
        <w:rPr>
          <w:sz w:val="18"/>
          <w:szCs w:val="18"/>
        </w:rPr>
      </w:pPr>
    </w:p>
    <w:p w:rsidR="00B569DB" w:rsidRDefault="00B569DB" w:rsidP="003225C9">
      <w:pPr>
        <w:autoSpaceDE w:val="0"/>
        <w:autoSpaceDN w:val="0"/>
        <w:adjustRightInd w:val="0"/>
        <w:jc w:val="right"/>
        <w:outlineLvl w:val="2"/>
        <w:rPr>
          <w:sz w:val="16"/>
          <w:szCs w:val="16"/>
        </w:rPr>
      </w:pPr>
      <w:r>
        <w:rPr>
          <w:sz w:val="16"/>
          <w:szCs w:val="16"/>
        </w:rPr>
        <w:t>Приложение №1</w:t>
      </w:r>
    </w:p>
    <w:p w:rsidR="00B569DB" w:rsidRDefault="00B569DB" w:rsidP="003225C9">
      <w:pPr>
        <w:autoSpaceDE w:val="0"/>
        <w:autoSpaceDN w:val="0"/>
        <w:adjustRightInd w:val="0"/>
        <w:jc w:val="right"/>
        <w:outlineLvl w:val="2"/>
        <w:rPr>
          <w:sz w:val="16"/>
          <w:szCs w:val="16"/>
        </w:rPr>
      </w:pPr>
      <w:r>
        <w:rPr>
          <w:sz w:val="16"/>
          <w:szCs w:val="16"/>
        </w:rPr>
        <w:t>к подпрограмме 7  «Повышение безопасности дорожного движения в МО п. Нижний Ингаш на 2020-2025 годах»,</w:t>
      </w:r>
    </w:p>
    <w:p w:rsidR="00B569DB" w:rsidRDefault="00B569DB" w:rsidP="003225C9">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autoSpaceDE w:val="0"/>
        <w:autoSpaceDN w:val="0"/>
        <w:adjustRightInd w:val="0"/>
        <w:jc w:val="right"/>
        <w:outlineLvl w:val="0"/>
        <w:rPr>
          <w:bCs/>
          <w:sz w:val="16"/>
          <w:szCs w:val="16"/>
        </w:rPr>
      </w:pPr>
    </w:p>
    <w:p w:rsidR="00B569DB" w:rsidRDefault="00B569DB" w:rsidP="003225C9">
      <w:pPr>
        <w:autoSpaceDE w:val="0"/>
        <w:autoSpaceDN w:val="0"/>
        <w:adjustRightInd w:val="0"/>
        <w:jc w:val="right"/>
        <w:outlineLvl w:val="0"/>
        <w:rPr>
          <w:bCs/>
          <w:sz w:val="18"/>
          <w:szCs w:val="18"/>
        </w:rPr>
      </w:pPr>
    </w:p>
    <w:p w:rsidR="00B569DB" w:rsidRDefault="00B569DB" w:rsidP="003225C9">
      <w:pPr>
        <w:pStyle w:val="ConsPlusNormal0"/>
        <w:widowControl/>
        <w:ind w:firstLine="0"/>
        <w:jc w:val="center"/>
        <w:rPr>
          <w:rFonts w:ascii="Times New Roman" w:hAnsi="Times New Roman" w:cs="Times New Roman"/>
          <w:szCs w:val="18"/>
        </w:rPr>
      </w:pPr>
    </w:p>
    <w:p w:rsidR="00B569DB" w:rsidRDefault="00B569DB" w:rsidP="003225C9">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 и показателей результативности подпрограммы 7</w:t>
      </w:r>
    </w:p>
    <w:p w:rsidR="00B569DB" w:rsidRDefault="00B569DB" w:rsidP="003225C9">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с расшифровкой плановых значений по годам ее реализации</w:t>
      </w:r>
    </w:p>
    <w:p w:rsidR="00B569DB" w:rsidRDefault="00B569DB" w:rsidP="003225C9">
      <w:pPr>
        <w:pStyle w:val="ConsPlusNormal0"/>
        <w:widowControl/>
        <w:ind w:firstLine="0"/>
        <w:jc w:val="center"/>
        <w:rPr>
          <w:rFonts w:ascii="Times New Roman" w:hAnsi="Times New Roman" w:cs="Times New Roman"/>
          <w:sz w:val="24"/>
          <w:szCs w:val="24"/>
        </w:rPr>
      </w:pPr>
    </w:p>
    <w:tbl>
      <w:tblPr>
        <w:tblW w:w="0" w:type="auto"/>
        <w:tblInd w:w="-150" w:type="dxa"/>
        <w:tblLayout w:type="fixed"/>
        <w:tblCellMar>
          <w:left w:w="70" w:type="dxa"/>
          <w:right w:w="70" w:type="dxa"/>
        </w:tblCellMar>
        <w:tblLook w:val="0000"/>
      </w:tblPr>
      <w:tblGrid>
        <w:gridCol w:w="880"/>
        <w:gridCol w:w="5460"/>
        <w:gridCol w:w="1800"/>
        <w:gridCol w:w="1800"/>
        <w:gridCol w:w="1620"/>
        <w:gridCol w:w="1212"/>
        <w:gridCol w:w="1274"/>
        <w:gridCol w:w="1271"/>
      </w:tblGrid>
      <w:tr w:rsidR="00B569DB" w:rsidTr="007518CF">
        <w:trPr>
          <w:cantSplit/>
          <w:trHeight w:val="240"/>
          <w:tblHeader/>
        </w:trPr>
        <w:tc>
          <w:tcPr>
            <w:tcW w:w="880" w:type="dxa"/>
            <w:tcBorders>
              <w:top w:val="single" w:sz="6" w:space="0" w:color="auto"/>
              <w:left w:val="single" w:sz="6" w:space="0" w:color="auto"/>
              <w:bottom w:val="single" w:sz="6"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п/п</w:t>
            </w:r>
          </w:p>
        </w:tc>
        <w:tc>
          <w:tcPr>
            <w:tcW w:w="5460" w:type="dxa"/>
            <w:tcBorders>
              <w:top w:val="single" w:sz="6" w:space="0" w:color="auto"/>
              <w:left w:val="single" w:sz="6" w:space="0" w:color="auto"/>
              <w:bottom w:val="single" w:sz="6"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 xml:space="preserve">Цели, задачи, показатели </w:t>
            </w:r>
            <w:r>
              <w:rPr>
                <w:rFonts w:ascii="Times New Roman" w:hAnsi="Times New Roman" w:cs="Times New Roman"/>
              </w:rPr>
              <w:br/>
            </w:r>
          </w:p>
        </w:tc>
        <w:tc>
          <w:tcPr>
            <w:tcW w:w="1800" w:type="dxa"/>
            <w:tcBorders>
              <w:top w:val="single" w:sz="6" w:space="0" w:color="auto"/>
              <w:left w:val="single" w:sz="6" w:space="0" w:color="auto"/>
              <w:bottom w:val="single" w:sz="6"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Единица</w:t>
            </w:r>
            <w:r>
              <w:rPr>
                <w:rFonts w:ascii="Times New Roman" w:hAnsi="Times New Roman" w:cs="Times New Roman"/>
              </w:rPr>
              <w:br/>
              <w:t>измерения</w:t>
            </w:r>
          </w:p>
        </w:tc>
        <w:tc>
          <w:tcPr>
            <w:tcW w:w="1800" w:type="dxa"/>
            <w:tcBorders>
              <w:top w:val="single" w:sz="6" w:space="0" w:color="auto"/>
              <w:left w:val="single" w:sz="6" w:space="0" w:color="auto"/>
              <w:bottom w:val="single" w:sz="6"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 xml:space="preserve">Источник </w:t>
            </w:r>
            <w:r>
              <w:rPr>
                <w:rFonts w:ascii="Times New Roman" w:hAnsi="Times New Roman" w:cs="Times New Roman"/>
              </w:rPr>
              <w:br/>
              <w:t>информации</w:t>
            </w:r>
          </w:p>
        </w:tc>
        <w:tc>
          <w:tcPr>
            <w:tcW w:w="1620" w:type="dxa"/>
            <w:tcBorders>
              <w:top w:val="single" w:sz="6" w:space="0" w:color="auto"/>
              <w:left w:val="single" w:sz="6" w:space="0" w:color="auto"/>
              <w:bottom w:val="single" w:sz="6"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Текущий </w:t>
            </w:r>
          </w:p>
          <w:p w:rsidR="00B569DB" w:rsidRDefault="00B569DB" w:rsidP="007518CF">
            <w:pPr>
              <w:autoSpaceDE w:val="0"/>
              <w:autoSpaceDN w:val="0"/>
              <w:adjustRightInd w:val="0"/>
              <w:jc w:val="center"/>
              <w:outlineLvl w:val="2"/>
              <w:rPr>
                <w:b/>
                <w:sz w:val="20"/>
                <w:szCs w:val="20"/>
              </w:rPr>
            </w:pPr>
            <w:r>
              <w:rPr>
                <w:b/>
                <w:sz w:val="20"/>
                <w:szCs w:val="20"/>
              </w:rPr>
              <w:t xml:space="preserve">период </w:t>
            </w:r>
          </w:p>
          <w:p w:rsidR="00B569DB" w:rsidRDefault="00B569DB" w:rsidP="007518CF">
            <w:pPr>
              <w:autoSpaceDE w:val="0"/>
              <w:autoSpaceDN w:val="0"/>
              <w:adjustRightInd w:val="0"/>
              <w:jc w:val="center"/>
              <w:outlineLvl w:val="2"/>
              <w:rPr>
                <w:b/>
                <w:sz w:val="20"/>
                <w:szCs w:val="20"/>
              </w:rPr>
            </w:pPr>
            <w:r>
              <w:rPr>
                <w:b/>
                <w:sz w:val="20"/>
                <w:szCs w:val="20"/>
              </w:rPr>
              <w:t>2023г.</w:t>
            </w:r>
          </w:p>
          <w:p w:rsidR="00B569DB" w:rsidRDefault="00B569DB" w:rsidP="007518CF">
            <w:pPr>
              <w:autoSpaceDE w:val="0"/>
              <w:autoSpaceDN w:val="0"/>
              <w:adjustRightInd w:val="0"/>
              <w:jc w:val="center"/>
              <w:outlineLvl w:val="2"/>
              <w:rPr>
                <w:b/>
                <w:sz w:val="20"/>
                <w:szCs w:val="20"/>
              </w:rPr>
            </w:pPr>
          </w:p>
        </w:tc>
        <w:tc>
          <w:tcPr>
            <w:tcW w:w="1212" w:type="dxa"/>
            <w:tcBorders>
              <w:top w:val="single" w:sz="6" w:space="0" w:color="auto"/>
              <w:left w:val="single" w:sz="4" w:space="0" w:color="auto"/>
              <w:bottom w:val="single" w:sz="6" w:space="0" w:color="auto"/>
              <w:right w:val="single" w:sz="6" w:space="0" w:color="auto"/>
            </w:tcBorders>
          </w:tcPr>
          <w:p w:rsidR="00B569DB" w:rsidRDefault="00B569DB" w:rsidP="007518CF">
            <w:pPr>
              <w:autoSpaceDE w:val="0"/>
              <w:autoSpaceDN w:val="0"/>
              <w:adjustRightInd w:val="0"/>
              <w:jc w:val="center"/>
              <w:outlineLvl w:val="2"/>
              <w:rPr>
                <w:b/>
                <w:sz w:val="20"/>
                <w:szCs w:val="20"/>
              </w:rPr>
            </w:pPr>
            <w:r>
              <w:rPr>
                <w:b/>
                <w:sz w:val="20"/>
                <w:szCs w:val="20"/>
              </w:rPr>
              <w:t>Плановый</w:t>
            </w:r>
          </w:p>
          <w:p w:rsidR="00B569DB" w:rsidRDefault="00B569DB" w:rsidP="007518CF">
            <w:pPr>
              <w:autoSpaceDE w:val="0"/>
              <w:autoSpaceDN w:val="0"/>
              <w:adjustRightInd w:val="0"/>
              <w:jc w:val="center"/>
              <w:outlineLvl w:val="2"/>
              <w:rPr>
                <w:b/>
                <w:sz w:val="20"/>
                <w:szCs w:val="20"/>
              </w:rPr>
            </w:pPr>
            <w:r>
              <w:rPr>
                <w:b/>
                <w:sz w:val="20"/>
                <w:szCs w:val="20"/>
              </w:rPr>
              <w:t>период</w:t>
            </w:r>
          </w:p>
          <w:p w:rsidR="00B569DB" w:rsidRDefault="00B569DB" w:rsidP="007518CF">
            <w:pPr>
              <w:autoSpaceDE w:val="0"/>
              <w:autoSpaceDN w:val="0"/>
              <w:adjustRightInd w:val="0"/>
              <w:jc w:val="center"/>
              <w:outlineLvl w:val="2"/>
              <w:rPr>
                <w:b/>
                <w:sz w:val="20"/>
                <w:szCs w:val="20"/>
              </w:rPr>
            </w:pPr>
            <w:r>
              <w:rPr>
                <w:b/>
                <w:sz w:val="20"/>
                <w:szCs w:val="20"/>
              </w:rPr>
              <w:t>2024г.</w:t>
            </w:r>
          </w:p>
          <w:p w:rsidR="00B569DB" w:rsidRDefault="00B569DB" w:rsidP="007518CF">
            <w:pPr>
              <w:autoSpaceDE w:val="0"/>
              <w:autoSpaceDN w:val="0"/>
              <w:adjustRightInd w:val="0"/>
              <w:jc w:val="center"/>
              <w:outlineLvl w:val="2"/>
              <w:rPr>
                <w:b/>
                <w:sz w:val="20"/>
                <w:szCs w:val="20"/>
              </w:rPr>
            </w:pPr>
          </w:p>
        </w:tc>
        <w:tc>
          <w:tcPr>
            <w:tcW w:w="1274" w:type="dxa"/>
            <w:tcBorders>
              <w:top w:val="single" w:sz="6" w:space="0" w:color="auto"/>
              <w:left w:val="single" w:sz="6" w:space="0" w:color="auto"/>
              <w:bottom w:val="single" w:sz="6" w:space="0" w:color="auto"/>
              <w:right w:val="single" w:sz="6"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Первый </w:t>
            </w:r>
          </w:p>
          <w:p w:rsidR="00B569DB" w:rsidRDefault="00B569DB" w:rsidP="007518CF">
            <w:pPr>
              <w:autoSpaceDE w:val="0"/>
              <w:autoSpaceDN w:val="0"/>
              <w:adjustRightInd w:val="0"/>
              <w:jc w:val="center"/>
              <w:outlineLvl w:val="2"/>
              <w:rPr>
                <w:b/>
                <w:sz w:val="20"/>
                <w:szCs w:val="20"/>
              </w:rPr>
            </w:pPr>
            <w:r>
              <w:rPr>
                <w:b/>
                <w:sz w:val="20"/>
                <w:szCs w:val="20"/>
              </w:rPr>
              <w:t xml:space="preserve">2025 год планового периода </w:t>
            </w:r>
          </w:p>
          <w:p w:rsidR="00B569DB" w:rsidRDefault="00B569DB" w:rsidP="007518CF">
            <w:pPr>
              <w:autoSpaceDE w:val="0"/>
              <w:autoSpaceDN w:val="0"/>
              <w:adjustRightInd w:val="0"/>
              <w:jc w:val="center"/>
              <w:outlineLvl w:val="2"/>
              <w:rPr>
                <w:b/>
                <w:sz w:val="20"/>
                <w:szCs w:val="20"/>
              </w:rPr>
            </w:pPr>
          </w:p>
        </w:tc>
        <w:tc>
          <w:tcPr>
            <w:tcW w:w="1271" w:type="dxa"/>
            <w:tcBorders>
              <w:top w:val="single" w:sz="6" w:space="0" w:color="auto"/>
              <w:left w:val="single" w:sz="6" w:space="0" w:color="auto"/>
              <w:bottom w:val="single" w:sz="6" w:space="0" w:color="auto"/>
              <w:right w:val="single" w:sz="6"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Второй </w:t>
            </w:r>
          </w:p>
          <w:p w:rsidR="00B569DB" w:rsidRDefault="00B569DB" w:rsidP="007518CF">
            <w:pPr>
              <w:autoSpaceDE w:val="0"/>
              <w:autoSpaceDN w:val="0"/>
              <w:adjustRightInd w:val="0"/>
              <w:jc w:val="center"/>
              <w:outlineLvl w:val="2"/>
              <w:rPr>
                <w:b/>
                <w:sz w:val="20"/>
                <w:szCs w:val="20"/>
              </w:rPr>
            </w:pPr>
            <w:r>
              <w:rPr>
                <w:b/>
                <w:sz w:val="20"/>
                <w:szCs w:val="20"/>
              </w:rPr>
              <w:t>2026 год планового периода</w:t>
            </w:r>
          </w:p>
          <w:p w:rsidR="00B569DB" w:rsidRDefault="00B569DB" w:rsidP="007518CF">
            <w:pPr>
              <w:autoSpaceDE w:val="0"/>
              <w:autoSpaceDN w:val="0"/>
              <w:adjustRightInd w:val="0"/>
              <w:jc w:val="center"/>
              <w:outlineLvl w:val="2"/>
              <w:rPr>
                <w:b/>
                <w:sz w:val="20"/>
                <w:szCs w:val="20"/>
              </w:rPr>
            </w:pPr>
          </w:p>
        </w:tc>
      </w:tr>
      <w:tr w:rsidR="00B569DB" w:rsidTr="007518CF">
        <w:trPr>
          <w:cantSplit/>
          <w:trHeight w:val="760"/>
        </w:trPr>
        <w:tc>
          <w:tcPr>
            <w:tcW w:w="880" w:type="dxa"/>
            <w:tcBorders>
              <w:top w:val="single" w:sz="6"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p>
          <w:p w:rsidR="00B569DB" w:rsidRPr="00E22154" w:rsidRDefault="00B569DB" w:rsidP="007518CF">
            <w:pPr>
              <w:pStyle w:val="ConsPlusNormal0"/>
              <w:widowControl/>
              <w:ind w:firstLine="0"/>
              <w:jc w:val="center"/>
              <w:rPr>
                <w:rFonts w:ascii="Times New Roman" w:hAnsi="Times New Roman" w:cs="Times New Roman"/>
              </w:rPr>
            </w:pPr>
          </w:p>
        </w:tc>
        <w:tc>
          <w:tcPr>
            <w:tcW w:w="14437" w:type="dxa"/>
            <w:gridSpan w:val="7"/>
            <w:tcBorders>
              <w:top w:val="single" w:sz="6" w:space="0" w:color="auto"/>
              <w:left w:val="single" w:sz="6" w:space="0" w:color="auto"/>
              <w:bottom w:val="single" w:sz="4" w:space="0" w:color="auto"/>
              <w:right w:val="nil"/>
            </w:tcBorders>
          </w:tcPr>
          <w:p w:rsidR="00B569DB" w:rsidRPr="00E22154" w:rsidRDefault="00B569DB" w:rsidP="007518CF">
            <w:pPr>
              <w:pStyle w:val="ConsPlusNormal0"/>
              <w:widowControl/>
              <w:ind w:firstLine="0"/>
              <w:jc w:val="both"/>
              <w:rPr>
                <w:rFonts w:ascii="Times New Roman" w:hAnsi="Times New Roman" w:cs="Times New Roman"/>
                <w:b/>
              </w:rPr>
            </w:pPr>
            <w:r w:rsidRPr="00E22154">
              <w:rPr>
                <w:rFonts w:ascii="Times New Roman" w:hAnsi="Times New Roman" w:cs="Times New Roman"/>
                <w:b/>
              </w:rPr>
              <w:t>Цель программы:</w:t>
            </w:r>
          </w:p>
          <w:p w:rsidR="00B569DB" w:rsidRPr="00E22154" w:rsidRDefault="00B569DB" w:rsidP="007518CF">
            <w:pPr>
              <w:shd w:val="clear" w:color="auto" w:fill="FFFFFF"/>
              <w:jc w:val="both"/>
              <w:rPr>
                <w:color w:val="000000"/>
                <w:sz w:val="20"/>
                <w:szCs w:val="20"/>
              </w:rPr>
            </w:pPr>
            <w:r w:rsidRPr="00E22154">
              <w:rPr>
                <w:sz w:val="20"/>
                <w:szCs w:val="20"/>
              </w:rPr>
              <w:t xml:space="preserve"> </w:t>
            </w:r>
            <w:r w:rsidRPr="00E22154">
              <w:rPr>
                <w:color w:val="000000"/>
                <w:sz w:val="20"/>
                <w:szCs w:val="20"/>
              </w:rPr>
              <w:t xml:space="preserve">Создание безопасных условий для движения на автодорогах и улицах МО п. Нижний Ингаш, </w:t>
            </w:r>
            <w:r w:rsidRPr="00E22154">
              <w:rPr>
                <w:sz w:val="20"/>
                <w:szCs w:val="20"/>
              </w:rPr>
              <w:t>сокращение  дорожно-транспортных происшествий, сокращение количества дорожно-транспортных происшествий с пострадавшими</w:t>
            </w:r>
          </w:p>
        </w:tc>
      </w:tr>
      <w:tr w:rsidR="00B569DB" w:rsidTr="007518CF">
        <w:trPr>
          <w:cantSplit/>
          <w:trHeight w:val="480"/>
        </w:trPr>
        <w:tc>
          <w:tcPr>
            <w:tcW w:w="880" w:type="dxa"/>
            <w:tcBorders>
              <w:top w:val="single" w:sz="6"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r w:rsidRPr="00E22154">
              <w:rPr>
                <w:rFonts w:ascii="Times New Roman" w:hAnsi="Times New Roman" w:cs="Times New Roman"/>
              </w:rPr>
              <w:t>1.</w:t>
            </w:r>
          </w:p>
        </w:tc>
        <w:tc>
          <w:tcPr>
            <w:tcW w:w="14437" w:type="dxa"/>
            <w:gridSpan w:val="7"/>
            <w:tcBorders>
              <w:top w:val="single" w:sz="6"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both"/>
              <w:rPr>
                <w:rFonts w:ascii="Times New Roman" w:hAnsi="Times New Roman" w:cs="Times New Roman"/>
                <w:b/>
              </w:rPr>
            </w:pPr>
            <w:r w:rsidRPr="00E22154">
              <w:rPr>
                <w:rFonts w:ascii="Times New Roman" w:hAnsi="Times New Roman" w:cs="Times New Roman"/>
                <w:b/>
              </w:rPr>
              <w:t>Целевой показатель 1</w:t>
            </w:r>
          </w:p>
          <w:p w:rsidR="00B569DB" w:rsidRPr="00E22154" w:rsidRDefault="00B569DB" w:rsidP="007518CF">
            <w:pPr>
              <w:pStyle w:val="ConsPlusNormal0"/>
              <w:ind w:firstLine="0"/>
              <w:jc w:val="both"/>
              <w:rPr>
                <w:rFonts w:ascii="Times New Roman" w:hAnsi="Times New Roman" w:cs="Times New Roman"/>
              </w:rPr>
            </w:pPr>
            <w:r w:rsidRPr="00E22154">
              <w:rPr>
                <w:rFonts w:ascii="Times New Roman" w:hAnsi="Times New Roman" w:cs="Times New Roman"/>
              </w:rPr>
              <w:t xml:space="preserve"> Совершенствование  системы управления дорожным движением на территории МО п. Нижний Ингаш</w:t>
            </w:r>
          </w:p>
          <w:p w:rsidR="00B569DB" w:rsidRPr="00E22154" w:rsidRDefault="00B569DB" w:rsidP="007518CF">
            <w:pPr>
              <w:pStyle w:val="ConsPlusNormal0"/>
              <w:widowControl/>
              <w:ind w:firstLine="0"/>
              <w:jc w:val="center"/>
              <w:rPr>
                <w:rFonts w:ascii="Times New Roman" w:hAnsi="Times New Roman" w:cs="Times New Roman"/>
              </w:rPr>
            </w:pPr>
          </w:p>
        </w:tc>
      </w:tr>
      <w:tr w:rsidR="00B569DB" w:rsidTr="007518CF">
        <w:trPr>
          <w:cantSplit/>
          <w:trHeight w:val="790"/>
        </w:trPr>
        <w:tc>
          <w:tcPr>
            <w:tcW w:w="880" w:type="dxa"/>
            <w:tcBorders>
              <w:top w:val="single" w:sz="4" w:space="0" w:color="auto"/>
              <w:left w:val="single" w:sz="6" w:space="0" w:color="auto"/>
              <w:bottom w:val="nil"/>
              <w:right w:val="single" w:sz="6" w:space="0" w:color="auto"/>
            </w:tcBorders>
          </w:tcPr>
          <w:p w:rsidR="00B569DB" w:rsidRPr="00E22154" w:rsidRDefault="00B569DB" w:rsidP="007518CF">
            <w:pPr>
              <w:pStyle w:val="ConsPlusNormal0"/>
              <w:jc w:val="center"/>
              <w:rPr>
                <w:rFonts w:ascii="Times New Roman" w:hAnsi="Times New Roman" w:cs="Times New Roman"/>
              </w:rPr>
            </w:pPr>
          </w:p>
        </w:tc>
        <w:tc>
          <w:tcPr>
            <w:tcW w:w="5460" w:type="dxa"/>
            <w:tcBorders>
              <w:top w:val="single" w:sz="4" w:space="0" w:color="auto"/>
              <w:left w:val="single" w:sz="6" w:space="0" w:color="auto"/>
              <w:bottom w:val="nil"/>
              <w:right w:val="single" w:sz="6" w:space="0" w:color="auto"/>
            </w:tcBorders>
          </w:tcPr>
          <w:p w:rsidR="00B569DB" w:rsidRPr="00E22154" w:rsidRDefault="00B569DB" w:rsidP="007518CF">
            <w:pPr>
              <w:pStyle w:val="ConsPlusNormal0"/>
              <w:ind w:firstLine="0"/>
              <w:jc w:val="both"/>
              <w:rPr>
                <w:rFonts w:ascii="Times New Roman" w:hAnsi="Times New Roman" w:cs="Times New Roman"/>
              </w:rPr>
            </w:pPr>
            <w:r w:rsidRPr="00E22154">
              <w:rPr>
                <w:rFonts w:ascii="Times New Roman" w:hAnsi="Times New Roman" w:cs="Times New Roman"/>
                <w:b/>
              </w:rPr>
              <w:t>-</w:t>
            </w:r>
            <w:r w:rsidRPr="00E22154">
              <w:rPr>
                <w:rFonts w:ascii="Times New Roman" w:hAnsi="Times New Roman" w:cs="Times New Roman"/>
              </w:rPr>
              <w:t xml:space="preserve"> Количество  установленных дорожно-знаковой продукции на территории  МО п. Нижний Ингаш</w:t>
            </w:r>
          </w:p>
          <w:p w:rsidR="00B569DB" w:rsidRPr="00E22154" w:rsidRDefault="00B569DB" w:rsidP="007518CF">
            <w:pPr>
              <w:pStyle w:val="ConsPlusNormal0"/>
              <w:ind w:firstLine="0"/>
              <w:jc w:val="both"/>
              <w:rPr>
                <w:rFonts w:ascii="Times New Roman" w:hAnsi="Times New Roman" w:cs="Times New Roman"/>
                <w:b/>
              </w:rPr>
            </w:pPr>
          </w:p>
        </w:tc>
        <w:tc>
          <w:tcPr>
            <w:tcW w:w="1800" w:type="dxa"/>
            <w:tcBorders>
              <w:top w:val="single" w:sz="4" w:space="0" w:color="auto"/>
              <w:left w:val="single" w:sz="6" w:space="0" w:color="auto"/>
              <w:bottom w:val="nil"/>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шт.</w:t>
            </w:r>
          </w:p>
        </w:tc>
        <w:tc>
          <w:tcPr>
            <w:tcW w:w="1800" w:type="dxa"/>
            <w:vMerge w:val="restart"/>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ind w:firstLine="0"/>
              <w:jc w:val="center"/>
              <w:rPr>
                <w:rFonts w:ascii="Times New Roman" w:hAnsi="Times New Roman" w:cs="Times New Roman"/>
              </w:rPr>
            </w:pPr>
            <w:r>
              <w:rPr>
                <w:rFonts w:ascii="Times New Roman" w:hAnsi="Times New Roman" w:cs="Times New Roman"/>
              </w:rPr>
              <w:t>Справочная информация</w:t>
            </w:r>
          </w:p>
        </w:tc>
        <w:tc>
          <w:tcPr>
            <w:tcW w:w="1620" w:type="dxa"/>
            <w:tcBorders>
              <w:top w:val="single" w:sz="4" w:space="0" w:color="auto"/>
              <w:left w:val="single" w:sz="6" w:space="0" w:color="auto"/>
              <w:bottom w:val="nil"/>
              <w:right w:val="single" w:sz="4"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30</w:t>
            </w:r>
          </w:p>
        </w:tc>
        <w:tc>
          <w:tcPr>
            <w:tcW w:w="1212" w:type="dxa"/>
            <w:tcBorders>
              <w:top w:val="single" w:sz="4" w:space="0" w:color="auto"/>
              <w:left w:val="single" w:sz="4" w:space="0" w:color="auto"/>
              <w:bottom w:val="nil"/>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30</w:t>
            </w:r>
          </w:p>
        </w:tc>
        <w:tc>
          <w:tcPr>
            <w:tcW w:w="1274" w:type="dxa"/>
            <w:tcBorders>
              <w:top w:val="single" w:sz="4" w:space="0" w:color="auto"/>
              <w:left w:val="single" w:sz="6" w:space="0" w:color="auto"/>
              <w:bottom w:val="nil"/>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30</w:t>
            </w:r>
          </w:p>
        </w:tc>
        <w:tc>
          <w:tcPr>
            <w:tcW w:w="1271" w:type="dxa"/>
            <w:tcBorders>
              <w:top w:val="single" w:sz="4" w:space="0" w:color="auto"/>
              <w:left w:val="single" w:sz="6" w:space="0" w:color="auto"/>
              <w:bottom w:val="nil"/>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30</w:t>
            </w:r>
          </w:p>
        </w:tc>
      </w:tr>
      <w:tr w:rsidR="00B569DB" w:rsidTr="007518CF">
        <w:trPr>
          <w:cantSplit/>
          <w:trHeight w:val="160"/>
        </w:trPr>
        <w:tc>
          <w:tcPr>
            <w:tcW w:w="880"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jc w:val="center"/>
              <w:rPr>
                <w:rFonts w:ascii="Times New Roman" w:hAnsi="Times New Roman" w:cs="Times New Roman"/>
              </w:rPr>
            </w:pPr>
          </w:p>
        </w:tc>
        <w:tc>
          <w:tcPr>
            <w:tcW w:w="5460" w:type="dxa"/>
            <w:tcBorders>
              <w:top w:val="single" w:sz="4" w:space="0" w:color="auto"/>
              <w:left w:val="single" w:sz="6" w:space="0" w:color="auto"/>
              <w:bottom w:val="single" w:sz="4" w:space="0" w:color="auto"/>
              <w:right w:val="single" w:sz="6" w:space="0" w:color="auto"/>
            </w:tcBorders>
          </w:tcPr>
          <w:p w:rsidR="00B569DB" w:rsidRPr="00E22154" w:rsidRDefault="00B569DB" w:rsidP="007518CF">
            <w:pPr>
              <w:pStyle w:val="ConsPlusNormal0"/>
              <w:ind w:firstLine="0"/>
              <w:jc w:val="both"/>
              <w:rPr>
                <w:rFonts w:ascii="Times New Roman" w:hAnsi="Times New Roman" w:cs="Times New Roman"/>
              </w:rPr>
            </w:pPr>
            <w:r w:rsidRPr="00E22154">
              <w:rPr>
                <w:rFonts w:ascii="Times New Roman" w:hAnsi="Times New Roman" w:cs="Times New Roman"/>
              </w:rPr>
              <w:t>- Количество обустроенных  пешеходных переходов</w:t>
            </w:r>
          </w:p>
        </w:tc>
        <w:tc>
          <w:tcPr>
            <w:tcW w:w="1800"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 xml:space="preserve">объект </w:t>
            </w:r>
          </w:p>
        </w:tc>
        <w:tc>
          <w:tcPr>
            <w:tcW w:w="1800" w:type="dxa"/>
            <w:vMerge/>
            <w:tcBorders>
              <w:top w:val="single" w:sz="4" w:space="0" w:color="auto"/>
              <w:left w:val="single" w:sz="6" w:space="0" w:color="auto"/>
              <w:bottom w:val="single" w:sz="4" w:space="0" w:color="auto"/>
              <w:right w:val="single" w:sz="6" w:space="0" w:color="auto"/>
            </w:tcBorders>
            <w:vAlign w:val="center"/>
          </w:tcPr>
          <w:p w:rsidR="00B569DB" w:rsidRDefault="00B569DB" w:rsidP="007518CF">
            <w:pPr>
              <w:rPr>
                <w:sz w:val="20"/>
                <w:szCs w:val="20"/>
              </w:rPr>
            </w:pPr>
          </w:p>
        </w:tc>
        <w:tc>
          <w:tcPr>
            <w:tcW w:w="1620" w:type="dxa"/>
            <w:tcBorders>
              <w:top w:val="single" w:sz="4" w:space="0" w:color="auto"/>
              <w:left w:val="single" w:sz="6" w:space="0" w:color="auto"/>
              <w:bottom w:val="single" w:sz="4" w:space="0" w:color="auto"/>
              <w:right w:val="single" w:sz="4"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212" w:type="dxa"/>
            <w:tcBorders>
              <w:top w:val="single" w:sz="4" w:space="0" w:color="auto"/>
              <w:left w:val="single" w:sz="4"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274"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271" w:type="dxa"/>
            <w:tcBorders>
              <w:top w:val="single" w:sz="4" w:space="0" w:color="auto"/>
              <w:left w:val="single" w:sz="6" w:space="0" w:color="auto"/>
              <w:bottom w:val="single" w:sz="4" w:space="0" w:color="auto"/>
              <w:right w:val="single" w:sz="6"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3</w:t>
            </w:r>
          </w:p>
        </w:tc>
      </w:tr>
      <w:tr w:rsidR="00B569DB" w:rsidTr="007518CF">
        <w:trPr>
          <w:cantSplit/>
          <w:trHeight w:val="781"/>
        </w:trPr>
        <w:tc>
          <w:tcPr>
            <w:tcW w:w="880" w:type="dxa"/>
            <w:tcBorders>
              <w:top w:val="single" w:sz="6" w:space="0" w:color="auto"/>
              <w:left w:val="single" w:sz="6" w:space="0" w:color="auto"/>
              <w:bottom w:val="single" w:sz="4" w:space="0" w:color="auto"/>
              <w:right w:val="single" w:sz="6" w:space="0" w:color="auto"/>
            </w:tcBorders>
          </w:tcPr>
          <w:p w:rsidR="00B569DB" w:rsidRPr="00E22154" w:rsidRDefault="00B569DB" w:rsidP="007518CF">
            <w:pPr>
              <w:pStyle w:val="ConsPlusNormal0"/>
              <w:widowControl/>
              <w:ind w:firstLine="0"/>
              <w:jc w:val="center"/>
              <w:rPr>
                <w:rFonts w:ascii="Times New Roman" w:hAnsi="Times New Roman" w:cs="Times New Roman"/>
              </w:rPr>
            </w:pPr>
            <w:r w:rsidRPr="00E22154">
              <w:rPr>
                <w:rFonts w:ascii="Times New Roman" w:hAnsi="Times New Roman" w:cs="Times New Roman"/>
              </w:rPr>
              <w:t>2.</w:t>
            </w:r>
          </w:p>
        </w:tc>
        <w:tc>
          <w:tcPr>
            <w:tcW w:w="14437" w:type="dxa"/>
            <w:gridSpan w:val="7"/>
            <w:tcBorders>
              <w:top w:val="single" w:sz="6" w:space="0" w:color="auto"/>
              <w:left w:val="single" w:sz="6" w:space="0" w:color="auto"/>
              <w:bottom w:val="single" w:sz="4" w:space="0" w:color="auto"/>
              <w:right w:val="single" w:sz="6" w:space="0" w:color="auto"/>
            </w:tcBorders>
          </w:tcPr>
          <w:p w:rsidR="00B569DB" w:rsidRPr="00E22154" w:rsidRDefault="00B569DB" w:rsidP="007518CF">
            <w:pPr>
              <w:pStyle w:val="BodyTextIndent3"/>
              <w:ind w:left="0"/>
              <w:rPr>
                <w:b/>
                <w:sz w:val="20"/>
              </w:rPr>
            </w:pPr>
            <w:r w:rsidRPr="00E22154">
              <w:rPr>
                <w:b/>
                <w:sz w:val="20"/>
              </w:rPr>
              <w:t>Целевой показатель 2</w:t>
            </w:r>
          </w:p>
          <w:p w:rsidR="00B569DB" w:rsidRPr="00E22154" w:rsidRDefault="00B569DB" w:rsidP="007518CF">
            <w:pPr>
              <w:autoSpaceDE w:val="0"/>
              <w:autoSpaceDN w:val="0"/>
              <w:adjustRightInd w:val="0"/>
              <w:outlineLvl w:val="0"/>
              <w:rPr>
                <w:sz w:val="20"/>
                <w:szCs w:val="20"/>
              </w:rPr>
            </w:pPr>
            <w:r w:rsidRPr="00E22154">
              <w:rPr>
                <w:sz w:val="20"/>
                <w:szCs w:val="20"/>
              </w:rPr>
              <w:t xml:space="preserve">Улучшения состояния дорог и тротуаров на территории МО по. Нижний Ингаш </w:t>
            </w:r>
          </w:p>
        </w:tc>
      </w:tr>
      <w:tr w:rsidR="00B569DB" w:rsidTr="007518CF">
        <w:trPr>
          <w:cantSplit/>
          <w:trHeight w:val="822"/>
        </w:trPr>
        <w:tc>
          <w:tcPr>
            <w:tcW w:w="880" w:type="dxa"/>
            <w:tcBorders>
              <w:top w:val="single" w:sz="4" w:space="0" w:color="auto"/>
              <w:left w:val="single" w:sz="4" w:space="0" w:color="auto"/>
              <w:bottom w:val="single" w:sz="4" w:space="0" w:color="auto"/>
              <w:right w:val="single" w:sz="4" w:space="0" w:color="auto"/>
            </w:tcBorders>
          </w:tcPr>
          <w:p w:rsidR="00B569DB" w:rsidRPr="00E22154" w:rsidRDefault="00B569DB" w:rsidP="007518CF">
            <w:pPr>
              <w:pStyle w:val="ConsPlusNormal0"/>
              <w:widowControl/>
              <w:ind w:firstLine="0"/>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B569DB" w:rsidRPr="00E22154" w:rsidRDefault="00B569DB" w:rsidP="007518CF">
            <w:pPr>
              <w:tabs>
                <w:tab w:val="left" w:pos="1418"/>
              </w:tabs>
              <w:autoSpaceDE w:val="0"/>
              <w:autoSpaceDN w:val="0"/>
              <w:adjustRightInd w:val="0"/>
              <w:jc w:val="both"/>
              <w:outlineLvl w:val="1"/>
              <w:rPr>
                <w:b/>
                <w:sz w:val="20"/>
                <w:szCs w:val="20"/>
              </w:rPr>
            </w:pPr>
          </w:p>
          <w:p w:rsidR="00B569DB" w:rsidRPr="00E22154" w:rsidRDefault="00B569DB" w:rsidP="007518CF">
            <w:pPr>
              <w:tabs>
                <w:tab w:val="left" w:pos="1418"/>
              </w:tabs>
              <w:autoSpaceDE w:val="0"/>
              <w:autoSpaceDN w:val="0"/>
              <w:adjustRightInd w:val="0"/>
              <w:jc w:val="both"/>
              <w:outlineLvl w:val="1"/>
              <w:rPr>
                <w:b/>
                <w:sz w:val="20"/>
                <w:szCs w:val="20"/>
              </w:rPr>
            </w:pPr>
            <w:r w:rsidRPr="00E22154">
              <w:rPr>
                <w:b/>
                <w:sz w:val="20"/>
                <w:szCs w:val="20"/>
              </w:rPr>
              <w:t>-</w:t>
            </w:r>
            <w:r w:rsidRPr="00E22154">
              <w:rPr>
                <w:sz w:val="20"/>
                <w:szCs w:val="20"/>
              </w:rPr>
              <w:t xml:space="preserve"> Количество отремонтированных   тротуаров</w:t>
            </w:r>
          </w:p>
        </w:tc>
        <w:tc>
          <w:tcPr>
            <w:tcW w:w="180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pStyle w:val="ConsPlusNormal0"/>
              <w:widowControl/>
              <w:ind w:firstLine="0"/>
              <w:jc w:val="center"/>
              <w:rPr>
                <w:rFonts w:ascii="Times New Roman" w:hAnsi="Times New Roman" w:cs="Times New Roman"/>
              </w:rPr>
            </w:pPr>
            <w:r>
              <w:rPr>
                <w:rFonts w:ascii="Times New Roman" w:hAnsi="Times New Roman" w:cs="Times New Roman"/>
              </w:rPr>
              <w:t>км., м</w:t>
            </w:r>
          </w:p>
        </w:tc>
        <w:tc>
          <w:tcPr>
            <w:tcW w:w="180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pStyle w:val="ConsPlusNormal0"/>
              <w:ind w:firstLine="0"/>
              <w:jc w:val="center"/>
              <w:rPr>
                <w:rFonts w:ascii="Times New Roman" w:hAnsi="Times New Roman" w:cs="Times New Roman"/>
              </w:rPr>
            </w:pPr>
            <w:r>
              <w:rPr>
                <w:rFonts w:ascii="Times New Roman" w:hAnsi="Times New Roman" w:cs="Times New Roman"/>
              </w:rPr>
              <w:t>Справочная информация</w:t>
            </w:r>
          </w:p>
        </w:tc>
        <w:tc>
          <w:tcPr>
            <w:tcW w:w="1620"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0,500</w:t>
            </w:r>
          </w:p>
        </w:tc>
        <w:tc>
          <w:tcPr>
            <w:tcW w:w="1212"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0,500</w:t>
            </w:r>
          </w:p>
        </w:tc>
        <w:tc>
          <w:tcPr>
            <w:tcW w:w="1274"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0,500</w:t>
            </w:r>
          </w:p>
        </w:tc>
        <w:tc>
          <w:tcPr>
            <w:tcW w:w="1271" w:type="dxa"/>
            <w:tcBorders>
              <w:top w:val="single" w:sz="4" w:space="0" w:color="auto"/>
              <w:left w:val="single" w:sz="4" w:space="0" w:color="auto"/>
              <w:bottom w:val="single" w:sz="4" w:space="0" w:color="auto"/>
              <w:right w:val="single" w:sz="4" w:space="0" w:color="auto"/>
            </w:tcBorders>
            <w:vAlign w:val="center"/>
          </w:tcPr>
          <w:p w:rsidR="00B569DB" w:rsidRDefault="00B569DB" w:rsidP="007518CF">
            <w:pPr>
              <w:autoSpaceDE w:val="0"/>
              <w:autoSpaceDN w:val="0"/>
              <w:adjustRightInd w:val="0"/>
              <w:jc w:val="center"/>
              <w:outlineLvl w:val="0"/>
              <w:rPr>
                <w:sz w:val="20"/>
                <w:szCs w:val="20"/>
              </w:rPr>
            </w:pPr>
            <w:r>
              <w:rPr>
                <w:sz w:val="20"/>
                <w:szCs w:val="20"/>
              </w:rPr>
              <w:t>0,500</w:t>
            </w:r>
          </w:p>
        </w:tc>
      </w:tr>
    </w:tbl>
    <w:p w:rsidR="00B569DB" w:rsidRDefault="00B569DB" w:rsidP="003225C9">
      <w:pPr>
        <w:pStyle w:val="ConsPlusNormal0"/>
        <w:widowControl/>
        <w:ind w:left="10065" w:firstLine="0"/>
        <w:jc w:val="right"/>
        <w:outlineLvl w:val="2"/>
        <w:rPr>
          <w:rFonts w:ascii="Times New Roman" w:hAnsi="Times New Roman" w:cs="Times New Roman"/>
        </w:rPr>
      </w:pPr>
    </w:p>
    <w:p w:rsidR="00B569DB" w:rsidRDefault="00B569DB" w:rsidP="003225C9">
      <w:pPr>
        <w:pStyle w:val="ConsPlusNormal0"/>
        <w:widowControl/>
        <w:ind w:firstLine="0"/>
        <w:outlineLvl w:val="2"/>
        <w:rPr>
          <w:rFonts w:ascii="Times New Roman" w:hAnsi="Times New Roman" w:cs="Times New Roman"/>
        </w:rPr>
      </w:pPr>
    </w:p>
    <w:p w:rsidR="00B569DB" w:rsidRDefault="00B569DB" w:rsidP="003225C9">
      <w:pPr>
        <w:pStyle w:val="ConsPlusNormal0"/>
        <w:widowControl/>
        <w:ind w:firstLine="0"/>
        <w:outlineLvl w:val="2"/>
        <w:rPr>
          <w:rFonts w:ascii="Times New Roman" w:hAnsi="Times New Roman" w:cs="Times New Roman"/>
        </w:rPr>
      </w:pPr>
    </w:p>
    <w:p w:rsidR="00B569DB" w:rsidRDefault="00B569DB" w:rsidP="003225C9">
      <w:pPr>
        <w:autoSpaceDE w:val="0"/>
        <w:autoSpaceDN w:val="0"/>
        <w:adjustRightInd w:val="0"/>
        <w:jc w:val="right"/>
        <w:outlineLvl w:val="2"/>
        <w:rPr>
          <w:sz w:val="16"/>
          <w:szCs w:val="16"/>
        </w:rPr>
      </w:pPr>
      <w:r>
        <w:rPr>
          <w:sz w:val="16"/>
          <w:szCs w:val="16"/>
        </w:rPr>
        <w:t>Приложение №2</w:t>
      </w:r>
    </w:p>
    <w:p w:rsidR="00B569DB" w:rsidRDefault="00B569DB" w:rsidP="003225C9">
      <w:pPr>
        <w:jc w:val="right"/>
        <w:rPr>
          <w:b/>
          <w:sz w:val="16"/>
          <w:szCs w:val="16"/>
        </w:rPr>
      </w:pPr>
      <w:r>
        <w:rPr>
          <w:sz w:val="16"/>
          <w:szCs w:val="16"/>
        </w:rPr>
        <w:t>к подпрограмме 7  «Повышение безопасности дорожного движения в МО п. Нижний Ингаш на 2020-2026 годах»,</w:t>
      </w:r>
    </w:p>
    <w:p w:rsidR="00B569DB" w:rsidRDefault="00B569DB" w:rsidP="003225C9">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569DB" w:rsidRDefault="00B569DB" w:rsidP="003225C9">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Default="00B569DB" w:rsidP="003225C9">
      <w:pPr>
        <w:jc w:val="center"/>
        <w:outlineLvl w:val="0"/>
        <w:rPr>
          <w:b/>
        </w:rPr>
      </w:pPr>
    </w:p>
    <w:p w:rsidR="00B569DB" w:rsidRDefault="00B569DB" w:rsidP="003225C9">
      <w:pPr>
        <w:jc w:val="center"/>
        <w:outlineLvl w:val="0"/>
        <w:rPr>
          <w:b/>
        </w:rPr>
      </w:pPr>
      <w:r>
        <w:rPr>
          <w:b/>
        </w:rPr>
        <w:t>Перечень мероприятий подпрограммы 7</w:t>
      </w:r>
    </w:p>
    <w:p w:rsidR="00B569DB" w:rsidRDefault="00B569DB" w:rsidP="003225C9">
      <w:pPr>
        <w:jc w:val="center"/>
        <w:outlineLvl w:val="0"/>
        <w:rPr>
          <w:b/>
        </w:rPr>
      </w:pP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1"/>
        <w:gridCol w:w="875"/>
        <w:gridCol w:w="986"/>
        <w:gridCol w:w="987"/>
        <w:gridCol w:w="1101"/>
        <w:gridCol w:w="770"/>
        <w:gridCol w:w="1375"/>
        <w:gridCol w:w="1325"/>
        <w:gridCol w:w="1260"/>
        <w:gridCol w:w="1260"/>
        <w:gridCol w:w="1620"/>
        <w:gridCol w:w="1440"/>
      </w:tblGrid>
      <w:tr w:rsidR="00B569DB" w:rsidTr="007518CF">
        <w:trPr>
          <w:trHeight w:val="310"/>
        </w:trPr>
        <w:tc>
          <w:tcPr>
            <w:tcW w:w="2541" w:type="dxa"/>
            <w:vMerge w:val="restart"/>
          </w:tcPr>
          <w:p w:rsidR="00B569DB" w:rsidRDefault="00B569DB" w:rsidP="007518CF">
            <w:pPr>
              <w:autoSpaceDE w:val="0"/>
              <w:autoSpaceDN w:val="0"/>
              <w:adjustRightInd w:val="0"/>
              <w:jc w:val="center"/>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Цели, задачи,</w:t>
            </w:r>
          </w:p>
          <w:p w:rsidR="00B569DB" w:rsidRDefault="00B569DB" w:rsidP="007518CF">
            <w:pPr>
              <w:autoSpaceDE w:val="0"/>
              <w:autoSpaceDN w:val="0"/>
              <w:adjustRightInd w:val="0"/>
              <w:jc w:val="center"/>
              <w:outlineLvl w:val="2"/>
              <w:rPr>
                <w:b/>
                <w:sz w:val="20"/>
                <w:szCs w:val="20"/>
              </w:rPr>
            </w:pPr>
            <w:r>
              <w:rPr>
                <w:b/>
                <w:sz w:val="20"/>
                <w:szCs w:val="20"/>
              </w:rPr>
              <w:t>мероприятия</w:t>
            </w:r>
          </w:p>
        </w:tc>
        <w:tc>
          <w:tcPr>
            <w:tcW w:w="875" w:type="dxa"/>
            <w:vMerge w:val="restart"/>
          </w:tcPr>
          <w:p w:rsidR="00B569DB" w:rsidRDefault="00B569DB" w:rsidP="007518CF">
            <w:pPr>
              <w:autoSpaceDE w:val="0"/>
              <w:autoSpaceDN w:val="0"/>
              <w:adjustRightInd w:val="0"/>
              <w:jc w:val="right"/>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КВСР</w:t>
            </w:r>
          </w:p>
        </w:tc>
        <w:tc>
          <w:tcPr>
            <w:tcW w:w="3844" w:type="dxa"/>
            <w:gridSpan w:val="4"/>
          </w:tcPr>
          <w:p w:rsidR="00B569DB" w:rsidRDefault="00B569DB" w:rsidP="007518CF">
            <w:pPr>
              <w:autoSpaceDE w:val="0"/>
              <w:autoSpaceDN w:val="0"/>
              <w:adjustRightInd w:val="0"/>
              <w:jc w:val="center"/>
              <w:outlineLvl w:val="2"/>
              <w:rPr>
                <w:b/>
                <w:sz w:val="20"/>
                <w:szCs w:val="20"/>
              </w:rPr>
            </w:pPr>
            <w:r>
              <w:rPr>
                <w:b/>
                <w:sz w:val="20"/>
                <w:szCs w:val="20"/>
              </w:rPr>
              <w:t>Код бюджетной классификации</w:t>
            </w:r>
          </w:p>
        </w:tc>
        <w:tc>
          <w:tcPr>
            <w:tcW w:w="6840" w:type="dxa"/>
            <w:gridSpan w:val="5"/>
            <w:tcBorders>
              <w:lef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Расходы (Руб.) годы</w:t>
            </w:r>
          </w:p>
        </w:tc>
        <w:tc>
          <w:tcPr>
            <w:tcW w:w="1440" w:type="dxa"/>
            <w:vMerge w:val="restart"/>
          </w:tcPr>
          <w:p w:rsidR="00B569DB" w:rsidRDefault="00B569DB" w:rsidP="007518CF">
            <w:pPr>
              <w:autoSpaceDE w:val="0"/>
              <w:autoSpaceDN w:val="0"/>
              <w:adjustRightInd w:val="0"/>
              <w:outlineLvl w:val="2"/>
              <w:rPr>
                <w:b/>
                <w:sz w:val="20"/>
                <w:szCs w:val="20"/>
              </w:rPr>
            </w:pPr>
          </w:p>
          <w:p w:rsidR="00B569DB" w:rsidRDefault="00B569DB" w:rsidP="007518CF">
            <w:pPr>
              <w:autoSpaceDE w:val="0"/>
              <w:autoSpaceDN w:val="0"/>
              <w:adjustRightInd w:val="0"/>
              <w:jc w:val="center"/>
              <w:outlineLvl w:val="2"/>
              <w:rPr>
                <w:b/>
                <w:sz w:val="20"/>
                <w:szCs w:val="20"/>
              </w:rPr>
            </w:pPr>
            <w:r>
              <w:rPr>
                <w:b/>
                <w:sz w:val="20"/>
                <w:szCs w:val="20"/>
              </w:rPr>
              <w:t>Ожидаемый результат</w:t>
            </w:r>
          </w:p>
        </w:tc>
      </w:tr>
      <w:tr w:rsidR="00B569DB" w:rsidTr="007518CF">
        <w:trPr>
          <w:trHeight w:val="675"/>
        </w:trPr>
        <w:tc>
          <w:tcPr>
            <w:tcW w:w="2541" w:type="dxa"/>
            <w:vMerge/>
            <w:vAlign w:val="center"/>
          </w:tcPr>
          <w:p w:rsidR="00B569DB" w:rsidRDefault="00B569DB" w:rsidP="007518CF">
            <w:pPr>
              <w:rPr>
                <w:b/>
                <w:sz w:val="20"/>
                <w:szCs w:val="20"/>
              </w:rPr>
            </w:pPr>
          </w:p>
        </w:tc>
        <w:tc>
          <w:tcPr>
            <w:tcW w:w="875" w:type="dxa"/>
            <w:vMerge/>
            <w:vAlign w:val="center"/>
          </w:tcPr>
          <w:p w:rsidR="00B569DB" w:rsidRDefault="00B569DB" w:rsidP="007518CF">
            <w:pPr>
              <w:rPr>
                <w:b/>
                <w:sz w:val="20"/>
                <w:szCs w:val="20"/>
              </w:rPr>
            </w:pPr>
          </w:p>
        </w:tc>
        <w:tc>
          <w:tcPr>
            <w:tcW w:w="986" w:type="dxa"/>
          </w:tcPr>
          <w:p w:rsidR="00B569DB" w:rsidRDefault="00B569DB" w:rsidP="007518CF">
            <w:pPr>
              <w:autoSpaceDE w:val="0"/>
              <w:autoSpaceDN w:val="0"/>
              <w:adjustRightInd w:val="0"/>
              <w:jc w:val="center"/>
              <w:outlineLvl w:val="2"/>
              <w:rPr>
                <w:b/>
                <w:sz w:val="20"/>
                <w:szCs w:val="20"/>
              </w:rPr>
            </w:pPr>
            <w:r>
              <w:rPr>
                <w:b/>
                <w:sz w:val="20"/>
                <w:szCs w:val="20"/>
              </w:rPr>
              <w:t>ГРБС</w:t>
            </w:r>
          </w:p>
        </w:tc>
        <w:tc>
          <w:tcPr>
            <w:tcW w:w="987" w:type="dxa"/>
          </w:tcPr>
          <w:p w:rsidR="00B569DB" w:rsidRDefault="00B569DB" w:rsidP="007518CF">
            <w:pPr>
              <w:autoSpaceDE w:val="0"/>
              <w:autoSpaceDN w:val="0"/>
              <w:adjustRightInd w:val="0"/>
              <w:jc w:val="center"/>
              <w:outlineLvl w:val="2"/>
              <w:rPr>
                <w:b/>
                <w:sz w:val="20"/>
                <w:szCs w:val="20"/>
              </w:rPr>
            </w:pPr>
            <w:r>
              <w:rPr>
                <w:b/>
                <w:sz w:val="20"/>
                <w:szCs w:val="20"/>
              </w:rPr>
              <w:t>РзПр</w:t>
            </w:r>
          </w:p>
        </w:tc>
        <w:tc>
          <w:tcPr>
            <w:tcW w:w="1101" w:type="dxa"/>
          </w:tcPr>
          <w:p w:rsidR="00B569DB" w:rsidRDefault="00B569DB" w:rsidP="007518CF">
            <w:pPr>
              <w:autoSpaceDE w:val="0"/>
              <w:autoSpaceDN w:val="0"/>
              <w:adjustRightInd w:val="0"/>
              <w:jc w:val="center"/>
              <w:outlineLvl w:val="2"/>
              <w:rPr>
                <w:b/>
                <w:sz w:val="20"/>
                <w:szCs w:val="20"/>
              </w:rPr>
            </w:pPr>
            <w:r>
              <w:rPr>
                <w:b/>
                <w:sz w:val="20"/>
                <w:szCs w:val="20"/>
              </w:rPr>
              <w:t>КЦСР</w:t>
            </w:r>
          </w:p>
        </w:tc>
        <w:tc>
          <w:tcPr>
            <w:tcW w:w="770" w:type="dxa"/>
          </w:tcPr>
          <w:p w:rsidR="00B569DB" w:rsidRDefault="00B569DB" w:rsidP="007518CF">
            <w:pPr>
              <w:autoSpaceDE w:val="0"/>
              <w:autoSpaceDN w:val="0"/>
              <w:adjustRightInd w:val="0"/>
              <w:jc w:val="center"/>
              <w:outlineLvl w:val="2"/>
              <w:rPr>
                <w:b/>
                <w:sz w:val="20"/>
                <w:szCs w:val="20"/>
              </w:rPr>
            </w:pPr>
            <w:r>
              <w:rPr>
                <w:b/>
                <w:sz w:val="20"/>
                <w:szCs w:val="20"/>
              </w:rPr>
              <w:t>КВР</w:t>
            </w:r>
          </w:p>
        </w:tc>
        <w:tc>
          <w:tcPr>
            <w:tcW w:w="1375" w:type="dxa"/>
            <w:tcBorders>
              <w:lef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Текущий период</w:t>
            </w:r>
          </w:p>
          <w:p w:rsidR="00B569DB" w:rsidRDefault="00B569DB" w:rsidP="007518CF">
            <w:pPr>
              <w:autoSpaceDE w:val="0"/>
              <w:autoSpaceDN w:val="0"/>
              <w:adjustRightInd w:val="0"/>
              <w:jc w:val="center"/>
              <w:outlineLvl w:val="2"/>
              <w:rPr>
                <w:b/>
                <w:sz w:val="20"/>
                <w:szCs w:val="20"/>
              </w:rPr>
            </w:pPr>
            <w:r>
              <w:rPr>
                <w:b/>
                <w:sz w:val="20"/>
                <w:szCs w:val="20"/>
              </w:rPr>
              <w:t>2023г.</w:t>
            </w:r>
          </w:p>
        </w:tc>
        <w:tc>
          <w:tcPr>
            <w:tcW w:w="1325" w:type="dxa"/>
            <w:tcBorders>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Плановый</w:t>
            </w:r>
          </w:p>
          <w:p w:rsidR="00B569DB" w:rsidRDefault="00B569DB" w:rsidP="007518CF">
            <w:pPr>
              <w:autoSpaceDE w:val="0"/>
              <w:autoSpaceDN w:val="0"/>
              <w:adjustRightInd w:val="0"/>
              <w:jc w:val="center"/>
              <w:outlineLvl w:val="2"/>
              <w:rPr>
                <w:b/>
                <w:sz w:val="20"/>
                <w:szCs w:val="20"/>
              </w:rPr>
            </w:pPr>
            <w:r>
              <w:rPr>
                <w:b/>
                <w:sz w:val="20"/>
                <w:szCs w:val="20"/>
              </w:rPr>
              <w:t>период</w:t>
            </w:r>
          </w:p>
          <w:p w:rsidR="00B569DB" w:rsidRDefault="00B569DB" w:rsidP="007518CF">
            <w:pPr>
              <w:autoSpaceDE w:val="0"/>
              <w:autoSpaceDN w:val="0"/>
              <w:adjustRightInd w:val="0"/>
              <w:jc w:val="center"/>
              <w:outlineLvl w:val="2"/>
              <w:rPr>
                <w:b/>
                <w:sz w:val="20"/>
                <w:szCs w:val="20"/>
              </w:rPr>
            </w:pPr>
            <w:r>
              <w:rPr>
                <w:b/>
                <w:sz w:val="20"/>
                <w:szCs w:val="20"/>
              </w:rPr>
              <w:t>2024г.</w:t>
            </w:r>
          </w:p>
          <w:p w:rsidR="00B569DB" w:rsidRDefault="00B569DB" w:rsidP="007518CF">
            <w:pPr>
              <w:autoSpaceDE w:val="0"/>
              <w:autoSpaceDN w:val="0"/>
              <w:adjustRightInd w:val="0"/>
              <w:jc w:val="center"/>
              <w:outlineLvl w:val="2"/>
              <w:rPr>
                <w:b/>
                <w:sz w:val="20"/>
                <w:szCs w:val="20"/>
              </w:rPr>
            </w:pPr>
          </w:p>
        </w:tc>
        <w:tc>
          <w:tcPr>
            <w:tcW w:w="1260" w:type="dxa"/>
            <w:tcBorders>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Первый </w:t>
            </w:r>
          </w:p>
          <w:p w:rsidR="00B569DB" w:rsidRDefault="00B569DB" w:rsidP="007518CF">
            <w:pPr>
              <w:autoSpaceDE w:val="0"/>
              <w:autoSpaceDN w:val="0"/>
              <w:adjustRightInd w:val="0"/>
              <w:jc w:val="center"/>
              <w:outlineLvl w:val="2"/>
              <w:rPr>
                <w:b/>
                <w:sz w:val="20"/>
                <w:szCs w:val="20"/>
              </w:rPr>
            </w:pPr>
            <w:r>
              <w:rPr>
                <w:b/>
                <w:sz w:val="20"/>
                <w:szCs w:val="20"/>
              </w:rPr>
              <w:t xml:space="preserve">2025 год планового периода </w:t>
            </w:r>
          </w:p>
          <w:p w:rsidR="00B569DB" w:rsidRDefault="00B569DB" w:rsidP="007518CF">
            <w:pPr>
              <w:autoSpaceDE w:val="0"/>
              <w:autoSpaceDN w:val="0"/>
              <w:adjustRightInd w:val="0"/>
              <w:jc w:val="center"/>
              <w:outlineLvl w:val="2"/>
              <w:rPr>
                <w:b/>
                <w:sz w:val="20"/>
                <w:szCs w:val="20"/>
              </w:rPr>
            </w:pPr>
          </w:p>
        </w:tc>
        <w:tc>
          <w:tcPr>
            <w:tcW w:w="1260" w:type="dxa"/>
            <w:tcBorders>
              <w:left w:val="single" w:sz="4"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Второй </w:t>
            </w:r>
          </w:p>
          <w:p w:rsidR="00B569DB" w:rsidRDefault="00B569DB" w:rsidP="007518CF">
            <w:pPr>
              <w:autoSpaceDE w:val="0"/>
              <w:autoSpaceDN w:val="0"/>
              <w:adjustRightInd w:val="0"/>
              <w:jc w:val="center"/>
              <w:outlineLvl w:val="2"/>
              <w:rPr>
                <w:b/>
                <w:sz w:val="20"/>
                <w:szCs w:val="20"/>
              </w:rPr>
            </w:pPr>
            <w:r>
              <w:rPr>
                <w:b/>
                <w:sz w:val="20"/>
                <w:szCs w:val="20"/>
              </w:rPr>
              <w:t>2026 год планового периода</w:t>
            </w:r>
          </w:p>
          <w:p w:rsidR="00B569DB" w:rsidRDefault="00B569DB" w:rsidP="007518CF">
            <w:pPr>
              <w:autoSpaceDE w:val="0"/>
              <w:autoSpaceDN w:val="0"/>
              <w:adjustRightInd w:val="0"/>
              <w:jc w:val="center"/>
              <w:outlineLvl w:val="2"/>
              <w:rPr>
                <w:b/>
                <w:sz w:val="20"/>
                <w:szCs w:val="20"/>
              </w:rPr>
            </w:pPr>
          </w:p>
        </w:tc>
        <w:tc>
          <w:tcPr>
            <w:tcW w:w="1620" w:type="dxa"/>
            <w:tcBorders>
              <w:lef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Итог за период </w:t>
            </w:r>
          </w:p>
          <w:p w:rsidR="00B569DB" w:rsidRDefault="00B569DB" w:rsidP="007518CF">
            <w:pPr>
              <w:autoSpaceDE w:val="0"/>
              <w:autoSpaceDN w:val="0"/>
              <w:adjustRightInd w:val="0"/>
              <w:jc w:val="center"/>
              <w:outlineLvl w:val="2"/>
              <w:rPr>
                <w:b/>
                <w:sz w:val="20"/>
                <w:szCs w:val="20"/>
              </w:rPr>
            </w:pPr>
            <w:r>
              <w:rPr>
                <w:b/>
                <w:sz w:val="20"/>
                <w:szCs w:val="20"/>
              </w:rPr>
              <w:t>2023-2026гг</w:t>
            </w:r>
          </w:p>
        </w:tc>
        <w:tc>
          <w:tcPr>
            <w:tcW w:w="1440" w:type="dxa"/>
            <w:vMerge/>
            <w:vAlign w:val="center"/>
          </w:tcPr>
          <w:p w:rsidR="00B569DB" w:rsidRDefault="00B569DB" w:rsidP="007518CF">
            <w:pPr>
              <w:rPr>
                <w:b/>
                <w:sz w:val="20"/>
                <w:szCs w:val="20"/>
              </w:rPr>
            </w:pPr>
          </w:p>
        </w:tc>
      </w:tr>
      <w:tr w:rsidR="00B569DB" w:rsidTr="007518CF">
        <w:trPr>
          <w:trHeight w:val="169"/>
        </w:trPr>
        <w:tc>
          <w:tcPr>
            <w:tcW w:w="14100" w:type="dxa"/>
            <w:gridSpan w:val="11"/>
            <w:tcBorders>
              <w:top w:val="single" w:sz="4" w:space="0" w:color="auto"/>
              <w:bottom w:val="single" w:sz="4" w:space="0" w:color="auto"/>
              <w:right w:val="single" w:sz="4" w:space="0" w:color="auto"/>
            </w:tcBorders>
          </w:tcPr>
          <w:p w:rsidR="00B569DB" w:rsidRDefault="00B569DB" w:rsidP="007518CF">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Содержание внутрипоселенческих дорог в надлежащем состоянии на территории МО п. Нижний Ингаш</w:t>
            </w:r>
          </w:p>
        </w:tc>
        <w:tc>
          <w:tcPr>
            <w:tcW w:w="1440" w:type="dxa"/>
            <w:tcBorders>
              <w:top w:val="single" w:sz="4" w:space="0" w:color="auto"/>
              <w:left w:val="single" w:sz="4" w:space="0" w:color="auto"/>
              <w:bottom w:val="single" w:sz="4" w:space="0" w:color="auto"/>
            </w:tcBorders>
          </w:tcPr>
          <w:p w:rsidR="00B569DB" w:rsidRDefault="00B569DB" w:rsidP="007518CF">
            <w:pPr>
              <w:autoSpaceDE w:val="0"/>
              <w:autoSpaceDN w:val="0"/>
              <w:adjustRightInd w:val="0"/>
              <w:outlineLvl w:val="2"/>
              <w:rPr>
                <w:b/>
                <w:sz w:val="20"/>
                <w:szCs w:val="20"/>
              </w:rPr>
            </w:pPr>
          </w:p>
        </w:tc>
      </w:tr>
      <w:tr w:rsidR="00B569DB" w:rsidTr="007518CF">
        <w:trPr>
          <w:trHeight w:val="337"/>
        </w:trPr>
        <w:tc>
          <w:tcPr>
            <w:tcW w:w="14100" w:type="dxa"/>
            <w:gridSpan w:val="11"/>
            <w:tcBorders>
              <w:bottom w:val="single" w:sz="4" w:space="0" w:color="auto"/>
              <w:right w:val="single" w:sz="4" w:space="0" w:color="auto"/>
            </w:tcBorders>
          </w:tcPr>
          <w:p w:rsidR="00B569DB" w:rsidRDefault="00B569DB" w:rsidP="007518CF">
            <w:pPr>
              <w:autoSpaceDE w:val="0"/>
              <w:autoSpaceDN w:val="0"/>
              <w:adjustRightInd w:val="0"/>
              <w:outlineLvl w:val="2"/>
              <w:rPr>
                <w:b/>
                <w:sz w:val="20"/>
                <w:szCs w:val="20"/>
              </w:rPr>
            </w:pPr>
            <w:r>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440" w:type="dxa"/>
            <w:tcBorders>
              <w:left w:val="single" w:sz="4" w:space="0" w:color="auto"/>
              <w:bottom w:val="single" w:sz="4" w:space="0" w:color="auto"/>
            </w:tcBorders>
          </w:tcPr>
          <w:p w:rsidR="00B569DB" w:rsidRDefault="00B569DB" w:rsidP="007518CF">
            <w:pPr>
              <w:autoSpaceDE w:val="0"/>
              <w:autoSpaceDN w:val="0"/>
              <w:adjustRightInd w:val="0"/>
              <w:outlineLvl w:val="2"/>
              <w:rPr>
                <w:b/>
                <w:sz w:val="20"/>
                <w:szCs w:val="20"/>
              </w:rPr>
            </w:pPr>
          </w:p>
        </w:tc>
      </w:tr>
      <w:tr w:rsidR="00B569DB" w:rsidTr="007518CF">
        <w:trPr>
          <w:trHeight w:val="928"/>
        </w:trPr>
        <w:tc>
          <w:tcPr>
            <w:tcW w:w="2541" w:type="dxa"/>
          </w:tcPr>
          <w:p w:rsidR="00B569DB" w:rsidRDefault="00B569DB" w:rsidP="007518CF">
            <w:pPr>
              <w:rPr>
                <w:b/>
                <w:sz w:val="20"/>
                <w:szCs w:val="20"/>
              </w:rPr>
            </w:pPr>
            <w:r>
              <w:rPr>
                <w:b/>
                <w:sz w:val="20"/>
                <w:szCs w:val="20"/>
              </w:rPr>
              <w:t xml:space="preserve">Мероприятие 1. </w:t>
            </w:r>
          </w:p>
          <w:p w:rsidR="00B569DB" w:rsidRDefault="00B569DB" w:rsidP="007518CF">
            <w:pPr>
              <w:rPr>
                <w:sz w:val="20"/>
                <w:szCs w:val="20"/>
              </w:rPr>
            </w:pPr>
            <w:r>
              <w:rPr>
                <w:sz w:val="20"/>
                <w:szCs w:val="20"/>
              </w:rPr>
              <w:t>Установка и замена  дорожно-знаковой  продукции на  территории МО п. Нижний Ингаш:</w:t>
            </w:r>
          </w:p>
        </w:tc>
        <w:tc>
          <w:tcPr>
            <w:tcW w:w="875" w:type="dxa"/>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551</w:t>
            </w:r>
          </w:p>
        </w:tc>
        <w:tc>
          <w:tcPr>
            <w:tcW w:w="986" w:type="dxa"/>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0409</w:t>
            </w:r>
          </w:p>
        </w:tc>
        <w:tc>
          <w:tcPr>
            <w:tcW w:w="987" w:type="dxa"/>
          </w:tcPr>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01.7.</w:t>
            </w:r>
          </w:p>
        </w:tc>
        <w:tc>
          <w:tcPr>
            <w:tcW w:w="1101" w:type="dxa"/>
          </w:tcPr>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00.0001.0</w:t>
            </w:r>
          </w:p>
        </w:tc>
        <w:tc>
          <w:tcPr>
            <w:tcW w:w="770" w:type="dxa"/>
            <w:tcBorders>
              <w:right w:val="single" w:sz="4" w:space="0" w:color="auto"/>
            </w:tcBorders>
          </w:tcPr>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244</w:t>
            </w:r>
          </w:p>
        </w:tc>
        <w:tc>
          <w:tcPr>
            <w:tcW w:w="1375" w:type="dxa"/>
            <w:vAlign w:val="center"/>
          </w:tcPr>
          <w:p w:rsidR="00B569DB" w:rsidRDefault="00B569DB" w:rsidP="007518CF">
            <w:pPr>
              <w:autoSpaceDE w:val="0"/>
              <w:autoSpaceDN w:val="0"/>
              <w:adjustRightInd w:val="0"/>
              <w:jc w:val="center"/>
              <w:outlineLvl w:val="2"/>
              <w:rPr>
                <w:sz w:val="20"/>
                <w:szCs w:val="20"/>
              </w:rPr>
            </w:pPr>
            <w:r>
              <w:rPr>
                <w:sz w:val="20"/>
                <w:szCs w:val="20"/>
              </w:rPr>
              <w:t>30 000,00</w:t>
            </w:r>
          </w:p>
        </w:tc>
        <w:tc>
          <w:tcPr>
            <w:tcW w:w="1325" w:type="dxa"/>
            <w:tcBorders>
              <w:right w:val="single" w:sz="4" w:space="0" w:color="auto"/>
            </w:tcBorders>
            <w:vAlign w:val="center"/>
          </w:tcPr>
          <w:p w:rsidR="00B569DB" w:rsidRDefault="00B569DB" w:rsidP="007518CF">
            <w:pPr>
              <w:autoSpaceDE w:val="0"/>
              <w:autoSpaceDN w:val="0"/>
              <w:adjustRightInd w:val="0"/>
              <w:jc w:val="center"/>
              <w:outlineLvl w:val="2"/>
              <w:rPr>
                <w:sz w:val="20"/>
                <w:szCs w:val="20"/>
              </w:rPr>
            </w:pPr>
            <w:r>
              <w:rPr>
                <w:sz w:val="20"/>
                <w:szCs w:val="20"/>
              </w:rPr>
              <w:t>30 000,00</w:t>
            </w:r>
          </w:p>
        </w:tc>
        <w:tc>
          <w:tcPr>
            <w:tcW w:w="1260" w:type="dxa"/>
            <w:tcBorders>
              <w:right w:val="single" w:sz="4" w:space="0" w:color="auto"/>
            </w:tcBorders>
            <w:vAlign w:val="center"/>
          </w:tcPr>
          <w:p w:rsidR="00B569DB" w:rsidRDefault="00B569DB" w:rsidP="007518CF">
            <w:pPr>
              <w:autoSpaceDE w:val="0"/>
              <w:autoSpaceDN w:val="0"/>
              <w:adjustRightInd w:val="0"/>
              <w:jc w:val="center"/>
              <w:outlineLvl w:val="2"/>
              <w:rPr>
                <w:sz w:val="20"/>
                <w:szCs w:val="20"/>
              </w:rPr>
            </w:pPr>
            <w:r>
              <w:rPr>
                <w:sz w:val="20"/>
                <w:szCs w:val="20"/>
              </w:rPr>
              <w:t>30 000,00</w:t>
            </w:r>
          </w:p>
        </w:tc>
        <w:tc>
          <w:tcPr>
            <w:tcW w:w="1260" w:type="dxa"/>
            <w:tcBorders>
              <w:left w:val="single" w:sz="4" w:space="0" w:color="auto"/>
              <w:right w:val="single" w:sz="4" w:space="0" w:color="auto"/>
            </w:tcBorders>
            <w:vAlign w:val="center"/>
          </w:tcPr>
          <w:p w:rsidR="00B569DB" w:rsidRDefault="00B569DB" w:rsidP="007518CF">
            <w:pPr>
              <w:autoSpaceDE w:val="0"/>
              <w:autoSpaceDN w:val="0"/>
              <w:adjustRightInd w:val="0"/>
              <w:jc w:val="center"/>
              <w:outlineLvl w:val="2"/>
              <w:rPr>
                <w:sz w:val="20"/>
                <w:szCs w:val="20"/>
              </w:rPr>
            </w:pPr>
            <w:r>
              <w:rPr>
                <w:sz w:val="20"/>
                <w:szCs w:val="20"/>
              </w:rPr>
              <w:t>30 000,00</w:t>
            </w:r>
          </w:p>
        </w:tc>
        <w:tc>
          <w:tcPr>
            <w:tcW w:w="1620" w:type="dxa"/>
            <w:tcBorders>
              <w:left w:val="single" w:sz="4" w:space="0" w:color="auto"/>
            </w:tcBorders>
            <w:vAlign w:val="center"/>
          </w:tcPr>
          <w:p w:rsidR="00B569DB" w:rsidRDefault="00B569DB" w:rsidP="007518CF">
            <w:pPr>
              <w:autoSpaceDE w:val="0"/>
              <w:autoSpaceDN w:val="0"/>
              <w:adjustRightInd w:val="0"/>
              <w:jc w:val="center"/>
              <w:outlineLvl w:val="2"/>
              <w:rPr>
                <w:sz w:val="20"/>
                <w:szCs w:val="20"/>
              </w:rPr>
            </w:pPr>
            <w:r>
              <w:rPr>
                <w:sz w:val="20"/>
                <w:szCs w:val="20"/>
              </w:rPr>
              <w:t>120 000,00</w:t>
            </w:r>
          </w:p>
        </w:tc>
        <w:tc>
          <w:tcPr>
            <w:tcW w:w="1440" w:type="dxa"/>
            <w:vMerge w:val="restart"/>
            <w:tcBorders>
              <w:bottom w:val="single" w:sz="4" w:space="0" w:color="auto"/>
            </w:tcBorders>
          </w:tcPr>
          <w:p w:rsidR="00B569DB" w:rsidRDefault="00B569DB" w:rsidP="007518CF">
            <w:pPr>
              <w:autoSpaceDE w:val="0"/>
              <w:autoSpaceDN w:val="0"/>
              <w:adjustRightInd w:val="0"/>
              <w:jc w:val="center"/>
              <w:outlineLvl w:val="2"/>
              <w:rPr>
                <w:sz w:val="16"/>
                <w:szCs w:val="16"/>
              </w:rPr>
            </w:pPr>
          </w:p>
          <w:p w:rsidR="00B569DB" w:rsidRDefault="00B569DB" w:rsidP="007518CF">
            <w:pPr>
              <w:jc w:val="center"/>
              <w:rPr>
                <w:sz w:val="16"/>
                <w:szCs w:val="16"/>
              </w:rPr>
            </w:pPr>
          </w:p>
          <w:p w:rsidR="00B569DB" w:rsidRDefault="00B569DB" w:rsidP="007518CF">
            <w:pPr>
              <w:jc w:val="center"/>
              <w:rPr>
                <w:sz w:val="16"/>
                <w:szCs w:val="16"/>
              </w:rPr>
            </w:pPr>
          </w:p>
          <w:p w:rsidR="00B569DB" w:rsidRDefault="00B569DB" w:rsidP="007518CF">
            <w:pPr>
              <w:jc w:val="center"/>
              <w:rPr>
                <w:sz w:val="16"/>
                <w:szCs w:val="16"/>
              </w:rPr>
            </w:pPr>
          </w:p>
          <w:p w:rsidR="00B569DB" w:rsidRDefault="00B569DB" w:rsidP="007518CF">
            <w:pPr>
              <w:rPr>
                <w:sz w:val="16"/>
                <w:szCs w:val="16"/>
              </w:rPr>
            </w:pPr>
          </w:p>
          <w:p w:rsidR="00B569DB" w:rsidRDefault="00B569DB" w:rsidP="007518CF">
            <w:pPr>
              <w:jc w:val="center"/>
              <w:rPr>
                <w:sz w:val="16"/>
                <w:szCs w:val="16"/>
              </w:rPr>
            </w:pPr>
          </w:p>
          <w:p w:rsidR="00B569DB" w:rsidRDefault="00B569DB" w:rsidP="007518CF">
            <w:pPr>
              <w:jc w:val="center"/>
              <w:rPr>
                <w:sz w:val="16"/>
                <w:szCs w:val="16"/>
              </w:rPr>
            </w:pPr>
            <w:r>
              <w:rPr>
                <w:sz w:val="16"/>
                <w:szCs w:val="16"/>
              </w:rPr>
              <w:t>Исполнение</w:t>
            </w:r>
          </w:p>
        </w:tc>
      </w:tr>
      <w:tr w:rsidR="00B569DB" w:rsidTr="007518CF">
        <w:trPr>
          <w:trHeight w:val="890"/>
        </w:trPr>
        <w:tc>
          <w:tcPr>
            <w:tcW w:w="2541" w:type="dxa"/>
            <w:tcBorders>
              <w:bottom w:val="single" w:sz="4" w:space="0" w:color="auto"/>
            </w:tcBorders>
          </w:tcPr>
          <w:p w:rsidR="00B569DB" w:rsidRDefault="00B569DB" w:rsidP="007518CF">
            <w:pPr>
              <w:rPr>
                <w:b/>
                <w:sz w:val="20"/>
                <w:szCs w:val="20"/>
              </w:rPr>
            </w:pPr>
            <w:r>
              <w:rPr>
                <w:b/>
                <w:sz w:val="20"/>
                <w:szCs w:val="20"/>
              </w:rPr>
              <w:t>Мероприятие  2.</w:t>
            </w:r>
          </w:p>
          <w:p w:rsidR="00B569DB" w:rsidRDefault="00B569DB" w:rsidP="007518CF">
            <w:pPr>
              <w:rPr>
                <w:sz w:val="20"/>
                <w:szCs w:val="20"/>
              </w:rPr>
            </w:pPr>
            <w:r>
              <w:rPr>
                <w:sz w:val="20"/>
                <w:szCs w:val="20"/>
              </w:rPr>
              <w:t>Обустройство пешеходных переходов на  территории МО п. Нижний Ингаш</w:t>
            </w:r>
          </w:p>
        </w:tc>
        <w:tc>
          <w:tcPr>
            <w:tcW w:w="875"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551</w:t>
            </w:r>
          </w:p>
        </w:tc>
        <w:tc>
          <w:tcPr>
            <w:tcW w:w="986" w:type="dxa"/>
            <w:tcBorders>
              <w:bottom w:val="single" w:sz="4" w:space="0" w:color="auto"/>
            </w:tcBorders>
          </w:tcPr>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0409</w:t>
            </w:r>
          </w:p>
        </w:tc>
        <w:tc>
          <w:tcPr>
            <w:tcW w:w="987"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01.7.</w:t>
            </w:r>
          </w:p>
        </w:tc>
        <w:tc>
          <w:tcPr>
            <w:tcW w:w="1101" w:type="dxa"/>
            <w:tcBorders>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00.0001.0</w:t>
            </w:r>
          </w:p>
        </w:tc>
        <w:tc>
          <w:tcPr>
            <w:tcW w:w="770" w:type="dxa"/>
            <w:tcBorders>
              <w:bottom w:val="single" w:sz="4" w:space="0" w:color="auto"/>
              <w:right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jc w:val="center"/>
              <w:rPr>
                <w:sz w:val="20"/>
                <w:szCs w:val="20"/>
              </w:rPr>
            </w:pPr>
          </w:p>
          <w:p w:rsidR="00B569DB" w:rsidRDefault="00B569DB" w:rsidP="007518CF">
            <w:pPr>
              <w:rPr>
                <w:sz w:val="20"/>
                <w:szCs w:val="20"/>
              </w:rPr>
            </w:pPr>
          </w:p>
          <w:p w:rsidR="00B569DB" w:rsidRDefault="00B569DB" w:rsidP="007518CF">
            <w:pPr>
              <w:jc w:val="center"/>
              <w:rPr>
                <w:sz w:val="20"/>
                <w:szCs w:val="20"/>
              </w:rPr>
            </w:pPr>
            <w:r>
              <w:rPr>
                <w:sz w:val="20"/>
                <w:szCs w:val="20"/>
              </w:rPr>
              <w:t>244</w:t>
            </w:r>
          </w:p>
        </w:tc>
        <w:tc>
          <w:tcPr>
            <w:tcW w:w="1375" w:type="dxa"/>
            <w:tcBorders>
              <w:bottom w:val="single" w:sz="4" w:space="0" w:color="auto"/>
            </w:tcBorders>
            <w:vAlign w:val="center"/>
          </w:tcPr>
          <w:p w:rsidR="00B569DB" w:rsidRDefault="00B569DB" w:rsidP="007518CF">
            <w:pPr>
              <w:rPr>
                <w:sz w:val="20"/>
                <w:szCs w:val="20"/>
              </w:rPr>
            </w:pPr>
          </w:p>
          <w:p w:rsidR="00B569DB" w:rsidRDefault="00B569DB" w:rsidP="007518CF">
            <w:pPr>
              <w:jc w:val="center"/>
              <w:rPr>
                <w:sz w:val="20"/>
                <w:szCs w:val="20"/>
              </w:rPr>
            </w:pPr>
          </w:p>
          <w:p w:rsidR="00B569DB" w:rsidRDefault="00B569DB" w:rsidP="007518CF">
            <w:pPr>
              <w:jc w:val="center"/>
              <w:rPr>
                <w:sz w:val="20"/>
                <w:szCs w:val="20"/>
              </w:rPr>
            </w:pPr>
            <w:r>
              <w:rPr>
                <w:sz w:val="20"/>
                <w:szCs w:val="20"/>
              </w:rPr>
              <w:t>50 000,00</w:t>
            </w:r>
          </w:p>
        </w:tc>
        <w:tc>
          <w:tcPr>
            <w:tcW w:w="1325" w:type="dxa"/>
            <w:tcBorders>
              <w:bottom w:val="single" w:sz="4" w:space="0" w:color="auto"/>
              <w:right w:val="single" w:sz="4" w:space="0" w:color="auto"/>
            </w:tcBorders>
            <w:vAlign w:val="center"/>
          </w:tcPr>
          <w:p w:rsidR="00B569DB" w:rsidRDefault="00B569DB" w:rsidP="007518CF">
            <w:pPr>
              <w:rPr>
                <w:sz w:val="20"/>
                <w:szCs w:val="20"/>
              </w:rPr>
            </w:pPr>
          </w:p>
          <w:p w:rsidR="00B569DB" w:rsidRDefault="00B569DB" w:rsidP="007518CF">
            <w:pPr>
              <w:jc w:val="center"/>
              <w:rPr>
                <w:sz w:val="20"/>
                <w:szCs w:val="20"/>
              </w:rPr>
            </w:pPr>
          </w:p>
          <w:p w:rsidR="00B569DB" w:rsidRDefault="00B569DB" w:rsidP="007518CF">
            <w:pPr>
              <w:jc w:val="center"/>
              <w:rPr>
                <w:sz w:val="20"/>
                <w:szCs w:val="20"/>
              </w:rPr>
            </w:pPr>
            <w:r>
              <w:rPr>
                <w:sz w:val="20"/>
                <w:szCs w:val="20"/>
              </w:rPr>
              <w:t>50 000,00</w:t>
            </w:r>
          </w:p>
        </w:tc>
        <w:tc>
          <w:tcPr>
            <w:tcW w:w="1260" w:type="dxa"/>
            <w:tcBorders>
              <w:bottom w:val="single" w:sz="4" w:space="0" w:color="auto"/>
              <w:right w:val="single" w:sz="4" w:space="0" w:color="auto"/>
            </w:tcBorders>
            <w:vAlign w:val="center"/>
          </w:tcPr>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rPr>
                <w:sz w:val="20"/>
                <w:szCs w:val="20"/>
              </w:rPr>
            </w:pPr>
          </w:p>
          <w:p w:rsidR="00B569DB" w:rsidRDefault="00B569DB" w:rsidP="007518CF">
            <w:pPr>
              <w:jc w:val="center"/>
              <w:rPr>
                <w:sz w:val="20"/>
                <w:szCs w:val="20"/>
              </w:rPr>
            </w:pPr>
            <w:r>
              <w:rPr>
                <w:sz w:val="20"/>
                <w:szCs w:val="20"/>
              </w:rPr>
              <w:t>50 000,00</w:t>
            </w:r>
          </w:p>
        </w:tc>
        <w:tc>
          <w:tcPr>
            <w:tcW w:w="1260" w:type="dxa"/>
            <w:tcBorders>
              <w:left w:val="single" w:sz="4" w:space="0" w:color="auto"/>
              <w:bottom w:val="single" w:sz="4" w:space="0" w:color="auto"/>
              <w:right w:val="single" w:sz="4" w:space="0" w:color="auto"/>
            </w:tcBorders>
            <w:vAlign w:val="center"/>
          </w:tcPr>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rPr>
                <w:sz w:val="20"/>
                <w:szCs w:val="20"/>
              </w:rPr>
            </w:pPr>
          </w:p>
          <w:p w:rsidR="00B569DB" w:rsidRDefault="00B569DB" w:rsidP="007518CF">
            <w:pPr>
              <w:jc w:val="center"/>
              <w:rPr>
                <w:sz w:val="20"/>
                <w:szCs w:val="20"/>
              </w:rPr>
            </w:pPr>
            <w:r>
              <w:rPr>
                <w:sz w:val="20"/>
                <w:szCs w:val="20"/>
              </w:rPr>
              <w:t>50 000,00</w:t>
            </w:r>
          </w:p>
        </w:tc>
        <w:tc>
          <w:tcPr>
            <w:tcW w:w="1620" w:type="dxa"/>
            <w:tcBorders>
              <w:left w:val="single" w:sz="4" w:space="0" w:color="auto"/>
              <w:bottom w:val="single" w:sz="4" w:space="0" w:color="auto"/>
            </w:tcBorders>
            <w:vAlign w:val="center"/>
          </w:tcPr>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rPr>
                <w:sz w:val="20"/>
                <w:szCs w:val="20"/>
              </w:rPr>
            </w:pPr>
          </w:p>
          <w:p w:rsidR="00B569DB" w:rsidRDefault="00B569DB" w:rsidP="007518CF">
            <w:pPr>
              <w:jc w:val="center"/>
              <w:rPr>
                <w:sz w:val="20"/>
                <w:szCs w:val="20"/>
              </w:rPr>
            </w:pPr>
            <w:r>
              <w:rPr>
                <w:sz w:val="20"/>
                <w:szCs w:val="20"/>
              </w:rPr>
              <w:t>200 000,00</w:t>
            </w:r>
          </w:p>
        </w:tc>
        <w:tc>
          <w:tcPr>
            <w:tcW w:w="1440" w:type="dxa"/>
            <w:vMerge/>
            <w:tcBorders>
              <w:bottom w:val="single" w:sz="4" w:space="0" w:color="auto"/>
            </w:tcBorders>
            <w:vAlign w:val="center"/>
          </w:tcPr>
          <w:p w:rsidR="00B569DB" w:rsidRDefault="00B569DB" w:rsidP="007518CF">
            <w:pPr>
              <w:rPr>
                <w:sz w:val="16"/>
                <w:szCs w:val="16"/>
              </w:rPr>
            </w:pPr>
          </w:p>
        </w:tc>
      </w:tr>
      <w:tr w:rsidR="00B569DB" w:rsidTr="007518CF">
        <w:trPr>
          <w:trHeight w:val="460"/>
        </w:trPr>
        <w:tc>
          <w:tcPr>
            <w:tcW w:w="2541" w:type="dxa"/>
            <w:tcBorders>
              <w:top w:val="single" w:sz="4" w:space="0" w:color="auto"/>
              <w:bottom w:val="single" w:sz="4" w:space="0" w:color="auto"/>
            </w:tcBorders>
          </w:tcPr>
          <w:p w:rsidR="00B569DB" w:rsidRDefault="00B569DB" w:rsidP="007518CF">
            <w:pPr>
              <w:rPr>
                <w:b/>
                <w:sz w:val="20"/>
                <w:szCs w:val="20"/>
              </w:rPr>
            </w:pPr>
            <w:r>
              <w:rPr>
                <w:b/>
                <w:sz w:val="20"/>
                <w:szCs w:val="20"/>
              </w:rPr>
              <w:t>Мероприятие 3.</w:t>
            </w:r>
          </w:p>
          <w:p w:rsidR="00B569DB" w:rsidRDefault="00B569DB" w:rsidP="007518CF">
            <w:pPr>
              <w:rPr>
                <w:sz w:val="20"/>
                <w:szCs w:val="20"/>
              </w:rPr>
            </w:pPr>
            <w:r>
              <w:rPr>
                <w:sz w:val="20"/>
                <w:szCs w:val="20"/>
              </w:rPr>
              <w:t xml:space="preserve">Ремонт  тротуаров на территории МО п. Нижний Ингаш  </w:t>
            </w:r>
          </w:p>
        </w:tc>
        <w:tc>
          <w:tcPr>
            <w:tcW w:w="875"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551</w:t>
            </w:r>
          </w:p>
        </w:tc>
        <w:tc>
          <w:tcPr>
            <w:tcW w:w="986" w:type="dxa"/>
            <w:tcBorders>
              <w:top w:val="single" w:sz="4" w:space="0" w:color="auto"/>
              <w:bottom w:val="single" w:sz="4" w:space="0" w:color="auto"/>
            </w:tcBorders>
          </w:tcPr>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0409</w:t>
            </w:r>
          </w:p>
        </w:tc>
        <w:tc>
          <w:tcPr>
            <w:tcW w:w="987"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01.7.</w:t>
            </w:r>
          </w:p>
        </w:tc>
        <w:tc>
          <w:tcPr>
            <w:tcW w:w="1101"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00.0001.0</w:t>
            </w:r>
          </w:p>
        </w:tc>
        <w:tc>
          <w:tcPr>
            <w:tcW w:w="770" w:type="dxa"/>
            <w:tcBorders>
              <w:top w:val="single" w:sz="4" w:space="0" w:color="auto"/>
              <w:bottom w:val="single" w:sz="4" w:space="0" w:color="auto"/>
              <w:right w:val="single" w:sz="4" w:space="0" w:color="auto"/>
            </w:tcBorders>
          </w:tcPr>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p>
          <w:p w:rsidR="00B569DB" w:rsidRDefault="00B569DB" w:rsidP="007518CF">
            <w:pPr>
              <w:autoSpaceDE w:val="0"/>
              <w:autoSpaceDN w:val="0"/>
              <w:adjustRightInd w:val="0"/>
              <w:jc w:val="center"/>
              <w:outlineLvl w:val="2"/>
              <w:rPr>
                <w:sz w:val="20"/>
                <w:szCs w:val="20"/>
              </w:rPr>
            </w:pPr>
            <w:r>
              <w:rPr>
                <w:sz w:val="20"/>
                <w:szCs w:val="20"/>
              </w:rPr>
              <w:t>244</w:t>
            </w:r>
          </w:p>
        </w:tc>
        <w:tc>
          <w:tcPr>
            <w:tcW w:w="1375" w:type="dxa"/>
            <w:tcBorders>
              <w:top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r>
              <w:rPr>
                <w:sz w:val="20"/>
                <w:szCs w:val="20"/>
              </w:rPr>
              <w:t>70 000,00</w:t>
            </w:r>
          </w:p>
        </w:tc>
        <w:tc>
          <w:tcPr>
            <w:tcW w:w="1325" w:type="dxa"/>
            <w:tcBorders>
              <w:top w:val="single" w:sz="4" w:space="0" w:color="auto"/>
              <w:bottom w:val="single" w:sz="4" w:space="0" w:color="auto"/>
              <w:right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r>
              <w:rPr>
                <w:sz w:val="20"/>
                <w:szCs w:val="20"/>
              </w:rPr>
              <w:t>70 000,00</w:t>
            </w:r>
          </w:p>
        </w:tc>
        <w:tc>
          <w:tcPr>
            <w:tcW w:w="1260" w:type="dxa"/>
            <w:tcBorders>
              <w:top w:val="single" w:sz="4" w:space="0" w:color="auto"/>
              <w:bottom w:val="single" w:sz="4" w:space="0" w:color="auto"/>
              <w:right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r>
              <w:rPr>
                <w:sz w:val="20"/>
                <w:szCs w:val="20"/>
              </w:rPr>
              <w:t>70 000,00</w:t>
            </w:r>
          </w:p>
        </w:tc>
        <w:tc>
          <w:tcPr>
            <w:tcW w:w="1260"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r>
              <w:rPr>
                <w:sz w:val="20"/>
                <w:szCs w:val="20"/>
              </w:rPr>
              <w:t>70 000,00</w:t>
            </w:r>
          </w:p>
        </w:tc>
        <w:tc>
          <w:tcPr>
            <w:tcW w:w="1620" w:type="dxa"/>
            <w:tcBorders>
              <w:top w:val="single" w:sz="4" w:space="0" w:color="auto"/>
              <w:left w:val="single" w:sz="4" w:space="0" w:color="auto"/>
              <w:bottom w:val="single" w:sz="4" w:space="0" w:color="auto"/>
            </w:tcBorders>
          </w:tcPr>
          <w:p w:rsidR="00B569DB" w:rsidRDefault="00B569DB" w:rsidP="007518CF">
            <w:pPr>
              <w:jc w:val="center"/>
              <w:rPr>
                <w:sz w:val="20"/>
                <w:szCs w:val="20"/>
              </w:rPr>
            </w:pPr>
          </w:p>
          <w:p w:rsidR="00B569DB" w:rsidRDefault="00B569DB" w:rsidP="007518CF">
            <w:pPr>
              <w:jc w:val="center"/>
              <w:rPr>
                <w:sz w:val="20"/>
                <w:szCs w:val="20"/>
              </w:rPr>
            </w:pPr>
          </w:p>
          <w:p w:rsidR="00B569DB" w:rsidRDefault="00B569DB" w:rsidP="007518CF">
            <w:pPr>
              <w:jc w:val="center"/>
              <w:rPr>
                <w:sz w:val="20"/>
                <w:szCs w:val="20"/>
              </w:rPr>
            </w:pPr>
            <w:r>
              <w:rPr>
                <w:sz w:val="20"/>
                <w:szCs w:val="20"/>
              </w:rPr>
              <w:t>280 000,00</w:t>
            </w:r>
          </w:p>
        </w:tc>
        <w:tc>
          <w:tcPr>
            <w:tcW w:w="1440" w:type="dxa"/>
            <w:vMerge/>
            <w:tcBorders>
              <w:bottom w:val="single" w:sz="4" w:space="0" w:color="auto"/>
            </w:tcBorders>
            <w:vAlign w:val="center"/>
          </w:tcPr>
          <w:p w:rsidR="00B569DB" w:rsidRDefault="00B569DB" w:rsidP="007518CF">
            <w:pPr>
              <w:rPr>
                <w:sz w:val="16"/>
                <w:szCs w:val="16"/>
              </w:rPr>
            </w:pPr>
          </w:p>
        </w:tc>
      </w:tr>
      <w:tr w:rsidR="00B569DB" w:rsidTr="007518CF">
        <w:trPr>
          <w:trHeight w:val="340"/>
        </w:trPr>
        <w:tc>
          <w:tcPr>
            <w:tcW w:w="2541" w:type="dxa"/>
            <w:tcBorders>
              <w:top w:val="single" w:sz="4" w:space="0" w:color="auto"/>
              <w:bottom w:val="single" w:sz="4" w:space="0" w:color="auto"/>
            </w:tcBorders>
          </w:tcPr>
          <w:p w:rsidR="00B569DB" w:rsidRDefault="00B569DB" w:rsidP="007518CF">
            <w:pPr>
              <w:rPr>
                <w:b/>
                <w:sz w:val="20"/>
                <w:szCs w:val="20"/>
              </w:rPr>
            </w:pPr>
            <w:r>
              <w:rPr>
                <w:b/>
                <w:sz w:val="20"/>
                <w:szCs w:val="20"/>
              </w:rPr>
              <w:t>Мероприятие 4.</w:t>
            </w:r>
          </w:p>
          <w:p w:rsidR="00B569DB" w:rsidRDefault="00B569DB" w:rsidP="007518CF">
            <w:pPr>
              <w:rPr>
                <w:sz w:val="20"/>
                <w:szCs w:val="20"/>
              </w:rPr>
            </w:pPr>
            <w:r>
              <w:rPr>
                <w:sz w:val="20"/>
                <w:szCs w:val="20"/>
              </w:rPr>
              <w:t>Нанесение  разметки в пределах населенного пункта МО п. Нижний Ингаш</w:t>
            </w:r>
          </w:p>
        </w:tc>
        <w:tc>
          <w:tcPr>
            <w:tcW w:w="875"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r>
              <w:rPr>
                <w:sz w:val="20"/>
                <w:szCs w:val="20"/>
              </w:rPr>
              <w:t>551</w:t>
            </w:r>
          </w:p>
        </w:tc>
        <w:tc>
          <w:tcPr>
            <w:tcW w:w="986"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r>
              <w:rPr>
                <w:sz w:val="20"/>
                <w:szCs w:val="20"/>
              </w:rPr>
              <w:t>0409</w:t>
            </w:r>
          </w:p>
        </w:tc>
        <w:tc>
          <w:tcPr>
            <w:tcW w:w="987"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r>
              <w:rPr>
                <w:sz w:val="20"/>
                <w:szCs w:val="20"/>
              </w:rPr>
              <w:t>01.7.</w:t>
            </w:r>
          </w:p>
        </w:tc>
        <w:tc>
          <w:tcPr>
            <w:tcW w:w="1101" w:type="dxa"/>
            <w:tcBorders>
              <w:top w:val="single" w:sz="4" w:space="0" w:color="auto"/>
              <w:bottom w:val="single" w:sz="4" w:space="0" w:color="auto"/>
            </w:tcBorders>
          </w:tcPr>
          <w:p w:rsidR="00B569DB" w:rsidRDefault="00B569DB" w:rsidP="007518CF">
            <w:pPr>
              <w:autoSpaceDE w:val="0"/>
              <w:autoSpaceDN w:val="0"/>
              <w:adjustRightInd w:val="0"/>
              <w:jc w:val="center"/>
              <w:outlineLvl w:val="2"/>
              <w:rPr>
                <w:sz w:val="20"/>
                <w:szCs w:val="20"/>
              </w:rPr>
            </w:pPr>
            <w:r>
              <w:rPr>
                <w:sz w:val="20"/>
                <w:szCs w:val="20"/>
              </w:rPr>
              <w:t>00.0001.0</w:t>
            </w:r>
          </w:p>
        </w:tc>
        <w:tc>
          <w:tcPr>
            <w:tcW w:w="770" w:type="dxa"/>
            <w:tcBorders>
              <w:top w:val="single" w:sz="4" w:space="0" w:color="auto"/>
              <w:bottom w:val="single" w:sz="4" w:space="0" w:color="auto"/>
              <w:right w:val="single" w:sz="4" w:space="0" w:color="auto"/>
            </w:tcBorders>
          </w:tcPr>
          <w:p w:rsidR="00B569DB" w:rsidRDefault="00B569DB" w:rsidP="007518CF">
            <w:pPr>
              <w:autoSpaceDE w:val="0"/>
              <w:autoSpaceDN w:val="0"/>
              <w:adjustRightInd w:val="0"/>
              <w:jc w:val="center"/>
              <w:outlineLvl w:val="2"/>
              <w:rPr>
                <w:sz w:val="20"/>
                <w:szCs w:val="20"/>
              </w:rPr>
            </w:pPr>
            <w:r>
              <w:rPr>
                <w:sz w:val="20"/>
                <w:szCs w:val="20"/>
              </w:rPr>
              <w:t>244</w:t>
            </w:r>
          </w:p>
        </w:tc>
        <w:tc>
          <w:tcPr>
            <w:tcW w:w="1375" w:type="dxa"/>
            <w:tcBorders>
              <w:top w:val="single" w:sz="4" w:space="0" w:color="auto"/>
              <w:bottom w:val="single" w:sz="4" w:space="0" w:color="auto"/>
            </w:tcBorders>
          </w:tcPr>
          <w:p w:rsidR="00B569DB" w:rsidRDefault="00B569DB" w:rsidP="007518CF">
            <w:pPr>
              <w:jc w:val="center"/>
              <w:rPr>
                <w:sz w:val="20"/>
                <w:szCs w:val="20"/>
              </w:rPr>
            </w:pPr>
            <w:r>
              <w:rPr>
                <w:sz w:val="20"/>
                <w:szCs w:val="20"/>
              </w:rPr>
              <w:t>100 000,00</w:t>
            </w:r>
          </w:p>
        </w:tc>
        <w:tc>
          <w:tcPr>
            <w:tcW w:w="1325"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100 000,00</w:t>
            </w:r>
          </w:p>
        </w:tc>
        <w:tc>
          <w:tcPr>
            <w:tcW w:w="1260" w:type="dxa"/>
            <w:tcBorders>
              <w:top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100 000,00</w:t>
            </w:r>
          </w:p>
        </w:tc>
        <w:tc>
          <w:tcPr>
            <w:tcW w:w="1260"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sz w:val="20"/>
                <w:szCs w:val="20"/>
              </w:rPr>
            </w:pPr>
            <w:r>
              <w:rPr>
                <w:sz w:val="20"/>
                <w:szCs w:val="20"/>
              </w:rPr>
              <w:t>100 000,00</w:t>
            </w:r>
          </w:p>
        </w:tc>
        <w:tc>
          <w:tcPr>
            <w:tcW w:w="1620" w:type="dxa"/>
            <w:tcBorders>
              <w:top w:val="single" w:sz="4" w:space="0" w:color="auto"/>
              <w:left w:val="single" w:sz="4" w:space="0" w:color="auto"/>
              <w:bottom w:val="single" w:sz="4" w:space="0" w:color="auto"/>
            </w:tcBorders>
          </w:tcPr>
          <w:p w:rsidR="00B569DB" w:rsidRDefault="00B569DB" w:rsidP="007518CF">
            <w:pPr>
              <w:jc w:val="center"/>
              <w:rPr>
                <w:sz w:val="20"/>
                <w:szCs w:val="20"/>
              </w:rPr>
            </w:pPr>
            <w:r>
              <w:rPr>
                <w:sz w:val="20"/>
                <w:szCs w:val="20"/>
              </w:rPr>
              <w:t>350 000,00</w:t>
            </w:r>
          </w:p>
        </w:tc>
        <w:tc>
          <w:tcPr>
            <w:tcW w:w="1440" w:type="dxa"/>
            <w:vMerge/>
            <w:tcBorders>
              <w:bottom w:val="single" w:sz="4" w:space="0" w:color="auto"/>
            </w:tcBorders>
            <w:vAlign w:val="center"/>
          </w:tcPr>
          <w:p w:rsidR="00B569DB" w:rsidRDefault="00B569DB" w:rsidP="007518CF">
            <w:pPr>
              <w:rPr>
                <w:sz w:val="16"/>
                <w:szCs w:val="16"/>
              </w:rPr>
            </w:pPr>
          </w:p>
        </w:tc>
      </w:tr>
      <w:tr w:rsidR="00B569DB" w:rsidTr="007518CF">
        <w:trPr>
          <w:trHeight w:val="360"/>
        </w:trPr>
        <w:tc>
          <w:tcPr>
            <w:tcW w:w="7260" w:type="dxa"/>
            <w:gridSpan w:val="6"/>
            <w:tcBorders>
              <w:top w:val="single" w:sz="4" w:space="0" w:color="auto"/>
              <w:bottom w:val="single" w:sz="4" w:space="0" w:color="auto"/>
              <w:right w:val="single" w:sz="4" w:space="0" w:color="auto"/>
            </w:tcBorders>
          </w:tcPr>
          <w:p w:rsidR="00B569DB" w:rsidRDefault="00B569DB" w:rsidP="007518CF">
            <w:pPr>
              <w:autoSpaceDE w:val="0"/>
              <w:autoSpaceDN w:val="0"/>
              <w:adjustRightInd w:val="0"/>
              <w:jc w:val="right"/>
              <w:outlineLvl w:val="2"/>
              <w:rPr>
                <w:b/>
                <w:sz w:val="20"/>
                <w:szCs w:val="20"/>
              </w:rPr>
            </w:pPr>
            <w:r>
              <w:rPr>
                <w:b/>
                <w:sz w:val="20"/>
                <w:szCs w:val="20"/>
              </w:rPr>
              <w:t>Всего:</w:t>
            </w:r>
          </w:p>
        </w:tc>
        <w:tc>
          <w:tcPr>
            <w:tcW w:w="1375" w:type="dxa"/>
            <w:tcBorders>
              <w:top w:val="single" w:sz="4" w:space="0" w:color="auto"/>
              <w:bottom w:val="single" w:sz="4" w:space="0" w:color="auto"/>
            </w:tcBorders>
          </w:tcPr>
          <w:p w:rsidR="00B569DB" w:rsidRDefault="00B569DB" w:rsidP="007518CF">
            <w:pPr>
              <w:jc w:val="center"/>
              <w:rPr>
                <w:b/>
                <w:sz w:val="20"/>
                <w:szCs w:val="20"/>
              </w:rPr>
            </w:pPr>
            <w:r>
              <w:rPr>
                <w:b/>
                <w:sz w:val="20"/>
                <w:szCs w:val="20"/>
              </w:rPr>
              <w:t>250 000,00</w:t>
            </w:r>
          </w:p>
        </w:tc>
        <w:tc>
          <w:tcPr>
            <w:tcW w:w="1325" w:type="dxa"/>
            <w:tcBorders>
              <w:top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250 000,00</w:t>
            </w:r>
          </w:p>
        </w:tc>
        <w:tc>
          <w:tcPr>
            <w:tcW w:w="1260" w:type="dxa"/>
            <w:tcBorders>
              <w:top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250 000,00</w:t>
            </w:r>
          </w:p>
        </w:tc>
        <w:tc>
          <w:tcPr>
            <w:tcW w:w="1260" w:type="dxa"/>
            <w:tcBorders>
              <w:top w:val="single" w:sz="4" w:space="0" w:color="auto"/>
              <w:left w:val="single" w:sz="4" w:space="0" w:color="auto"/>
              <w:bottom w:val="single" w:sz="4" w:space="0" w:color="auto"/>
              <w:right w:val="single" w:sz="4" w:space="0" w:color="auto"/>
            </w:tcBorders>
          </w:tcPr>
          <w:p w:rsidR="00B569DB" w:rsidRDefault="00B569DB" w:rsidP="007518CF">
            <w:pPr>
              <w:jc w:val="center"/>
              <w:rPr>
                <w:b/>
                <w:sz w:val="20"/>
                <w:szCs w:val="20"/>
              </w:rPr>
            </w:pPr>
            <w:r>
              <w:rPr>
                <w:b/>
                <w:sz w:val="20"/>
                <w:szCs w:val="20"/>
              </w:rPr>
              <w:t>250 000,00</w:t>
            </w:r>
          </w:p>
        </w:tc>
        <w:tc>
          <w:tcPr>
            <w:tcW w:w="1620" w:type="dxa"/>
            <w:tcBorders>
              <w:top w:val="single" w:sz="4" w:space="0" w:color="auto"/>
              <w:left w:val="single" w:sz="4" w:space="0" w:color="auto"/>
              <w:bottom w:val="single" w:sz="4" w:space="0" w:color="auto"/>
            </w:tcBorders>
          </w:tcPr>
          <w:p w:rsidR="00B569DB" w:rsidRDefault="00B569DB" w:rsidP="007518CF">
            <w:pPr>
              <w:jc w:val="center"/>
              <w:rPr>
                <w:b/>
                <w:sz w:val="20"/>
                <w:szCs w:val="20"/>
              </w:rPr>
            </w:pPr>
            <w:r>
              <w:rPr>
                <w:b/>
                <w:sz w:val="20"/>
                <w:szCs w:val="20"/>
              </w:rPr>
              <w:t>1 000 000,00</w:t>
            </w:r>
          </w:p>
        </w:tc>
        <w:tc>
          <w:tcPr>
            <w:tcW w:w="1440" w:type="dxa"/>
            <w:tcBorders>
              <w:top w:val="single" w:sz="4" w:space="0" w:color="auto"/>
            </w:tcBorders>
          </w:tcPr>
          <w:p w:rsidR="00B569DB" w:rsidRDefault="00B569DB" w:rsidP="007518CF">
            <w:pPr>
              <w:jc w:val="center"/>
              <w:rPr>
                <w:b/>
                <w:sz w:val="20"/>
                <w:szCs w:val="20"/>
              </w:rPr>
            </w:pPr>
          </w:p>
        </w:tc>
      </w:tr>
    </w:tbl>
    <w:p w:rsidR="00B569DB" w:rsidRDefault="00B569DB" w:rsidP="003225C9">
      <w:pPr>
        <w:rPr>
          <w:sz w:val="20"/>
          <w:szCs w:val="20"/>
        </w:rPr>
        <w:sectPr w:rsidR="00B569DB">
          <w:pgSz w:w="16838" w:h="11906" w:orient="landscape"/>
          <w:pgMar w:top="851" w:right="638" w:bottom="1701" w:left="1134" w:header="709" w:footer="709" w:gutter="0"/>
          <w:cols w:space="720"/>
        </w:sectPr>
      </w:pPr>
    </w:p>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outlineLvl w:val="2"/>
        <w:rPr>
          <w:sz w:val="16"/>
          <w:szCs w:val="16"/>
        </w:rPr>
      </w:pPr>
    </w:p>
    <w:p w:rsidR="00B569DB" w:rsidRDefault="00B569DB" w:rsidP="003225C9">
      <w:pPr>
        <w:autoSpaceDE w:val="0"/>
        <w:autoSpaceDN w:val="0"/>
        <w:adjustRightInd w:val="0"/>
        <w:jc w:val="right"/>
        <w:outlineLvl w:val="2"/>
        <w:rPr>
          <w:sz w:val="16"/>
          <w:szCs w:val="16"/>
        </w:rPr>
      </w:pPr>
      <w:r>
        <w:rPr>
          <w:sz w:val="16"/>
          <w:szCs w:val="16"/>
        </w:rPr>
        <w:t>Приложение №3</w:t>
      </w:r>
    </w:p>
    <w:p w:rsidR="00B569DB" w:rsidRDefault="00B569DB" w:rsidP="003225C9">
      <w:pPr>
        <w:jc w:val="right"/>
        <w:rPr>
          <w:b/>
          <w:sz w:val="16"/>
          <w:szCs w:val="16"/>
        </w:rPr>
      </w:pPr>
      <w:r>
        <w:rPr>
          <w:sz w:val="16"/>
          <w:szCs w:val="16"/>
        </w:rPr>
        <w:t>к подпрограмме 7  «Повышение безопасности дорожного движения в МО п. Нижний Ингаш на 2020-2026 годы»,</w:t>
      </w:r>
    </w:p>
    <w:p w:rsidR="00B569DB" w:rsidRDefault="00B569DB" w:rsidP="003225C9">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569DB" w:rsidRDefault="00B569DB" w:rsidP="00CE142C">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569DB" w:rsidRPr="00CE142C" w:rsidRDefault="00B569DB" w:rsidP="00CE142C">
      <w:pPr>
        <w:autoSpaceDE w:val="0"/>
        <w:autoSpaceDN w:val="0"/>
        <w:adjustRightInd w:val="0"/>
        <w:jc w:val="right"/>
        <w:outlineLvl w:val="0"/>
        <w:rPr>
          <w:bCs/>
          <w:sz w:val="16"/>
          <w:szCs w:val="16"/>
        </w:rPr>
      </w:pPr>
    </w:p>
    <w:p w:rsidR="00B569DB" w:rsidRDefault="00B569DB" w:rsidP="003225C9">
      <w:pPr>
        <w:autoSpaceDE w:val="0"/>
        <w:autoSpaceDN w:val="0"/>
        <w:adjustRightInd w:val="0"/>
        <w:jc w:val="center"/>
        <w:outlineLvl w:val="2"/>
        <w:rPr>
          <w:b/>
        </w:rPr>
      </w:pPr>
      <w:r>
        <w:rPr>
          <w:b/>
        </w:rPr>
        <w:t>Распределение планируемых объемов финансирования</w:t>
      </w:r>
    </w:p>
    <w:p w:rsidR="00B569DB" w:rsidRDefault="00B569DB" w:rsidP="003225C9">
      <w:pPr>
        <w:autoSpaceDE w:val="0"/>
        <w:autoSpaceDN w:val="0"/>
        <w:adjustRightInd w:val="0"/>
        <w:jc w:val="center"/>
        <w:outlineLvl w:val="2"/>
        <w:rPr>
          <w:b/>
        </w:rPr>
      </w:pPr>
      <w:r>
        <w:rPr>
          <w:b/>
        </w:rPr>
        <w:t>подпрограммы по источникам и направлениям расходования средств поселения</w:t>
      </w:r>
    </w:p>
    <w:p w:rsidR="00B569DB" w:rsidRDefault="00B569DB" w:rsidP="003225C9">
      <w:pPr>
        <w:autoSpaceDE w:val="0"/>
        <w:autoSpaceDN w:val="0"/>
        <w:adjustRightInd w:val="0"/>
        <w:ind w:firstLine="540"/>
        <w:jc w:val="center"/>
        <w:outlineLvl w:val="2"/>
        <w:rPr>
          <w:b/>
          <w:sz w:val="20"/>
          <w:szCs w:val="20"/>
        </w:rPr>
      </w:pPr>
    </w:p>
    <w:tbl>
      <w:tblPr>
        <w:tblW w:w="0" w:type="auto"/>
        <w:tblInd w:w="70" w:type="dxa"/>
        <w:tblLayout w:type="fixed"/>
        <w:tblCellMar>
          <w:left w:w="70" w:type="dxa"/>
          <w:right w:w="70" w:type="dxa"/>
        </w:tblCellMar>
        <w:tblLook w:val="0000"/>
      </w:tblPr>
      <w:tblGrid>
        <w:gridCol w:w="3520"/>
        <w:gridCol w:w="1540"/>
        <w:gridCol w:w="1600"/>
        <w:gridCol w:w="1800"/>
        <w:gridCol w:w="1980"/>
        <w:gridCol w:w="1980"/>
        <w:gridCol w:w="2520"/>
      </w:tblGrid>
      <w:tr w:rsidR="00B569DB" w:rsidTr="007518CF">
        <w:trPr>
          <w:cantSplit/>
          <w:trHeight w:val="251"/>
        </w:trPr>
        <w:tc>
          <w:tcPr>
            <w:tcW w:w="3520" w:type="dxa"/>
            <w:vMerge w:val="restart"/>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p>
        </w:tc>
        <w:tc>
          <w:tcPr>
            <w:tcW w:w="9880" w:type="dxa"/>
            <w:gridSpan w:val="5"/>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Объем финансирования, (Руб.)</w:t>
            </w:r>
          </w:p>
        </w:tc>
      </w:tr>
      <w:tr w:rsidR="00B569DB" w:rsidTr="007518CF">
        <w:trPr>
          <w:cantSplit/>
          <w:trHeight w:val="963"/>
        </w:trPr>
        <w:tc>
          <w:tcPr>
            <w:tcW w:w="3520" w:type="dxa"/>
            <w:vMerge/>
            <w:tcBorders>
              <w:top w:val="single" w:sz="6" w:space="0" w:color="auto"/>
              <w:left w:val="single" w:sz="6" w:space="0" w:color="auto"/>
              <w:bottom w:val="single" w:sz="6" w:space="0" w:color="auto"/>
              <w:right w:val="single" w:sz="6" w:space="0" w:color="auto"/>
            </w:tcBorders>
            <w:vAlign w:val="center"/>
          </w:tcPr>
          <w:p w:rsidR="00B569DB" w:rsidRDefault="00B569DB" w:rsidP="007518CF">
            <w:pPr>
              <w:rPr>
                <w:b/>
                <w:sz w:val="20"/>
                <w:szCs w:val="20"/>
                <w:lang w:eastAsia="en-US"/>
              </w:rPr>
            </w:pPr>
          </w:p>
        </w:tc>
        <w:tc>
          <w:tcPr>
            <w:tcW w:w="154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Title"/>
              <w:widowControl/>
              <w:jc w:val="center"/>
              <w:rPr>
                <w:rFonts w:ascii="Times New Roman" w:hAnsi="Times New Roman" w:cs="Times New Roman"/>
              </w:rPr>
            </w:pPr>
          </w:p>
          <w:p w:rsidR="00B569DB" w:rsidRDefault="00B569DB" w:rsidP="007518CF">
            <w:pPr>
              <w:pStyle w:val="ConsPlusTitle"/>
              <w:widowControl/>
              <w:jc w:val="center"/>
              <w:rPr>
                <w:rFonts w:ascii="Times New Roman" w:hAnsi="Times New Roman" w:cs="Times New Roman"/>
              </w:rPr>
            </w:pPr>
            <w:r>
              <w:rPr>
                <w:rFonts w:ascii="Times New Roman" w:hAnsi="Times New Roman" w:cs="Times New Roman"/>
              </w:rPr>
              <w:t>Всего</w:t>
            </w:r>
          </w:p>
        </w:tc>
        <w:tc>
          <w:tcPr>
            <w:tcW w:w="1600" w:type="dxa"/>
            <w:tcBorders>
              <w:top w:val="single" w:sz="6" w:space="0" w:color="auto"/>
              <w:left w:val="single" w:sz="4" w:space="0" w:color="auto"/>
              <w:bottom w:val="single" w:sz="6"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Текущий период</w:t>
            </w:r>
          </w:p>
          <w:p w:rsidR="00B569DB" w:rsidRDefault="00B569DB" w:rsidP="007518CF">
            <w:pPr>
              <w:autoSpaceDE w:val="0"/>
              <w:autoSpaceDN w:val="0"/>
              <w:adjustRightInd w:val="0"/>
              <w:jc w:val="center"/>
              <w:outlineLvl w:val="2"/>
              <w:rPr>
                <w:b/>
                <w:sz w:val="20"/>
                <w:szCs w:val="20"/>
              </w:rPr>
            </w:pPr>
            <w:r>
              <w:rPr>
                <w:b/>
                <w:sz w:val="20"/>
                <w:szCs w:val="20"/>
              </w:rPr>
              <w:t>2023г.</w:t>
            </w:r>
          </w:p>
        </w:tc>
        <w:tc>
          <w:tcPr>
            <w:tcW w:w="1800" w:type="dxa"/>
            <w:tcBorders>
              <w:top w:val="single" w:sz="6" w:space="0" w:color="auto"/>
              <w:left w:val="single" w:sz="4" w:space="0" w:color="auto"/>
              <w:bottom w:val="single" w:sz="6"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Плановый</w:t>
            </w:r>
          </w:p>
          <w:p w:rsidR="00B569DB" w:rsidRDefault="00B569DB" w:rsidP="007518CF">
            <w:pPr>
              <w:autoSpaceDE w:val="0"/>
              <w:autoSpaceDN w:val="0"/>
              <w:adjustRightInd w:val="0"/>
              <w:jc w:val="center"/>
              <w:outlineLvl w:val="2"/>
              <w:rPr>
                <w:b/>
                <w:sz w:val="20"/>
                <w:szCs w:val="20"/>
              </w:rPr>
            </w:pPr>
            <w:r>
              <w:rPr>
                <w:b/>
                <w:sz w:val="20"/>
                <w:szCs w:val="20"/>
              </w:rPr>
              <w:t>период</w:t>
            </w:r>
          </w:p>
          <w:p w:rsidR="00B569DB" w:rsidRDefault="00B569DB" w:rsidP="007518CF">
            <w:pPr>
              <w:autoSpaceDE w:val="0"/>
              <w:autoSpaceDN w:val="0"/>
              <w:adjustRightInd w:val="0"/>
              <w:jc w:val="center"/>
              <w:outlineLvl w:val="2"/>
              <w:rPr>
                <w:b/>
                <w:sz w:val="20"/>
                <w:szCs w:val="20"/>
              </w:rPr>
            </w:pPr>
            <w:r>
              <w:rPr>
                <w:b/>
                <w:sz w:val="20"/>
                <w:szCs w:val="20"/>
              </w:rPr>
              <w:t>2024г.</w:t>
            </w:r>
          </w:p>
          <w:p w:rsidR="00B569DB" w:rsidRDefault="00B569DB" w:rsidP="007518CF">
            <w:pPr>
              <w:autoSpaceDE w:val="0"/>
              <w:autoSpaceDN w:val="0"/>
              <w:adjustRightInd w:val="0"/>
              <w:jc w:val="center"/>
              <w:outlineLvl w:val="2"/>
              <w:rPr>
                <w:b/>
                <w:sz w:val="20"/>
                <w:szCs w:val="20"/>
              </w:rPr>
            </w:pP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Первый </w:t>
            </w:r>
          </w:p>
          <w:p w:rsidR="00B569DB" w:rsidRDefault="00B569DB" w:rsidP="007518CF">
            <w:pPr>
              <w:autoSpaceDE w:val="0"/>
              <w:autoSpaceDN w:val="0"/>
              <w:adjustRightInd w:val="0"/>
              <w:jc w:val="center"/>
              <w:outlineLvl w:val="2"/>
              <w:rPr>
                <w:b/>
                <w:sz w:val="20"/>
                <w:szCs w:val="20"/>
              </w:rPr>
            </w:pPr>
            <w:r>
              <w:rPr>
                <w:b/>
                <w:sz w:val="20"/>
                <w:szCs w:val="20"/>
              </w:rPr>
              <w:t xml:space="preserve">2025 год планового периода </w:t>
            </w:r>
          </w:p>
          <w:p w:rsidR="00B569DB" w:rsidRDefault="00B569DB" w:rsidP="007518CF">
            <w:pPr>
              <w:autoSpaceDE w:val="0"/>
              <w:autoSpaceDN w:val="0"/>
              <w:adjustRightInd w:val="0"/>
              <w:jc w:val="center"/>
              <w:outlineLvl w:val="2"/>
              <w:rPr>
                <w:b/>
                <w:sz w:val="20"/>
                <w:szCs w:val="20"/>
              </w:rPr>
            </w:pP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autoSpaceDE w:val="0"/>
              <w:autoSpaceDN w:val="0"/>
              <w:adjustRightInd w:val="0"/>
              <w:jc w:val="center"/>
              <w:outlineLvl w:val="2"/>
              <w:rPr>
                <w:b/>
                <w:sz w:val="20"/>
                <w:szCs w:val="20"/>
              </w:rPr>
            </w:pPr>
            <w:r>
              <w:rPr>
                <w:b/>
                <w:sz w:val="20"/>
                <w:szCs w:val="20"/>
              </w:rPr>
              <w:t xml:space="preserve">Второй </w:t>
            </w:r>
          </w:p>
          <w:p w:rsidR="00B569DB" w:rsidRDefault="00B569DB" w:rsidP="007518CF">
            <w:pPr>
              <w:autoSpaceDE w:val="0"/>
              <w:autoSpaceDN w:val="0"/>
              <w:adjustRightInd w:val="0"/>
              <w:jc w:val="center"/>
              <w:outlineLvl w:val="2"/>
              <w:rPr>
                <w:b/>
                <w:sz w:val="20"/>
                <w:szCs w:val="20"/>
              </w:rPr>
            </w:pPr>
            <w:r>
              <w:rPr>
                <w:b/>
                <w:sz w:val="20"/>
                <w:szCs w:val="20"/>
              </w:rPr>
              <w:t>2026 год планового периода</w:t>
            </w:r>
          </w:p>
          <w:p w:rsidR="00B569DB" w:rsidRDefault="00B569DB" w:rsidP="007518CF">
            <w:pPr>
              <w:autoSpaceDE w:val="0"/>
              <w:autoSpaceDN w:val="0"/>
              <w:adjustRightInd w:val="0"/>
              <w:jc w:val="center"/>
              <w:outlineLvl w:val="2"/>
              <w:rPr>
                <w:b/>
                <w:sz w:val="20"/>
                <w:szCs w:val="20"/>
              </w:rPr>
            </w:pPr>
          </w:p>
        </w:tc>
        <w:tc>
          <w:tcPr>
            <w:tcW w:w="2520" w:type="dxa"/>
            <w:tcBorders>
              <w:top w:val="single" w:sz="6" w:space="0" w:color="auto"/>
              <w:left w:val="single" w:sz="4" w:space="0" w:color="auto"/>
              <w:bottom w:val="single" w:sz="6" w:space="0" w:color="auto"/>
              <w:right w:val="single" w:sz="6" w:space="0" w:color="auto"/>
            </w:tcBorders>
          </w:tcPr>
          <w:p w:rsidR="00B569DB" w:rsidRDefault="00B569DB" w:rsidP="007518CF">
            <w:pPr>
              <w:autoSpaceDE w:val="0"/>
              <w:autoSpaceDN w:val="0"/>
              <w:adjustRightInd w:val="0"/>
              <w:jc w:val="center"/>
              <w:outlineLvl w:val="2"/>
              <w:rPr>
                <w:b/>
                <w:sz w:val="20"/>
                <w:szCs w:val="20"/>
              </w:rPr>
            </w:pPr>
            <w:r>
              <w:rPr>
                <w:b/>
                <w:sz w:val="20"/>
                <w:szCs w:val="20"/>
              </w:rPr>
              <w:t>Итог за период</w:t>
            </w:r>
          </w:p>
          <w:p w:rsidR="00B569DB" w:rsidRDefault="00B569DB" w:rsidP="007518CF">
            <w:pPr>
              <w:pStyle w:val="ConsPlusTitle"/>
              <w:widowControl/>
              <w:jc w:val="center"/>
              <w:rPr>
                <w:rFonts w:ascii="Times New Roman" w:hAnsi="Times New Roman" w:cs="Times New Roman"/>
              </w:rPr>
            </w:pPr>
            <w:r>
              <w:rPr>
                <w:rFonts w:ascii="Times New Roman" w:hAnsi="Times New Roman" w:cs="Times New Roman"/>
              </w:rPr>
              <w:t>2023-2026гг.</w:t>
            </w:r>
          </w:p>
        </w:tc>
      </w:tr>
      <w:tr w:rsidR="00B569DB" w:rsidTr="007518CF">
        <w:trPr>
          <w:cantSplit/>
          <w:trHeight w:val="251"/>
        </w:trPr>
        <w:tc>
          <w:tcPr>
            <w:tcW w:w="352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b/>
                <w:sz w:val="20"/>
                <w:szCs w:val="20"/>
              </w:rPr>
            </w:pPr>
            <w:r>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250 000,00</w:t>
            </w:r>
          </w:p>
        </w:tc>
        <w:tc>
          <w:tcPr>
            <w:tcW w:w="160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250 000,00</w:t>
            </w:r>
          </w:p>
        </w:tc>
        <w:tc>
          <w:tcPr>
            <w:tcW w:w="1800" w:type="dxa"/>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250 000,00</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250 000,00</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b/>
                <w:sz w:val="20"/>
                <w:szCs w:val="20"/>
              </w:rPr>
            </w:pPr>
            <w:r>
              <w:rPr>
                <w:b/>
                <w:sz w:val="20"/>
                <w:szCs w:val="20"/>
              </w:rPr>
              <w:t>250 000,00</w:t>
            </w:r>
          </w:p>
        </w:tc>
        <w:tc>
          <w:tcPr>
            <w:tcW w:w="252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b/>
                <w:sz w:val="20"/>
                <w:szCs w:val="20"/>
              </w:rPr>
            </w:pPr>
            <w:r>
              <w:rPr>
                <w:b/>
                <w:sz w:val="20"/>
                <w:szCs w:val="20"/>
              </w:rPr>
              <w:t>1 000 000,00</w:t>
            </w:r>
          </w:p>
        </w:tc>
      </w:tr>
      <w:tr w:rsidR="00B569DB" w:rsidTr="007518CF">
        <w:trPr>
          <w:cantSplit/>
          <w:trHeight w:val="251"/>
        </w:trPr>
        <w:tc>
          <w:tcPr>
            <w:tcW w:w="352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251"/>
        </w:trPr>
        <w:tc>
          <w:tcPr>
            <w:tcW w:w="352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502"/>
        </w:trPr>
        <w:tc>
          <w:tcPr>
            <w:tcW w:w="352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518"/>
        </w:trPr>
        <w:tc>
          <w:tcPr>
            <w:tcW w:w="352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rPr>
                <w:sz w:val="20"/>
                <w:szCs w:val="20"/>
              </w:rPr>
            </w:pPr>
            <w:r>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w:t>
            </w:r>
          </w:p>
        </w:tc>
      </w:tr>
      <w:tr w:rsidR="00B569DB" w:rsidTr="007518CF">
        <w:trPr>
          <w:cantSplit/>
          <w:trHeight w:val="330"/>
        </w:trPr>
        <w:tc>
          <w:tcPr>
            <w:tcW w:w="3520"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rPr>
                <w:sz w:val="20"/>
                <w:szCs w:val="20"/>
              </w:rPr>
            </w:pPr>
            <w:r>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250 000,00</w:t>
            </w:r>
          </w:p>
        </w:tc>
        <w:tc>
          <w:tcPr>
            <w:tcW w:w="1600" w:type="dxa"/>
            <w:tcBorders>
              <w:top w:val="single" w:sz="4"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250 000,00</w:t>
            </w:r>
          </w:p>
        </w:tc>
        <w:tc>
          <w:tcPr>
            <w:tcW w:w="1800" w:type="dxa"/>
            <w:tcBorders>
              <w:top w:val="single" w:sz="4" w:space="0" w:color="auto"/>
              <w:left w:val="single" w:sz="4"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250 000,00</w:t>
            </w:r>
          </w:p>
        </w:tc>
        <w:tc>
          <w:tcPr>
            <w:tcW w:w="1980" w:type="dxa"/>
            <w:tcBorders>
              <w:top w:val="single" w:sz="4"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250 000,00</w:t>
            </w:r>
          </w:p>
        </w:tc>
        <w:tc>
          <w:tcPr>
            <w:tcW w:w="1980" w:type="dxa"/>
            <w:tcBorders>
              <w:top w:val="single" w:sz="4" w:space="0" w:color="auto"/>
              <w:left w:val="single" w:sz="6" w:space="0" w:color="auto"/>
              <w:bottom w:val="single" w:sz="4" w:space="0" w:color="auto"/>
              <w:right w:val="single" w:sz="4" w:space="0" w:color="auto"/>
            </w:tcBorders>
          </w:tcPr>
          <w:p w:rsidR="00B569DB" w:rsidRDefault="00B569DB" w:rsidP="007518CF">
            <w:pPr>
              <w:pStyle w:val="ConsPlusCell"/>
              <w:jc w:val="center"/>
              <w:rPr>
                <w:sz w:val="20"/>
                <w:szCs w:val="20"/>
              </w:rPr>
            </w:pPr>
            <w:r>
              <w:rPr>
                <w:sz w:val="20"/>
                <w:szCs w:val="20"/>
              </w:rPr>
              <w:t>250 000,00</w:t>
            </w:r>
          </w:p>
        </w:tc>
        <w:tc>
          <w:tcPr>
            <w:tcW w:w="2520" w:type="dxa"/>
            <w:tcBorders>
              <w:top w:val="single" w:sz="4" w:space="0" w:color="auto"/>
              <w:left w:val="single" w:sz="4" w:space="0" w:color="auto"/>
              <w:bottom w:val="single" w:sz="4" w:space="0" w:color="auto"/>
              <w:right w:val="single" w:sz="6" w:space="0" w:color="auto"/>
            </w:tcBorders>
          </w:tcPr>
          <w:p w:rsidR="00B569DB" w:rsidRDefault="00B569DB" w:rsidP="007518CF">
            <w:pPr>
              <w:pStyle w:val="ConsPlusCell"/>
              <w:jc w:val="center"/>
              <w:rPr>
                <w:sz w:val="20"/>
                <w:szCs w:val="20"/>
              </w:rPr>
            </w:pPr>
            <w:r>
              <w:rPr>
                <w:sz w:val="20"/>
                <w:szCs w:val="20"/>
              </w:rPr>
              <w:t>1 000 000,00</w:t>
            </w:r>
          </w:p>
        </w:tc>
      </w:tr>
    </w:tbl>
    <w:p w:rsidR="00B569DB" w:rsidRDefault="00B569DB" w:rsidP="003225C9">
      <w:pPr>
        <w:rPr>
          <w:b/>
        </w:rPr>
        <w:sectPr w:rsidR="00B569DB">
          <w:pgSz w:w="16838" w:h="11906" w:orient="landscape"/>
          <w:pgMar w:top="851" w:right="638" w:bottom="1701" w:left="1134" w:header="709" w:footer="709" w:gutter="0"/>
          <w:cols w:space="720"/>
        </w:sectPr>
      </w:pPr>
    </w:p>
    <w:p w:rsidR="00B569DB" w:rsidRDefault="00B569DB" w:rsidP="003B16EB">
      <w:pPr>
        <w:pStyle w:val="Header"/>
        <w:rPr>
          <w:b/>
        </w:rPr>
      </w:pPr>
      <w:r>
        <w:rPr>
          <w:b/>
        </w:rPr>
        <w:t>1 декабря   2023</w:t>
      </w:r>
      <w:r w:rsidRPr="00B100EF">
        <w:rPr>
          <w:b/>
        </w:rPr>
        <w:t xml:space="preserve"> года</w:t>
      </w:r>
      <w:r w:rsidRPr="00B100EF">
        <w:t xml:space="preserve">                                                                         </w:t>
      </w:r>
      <w:r>
        <w:t xml:space="preserve">                  </w:t>
      </w:r>
      <w:r>
        <w:rPr>
          <w:b/>
        </w:rPr>
        <w:t>ВЕСТНИК № 54</w:t>
      </w:r>
    </w:p>
    <w:p w:rsidR="00B569DB" w:rsidRDefault="00B569DB" w:rsidP="00CE142C">
      <w:pPr>
        <w:pStyle w:val="NoSpacing"/>
        <w:rPr>
          <w:sz w:val="24"/>
          <w:szCs w:val="24"/>
        </w:rPr>
      </w:pPr>
      <w:r>
        <w:rPr>
          <w:sz w:val="24"/>
          <w:szCs w:val="24"/>
        </w:rPr>
        <w:t>________________________________________________________________________________</w:t>
      </w: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Default="00B569DB" w:rsidP="00CE142C">
      <w:pPr>
        <w:pStyle w:val="NoSpacing"/>
        <w:rPr>
          <w:sz w:val="24"/>
          <w:szCs w:val="24"/>
        </w:rPr>
      </w:pPr>
    </w:p>
    <w:p w:rsidR="00B569DB" w:rsidRPr="00CE142C" w:rsidRDefault="00B569DB" w:rsidP="00CE142C">
      <w:pPr>
        <w:pStyle w:val="NoSpacing"/>
        <w:jc w:val="right"/>
        <w:rPr>
          <w:color w:val="000066"/>
        </w:rPr>
      </w:pPr>
      <w:r w:rsidRPr="00274DAA">
        <w:t xml:space="preserve">                                                               </w:t>
      </w:r>
      <w:r>
        <w:t xml:space="preserve">                                                      </w:t>
      </w: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Pr="00274DAA" w:rsidRDefault="00B569DB" w:rsidP="00CE142C">
      <w:pPr>
        <w:framePr w:w="3242" w:hSpace="180" w:wrap="around" w:vAnchor="text" w:hAnchor="page" w:x="1419" w:y="1"/>
        <w:jc w:val="center"/>
        <w:rPr>
          <w:color w:val="000066"/>
        </w:rPr>
      </w:pPr>
      <w:r w:rsidRPr="00274DAA">
        <w:rPr>
          <w:b/>
          <w:color w:val="000066"/>
        </w:rPr>
        <w:t>Учредители</w:t>
      </w:r>
      <w:r w:rsidRPr="00274DAA">
        <w:rPr>
          <w:color w:val="000066"/>
        </w:rPr>
        <w:t>:</w:t>
      </w:r>
    </w:p>
    <w:p w:rsidR="00B569DB" w:rsidRPr="00274DAA" w:rsidRDefault="00B569DB" w:rsidP="00CE142C">
      <w:pPr>
        <w:framePr w:w="3242" w:hSpace="180" w:wrap="around" w:vAnchor="text" w:hAnchor="page" w:x="1419" w:y="1"/>
        <w:jc w:val="center"/>
        <w:rPr>
          <w:color w:val="000066"/>
        </w:rPr>
      </w:pPr>
      <w:r w:rsidRPr="00274DAA">
        <w:rPr>
          <w:color w:val="000066"/>
        </w:rPr>
        <w:t>Нижнеингашский поселковый Совет депутатов</w:t>
      </w:r>
    </w:p>
    <w:p w:rsidR="00B569DB" w:rsidRPr="00274DAA" w:rsidRDefault="00B569DB" w:rsidP="00CE142C">
      <w:pPr>
        <w:framePr w:w="3242" w:hSpace="180" w:wrap="around" w:vAnchor="text" w:hAnchor="page" w:x="1419" w:y="1"/>
        <w:jc w:val="center"/>
        <w:rPr>
          <w:color w:val="000066"/>
        </w:rPr>
      </w:pPr>
      <w:r w:rsidRPr="00274DAA">
        <w:rPr>
          <w:color w:val="000066"/>
        </w:rPr>
        <w:t>Администрация поселка Нижний Ингаш</w:t>
      </w:r>
    </w:p>
    <w:p w:rsidR="00B569DB" w:rsidRPr="00274DAA" w:rsidRDefault="00B569DB" w:rsidP="00CE142C">
      <w:pPr>
        <w:framePr w:w="3242" w:hSpace="180" w:wrap="around" w:vAnchor="text" w:hAnchor="page" w:x="1419" w:y="1"/>
        <w:jc w:val="center"/>
        <w:rPr>
          <w:color w:val="000066"/>
        </w:rPr>
      </w:pPr>
      <w:r w:rsidRPr="00274DAA">
        <w:rPr>
          <w:color w:val="000066"/>
        </w:rPr>
        <w:t>Нижнеингашского района</w:t>
      </w:r>
    </w:p>
    <w:p w:rsidR="00B569DB" w:rsidRPr="00274DAA" w:rsidRDefault="00B569DB" w:rsidP="00CE142C">
      <w:pPr>
        <w:framePr w:w="3242" w:hSpace="180" w:wrap="around" w:vAnchor="text" w:hAnchor="page" w:x="1419" w:y="1"/>
        <w:jc w:val="center"/>
        <w:rPr>
          <w:color w:val="000066"/>
        </w:rPr>
      </w:pPr>
      <w:r w:rsidRPr="00274DAA">
        <w:rPr>
          <w:color w:val="000066"/>
        </w:rPr>
        <w:t>Красноярского края</w:t>
      </w:r>
    </w:p>
    <w:p w:rsidR="00B569DB" w:rsidRPr="00274DAA" w:rsidRDefault="00B569DB" w:rsidP="00CE142C">
      <w:pPr>
        <w:framePr w:w="3242" w:hSpace="180" w:wrap="around" w:vAnchor="text" w:hAnchor="page" w:x="1419" w:y="1"/>
        <w:jc w:val="center"/>
        <w:rPr>
          <w:color w:val="000066"/>
        </w:rPr>
      </w:pPr>
      <w:r w:rsidRPr="00274DAA">
        <w:rPr>
          <w:color w:val="000066"/>
        </w:rPr>
        <w:t>663850 Красноярский край,</w:t>
      </w:r>
    </w:p>
    <w:p w:rsidR="00B569DB" w:rsidRPr="00274DAA" w:rsidRDefault="00B569DB" w:rsidP="00CE142C">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B569DB" w:rsidRPr="00274DAA" w:rsidRDefault="00B569DB" w:rsidP="00CE142C">
      <w:pPr>
        <w:jc w:val="both"/>
      </w:pPr>
    </w:p>
    <w:p w:rsidR="00B569DB" w:rsidRDefault="00B569DB" w:rsidP="00CE142C">
      <w:pPr>
        <w:pStyle w:val="NoSpacing"/>
      </w:pPr>
      <w:r w:rsidRPr="00274DAA">
        <w:tab/>
        <w:t xml:space="preserve">                                                    </w:t>
      </w:r>
    </w:p>
    <w:p w:rsidR="00B569DB" w:rsidRDefault="00B569DB" w:rsidP="00CE142C">
      <w:pPr>
        <w:pStyle w:val="NoSpacing"/>
        <w:rPr>
          <w:b/>
          <w:color w:val="1F497D"/>
        </w:rPr>
      </w:pPr>
      <w:r>
        <w:rPr>
          <w:b/>
          <w:color w:val="1F497D"/>
        </w:rPr>
        <w:t xml:space="preserve">                                                                   </w:t>
      </w:r>
    </w:p>
    <w:p w:rsidR="00B569DB" w:rsidRDefault="00B569DB" w:rsidP="00CE142C">
      <w:pPr>
        <w:pStyle w:val="NoSpacing"/>
        <w:rPr>
          <w:b/>
          <w:color w:val="1F497D"/>
        </w:rPr>
      </w:pPr>
    </w:p>
    <w:p w:rsidR="00B569DB" w:rsidRDefault="00B569DB" w:rsidP="00CE142C">
      <w:pPr>
        <w:pStyle w:val="NoSpacing"/>
        <w:rPr>
          <w:b/>
          <w:color w:val="1F497D"/>
        </w:rPr>
      </w:pPr>
      <w:r>
        <w:rPr>
          <w:b/>
          <w:color w:val="1F497D"/>
        </w:rPr>
        <w:t xml:space="preserve">   </w:t>
      </w:r>
    </w:p>
    <w:p w:rsidR="00B569DB" w:rsidRPr="00F767B4" w:rsidRDefault="00B569DB" w:rsidP="00CE142C">
      <w:pPr>
        <w:pStyle w:val="NoSpacing"/>
        <w:rPr>
          <w:b/>
          <w:color w:val="1F497D"/>
        </w:rPr>
      </w:pPr>
    </w:p>
    <w:p w:rsidR="00B569DB" w:rsidRDefault="00B569DB" w:rsidP="00CE142C">
      <w:pPr>
        <w:pStyle w:val="NoSpacing"/>
        <w:jc w:val="center"/>
        <w:rPr>
          <w:b/>
          <w:color w:val="1F497D"/>
        </w:rPr>
      </w:pPr>
    </w:p>
    <w:p w:rsidR="00B569DB" w:rsidRDefault="00B569DB" w:rsidP="00CE142C">
      <w:pPr>
        <w:pStyle w:val="NoSpacing"/>
        <w:jc w:val="center"/>
        <w:rPr>
          <w:b/>
          <w:color w:val="1F497D"/>
        </w:rPr>
      </w:pPr>
    </w:p>
    <w:p w:rsidR="00B569DB" w:rsidRDefault="00B569DB" w:rsidP="00CE142C">
      <w:pPr>
        <w:pStyle w:val="NoSpacing"/>
        <w:jc w:val="center"/>
        <w:rPr>
          <w:b/>
          <w:color w:val="1F497D"/>
        </w:rPr>
      </w:pPr>
    </w:p>
    <w:p w:rsidR="00B569DB" w:rsidRDefault="00B569DB" w:rsidP="00CE142C">
      <w:pPr>
        <w:pStyle w:val="NoSpacing"/>
        <w:jc w:val="center"/>
        <w:rPr>
          <w:b/>
          <w:color w:val="1F497D"/>
        </w:rPr>
      </w:pPr>
    </w:p>
    <w:p w:rsidR="00B569DB" w:rsidRDefault="00B569DB" w:rsidP="00CE142C">
      <w:pPr>
        <w:pStyle w:val="NoSpacing"/>
        <w:jc w:val="center"/>
        <w:rPr>
          <w:b/>
          <w:color w:val="1F497D"/>
        </w:rPr>
      </w:pPr>
    </w:p>
    <w:p w:rsidR="00B569DB" w:rsidRDefault="00B569DB" w:rsidP="00CE142C">
      <w:pPr>
        <w:pStyle w:val="NoSpacing"/>
        <w:jc w:val="center"/>
        <w:rPr>
          <w:b/>
          <w:color w:val="1F497D"/>
        </w:rPr>
      </w:pPr>
    </w:p>
    <w:p w:rsidR="00B569DB" w:rsidRDefault="00B569DB" w:rsidP="00CE142C">
      <w:pPr>
        <w:pStyle w:val="NoSpacing"/>
        <w:jc w:val="center"/>
        <w:rPr>
          <w:b/>
          <w:color w:val="1F497D"/>
        </w:rPr>
      </w:pPr>
    </w:p>
    <w:p w:rsidR="00B569DB" w:rsidRDefault="00B569DB" w:rsidP="00CE142C">
      <w:pPr>
        <w:pStyle w:val="NoSpacing"/>
        <w:jc w:val="center"/>
        <w:rPr>
          <w:b/>
          <w:color w:val="1F497D"/>
        </w:rPr>
      </w:pPr>
    </w:p>
    <w:p w:rsidR="00B569DB" w:rsidRDefault="00B569DB" w:rsidP="00CE142C">
      <w:pPr>
        <w:pStyle w:val="NoSpacing"/>
        <w:jc w:val="center"/>
        <w:rPr>
          <w:b/>
          <w:color w:val="1F497D"/>
        </w:rPr>
      </w:pPr>
    </w:p>
    <w:p w:rsidR="00B569DB" w:rsidRDefault="00B569DB" w:rsidP="00CE142C">
      <w:pPr>
        <w:pStyle w:val="NoSpacing"/>
        <w:jc w:val="center"/>
        <w:rPr>
          <w:b/>
          <w:color w:val="1F497D"/>
        </w:rPr>
      </w:pPr>
    </w:p>
    <w:p w:rsidR="00B569DB" w:rsidRDefault="00B569DB" w:rsidP="00CE142C">
      <w:pPr>
        <w:pStyle w:val="NoSpacing"/>
        <w:jc w:val="center"/>
        <w:rPr>
          <w:b/>
          <w:color w:val="1F497D"/>
        </w:rPr>
      </w:pPr>
    </w:p>
    <w:p w:rsidR="00B569DB" w:rsidRDefault="00B569DB" w:rsidP="00CE142C">
      <w:pPr>
        <w:pStyle w:val="NoSpacing"/>
        <w:jc w:val="center"/>
        <w:rPr>
          <w:b/>
          <w:color w:val="1F497D"/>
        </w:rPr>
      </w:pPr>
    </w:p>
    <w:p w:rsidR="00B569DB" w:rsidRDefault="00B569DB" w:rsidP="00CE142C">
      <w:pPr>
        <w:pStyle w:val="NoSpacing"/>
        <w:rPr>
          <w:b/>
          <w:color w:val="1F497D"/>
        </w:rPr>
      </w:pPr>
      <w:r>
        <w:rPr>
          <w:b/>
          <w:color w:val="1F497D"/>
        </w:rPr>
        <w:t xml:space="preserve">                                                                    </w:t>
      </w:r>
      <w:r w:rsidRPr="00F767B4">
        <w:rPr>
          <w:b/>
          <w:color w:val="1F497D"/>
        </w:rPr>
        <w:t xml:space="preserve">Ответственный </w:t>
      </w:r>
    </w:p>
    <w:p w:rsidR="00B569DB" w:rsidRPr="00F767B4" w:rsidRDefault="00B569DB" w:rsidP="00CE142C">
      <w:pPr>
        <w:pStyle w:val="NoSpacing"/>
        <w:jc w:val="center"/>
        <w:rPr>
          <w:b/>
          <w:color w:val="1F497D"/>
        </w:rPr>
      </w:pPr>
      <w:r>
        <w:rPr>
          <w:b/>
          <w:color w:val="1F497D"/>
        </w:rPr>
        <w:t xml:space="preserve">                                                       </w:t>
      </w:r>
      <w:r w:rsidRPr="00F767B4">
        <w:rPr>
          <w:b/>
          <w:color w:val="1F497D"/>
        </w:rPr>
        <w:t>за выпуск:</w:t>
      </w:r>
    </w:p>
    <w:p w:rsidR="00B569DB" w:rsidRPr="00274DAA" w:rsidRDefault="00B569DB" w:rsidP="00CE142C">
      <w:pPr>
        <w:pStyle w:val="NoSpacing"/>
        <w:rPr>
          <w:color w:val="000066"/>
        </w:rPr>
      </w:pPr>
      <w:r>
        <w:rPr>
          <w:color w:val="000066"/>
        </w:rPr>
        <w:t xml:space="preserve">                </w:t>
      </w:r>
      <w:r w:rsidRPr="00274DAA">
        <w:rPr>
          <w:color w:val="000066"/>
        </w:rPr>
        <w:t xml:space="preserve">Выходит     </w:t>
      </w:r>
      <w:r>
        <w:rPr>
          <w:color w:val="000066"/>
        </w:rPr>
        <w:t xml:space="preserve">                                      Гузей А.С.</w:t>
      </w:r>
    </w:p>
    <w:p w:rsidR="00B569DB" w:rsidRPr="00274DAA" w:rsidRDefault="00B569DB" w:rsidP="00CE142C">
      <w:pPr>
        <w:pStyle w:val="NoSpacing"/>
        <w:rPr>
          <w:color w:val="000066"/>
        </w:rPr>
      </w:pPr>
      <w:r w:rsidRPr="00274DAA">
        <w:rPr>
          <w:color w:val="000066"/>
        </w:rPr>
        <w:t xml:space="preserve">            1 раз в месяц </w:t>
      </w:r>
    </w:p>
    <w:p w:rsidR="00B569DB" w:rsidRPr="00274DAA" w:rsidRDefault="00B569DB" w:rsidP="00CE142C">
      <w:pPr>
        <w:pStyle w:val="NoSpacing"/>
        <w:rPr>
          <w:color w:val="000066"/>
        </w:rPr>
      </w:pPr>
    </w:p>
    <w:p w:rsidR="00B569DB" w:rsidRPr="00274DAA" w:rsidRDefault="00B569DB" w:rsidP="00CE142C">
      <w:pPr>
        <w:pStyle w:val="NoSpacing"/>
        <w:rPr>
          <w:color w:val="000066"/>
        </w:rPr>
      </w:pPr>
    </w:p>
    <w:p w:rsidR="00B569DB" w:rsidRPr="00274DAA" w:rsidRDefault="00B569DB" w:rsidP="00CE142C">
      <w:pPr>
        <w:pStyle w:val="NoSpacing"/>
        <w:rPr>
          <w:b/>
          <w:color w:val="000066"/>
        </w:rPr>
      </w:pPr>
      <w:r w:rsidRPr="00274DAA">
        <w:rPr>
          <w:color w:val="000066"/>
        </w:rPr>
        <w:t xml:space="preserve">          Распространение                   </w:t>
      </w:r>
      <w:r>
        <w:rPr>
          <w:color w:val="000066"/>
        </w:rPr>
        <w:t xml:space="preserve">        </w:t>
      </w:r>
      <w:r w:rsidRPr="00274DAA">
        <w:rPr>
          <w:color w:val="000066"/>
        </w:rPr>
        <w:t xml:space="preserve">     </w:t>
      </w:r>
      <w:r>
        <w:rPr>
          <w:color w:val="000066"/>
        </w:rPr>
        <w:t xml:space="preserve">    </w:t>
      </w:r>
      <w:r w:rsidRPr="00274DAA">
        <w:rPr>
          <w:color w:val="000066"/>
        </w:rPr>
        <w:t xml:space="preserve"> </w:t>
      </w:r>
      <w:r w:rsidRPr="00274DAA">
        <w:rPr>
          <w:b/>
          <w:color w:val="000066"/>
        </w:rPr>
        <w:t>Телефон:</w:t>
      </w:r>
    </w:p>
    <w:p w:rsidR="00B569DB" w:rsidRPr="00274DAA" w:rsidRDefault="00B569DB" w:rsidP="00CE142C">
      <w:pPr>
        <w:pStyle w:val="NoSpacing"/>
        <w:rPr>
          <w:color w:val="000066"/>
        </w:rPr>
      </w:pPr>
      <w:r w:rsidRPr="00274DAA">
        <w:rPr>
          <w:color w:val="000066"/>
        </w:rPr>
        <w:t xml:space="preserve">               Бесплатно                              </w:t>
      </w:r>
      <w:r>
        <w:rPr>
          <w:color w:val="000066"/>
        </w:rPr>
        <w:t xml:space="preserve">     </w:t>
      </w:r>
      <w:r w:rsidRPr="00274DAA">
        <w:rPr>
          <w:color w:val="000066"/>
        </w:rPr>
        <w:t xml:space="preserve"> </w:t>
      </w:r>
      <w:r>
        <w:rPr>
          <w:color w:val="000066"/>
        </w:rPr>
        <w:t xml:space="preserve"> </w:t>
      </w:r>
      <w:r w:rsidRPr="00274DAA">
        <w:rPr>
          <w:color w:val="000066"/>
        </w:rPr>
        <w:t>8 (39171) 22-4-18</w:t>
      </w:r>
    </w:p>
    <w:p w:rsidR="00B569DB" w:rsidRPr="00274DAA" w:rsidRDefault="00B569DB" w:rsidP="00CE142C">
      <w:pPr>
        <w:pStyle w:val="NoSpacing"/>
        <w:rPr>
          <w:color w:val="000066"/>
        </w:rPr>
      </w:pPr>
      <w:r w:rsidRPr="00274DAA">
        <w:rPr>
          <w:color w:val="000066"/>
        </w:rPr>
        <w:t xml:space="preserve">                  </w:t>
      </w:r>
      <w:r>
        <w:rPr>
          <w:color w:val="000066"/>
        </w:rPr>
        <w:t xml:space="preserve"> </w:t>
      </w:r>
      <w:r w:rsidRPr="00274DAA">
        <w:rPr>
          <w:color w:val="000066"/>
        </w:rPr>
        <w:t xml:space="preserve">Тираж                                   </w:t>
      </w:r>
      <w:r>
        <w:rPr>
          <w:color w:val="000066"/>
        </w:rPr>
        <w:t xml:space="preserve">     </w:t>
      </w:r>
      <w:r w:rsidRPr="00274DAA">
        <w:rPr>
          <w:color w:val="000066"/>
        </w:rPr>
        <w:t>8 (39171) 22-1-19</w:t>
      </w:r>
    </w:p>
    <w:p w:rsidR="00B569DB" w:rsidRPr="00274DAA" w:rsidRDefault="00B569DB" w:rsidP="00CE142C">
      <w:pPr>
        <w:pStyle w:val="NoSpacing"/>
        <w:rPr>
          <w:b/>
          <w:color w:val="000066"/>
        </w:rPr>
      </w:pPr>
      <w:r w:rsidRPr="00274DAA">
        <w:rPr>
          <w:color w:val="000066"/>
        </w:rPr>
        <w:t xml:space="preserve">           30 экземпляров                           </w:t>
      </w:r>
      <w:r w:rsidRPr="00274DAA">
        <w:rPr>
          <w:b/>
          <w:color w:val="000066"/>
        </w:rPr>
        <w:t>Факс:</w:t>
      </w:r>
      <w:r w:rsidRPr="00934306">
        <w:rPr>
          <w:color w:val="000066"/>
        </w:rPr>
        <w:t xml:space="preserve"> </w:t>
      </w:r>
      <w:r w:rsidRPr="00274DAA">
        <w:rPr>
          <w:color w:val="000066"/>
        </w:rPr>
        <w:t xml:space="preserve">8 (39171) 21-3-10 </w:t>
      </w: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framePr w:w="3242" w:hSpace="180" w:wrap="around" w:vAnchor="text" w:hAnchor="page" w:x="1419" w:y="1"/>
        <w:jc w:val="center"/>
        <w:rPr>
          <w:b/>
          <w:color w:val="000066"/>
        </w:rPr>
      </w:pPr>
    </w:p>
    <w:p w:rsidR="00B569DB" w:rsidRDefault="00B569DB" w:rsidP="00CE142C">
      <w:pPr>
        <w:rPr>
          <w:lang w:eastAsia="en-US"/>
        </w:rPr>
      </w:pPr>
    </w:p>
    <w:p w:rsidR="00B569DB" w:rsidRPr="00CE142C" w:rsidRDefault="00B569DB" w:rsidP="00CE142C">
      <w:pPr>
        <w:rPr>
          <w:lang w:eastAsia="en-US"/>
        </w:rPr>
        <w:sectPr w:rsidR="00B569DB" w:rsidRPr="00CE142C" w:rsidSect="00CE142C">
          <w:pgSz w:w="11906" w:h="16838"/>
          <w:pgMar w:top="902" w:right="851" w:bottom="720" w:left="1440" w:header="709" w:footer="709" w:gutter="0"/>
          <w:cols w:space="708"/>
          <w:titlePg/>
          <w:docGrid w:linePitch="360"/>
        </w:sectPr>
      </w:pPr>
    </w:p>
    <w:p w:rsidR="00B569DB" w:rsidRPr="00934306" w:rsidRDefault="00B569DB" w:rsidP="00CE142C">
      <w:pPr>
        <w:tabs>
          <w:tab w:val="left" w:pos="1950"/>
        </w:tabs>
      </w:pPr>
    </w:p>
    <w:sectPr w:rsidR="00B569DB" w:rsidRPr="00934306" w:rsidSect="00782897">
      <w:pgSz w:w="11906" w:h="16838"/>
      <w:pgMar w:top="899" w:right="850"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9DB" w:rsidRDefault="00B569DB" w:rsidP="00DF5CA3">
      <w:r>
        <w:separator/>
      </w:r>
    </w:p>
  </w:endnote>
  <w:endnote w:type="continuationSeparator" w:id="0">
    <w:p w:rsidR="00B569DB" w:rsidRDefault="00B569DB"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DB" w:rsidRDefault="00B569DB">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47.75pt;margin-top:.05pt;width:19.1pt;height:27.55pt;z-index:251660288;mso-wrap-distance-left:0;mso-wrap-distance-right:0;mso-position-horizontal-relative:page" stroked="f">
          <v:fill opacity="0" color2="black"/>
          <v:textbox style="mso-next-textbox:#_x0000_s2049" inset="0,0,0,0">
            <w:txbxContent>
              <w:p w:rsidR="00B569DB" w:rsidRDefault="00B569D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rsidR="00B569DB" w:rsidRDefault="00B569DB">
                <w:pPr>
                  <w:pStyle w:val="Footer"/>
                  <w:ind w:right="360"/>
                </w:pPr>
              </w:p>
            </w:txbxContent>
          </v:textbox>
          <w10:wrap type="square" side="largest" anchorx="page"/>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9DB" w:rsidRDefault="00B569DB" w:rsidP="00DF5CA3">
      <w:r>
        <w:separator/>
      </w:r>
    </w:p>
  </w:footnote>
  <w:footnote w:type="continuationSeparator" w:id="0">
    <w:p w:rsidR="00B569DB" w:rsidRDefault="00B569DB"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DB" w:rsidRDefault="00B569DB">
    <w:pPr>
      <w:pStyle w:val="Header"/>
      <w:rPr>
        <w:b/>
      </w:rPr>
    </w:pPr>
    <w:r>
      <w:rPr>
        <w:b/>
      </w:rPr>
      <w:t>1 декабря   2023</w:t>
    </w:r>
    <w:r w:rsidRPr="00B100EF">
      <w:rPr>
        <w:b/>
      </w:rPr>
      <w:t xml:space="preserve"> года</w:t>
    </w:r>
    <w:r w:rsidRPr="00B100EF">
      <w:t xml:space="preserve">                                                                         </w:t>
    </w:r>
    <w:r>
      <w:t xml:space="preserve">                  </w:t>
    </w:r>
    <w:r>
      <w:rPr>
        <w:b/>
      </w:rPr>
      <w:t>ВЕСТНИК № 54</w:t>
    </w:r>
  </w:p>
  <w:p w:rsidR="00B569DB" w:rsidRDefault="00B569DB">
    <w:pPr>
      <w:pStyle w:val="Header"/>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9A75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528B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D2A1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56E8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B8EB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B8E6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68F3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E30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A8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3E7F2A"/>
    <w:lvl w:ilvl="0">
      <w:start w:val="1"/>
      <w:numFmt w:val="bullet"/>
      <w:lvlText w:val=""/>
      <w:lvlJc w:val="left"/>
      <w:pPr>
        <w:tabs>
          <w:tab w:val="num" w:pos="360"/>
        </w:tabs>
        <w:ind w:left="360" w:hanging="360"/>
      </w:pPr>
      <w:rPr>
        <w:rFonts w:ascii="Symbol" w:hAnsi="Symbol" w:hint="default"/>
      </w:rPr>
    </w:lvl>
  </w:abstractNum>
  <w:abstractNum w:abstractNumId="10">
    <w:nsid w:val="048C2183"/>
    <w:multiLevelType w:val="hybridMultilevel"/>
    <w:tmpl w:val="D7100DF6"/>
    <w:lvl w:ilvl="0" w:tplc="90882FFA">
      <w:start w:val="866"/>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7B3197"/>
    <w:multiLevelType w:val="hybridMultilevel"/>
    <w:tmpl w:val="73202440"/>
    <w:lvl w:ilvl="0" w:tplc="0419000F">
      <w:start w:val="1"/>
      <w:numFmt w:val="decimal"/>
      <w:lvlText w:val="%1."/>
      <w:lvlJc w:val="left"/>
      <w:pPr>
        <w:ind w:left="1520" w:hanging="360"/>
      </w:pPr>
      <w:rPr>
        <w:rFonts w:cs="Times New Roman"/>
      </w:rPr>
    </w:lvl>
    <w:lvl w:ilvl="1" w:tplc="04190019" w:tentative="1">
      <w:start w:val="1"/>
      <w:numFmt w:val="lowerLetter"/>
      <w:lvlText w:val="%2."/>
      <w:lvlJc w:val="left"/>
      <w:pPr>
        <w:ind w:left="2240" w:hanging="360"/>
      </w:pPr>
      <w:rPr>
        <w:rFonts w:cs="Times New Roman"/>
      </w:rPr>
    </w:lvl>
    <w:lvl w:ilvl="2" w:tplc="0419001B" w:tentative="1">
      <w:start w:val="1"/>
      <w:numFmt w:val="lowerRoman"/>
      <w:lvlText w:val="%3."/>
      <w:lvlJc w:val="right"/>
      <w:pPr>
        <w:ind w:left="2960" w:hanging="180"/>
      </w:pPr>
      <w:rPr>
        <w:rFonts w:cs="Times New Roman"/>
      </w:rPr>
    </w:lvl>
    <w:lvl w:ilvl="3" w:tplc="0419000F" w:tentative="1">
      <w:start w:val="1"/>
      <w:numFmt w:val="decimal"/>
      <w:lvlText w:val="%4."/>
      <w:lvlJc w:val="left"/>
      <w:pPr>
        <w:ind w:left="3680" w:hanging="360"/>
      </w:pPr>
      <w:rPr>
        <w:rFonts w:cs="Times New Roman"/>
      </w:rPr>
    </w:lvl>
    <w:lvl w:ilvl="4" w:tplc="04190019" w:tentative="1">
      <w:start w:val="1"/>
      <w:numFmt w:val="lowerLetter"/>
      <w:lvlText w:val="%5."/>
      <w:lvlJc w:val="left"/>
      <w:pPr>
        <w:ind w:left="4400" w:hanging="360"/>
      </w:pPr>
      <w:rPr>
        <w:rFonts w:cs="Times New Roman"/>
      </w:rPr>
    </w:lvl>
    <w:lvl w:ilvl="5" w:tplc="0419001B" w:tentative="1">
      <w:start w:val="1"/>
      <w:numFmt w:val="lowerRoman"/>
      <w:lvlText w:val="%6."/>
      <w:lvlJc w:val="right"/>
      <w:pPr>
        <w:ind w:left="5120" w:hanging="180"/>
      </w:pPr>
      <w:rPr>
        <w:rFonts w:cs="Times New Roman"/>
      </w:rPr>
    </w:lvl>
    <w:lvl w:ilvl="6" w:tplc="0419000F" w:tentative="1">
      <w:start w:val="1"/>
      <w:numFmt w:val="decimal"/>
      <w:lvlText w:val="%7."/>
      <w:lvlJc w:val="left"/>
      <w:pPr>
        <w:ind w:left="5840" w:hanging="360"/>
      </w:pPr>
      <w:rPr>
        <w:rFonts w:cs="Times New Roman"/>
      </w:rPr>
    </w:lvl>
    <w:lvl w:ilvl="7" w:tplc="04190019" w:tentative="1">
      <w:start w:val="1"/>
      <w:numFmt w:val="lowerLetter"/>
      <w:lvlText w:val="%8."/>
      <w:lvlJc w:val="left"/>
      <w:pPr>
        <w:ind w:left="6560" w:hanging="360"/>
      </w:pPr>
      <w:rPr>
        <w:rFonts w:cs="Times New Roman"/>
      </w:rPr>
    </w:lvl>
    <w:lvl w:ilvl="8" w:tplc="0419001B" w:tentative="1">
      <w:start w:val="1"/>
      <w:numFmt w:val="lowerRoman"/>
      <w:lvlText w:val="%9."/>
      <w:lvlJc w:val="right"/>
      <w:pPr>
        <w:ind w:left="7280" w:hanging="180"/>
      </w:pPr>
      <w:rPr>
        <w:rFonts w:cs="Times New Roman"/>
      </w:rPr>
    </w:lvl>
  </w:abstractNum>
  <w:abstractNum w:abstractNumId="13">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4">
    <w:nsid w:val="18DA0C0F"/>
    <w:multiLevelType w:val="hybridMultilevel"/>
    <w:tmpl w:val="1FA2DE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94817B2"/>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8">
    <w:nsid w:val="1BB536EA"/>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D296290"/>
    <w:multiLevelType w:val="multilevel"/>
    <w:tmpl w:val="3A44A2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087688B"/>
    <w:multiLevelType w:val="hybridMultilevel"/>
    <w:tmpl w:val="EFC2A9BA"/>
    <w:lvl w:ilvl="0" w:tplc="E35CFF40">
      <w:start w:val="1"/>
      <w:numFmt w:val="decimal"/>
      <w:lvlText w:val="%1."/>
      <w:lvlJc w:val="left"/>
      <w:pPr>
        <w:ind w:left="1065" w:hanging="360"/>
      </w:pPr>
      <w:rPr>
        <w:rFonts w:eastAsia="Times New Roman"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7224542"/>
    <w:multiLevelType w:val="hybridMultilevel"/>
    <w:tmpl w:val="9460BAD2"/>
    <w:lvl w:ilvl="0" w:tplc="C0AC423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9471806"/>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3A620BDC"/>
    <w:multiLevelType w:val="multilevel"/>
    <w:tmpl w:val="41FA72E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F802A38"/>
    <w:multiLevelType w:val="multilevel"/>
    <w:tmpl w:val="A96887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FCE4565"/>
    <w:multiLevelType w:val="hybridMultilevel"/>
    <w:tmpl w:val="38D6F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35A76C9"/>
    <w:multiLevelType w:val="multilevel"/>
    <w:tmpl w:val="1BCCE4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3D3BCE"/>
    <w:multiLevelType w:val="hybridMultilevel"/>
    <w:tmpl w:val="7DAEFB2A"/>
    <w:lvl w:ilvl="0" w:tplc="1BC2255C">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C7B50DE"/>
    <w:multiLevelType w:val="hybridMultilevel"/>
    <w:tmpl w:val="2CB22296"/>
    <w:lvl w:ilvl="0" w:tplc="F6886B3A">
      <w:start w:val="1"/>
      <w:numFmt w:val="decimal"/>
      <w:lvlText w:val="%1."/>
      <w:lvlJc w:val="left"/>
      <w:pPr>
        <w:tabs>
          <w:tab w:val="num" w:pos="290"/>
        </w:tabs>
        <w:ind w:left="290" w:hanging="360"/>
      </w:pPr>
      <w:rPr>
        <w:rFonts w:cs="Times New Roman" w:hint="default"/>
      </w:rPr>
    </w:lvl>
    <w:lvl w:ilvl="1" w:tplc="04190019" w:tentative="1">
      <w:start w:val="1"/>
      <w:numFmt w:val="lowerLetter"/>
      <w:lvlText w:val="%2."/>
      <w:lvlJc w:val="left"/>
      <w:pPr>
        <w:tabs>
          <w:tab w:val="num" w:pos="1010"/>
        </w:tabs>
        <w:ind w:left="1010" w:hanging="360"/>
      </w:pPr>
      <w:rPr>
        <w:rFonts w:cs="Times New Roman"/>
      </w:rPr>
    </w:lvl>
    <w:lvl w:ilvl="2" w:tplc="0419001B" w:tentative="1">
      <w:start w:val="1"/>
      <w:numFmt w:val="lowerRoman"/>
      <w:lvlText w:val="%3."/>
      <w:lvlJc w:val="right"/>
      <w:pPr>
        <w:tabs>
          <w:tab w:val="num" w:pos="1730"/>
        </w:tabs>
        <w:ind w:left="1730" w:hanging="180"/>
      </w:pPr>
      <w:rPr>
        <w:rFonts w:cs="Times New Roman"/>
      </w:rPr>
    </w:lvl>
    <w:lvl w:ilvl="3" w:tplc="0419000F" w:tentative="1">
      <w:start w:val="1"/>
      <w:numFmt w:val="decimal"/>
      <w:lvlText w:val="%4."/>
      <w:lvlJc w:val="left"/>
      <w:pPr>
        <w:tabs>
          <w:tab w:val="num" w:pos="2450"/>
        </w:tabs>
        <w:ind w:left="2450" w:hanging="360"/>
      </w:pPr>
      <w:rPr>
        <w:rFonts w:cs="Times New Roman"/>
      </w:rPr>
    </w:lvl>
    <w:lvl w:ilvl="4" w:tplc="04190019" w:tentative="1">
      <w:start w:val="1"/>
      <w:numFmt w:val="lowerLetter"/>
      <w:lvlText w:val="%5."/>
      <w:lvlJc w:val="left"/>
      <w:pPr>
        <w:tabs>
          <w:tab w:val="num" w:pos="3170"/>
        </w:tabs>
        <w:ind w:left="3170" w:hanging="360"/>
      </w:pPr>
      <w:rPr>
        <w:rFonts w:cs="Times New Roman"/>
      </w:rPr>
    </w:lvl>
    <w:lvl w:ilvl="5" w:tplc="0419001B" w:tentative="1">
      <w:start w:val="1"/>
      <w:numFmt w:val="lowerRoman"/>
      <w:lvlText w:val="%6."/>
      <w:lvlJc w:val="right"/>
      <w:pPr>
        <w:tabs>
          <w:tab w:val="num" w:pos="3890"/>
        </w:tabs>
        <w:ind w:left="3890" w:hanging="180"/>
      </w:pPr>
      <w:rPr>
        <w:rFonts w:cs="Times New Roman"/>
      </w:rPr>
    </w:lvl>
    <w:lvl w:ilvl="6" w:tplc="0419000F" w:tentative="1">
      <w:start w:val="1"/>
      <w:numFmt w:val="decimal"/>
      <w:lvlText w:val="%7."/>
      <w:lvlJc w:val="left"/>
      <w:pPr>
        <w:tabs>
          <w:tab w:val="num" w:pos="4610"/>
        </w:tabs>
        <w:ind w:left="4610" w:hanging="360"/>
      </w:pPr>
      <w:rPr>
        <w:rFonts w:cs="Times New Roman"/>
      </w:rPr>
    </w:lvl>
    <w:lvl w:ilvl="7" w:tplc="04190019" w:tentative="1">
      <w:start w:val="1"/>
      <w:numFmt w:val="lowerLetter"/>
      <w:lvlText w:val="%8."/>
      <w:lvlJc w:val="left"/>
      <w:pPr>
        <w:tabs>
          <w:tab w:val="num" w:pos="5330"/>
        </w:tabs>
        <w:ind w:left="5330" w:hanging="360"/>
      </w:pPr>
      <w:rPr>
        <w:rFonts w:cs="Times New Roman"/>
      </w:rPr>
    </w:lvl>
    <w:lvl w:ilvl="8" w:tplc="0419001B" w:tentative="1">
      <w:start w:val="1"/>
      <w:numFmt w:val="lowerRoman"/>
      <w:lvlText w:val="%9."/>
      <w:lvlJc w:val="right"/>
      <w:pPr>
        <w:tabs>
          <w:tab w:val="num" w:pos="6050"/>
        </w:tabs>
        <w:ind w:left="6050" w:hanging="180"/>
      </w:pPr>
      <w:rPr>
        <w:rFonts w:cs="Times New Roman"/>
      </w:rPr>
    </w:lvl>
  </w:abstractNum>
  <w:num w:numId="1">
    <w:abstractNumId w:val="33"/>
  </w:num>
  <w:num w:numId="2">
    <w:abstractNumId w:val="31"/>
  </w:num>
  <w:num w:numId="3">
    <w:abstractNumId w:val="2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6"/>
  </w:num>
  <w:num w:numId="9">
    <w:abstractNumId w:val="39"/>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2"/>
  </w:num>
  <w:num w:numId="13">
    <w:abstractNumId w:val="28"/>
  </w:num>
  <w:num w:numId="14">
    <w:abstractNumId w:val="13"/>
  </w:num>
  <w:num w:numId="15">
    <w:abstractNumId w:val="10"/>
  </w:num>
  <w:num w:numId="16">
    <w:abstractNumId w:val="18"/>
  </w:num>
  <w:num w:numId="17">
    <w:abstractNumId w:val="37"/>
  </w:num>
  <w:num w:numId="18">
    <w:abstractNumId w:val="24"/>
  </w:num>
  <w:num w:numId="19">
    <w:abstractNumId w:val="21"/>
  </w:num>
  <w:num w:numId="20">
    <w:abstractNumId w:val="22"/>
  </w:num>
  <w:num w:numId="21">
    <w:abstractNumId w:val="30"/>
  </w:num>
  <w:num w:numId="22">
    <w:abstractNumId w:val="26"/>
  </w:num>
  <w:num w:numId="23">
    <w:abstractNumId w:val="11"/>
  </w:num>
  <w:num w:numId="24">
    <w:abstractNumId w:val="17"/>
  </w:num>
  <w:num w:numId="25">
    <w:abstractNumId w:val="35"/>
  </w:num>
  <w:num w:numId="26">
    <w:abstractNumId w:val="19"/>
  </w:num>
  <w:num w:numId="27">
    <w:abstractNumId w:val="20"/>
  </w:num>
  <w:num w:numId="28">
    <w:abstractNumId w:val="38"/>
  </w:num>
  <w:num w:numId="29">
    <w:abstractNumId w:val="27"/>
  </w:num>
  <w:num w:numId="30">
    <w:abstractNumId w:val="40"/>
  </w:num>
  <w:num w:numId="31">
    <w:abstractNumId w:val="2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2"/>
  </w:num>
  <w:num w:numId="43">
    <w:abstractNumId w:val="29"/>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8E6"/>
    <w:rsid w:val="000028D5"/>
    <w:rsid w:val="00016BD6"/>
    <w:rsid w:val="000220B7"/>
    <w:rsid w:val="0002253E"/>
    <w:rsid w:val="0002747B"/>
    <w:rsid w:val="000319A2"/>
    <w:rsid w:val="00035FD2"/>
    <w:rsid w:val="00042E03"/>
    <w:rsid w:val="00064071"/>
    <w:rsid w:val="0006638D"/>
    <w:rsid w:val="0008092A"/>
    <w:rsid w:val="00092CA1"/>
    <w:rsid w:val="000A39C0"/>
    <w:rsid w:val="000B0E21"/>
    <w:rsid w:val="000B4E8B"/>
    <w:rsid w:val="000B6B8F"/>
    <w:rsid w:val="000D6D59"/>
    <w:rsid w:val="000F10FF"/>
    <w:rsid w:val="000F16B1"/>
    <w:rsid w:val="000F455C"/>
    <w:rsid w:val="00100EA4"/>
    <w:rsid w:val="00122005"/>
    <w:rsid w:val="0012430F"/>
    <w:rsid w:val="00126401"/>
    <w:rsid w:val="00144889"/>
    <w:rsid w:val="00154498"/>
    <w:rsid w:val="001546BC"/>
    <w:rsid w:val="00161A2D"/>
    <w:rsid w:val="00162CD7"/>
    <w:rsid w:val="0019527D"/>
    <w:rsid w:val="001E524E"/>
    <w:rsid w:val="001E6A92"/>
    <w:rsid w:val="001F1B2A"/>
    <w:rsid w:val="002006BA"/>
    <w:rsid w:val="00211BBA"/>
    <w:rsid w:val="00212F77"/>
    <w:rsid w:val="0022183E"/>
    <w:rsid w:val="00222625"/>
    <w:rsid w:val="00226500"/>
    <w:rsid w:val="00227FF6"/>
    <w:rsid w:val="002366EF"/>
    <w:rsid w:val="00253717"/>
    <w:rsid w:val="00274DAA"/>
    <w:rsid w:val="002821AC"/>
    <w:rsid w:val="00290E16"/>
    <w:rsid w:val="00292FFF"/>
    <w:rsid w:val="00293C09"/>
    <w:rsid w:val="00300810"/>
    <w:rsid w:val="0031457A"/>
    <w:rsid w:val="003225C9"/>
    <w:rsid w:val="00322702"/>
    <w:rsid w:val="003300BF"/>
    <w:rsid w:val="0033501D"/>
    <w:rsid w:val="00336F10"/>
    <w:rsid w:val="00337AB1"/>
    <w:rsid w:val="00350AF8"/>
    <w:rsid w:val="00350ED8"/>
    <w:rsid w:val="003536FE"/>
    <w:rsid w:val="0036131E"/>
    <w:rsid w:val="003647D6"/>
    <w:rsid w:val="00365C21"/>
    <w:rsid w:val="00384E32"/>
    <w:rsid w:val="00384E34"/>
    <w:rsid w:val="0038575B"/>
    <w:rsid w:val="003876C2"/>
    <w:rsid w:val="003A3761"/>
    <w:rsid w:val="003A7A25"/>
    <w:rsid w:val="003B07CA"/>
    <w:rsid w:val="003B16EB"/>
    <w:rsid w:val="003C4020"/>
    <w:rsid w:val="003E2A42"/>
    <w:rsid w:val="003F0152"/>
    <w:rsid w:val="003F0F74"/>
    <w:rsid w:val="003F7B27"/>
    <w:rsid w:val="00402E43"/>
    <w:rsid w:val="00411E18"/>
    <w:rsid w:val="00415F99"/>
    <w:rsid w:val="00424F2D"/>
    <w:rsid w:val="00426C8B"/>
    <w:rsid w:val="00433479"/>
    <w:rsid w:val="0045347B"/>
    <w:rsid w:val="00456871"/>
    <w:rsid w:val="0045764F"/>
    <w:rsid w:val="00460CC8"/>
    <w:rsid w:val="00463885"/>
    <w:rsid w:val="00466D1F"/>
    <w:rsid w:val="00470B50"/>
    <w:rsid w:val="00476731"/>
    <w:rsid w:val="00480514"/>
    <w:rsid w:val="004A33E9"/>
    <w:rsid w:val="004A4B46"/>
    <w:rsid w:val="004C23B4"/>
    <w:rsid w:val="004F1F6E"/>
    <w:rsid w:val="004F77D8"/>
    <w:rsid w:val="00503489"/>
    <w:rsid w:val="00504005"/>
    <w:rsid w:val="00504E90"/>
    <w:rsid w:val="00513C4C"/>
    <w:rsid w:val="0053251A"/>
    <w:rsid w:val="00541D42"/>
    <w:rsid w:val="00563843"/>
    <w:rsid w:val="005804F1"/>
    <w:rsid w:val="005A2B6C"/>
    <w:rsid w:val="005A4326"/>
    <w:rsid w:val="005B2936"/>
    <w:rsid w:val="005B438B"/>
    <w:rsid w:val="005C54D4"/>
    <w:rsid w:val="005D6844"/>
    <w:rsid w:val="005F0C3A"/>
    <w:rsid w:val="005F20D9"/>
    <w:rsid w:val="00613412"/>
    <w:rsid w:val="006137AF"/>
    <w:rsid w:val="006227DA"/>
    <w:rsid w:val="006251CE"/>
    <w:rsid w:val="00627F67"/>
    <w:rsid w:val="00633BBE"/>
    <w:rsid w:val="006477A7"/>
    <w:rsid w:val="00650376"/>
    <w:rsid w:val="006734DF"/>
    <w:rsid w:val="00693B7E"/>
    <w:rsid w:val="006A3D8F"/>
    <w:rsid w:val="006B56E4"/>
    <w:rsid w:val="006C542F"/>
    <w:rsid w:val="006C58F5"/>
    <w:rsid w:val="006C7827"/>
    <w:rsid w:val="006D11CD"/>
    <w:rsid w:val="006E22BB"/>
    <w:rsid w:val="006F10E8"/>
    <w:rsid w:val="006F4824"/>
    <w:rsid w:val="007069E4"/>
    <w:rsid w:val="00710F8B"/>
    <w:rsid w:val="0072080B"/>
    <w:rsid w:val="007518CF"/>
    <w:rsid w:val="00764609"/>
    <w:rsid w:val="00765573"/>
    <w:rsid w:val="007770E9"/>
    <w:rsid w:val="00777ABF"/>
    <w:rsid w:val="00782897"/>
    <w:rsid w:val="007838E5"/>
    <w:rsid w:val="007857D3"/>
    <w:rsid w:val="00785D33"/>
    <w:rsid w:val="00787F08"/>
    <w:rsid w:val="0079790A"/>
    <w:rsid w:val="007B02CC"/>
    <w:rsid w:val="007B2A56"/>
    <w:rsid w:val="007B66B6"/>
    <w:rsid w:val="007C5C55"/>
    <w:rsid w:val="007E093D"/>
    <w:rsid w:val="008002F0"/>
    <w:rsid w:val="00803C7C"/>
    <w:rsid w:val="00812627"/>
    <w:rsid w:val="00812763"/>
    <w:rsid w:val="00813A5B"/>
    <w:rsid w:val="00816833"/>
    <w:rsid w:val="00822DAE"/>
    <w:rsid w:val="00827078"/>
    <w:rsid w:val="008341D4"/>
    <w:rsid w:val="00834642"/>
    <w:rsid w:val="00845E30"/>
    <w:rsid w:val="00880182"/>
    <w:rsid w:val="008963C3"/>
    <w:rsid w:val="00896F67"/>
    <w:rsid w:val="008A18C9"/>
    <w:rsid w:val="008C0647"/>
    <w:rsid w:val="008C6132"/>
    <w:rsid w:val="008D3866"/>
    <w:rsid w:val="008F0BE9"/>
    <w:rsid w:val="009020D9"/>
    <w:rsid w:val="009045FD"/>
    <w:rsid w:val="00913BD8"/>
    <w:rsid w:val="009307FD"/>
    <w:rsid w:val="00934306"/>
    <w:rsid w:val="00941721"/>
    <w:rsid w:val="00946CD6"/>
    <w:rsid w:val="00963F83"/>
    <w:rsid w:val="00965DF1"/>
    <w:rsid w:val="0096675A"/>
    <w:rsid w:val="00975F57"/>
    <w:rsid w:val="00976A34"/>
    <w:rsid w:val="009778FE"/>
    <w:rsid w:val="009C397B"/>
    <w:rsid w:val="009D1BF3"/>
    <w:rsid w:val="009E15B2"/>
    <w:rsid w:val="009E2694"/>
    <w:rsid w:val="009F3E93"/>
    <w:rsid w:val="00A13E5A"/>
    <w:rsid w:val="00A16BF3"/>
    <w:rsid w:val="00A36CE3"/>
    <w:rsid w:val="00A40C6D"/>
    <w:rsid w:val="00A52681"/>
    <w:rsid w:val="00A55766"/>
    <w:rsid w:val="00A608C4"/>
    <w:rsid w:val="00A67707"/>
    <w:rsid w:val="00A7152D"/>
    <w:rsid w:val="00AC47CF"/>
    <w:rsid w:val="00AD0AA0"/>
    <w:rsid w:val="00AD49A0"/>
    <w:rsid w:val="00AE0415"/>
    <w:rsid w:val="00AF41E0"/>
    <w:rsid w:val="00B00579"/>
    <w:rsid w:val="00B04071"/>
    <w:rsid w:val="00B065E2"/>
    <w:rsid w:val="00B100EF"/>
    <w:rsid w:val="00B24197"/>
    <w:rsid w:val="00B251AD"/>
    <w:rsid w:val="00B47214"/>
    <w:rsid w:val="00B5467B"/>
    <w:rsid w:val="00B569DB"/>
    <w:rsid w:val="00B644A0"/>
    <w:rsid w:val="00B70C71"/>
    <w:rsid w:val="00B81192"/>
    <w:rsid w:val="00B83D66"/>
    <w:rsid w:val="00BB2B1C"/>
    <w:rsid w:val="00BC5269"/>
    <w:rsid w:val="00BC5D3E"/>
    <w:rsid w:val="00BC611E"/>
    <w:rsid w:val="00BD0A1F"/>
    <w:rsid w:val="00BF305D"/>
    <w:rsid w:val="00BF6B08"/>
    <w:rsid w:val="00C1215F"/>
    <w:rsid w:val="00C54C23"/>
    <w:rsid w:val="00C67990"/>
    <w:rsid w:val="00C70BD2"/>
    <w:rsid w:val="00C81C9A"/>
    <w:rsid w:val="00C81FD0"/>
    <w:rsid w:val="00C83C62"/>
    <w:rsid w:val="00C912C6"/>
    <w:rsid w:val="00C969B4"/>
    <w:rsid w:val="00CA1A3F"/>
    <w:rsid w:val="00CB70EF"/>
    <w:rsid w:val="00CC138F"/>
    <w:rsid w:val="00CC1C10"/>
    <w:rsid w:val="00CD39C0"/>
    <w:rsid w:val="00CE142C"/>
    <w:rsid w:val="00D0320F"/>
    <w:rsid w:val="00D04576"/>
    <w:rsid w:val="00D454FF"/>
    <w:rsid w:val="00D66062"/>
    <w:rsid w:val="00D70E6F"/>
    <w:rsid w:val="00D82C6E"/>
    <w:rsid w:val="00D968E6"/>
    <w:rsid w:val="00DC0EA2"/>
    <w:rsid w:val="00DC5DA6"/>
    <w:rsid w:val="00DD7D39"/>
    <w:rsid w:val="00DE04F1"/>
    <w:rsid w:val="00DF209F"/>
    <w:rsid w:val="00DF5CA3"/>
    <w:rsid w:val="00DF615B"/>
    <w:rsid w:val="00DF63AE"/>
    <w:rsid w:val="00DF7E86"/>
    <w:rsid w:val="00E009A0"/>
    <w:rsid w:val="00E0236E"/>
    <w:rsid w:val="00E062EB"/>
    <w:rsid w:val="00E12556"/>
    <w:rsid w:val="00E22154"/>
    <w:rsid w:val="00E307BA"/>
    <w:rsid w:val="00E36445"/>
    <w:rsid w:val="00E43B36"/>
    <w:rsid w:val="00E52E77"/>
    <w:rsid w:val="00E56CE2"/>
    <w:rsid w:val="00E6620A"/>
    <w:rsid w:val="00E672EF"/>
    <w:rsid w:val="00E67C74"/>
    <w:rsid w:val="00E85453"/>
    <w:rsid w:val="00E955C1"/>
    <w:rsid w:val="00EB7671"/>
    <w:rsid w:val="00EC0C29"/>
    <w:rsid w:val="00EC3C50"/>
    <w:rsid w:val="00ED4197"/>
    <w:rsid w:val="00EE1124"/>
    <w:rsid w:val="00EE2104"/>
    <w:rsid w:val="00EE3F46"/>
    <w:rsid w:val="00EE665A"/>
    <w:rsid w:val="00F01C26"/>
    <w:rsid w:val="00F030F8"/>
    <w:rsid w:val="00F053A8"/>
    <w:rsid w:val="00F061B2"/>
    <w:rsid w:val="00F06E3D"/>
    <w:rsid w:val="00F22A4D"/>
    <w:rsid w:val="00F2484B"/>
    <w:rsid w:val="00F35DB0"/>
    <w:rsid w:val="00F41DC5"/>
    <w:rsid w:val="00F51A6E"/>
    <w:rsid w:val="00F5470B"/>
    <w:rsid w:val="00F61D21"/>
    <w:rsid w:val="00F644C4"/>
    <w:rsid w:val="00F767B4"/>
    <w:rsid w:val="00F7694B"/>
    <w:rsid w:val="00F9260F"/>
    <w:rsid w:val="00FA2FA6"/>
    <w:rsid w:val="00FB1B01"/>
    <w:rsid w:val="00FB5C63"/>
    <w:rsid w:val="00FC76A3"/>
    <w:rsid w:val="00FD3386"/>
    <w:rsid w:val="00FD5B79"/>
    <w:rsid w:val="00FD701F"/>
    <w:rsid w:val="00FE39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68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253E"/>
    <w:pPr>
      <w:pBdr>
        <w:bottom w:val="single" w:sz="12" w:space="1" w:color="365F91"/>
      </w:pBdr>
      <w:spacing w:before="600" w:after="80"/>
      <w:outlineLvl w:val="0"/>
    </w:pPr>
    <w:rPr>
      <w:rFonts w:ascii="Cambria" w:hAnsi="Cambria"/>
      <w:b/>
      <w:bCs/>
      <w:color w:val="365F91"/>
      <w:lang w:val="en-US" w:eastAsia="en-US"/>
    </w:rPr>
  </w:style>
  <w:style w:type="paragraph" w:styleId="Heading2">
    <w:name w:val="heading 2"/>
    <w:basedOn w:val="Normal"/>
    <w:next w:val="Normal"/>
    <w:link w:val="Heading2Char"/>
    <w:uiPriority w:val="99"/>
    <w:qFormat/>
    <w:rsid w:val="0002253E"/>
    <w:pPr>
      <w:pBdr>
        <w:bottom w:val="single" w:sz="8" w:space="1" w:color="4F81BD"/>
      </w:pBdr>
      <w:spacing w:before="200" w:after="80"/>
      <w:outlineLvl w:val="1"/>
    </w:pPr>
    <w:rPr>
      <w:rFonts w:ascii="Cambria" w:hAnsi="Cambria"/>
      <w:color w:val="365F91"/>
      <w:lang w:val="en-US" w:eastAsia="en-US"/>
    </w:rPr>
  </w:style>
  <w:style w:type="paragraph" w:styleId="Heading3">
    <w:name w:val="heading 3"/>
    <w:basedOn w:val="Normal"/>
    <w:next w:val="Normal"/>
    <w:link w:val="Heading3Char"/>
    <w:uiPriority w:val="99"/>
    <w:qFormat/>
    <w:rsid w:val="0002253E"/>
    <w:pPr>
      <w:pBdr>
        <w:bottom w:val="single" w:sz="4" w:space="1" w:color="95B3D7"/>
      </w:pBdr>
      <w:spacing w:before="200" w:after="80"/>
      <w:outlineLvl w:val="2"/>
    </w:pPr>
    <w:rPr>
      <w:rFonts w:ascii="Cambria" w:hAnsi="Cambria"/>
      <w:color w:val="4F81BD"/>
      <w:lang w:val="en-US" w:eastAsia="en-US"/>
    </w:rPr>
  </w:style>
  <w:style w:type="paragraph" w:styleId="Heading4">
    <w:name w:val="heading 4"/>
    <w:basedOn w:val="Normal"/>
    <w:next w:val="Normal"/>
    <w:link w:val="Heading4Char"/>
    <w:uiPriority w:val="99"/>
    <w:qFormat/>
    <w:rsid w:val="0002253E"/>
    <w:pPr>
      <w:pBdr>
        <w:bottom w:val="single" w:sz="4" w:space="2" w:color="B8CCE4"/>
      </w:pBdr>
      <w:spacing w:before="200" w:after="80"/>
      <w:outlineLvl w:val="3"/>
    </w:pPr>
    <w:rPr>
      <w:rFonts w:ascii="Cambria" w:hAnsi="Cambria"/>
      <w:i/>
      <w:iCs/>
      <w:color w:val="4F81BD"/>
      <w:lang w:val="en-US" w:eastAsia="en-US"/>
    </w:rPr>
  </w:style>
  <w:style w:type="paragraph" w:styleId="Heading5">
    <w:name w:val="heading 5"/>
    <w:basedOn w:val="Normal"/>
    <w:next w:val="Normal"/>
    <w:link w:val="Heading5Char"/>
    <w:uiPriority w:val="99"/>
    <w:qFormat/>
    <w:rsid w:val="0002253E"/>
    <w:pPr>
      <w:spacing w:before="200" w:after="80"/>
      <w:outlineLvl w:val="4"/>
    </w:pPr>
    <w:rPr>
      <w:rFonts w:ascii="Cambria" w:hAnsi="Cambria"/>
      <w:color w:val="4F81BD"/>
      <w:sz w:val="22"/>
      <w:szCs w:val="22"/>
      <w:lang w:val="en-US" w:eastAsia="en-US"/>
    </w:rPr>
  </w:style>
  <w:style w:type="paragraph" w:styleId="Heading6">
    <w:name w:val="heading 6"/>
    <w:basedOn w:val="Normal"/>
    <w:next w:val="Normal"/>
    <w:link w:val="Heading6Char"/>
    <w:uiPriority w:val="99"/>
    <w:qFormat/>
    <w:rsid w:val="0002253E"/>
    <w:pPr>
      <w:spacing w:before="280" w:after="100"/>
      <w:outlineLvl w:val="5"/>
    </w:pPr>
    <w:rPr>
      <w:rFonts w:ascii="Cambria" w:hAnsi="Cambria"/>
      <w:i/>
      <w:iCs/>
      <w:color w:val="4F81BD"/>
      <w:sz w:val="22"/>
      <w:szCs w:val="22"/>
      <w:lang w:val="en-US" w:eastAsia="en-US"/>
    </w:rPr>
  </w:style>
  <w:style w:type="paragraph" w:styleId="Heading7">
    <w:name w:val="heading 7"/>
    <w:basedOn w:val="Normal"/>
    <w:next w:val="Normal"/>
    <w:link w:val="Heading7Char"/>
    <w:uiPriority w:val="99"/>
    <w:qFormat/>
    <w:rsid w:val="0002253E"/>
    <w:pPr>
      <w:spacing w:before="320" w:after="100"/>
      <w:outlineLvl w:val="6"/>
    </w:pPr>
    <w:rPr>
      <w:rFonts w:ascii="Cambria" w:hAnsi="Cambria"/>
      <w:b/>
      <w:bCs/>
      <w:color w:val="9BBB59"/>
      <w:sz w:val="20"/>
      <w:szCs w:val="20"/>
      <w:lang w:val="en-US" w:eastAsia="en-US"/>
    </w:rPr>
  </w:style>
  <w:style w:type="paragraph" w:styleId="Heading8">
    <w:name w:val="heading 8"/>
    <w:basedOn w:val="Normal"/>
    <w:next w:val="Normal"/>
    <w:link w:val="Heading8Char"/>
    <w:uiPriority w:val="99"/>
    <w:qFormat/>
    <w:rsid w:val="0002253E"/>
    <w:pPr>
      <w:spacing w:before="320" w:after="100"/>
      <w:outlineLvl w:val="7"/>
    </w:pPr>
    <w:rPr>
      <w:rFonts w:ascii="Cambria" w:hAnsi="Cambria"/>
      <w:b/>
      <w:bCs/>
      <w:i/>
      <w:iCs/>
      <w:color w:val="9BBB59"/>
      <w:sz w:val="20"/>
      <w:szCs w:val="20"/>
      <w:lang w:val="en-US" w:eastAsia="en-US"/>
    </w:rPr>
  </w:style>
  <w:style w:type="paragraph" w:styleId="Heading9">
    <w:name w:val="heading 9"/>
    <w:basedOn w:val="Normal"/>
    <w:next w:val="Normal"/>
    <w:link w:val="Heading9Char"/>
    <w:uiPriority w:val="99"/>
    <w:qFormat/>
    <w:rsid w:val="0002253E"/>
    <w:pPr>
      <w:spacing w:before="320" w:after="100"/>
      <w:outlineLvl w:val="8"/>
    </w:pPr>
    <w:rPr>
      <w:rFonts w:ascii="Cambria" w:hAnsi="Cambria"/>
      <w:i/>
      <w:iCs/>
      <w:color w:val="9BBB59"/>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53E"/>
    <w:rPr>
      <w:rFonts w:ascii="Cambria" w:hAnsi="Cambria" w:cs="Times New Roman"/>
      <w:b/>
      <w:bCs/>
      <w:color w:val="365F91"/>
      <w:sz w:val="24"/>
      <w:szCs w:val="24"/>
      <w:lang w:val="en-US"/>
    </w:rPr>
  </w:style>
  <w:style w:type="character" w:customStyle="1" w:styleId="Heading2Char">
    <w:name w:val="Heading 2 Char"/>
    <w:basedOn w:val="DefaultParagraphFont"/>
    <w:link w:val="Heading2"/>
    <w:uiPriority w:val="99"/>
    <w:locked/>
    <w:rsid w:val="0002253E"/>
    <w:rPr>
      <w:rFonts w:ascii="Cambria" w:hAnsi="Cambria" w:cs="Times New Roman"/>
      <w:color w:val="365F91"/>
      <w:sz w:val="24"/>
      <w:szCs w:val="24"/>
      <w:lang w:val="en-US"/>
    </w:rPr>
  </w:style>
  <w:style w:type="character" w:customStyle="1" w:styleId="Heading3Char">
    <w:name w:val="Heading 3 Char"/>
    <w:basedOn w:val="DefaultParagraphFont"/>
    <w:link w:val="Heading3"/>
    <w:uiPriority w:val="99"/>
    <w:locked/>
    <w:rsid w:val="0002253E"/>
    <w:rPr>
      <w:rFonts w:ascii="Cambria" w:hAnsi="Cambria" w:cs="Times New Roman"/>
      <w:color w:val="4F81BD"/>
      <w:sz w:val="24"/>
      <w:szCs w:val="24"/>
      <w:lang w:val="en-US"/>
    </w:rPr>
  </w:style>
  <w:style w:type="character" w:customStyle="1" w:styleId="Heading4Char">
    <w:name w:val="Heading 4 Char"/>
    <w:basedOn w:val="DefaultParagraphFont"/>
    <w:link w:val="Heading4"/>
    <w:uiPriority w:val="99"/>
    <w:locked/>
    <w:rsid w:val="0002253E"/>
    <w:rPr>
      <w:rFonts w:ascii="Cambria" w:hAnsi="Cambria" w:cs="Times New Roman"/>
      <w:i/>
      <w:iCs/>
      <w:color w:val="4F81BD"/>
      <w:sz w:val="24"/>
      <w:szCs w:val="24"/>
      <w:lang w:val="en-US"/>
    </w:rPr>
  </w:style>
  <w:style w:type="character" w:customStyle="1" w:styleId="Heading5Char">
    <w:name w:val="Heading 5 Char"/>
    <w:basedOn w:val="DefaultParagraphFont"/>
    <w:link w:val="Heading5"/>
    <w:uiPriority w:val="99"/>
    <w:locked/>
    <w:rsid w:val="0002253E"/>
    <w:rPr>
      <w:rFonts w:ascii="Cambria" w:hAnsi="Cambria" w:cs="Times New Roman"/>
      <w:color w:val="4F81BD"/>
      <w:lang w:val="en-US"/>
    </w:rPr>
  </w:style>
  <w:style w:type="character" w:customStyle="1" w:styleId="Heading6Char">
    <w:name w:val="Heading 6 Char"/>
    <w:basedOn w:val="DefaultParagraphFont"/>
    <w:link w:val="Heading6"/>
    <w:uiPriority w:val="99"/>
    <w:locked/>
    <w:rsid w:val="0002253E"/>
    <w:rPr>
      <w:rFonts w:ascii="Cambria" w:hAnsi="Cambria" w:cs="Times New Roman"/>
      <w:i/>
      <w:iCs/>
      <w:color w:val="4F81BD"/>
      <w:lang w:val="en-US"/>
    </w:rPr>
  </w:style>
  <w:style w:type="character" w:customStyle="1" w:styleId="Heading7Char">
    <w:name w:val="Heading 7 Char"/>
    <w:basedOn w:val="DefaultParagraphFont"/>
    <w:link w:val="Heading7"/>
    <w:uiPriority w:val="99"/>
    <w:locked/>
    <w:rsid w:val="0002253E"/>
    <w:rPr>
      <w:rFonts w:ascii="Cambria" w:hAnsi="Cambria" w:cs="Times New Roman"/>
      <w:b/>
      <w:bCs/>
      <w:color w:val="9BBB59"/>
      <w:sz w:val="20"/>
      <w:szCs w:val="20"/>
      <w:lang w:val="en-US"/>
    </w:rPr>
  </w:style>
  <w:style w:type="character" w:customStyle="1" w:styleId="Heading8Char">
    <w:name w:val="Heading 8 Char"/>
    <w:basedOn w:val="DefaultParagraphFont"/>
    <w:link w:val="Heading8"/>
    <w:uiPriority w:val="99"/>
    <w:locked/>
    <w:rsid w:val="0002253E"/>
    <w:rPr>
      <w:rFonts w:ascii="Cambria" w:hAnsi="Cambria" w:cs="Times New Roman"/>
      <w:b/>
      <w:bCs/>
      <w:i/>
      <w:iCs/>
      <w:color w:val="9BBB59"/>
      <w:sz w:val="20"/>
      <w:szCs w:val="20"/>
      <w:lang w:val="en-US"/>
    </w:rPr>
  </w:style>
  <w:style w:type="character" w:customStyle="1" w:styleId="Heading9Char">
    <w:name w:val="Heading 9 Char"/>
    <w:basedOn w:val="DefaultParagraphFont"/>
    <w:link w:val="Heading9"/>
    <w:uiPriority w:val="99"/>
    <w:locked/>
    <w:rsid w:val="0002253E"/>
    <w:rPr>
      <w:rFonts w:ascii="Cambria" w:hAnsi="Cambria" w:cs="Times New Roman"/>
      <w:i/>
      <w:iCs/>
      <w:color w:val="9BBB59"/>
      <w:sz w:val="20"/>
      <w:szCs w:val="20"/>
      <w:lang w:val="en-US"/>
    </w:rPr>
  </w:style>
  <w:style w:type="paragraph" w:customStyle="1" w:styleId="1">
    <w:name w:val="Текст1"/>
    <w:basedOn w:val="Normal"/>
    <w:uiPriority w:val="99"/>
    <w:rsid w:val="00D968E6"/>
    <w:rPr>
      <w:rFonts w:ascii="Courier New" w:hAnsi="Courier New" w:cs="Courier New"/>
      <w:kern w:val="1"/>
      <w:szCs w:val="20"/>
    </w:rPr>
  </w:style>
  <w:style w:type="character" w:styleId="PageNumber">
    <w:name w:val="page number"/>
    <w:basedOn w:val="DefaultParagraphFont"/>
    <w:uiPriority w:val="99"/>
    <w:rsid w:val="00D968E6"/>
    <w:rPr>
      <w:rFonts w:cs="Times New Roman"/>
    </w:rPr>
  </w:style>
  <w:style w:type="paragraph" w:styleId="Footer">
    <w:name w:val="footer"/>
    <w:basedOn w:val="Normal"/>
    <w:link w:val="FooterChar"/>
    <w:uiPriority w:val="99"/>
    <w:rsid w:val="00D968E6"/>
    <w:pPr>
      <w:tabs>
        <w:tab w:val="center" w:pos="4153"/>
        <w:tab w:val="right" w:pos="8306"/>
      </w:tabs>
      <w:suppressAutoHyphens/>
    </w:pPr>
    <w:rPr>
      <w:szCs w:val="20"/>
      <w:lang w:eastAsia="ar-SA"/>
    </w:rPr>
  </w:style>
  <w:style w:type="character" w:customStyle="1" w:styleId="FooterChar">
    <w:name w:val="Footer Char"/>
    <w:basedOn w:val="DefaultParagraphFont"/>
    <w:link w:val="Footer"/>
    <w:uiPriority w:val="99"/>
    <w:locked/>
    <w:rsid w:val="00D968E6"/>
    <w:rPr>
      <w:rFonts w:ascii="Times New Roman" w:hAnsi="Times New Roman" w:cs="Times New Roman"/>
      <w:sz w:val="20"/>
      <w:szCs w:val="20"/>
      <w:lang w:eastAsia="ar-SA" w:bidi="ar-SA"/>
    </w:rPr>
  </w:style>
  <w:style w:type="paragraph" w:styleId="BalloonText">
    <w:name w:val="Balloon Text"/>
    <w:basedOn w:val="Normal"/>
    <w:link w:val="BalloonTextChar"/>
    <w:uiPriority w:val="99"/>
    <w:rsid w:val="00D968E6"/>
    <w:rPr>
      <w:rFonts w:ascii="Tahoma" w:hAnsi="Tahoma" w:cs="Tahoma"/>
      <w:sz w:val="16"/>
      <w:szCs w:val="16"/>
    </w:rPr>
  </w:style>
  <w:style w:type="character" w:customStyle="1" w:styleId="BalloonTextChar">
    <w:name w:val="Balloon Text Char"/>
    <w:basedOn w:val="DefaultParagraphFont"/>
    <w:link w:val="BalloonText"/>
    <w:uiPriority w:val="99"/>
    <w:locked/>
    <w:rsid w:val="00D968E6"/>
    <w:rPr>
      <w:rFonts w:ascii="Tahoma" w:hAnsi="Tahoma" w:cs="Tahoma"/>
      <w:sz w:val="16"/>
      <w:szCs w:val="16"/>
      <w:lang w:eastAsia="ru-RU"/>
    </w:rPr>
  </w:style>
  <w:style w:type="character" w:customStyle="1" w:styleId="NoSpacingChar1">
    <w:name w:val="No Spacing Char1"/>
    <w:link w:val="NoSpacing"/>
    <w:uiPriority w:val="99"/>
    <w:locked/>
    <w:rsid w:val="00C54C23"/>
    <w:rPr>
      <w:rFonts w:ascii="Times New Roman" w:hAnsi="Times New Roman"/>
      <w:sz w:val="22"/>
      <w:lang w:val="ru-RU" w:eastAsia="en-US"/>
    </w:rPr>
  </w:style>
  <w:style w:type="paragraph" w:styleId="NoSpacing">
    <w:name w:val="No Spacing"/>
    <w:link w:val="NoSpacingChar1"/>
    <w:uiPriority w:val="99"/>
    <w:qFormat/>
    <w:rsid w:val="00C54C23"/>
    <w:rPr>
      <w:rFonts w:ascii="Times New Roman" w:eastAsia="Times New Roman" w:hAnsi="Times New Roman"/>
      <w:lang w:eastAsia="en-US"/>
    </w:rPr>
  </w:style>
  <w:style w:type="paragraph" w:styleId="Header">
    <w:name w:val="header"/>
    <w:basedOn w:val="Normal"/>
    <w:link w:val="HeaderChar"/>
    <w:uiPriority w:val="99"/>
    <w:rsid w:val="00C54C23"/>
    <w:pPr>
      <w:tabs>
        <w:tab w:val="center" w:pos="4677"/>
        <w:tab w:val="right" w:pos="9355"/>
      </w:tabs>
    </w:pPr>
  </w:style>
  <w:style w:type="character" w:customStyle="1" w:styleId="HeaderChar">
    <w:name w:val="Header Char"/>
    <w:basedOn w:val="DefaultParagraphFont"/>
    <w:link w:val="Header"/>
    <w:uiPriority w:val="99"/>
    <w:locked/>
    <w:rsid w:val="00C54C23"/>
    <w:rPr>
      <w:rFonts w:ascii="Times New Roman" w:hAnsi="Times New Roman" w:cs="Times New Roman"/>
      <w:sz w:val="24"/>
      <w:szCs w:val="24"/>
      <w:lang w:eastAsia="ru-RU"/>
    </w:rPr>
  </w:style>
  <w:style w:type="character" w:customStyle="1" w:styleId="10">
    <w:name w:val="Заголовок №1"/>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Exact">
    <w:name w:val="Подпись к картинке Exact"/>
    <w:basedOn w:val="DefaultParagraphFont"/>
    <w:link w:val="a"/>
    <w:uiPriority w:val="99"/>
    <w:locked/>
    <w:rsid w:val="00E009A0"/>
    <w:rPr>
      <w:rFonts w:ascii="Times New Roman" w:hAnsi="Times New Roman" w:cs="Times New Roman"/>
      <w:sz w:val="28"/>
      <w:szCs w:val="28"/>
      <w:shd w:val="clear" w:color="auto" w:fill="FFFFFF"/>
    </w:rPr>
  </w:style>
  <w:style w:type="character" w:customStyle="1" w:styleId="2Exact">
    <w:name w:val="Подпись к картинке (2) Exact"/>
    <w:basedOn w:val="DefaultParagraphFont"/>
    <w:link w:val="2"/>
    <w:uiPriority w:val="99"/>
    <w:locked/>
    <w:rsid w:val="00E009A0"/>
    <w:rPr>
      <w:rFonts w:ascii="Times New Roman" w:hAnsi="Times New Roman" w:cs="Times New Roman"/>
      <w:b/>
      <w:bCs/>
      <w:sz w:val="28"/>
      <w:szCs w:val="28"/>
      <w:shd w:val="clear" w:color="auto" w:fill="FFFFFF"/>
    </w:rPr>
  </w:style>
  <w:style w:type="character" w:customStyle="1" w:styleId="20">
    <w:name w:val="Основной текст (2)_"/>
    <w:basedOn w:val="DefaultParagraphFont"/>
    <w:link w:val="21"/>
    <w:uiPriority w:val="99"/>
    <w:locked/>
    <w:rsid w:val="00E009A0"/>
    <w:rPr>
      <w:rFonts w:ascii="Times New Roman" w:hAnsi="Times New Roman" w:cs="Times New Roman"/>
      <w:sz w:val="28"/>
      <w:szCs w:val="28"/>
      <w:shd w:val="clear" w:color="auto" w:fill="FFFFFF"/>
    </w:rPr>
  </w:style>
  <w:style w:type="character" w:customStyle="1" w:styleId="11">
    <w:name w:val="Заголовок №1 + Не полужирный"/>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3">
    <w:name w:val="Основной текст (3)"/>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 + Полужирный"/>
    <w:basedOn w:val="20"/>
    <w:uiPriority w:val="99"/>
    <w:rsid w:val="00E009A0"/>
    <w:rPr>
      <w:b/>
      <w:bCs/>
      <w:color w:val="000000"/>
      <w:spacing w:val="0"/>
      <w:w w:val="100"/>
      <w:position w:val="0"/>
      <w:lang w:val="ru-RU" w:eastAsia="ru-RU"/>
    </w:rPr>
  </w:style>
  <w:style w:type="paragraph" w:customStyle="1" w:styleId="a">
    <w:name w:val="Подпись к картинке"/>
    <w:basedOn w:val="Normal"/>
    <w:link w:val="Exact"/>
    <w:uiPriority w:val="99"/>
    <w:rsid w:val="00E009A0"/>
    <w:pPr>
      <w:widowControl w:val="0"/>
      <w:shd w:val="clear" w:color="auto" w:fill="FFFFFF"/>
      <w:spacing w:line="322" w:lineRule="exact"/>
    </w:pPr>
    <w:rPr>
      <w:sz w:val="28"/>
      <w:szCs w:val="28"/>
      <w:lang w:eastAsia="en-US"/>
    </w:rPr>
  </w:style>
  <w:style w:type="paragraph" w:customStyle="1" w:styleId="2">
    <w:name w:val="Подпись к картинке (2)"/>
    <w:basedOn w:val="Normal"/>
    <w:link w:val="2Exact"/>
    <w:uiPriority w:val="99"/>
    <w:rsid w:val="00E009A0"/>
    <w:pPr>
      <w:widowControl w:val="0"/>
      <w:shd w:val="clear" w:color="auto" w:fill="FFFFFF"/>
      <w:spacing w:after="60" w:line="240" w:lineRule="atLeast"/>
      <w:jc w:val="right"/>
    </w:pPr>
    <w:rPr>
      <w:b/>
      <w:bCs/>
      <w:sz w:val="28"/>
      <w:szCs w:val="28"/>
      <w:lang w:eastAsia="en-US"/>
    </w:rPr>
  </w:style>
  <w:style w:type="paragraph" w:customStyle="1" w:styleId="21">
    <w:name w:val="Основной текст (2)"/>
    <w:basedOn w:val="Normal"/>
    <w:link w:val="20"/>
    <w:uiPriority w:val="99"/>
    <w:rsid w:val="00E009A0"/>
    <w:pPr>
      <w:widowControl w:val="0"/>
      <w:shd w:val="clear" w:color="auto" w:fill="FFFFFF"/>
      <w:spacing w:before="360" w:line="322" w:lineRule="exact"/>
      <w:jc w:val="both"/>
    </w:pPr>
    <w:rPr>
      <w:sz w:val="28"/>
      <w:szCs w:val="28"/>
      <w:lang w:eastAsia="en-US"/>
    </w:rPr>
  </w:style>
  <w:style w:type="character" w:styleId="Hyperlink">
    <w:name w:val="Hyperlink"/>
    <w:basedOn w:val="DefaultParagraphFont"/>
    <w:uiPriority w:val="99"/>
    <w:rsid w:val="009C397B"/>
    <w:rPr>
      <w:rFonts w:cs="Times New Roman"/>
      <w:color w:val="0000FF"/>
      <w:u w:val="single"/>
    </w:rPr>
  </w:style>
  <w:style w:type="paragraph" w:styleId="ListParagraph">
    <w:name w:val="List Paragraph"/>
    <w:basedOn w:val="Normal"/>
    <w:uiPriority w:val="99"/>
    <w:qFormat/>
    <w:rsid w:val="00293C09"/>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uiPriority w:val="99"/>
    <w:locked/>
    <w:rsid w:val="00AF41E0"/>
    <w:rPr>
      <w:rFonts w:ascii="Arial" w:hAnsi="Arial"/>
      <w:sz w:val="22"/>
      <w:lang w:val="ru-RU" w:eastAsia="ru-RU"/>
    </w:rPr>
  </w:style>
  <w:style w:type="paragraph" w:customStyle="1" w:styleId="ConsPlusNormal0">
    <w:name w:val="ConsPlusNormal"/>
    <w:link w:val="ConsPlusNormal"/>
    <w:uiPriority w:val="99"/>
    <w:rsid w:val="00AF41E0"/>
    <w:pPr>
      <w:widowControl w:val="0"/>
      <w:autoSpaceDE w:val="0"/>
      <w:autoSpaceDN w:val="0"/>
      <w:adjustRightInd w:val="0"/>
      <w:ind w:firstLine="720"/>
    </w:pPr>
    <w:rPr>
      <w:rFonts w:ascii="Arial" w:hAnsi="Arial" w:cs="Arial"/>
    </w:rPr>
  </w:style>
  <w:style w:type="paragraph" w:customStyle="1" w:styleId="12">
    <w:name w:val="Абзац списка1"/>
    <w:basedOn w:val="Normal"/>
    <w:uiPriority w:val="99"/>
    <w:rsid w:val="00AF41E0"/>
    <w:pPr>
      <w:spacing w:after="200" w:line="276" w:lineRule="auto"/>
      <w:ind w:left="720"/>
    </w:pPr>
    <w:rPr>
      <w:rFonts w:ascii="Calibri" w:hAnsi="Calibri"/>
      <w:sz w:val="22"/>
      <w:szCs w:val="22"/>
    </w:rPr>
  </w:style>
  <w:style w:type="paragraph" w:customStyle="1" w:styleId="msonormalcxspmiddle">
    <w:name w:val="msonormalcxspmiddle"/>
    <w:basedOn w:val="Normal"/>
    <w:uiPriority w:val="99"/>
    <w:rsid w:val="00AF41E0"/>
    <w:pPr>
      <w:spacing w:before="100" w:beforeAutospacing="1" w:after="100" w:afterAutospacing="1"/>
    </w:pPr>
  </w:style>
  <w:style w:type="character" w:customStyle="1" w:styleId="TitleChar">
    <w:name w:val="Title Char"/>
    <w:uiPriority w:val="99"/>
    <w:locked/>
    <w:rsid w:val="0002253E"/>
    <w:rPr>
      <w:rFonts w:ascii="Cambria" w:hAnsi="Cambria"/>
      <w:i/>
      <w:color w:val="243F60"/>
      <w:sz w:val="60"/>
      <w:lang w:val="en-US"/>
    </w:rPr>
  </w:style>
  <w:style w:type="paragraph" w:styleId="Title">
    <w:name w:val="Title"/>
    <w:basedOn w:val="Normal"/>
    <w:next w:val="Normal"/>
    <w:link w:val="TitleChar1"/>
    <w:uiPriority w:val="99"/>
    <w:qFormat/>
    <w:rsid w:val="0002253E"/>
    <w:pPr>
      <w:pBdr>
        <w:top w:val="single" w:sz="8" w:space="10" w:color="A7BFDE"/>
        <w:bottom w:val="single" w:sz="24" w:space="15" w:color="9BBB59"/>
      </w:pBdr>
      <w:jc w:val="center"/>
    </w:pPr>
    <w:rPr>
      <w:rFonts w:ascii="Cambria" w:eastAsia="Calibri" w:hAnsi="Cambria"/>
      <w:i/>
      <w:color w:val="243F60"/>
      <w:sz w:val="60"/>
      <w:szCs w:val="20"/>
      <w:lang w:val="en-US"/>
    </w:rPr>
  </w:style>
  <w:style w:type="character" w:customStyle="1" w:styleId="TitleChar1">
    <w:name w:val="Title Char1"/>
    <w:basedOn w:val="DefaultParagraphFont"/>
    <w:link w:val="Title"/>
    <w:uiPriority w:val="99"/>
    <w:locked/>
    <w:rsid w:val="00126401"/>
    <w:rPr>
      <w:rFonts w:ascii="Cambria" w:hAnsi="Cambria" w:cs="Times New Roman"/>
      <w:b/>
      <w:bCs/>
      <w:kern w:val="28"/>
      <w:sz w:val="32"/>
      <w:szCs w:val="32"/>
    </w:rPr>
  </w:style>
  <w:style w:type="character" w:customStyle="1" w:styleId="13">
    <w:name w:val="Заголовок Знак1"/>
    <w:basedOn w:val="DefaultParagraphFont"/>
    <w:uiPriority w:val="99"/>
    <w:rsid w:val="0002253E"/>
    <w:rPr>
      <w:rFonts w:ascii="Cambria" w:hAnsi="Cambria" w:cs="Times New Roman"/>
      <w:spacing w:val="-10"/>
      <w:kern w:val="28"/>
      <w:sz w:val="56"/>
      <w:szCs w:val="56"/>
      <w:lang w:eastAsia="ru-RU"/>
    </w:rPr>
  </w:style>
  <w:style w:type="character" w:customStyle="1" w:styleId="BodyTextChar">
    <w:name w:val="Body Text Char"/>
    <w:uiPriority w:val="99"/>
    <w:locked/>
    <w:rsid w:val="0002253E"/>
    <w:rPr>
      <w:rFonts w:ascii="PMingLiU" w:eastAsia="PMingLiU"/>
      <w:sz w:val="24"/>
      <w:lang w:eastAsia="zh-TW"/>
    </w:rPr>
  </w:style>
  <w:style w:type="paragraph" w:styleId="BodyText">
    <w:name w:val="Body Text"/>
    <w:basedOn w:val="Normal"/>
    <w:link w:val="BodyTextChar1"/>
    <w:uiPriority w:val="99"/>
    <w:rsid w:val="0002253E"/>
    <w:pPr>
      <w:spacing w:after="120"/>
    </w:pPr>
    <w:rPr>
      <w:rFonts w:ascii="PMingLiU" w:eastAsia="PMingLiU" w:hAnsi="Calibri"/>
      <w:szCs w:val="20"/>
      <w:lang w:eastAsia="zh-TW"/>
    </w:rPr>
  </w:style>
  <w:style w:type="character" w:customStyle="1" w:styleId="BodyTextChar1">
    <w:name w:val="Body Text Char1"/>
    <w:basedOn w:val="DefaultParagraphFont"/>
    <w:link w:val="BodyText"/>
    <w:uiPriority w:val="99"/>
    <w:semiHidden/>
    <w:locked/>
    <w:rsid w:val="00126401"/>
    <w:rPr>
      <w:rFonts w:ascii="Times New Roman" w:hAnsi="Times New Roman" w:cs="Times New Roman"/>
      <w:sz w:val="24"/>
      <w:szCs w:val="24"/>
    </w:rPr>
  </w:style>
  <w:style w:type="character" w:customStyle="1" w:styleId="14">
    <w:name w:val="Основной текст Знак1"/>
    <w:basedOn w:val="DefaultParagraphFont"/>
    <w:uiPriority w:val="99"/>
    <w:semiHidden/>
    <w:rsid w:val="0002253E"/>
    <w:rPr>
      <w:rFonts w:ascii="Times New Roman" w:hAnsi="Times New Roman" w:cs="Times New Roman"/>
      <w:sz w:val="24"/>
      <w:szCs w:val="24"/>
      <w:lang w:eastAsia="ru-RU"/>
    </w:rPr>
  </w:style>
  <w:style w:type="character" w:customStyle="1" w:styleId="SubtitleChar">
    <w:name w:val="Subtitle Char"/>
    <w:uiPriority w:val="99"/>
    <w:locked/>
    <w:rsid w:val="0002253E"/>
    <w:rPr>
      <w:rFonts w:ascii="Calibri" w:hAnsi="Calibri"/>
      <w:i/>
      <w:sz w:val="24"/>
      <w:lang w:val="en-US"/>
    </w:rPr>
  </w:style>
  <w:style w:type="paragraph" w:styleId="Subtitle">
    <w:name w:val="Subtitle"/>
    <w:basedOn w:val="Normal"/>
    <w:next w:val="Normal"/>
    <w:link w:val="SubtitleChar1"/>
    <w:uiPriority w:val="99"/>
    <w:qFormat/>
    <w:rsid w:val="0002253E"/>
    <w:pPr>
      <w:spacing w:before="200" w:after="900"/>
      <w:jc w:val="right"/>
    </w:pPr>
    <w:rPr>
      <w:rFonts w:ascii="Calibri" w:eastAsia="Calibri" w:hAnsi="Calibri"/>
      <w:i/>
      <w:szCs w:val="20"/>
      <w:lang w:val="en-US"/>
    </w:rPr>
  </w:style>
  <w:style w:type="character" w:customStyle="1" w:styleId="SubtitleChar1">
    <w:name w:val="Subtitle Char1"/>
    <w:basedOn w:val="DefaultParagraphFont"/>
    <w:link w:val="Subtitle"/>
    <w:uiPriority w:val="99"/>
    <w:locked/>
    <w:rsid w:val="00126401"/>
    <w:rPr>
      <w:rFonts w:ascii="Cambria" w:hAnsi="Cambria" w:cs="Times New Roman"/>
      <w:sz w:val="24"/>
      <w:szCs w:val="24"/>
    </w:rPr>
  </w:style>
  <w:style w:type="character" w:customStyle="1" w:styleId="15">
    <w:name w:val="Подзаголовок Знак1"/>
    <w:basedOn w:val="DefaultParagraphFont"/>
    <w:uiPriority w:val="99"/>
    <w:rsid w:val="0002253E"/>
    <w:rPr>
      <w:rFonts w:eastAsia="Times New Roman" w:cs="Times New Roman"/>
      <w:color w:val="5A5A5A"/>
      <w:spacing w:val="15"/>
      <w:lang w:eastAsia="ru-RU"/>
    </w:rPr>
  </w:style>
  <w:style w:type="character" w:customStyle="1" w:styleId="QuoteChar">
    <w:name w:val="Quote Char"/>
    <w:uiPriority w:val="99"/>
    <w:locked/>
    <w:rsid w:val="0002253E"/>
    <w:rPr>
      <w:rFonts w:ascii="Cambria" w:hAnsi="Cambria"/>
      <w:i/>
      <w:color w:val="5A5A5A"/>
      <w:lang w:val="en-US"/>
    </w:rPr>
  </w:style>
  <w:style w:type="paragraph" w:styleId="Quote">
    <w:name w:val="Quote"/>
    <w:basedOn w:val="Normal"/>
    <w:next w:val="Normal"/>
    <w:link w:val="QuoteChar1"/>
    <w:uiPriority w:val="99"/>
    <w:qFormat/>
    <w:rsid w:val="0002253E"/>
    <w:pPr>
      <w:ind w:firstLine="360"/>
    </w:pPr>
    <w:rPr>
      <w:rFonts w:ascii="Cambria" w:eastAsia="Calibri" w:hAnsi="Cambria"/>
      <w:i/>
      <w:color w:val="5A5A5A"/>
      <w:sz w:val="20"/>
      <w:szCs w:val="20"/>
      <w:lang w:val="en-US"/>
    </w:rPr>
  </w:style>
  <w:style w:type="character" w:customStyle="1" w:styleId="QuoteChar1">
    <w:name w:val="Quote Char1"/>
    <w:basedOn w:val="DefaultParagraphFont"/>
    <w:link w:val="Quote"/>
    <w:uiPriority w:val="99"/>
    <w:locked/>
    <w:rsid w:val="00126401"/>
    <w:rPr>
      <w:rFonts w:ascii="Times New Roman" w:hAnsi="Times New Roman" w:cs="Times New Roman"/>
      <w:i/>
      <w:iCs/>
      <w:color w:val="000000"/>
      <w:sz w:val="24"/>
      <w:szCs w:val="24"/>
    </w:rPr>
  </w:style>
  <w:style w:type="character" w:customStyle="1" w:styleId="210">
    <w:name w:val="Цитата 2 Знак1"/>
    <w:basedOn w:val="DefaultParagraphFont"/>
    <w:uiPriority w:val="99"/>
    <w:rsid w:val="0002253E"/>
    <w:rPr>
      <w:rFonts w:ascii="Times New Roman" w:hAnsi="Times New Roman" w:cs="Times New Roman"/>
      <w:i/>
      <w:iCs/>
      <w:color w:val="404040"/>
      <w:sz w:val="24"/>
      <w:szCs w:val="24"/>
      <w:lang w:eastAsia="ru-RU"/>
    </w:rPr>
  </w:style>
  <w:style w:type="character" w:customStyle="1" w:styleId="IntenseQuoteChar">
    <w:name w:val="Intense Quote Char"/>
    <w:uiPriority w:val="99"/>
    <w:locked/>
    <w:rsid w:val="0002253E"/>
    <w:rPr>
      <w:rFonts w:ascii="Cambria" w:hAnsi="Cambria"/>
      <w:i/>
      <w:color w:val="FFFFFF"/>
      <w:sz w:val="24"/>
      <w:shd w:val="clear" w:color="auto" w:fill="4F81BD"/>
      <w:lang w:val="en-US"/>
    </w:rPr>
  </w:style>
  <w:style w:type="paragraph" w:styleId="IntenseQuote">
    <w:name w:val="Intense Quote"/>
    <w:basedOn w:val="Normal"/>
    <w:next w:val="Normal"/>
    <w:link w:val="IntenseQuoteChar1"/>
    <w:uiPriority w:val="99"/>
    <w:qFormat/>
    <w:rsid w:val="000225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color w:val="FFFFFF"/>
      <w:szCs w:val="20"/>
      <w:lang w:val="en-US"/>
    </w:rPr>
  </w:style>
  <w:style w:type="character" w:customStyle="1" w:styleId="IntenseQuoteChar1">
    <w:name w:val="Intense Quote Char1"/>
    <w:basedOn w:val="DefaultParagraphFont"/>
    <w:link w:val="IntenseQuote"/>
    <w:uiPriority w:val="99"/>
    <w:locked/>
    <w:rsid w:val="00126401"/>
    <w:rPr>
      <w:rFonts w:ascii="Times New Roman" w:hAnsi="Times New Roman" w:cs="Times New Roman"/>
      <w:b/>
      <w:bCs/>
      <w:i/>
      <w:iCs/>
      <w:color w:val="4F81BD"/>
      <w:sz w:val="24"/>
      <w:szCs w:val="24"/>
    </w:rPr>
  </w:style>
  <w:style w:type="character" w:customStyle="1" w:styleId="16">
    <w:name w:val="Выделенная цитата Знак1"/>
    <w:basedOn w:val="DefaultParagraphFont"/>
    <w:uiPriority w:val="99"/>
    <w:rsid w:val="0002253E"/>
    <w:rPr>
      <w:rFonts w:ascii="Times New Roman" w:hAnsi="Times New Roman" w:cs="Times New Roman"/>
      <w:i/>
      <w:iCs/>
      <w:color w:val="4F81BD"/>
      <w:sz w:val="24"/>
      <w:szCs w:val="24"/>
      <w:lang w:eastAsia="ru-RU"/>
    </w:rPr>
  </w:style>
  <w:style w:type="character" w:customStyle="1" w:styleId="FootnoteTextChar1">
    <w:name w:val="Footnote Text Char1"/>
    <w:aliases w:val="Footnote Text Char Char Char1,Footnote Text Char Char Char Char Char,Footnote Text1 Char,Footnote Text Char Char Char Char1,Footnote Text Char Char1"/>
    <w:uiPriority w:val="99"/>
    <w:locked/>
    <w:rsid w:val="0002253E"/>
    <w:rPr>
      <w:rFonts w:ascii="Cambria" w:hAnsi="Cambria"/>
      <w:i/>
      <w:color w:val="243F60"/>
      <w:sz w:val="60"/>
      <w:lang w:val="en-US"/>
    </w:rPr>
  </w:style>
  <w:style w:type="paragraph" w:styleId="FootnoteText">
    <w:name w:val="footnote text"/>
    <w:aliases w:val="Footnote Text Char Char,Footnote Text Char Char Char Char,Footnote Text1,Footnote Text Char Char Char,Footnote Text Char"/>
    <w:basedOn w:val="Normal"/>
    <w:link w:val="FootnoteTextChar2"/>
    <w:uiPriority w:val="99"/>
    <w:rsid w:val="0002253E"/>
    <w:rPr>
      <w:rFonts w:ascii="Cambria" w:eastAsia="Calibri" w:hAnsi="Cambria"/>
      <w:i/>
      <w:color w:val="243F60"/>
      <w:sz w:val="60"/>
      <w:szCs w:val="20"/>
      <w:lang w:val="en-US"/>
    </w:rPr>
  </w:style>
  <w:style w:type="character" w:customStyle="1" w:styleId="FootnoteTextChar2">
    <w:name w:val="Footnote Text Char2"/>
    <w:aliases w:val="Footnote Text Char Char Char2,Footnote Text Char Char Char Char Char1,Footnote Text1 Char1,Footnote Text Char Char Char Char2,Footnote Text Char Char2"/>
    <w:basedOn w:val="DefaultParagraphFont"/>
    <w:link w:val="FootnoteText"/>
    <w:uiPriority w:val="99"/>
    <w:semiHidden/>
    <w:locked/>
    <w:rsid w:val="00126401"/>
    <w:rPr>
      <w:rFonts w:ascii="Times New Roman" w:hAnsi="Times New Roman" w:cs="Times New Roman"/>
      <w:sz w:val="20"/>
      <w:szCs w:val="20"/>
    </w:rPr>
  </w:style>
  <w:style w:type="character" w:customStyle="1" w:styleId="a0">
    <w:name w:val="Текст сноски Знак"/>
    <w:basedOn w:val="DefaultParagraphFont"/>
    <w:uiPriority w:val="99"/>
    <w:semiHidden/>
    <w:rsid w:val="0002253E"/>
    <w:rPr>
      <w:rFonts w:ascii="Times New Roman" w:hAnsi="Times New Roman" w:cs="Times New Roman"/>
      <w:sz w:val="20"/>
      <w:szCs w:val="20"/>
      <w:lang w:eastAsia="ru-RU"/>
    </w:rPr>
  </w:style>
  <w:style w:type="character" w:customStyle="1" w:styleId="BodyTextIndent2Char">
    <w:name w:val="Body Text Indent 2 Char"/>
    <w:uiPriority w:val="99"/>
    <w:semiHidden/>
    <w:locked/>
    <w:rsid w:val="0002253E"/>
    <w:rPr>
      <w:rFonts w:ascii="Calibri" w:hAnsi="Calibri"/>
      <w:lang w:val="en-US"/>
    </w:rPr>
  </w:style>
  <w:style w:type="paragraph" w:styleId="BodyTextIndent2">
    <w:name w:val="Body Text Indent 2"/>
    <w:basedOn w:val="Normal"/>
    <w:link w:val="BodyTextIndent2Char1"/>
    <w:uiPriority w:val="99"/>
    <w:semiHidden/>
    <w:rsid w:val="0002253E"/>
    <w:pPr>
      <w:spacing w:after="120" w:line="480" w:lineRule="auto"/>
      <w:ind w:left="283"/>
    </w:pPr>
    <w:rPr>
      <w:rFonts w:ascii="Calibri" w:eastAsia="Calibri" w:hAnsi="Calibri"/>
      <w:sz w:val="20"/>
      <w:szCs w:val="20"/>
      <w:lang w:val="en-US"/>
    </w:rPr>
  </w:style>
  <w:style w:type="character" w:customStyle="1" w:styleId="BodyTextIndent2Char1">
    <w:name w:val="Body Text Indent 2 Char1"/>
    <w:basedOn w:val="DefaultParagraphFont"/>
    <w:link w:val="BodyTextIndent2"/>
    <w:uiPriority w:val="99"/>
    <w:semiHidden/>
    <w:locked/>
    <w:rsid w:val="00126401"/>
    <w:rPr>
      <w:rFonts w:ascii="Times New Roman" w:hAnsi="Times New Roman" w:cs="Times New Roman"/>
      <w:sz w:val="24"/>
      <w:szCs w:val="24"/>
    </w:rPr>
  </w:style>
  <w:style w:type="character" w:customStyle="1" w:styleId="211">
    <w:name w:val="Основной текст с отступом 2 Знак1"/>
    <w:basedOn w:val="DefaultParagraphFont"/>
    <w:uiPriority w:val="99"/>
    <w:semiHidden/>
    <w:rsid w:val="0002253E"/>
    <w:rPr>
      <w:rFonts w:ascii="Times New Roman" w:hAnsi="Times New Roman" w:cs="Times New Roman"/>
      <w:sz w:val="24"/>
      <w:szCs w:val="24"/>
      <w:lang w:eastAsia="ru-RU"/>
    </w:rPr>
  </w:style>
  <w:style w:type="character" w:customStyle="1" w:styleId="CommentTextChar">
    <w:name w:val="Comment Text Char"/>
    <w:uiPriority w:val="99"/>
    <w:semiHidden/>
    <w:locked/>
    <w:rsid w:val="0002253E"/>
    <w:rPr>
      <w:rFonts w:ascii="Calibri" w:hAnsi="Calibri"/>
      <w:lang w:val="en-US"/>
    </w:rPr>
  </w:style>
  <w:style w:type="paragraph" w:styleId="CommentText">
    <w:name w:val="annotation text"/>
    <w:basedOn w:val="Normal"/>
    <w:link w:val="CommentTextChar1"/>
    <w:uiPriority w:val="99"/>
    <w:semiHidden/>
    <w:rsid w:val="0002253E"/>
    <w:pPr>
      <w:spacing w:after="200"/>
    </w:pPr>
    <w:rPr>
      <w:rFonts w:ascii="Calibri" w:eastAsia="Calibri" w:hAnsi="Calibri"/>
      <w:sz w:val="20"/>
      <w:szCs w:val="20"/>
      <w:lang w:val="en-US"/>
    </w:rPr>
  </w:style>
  <w:style w:type="character" w:customStyle="1" w:styleId="CommentTextChar1">
    <w:name w:val="Comment Text Char1"/>
    <w:basedOn w:val="DefaultParagraphFont"/>
    <w:link w:val="CommentText"/>
    <w:uiPriority w:val="99"/>
    <w:semiHidden/>
    <w:locked/>
    <w:rsid w:val="00126401"/>
    <w:rPr>
      <w:rFonts w:ascii="Times New Roman" w:hAnsi="Times New Roman" w:cs="Times New Roman"/>
      <w:sz w:val="20"/>
      <w:szCs w:val="20"/>
    </w:rPr>
  </w:style>
  <w:style w:type="character" w:customStyle="1" w:styleId="17">
    <w:name w:val="Текст примечания Знак1"/>
    <w:basedOn w:val="DefaultParagraphFont"/>
    <w:uiPriority w:val="99"/>
    <w:semiHidden/>
    <w:rsid w:val="0002253E"/>
    <w:rPr>
      <w:rFonts w:ascii="Times New Roman" w:hAnsi="Times New Roman" w:cs="Times New Roman"/>
      <w:sz w:val="20"/>
      <w:szCs w:val="20"/>
      <w:lang w:eastAsia="ru-RU"/>
    </w:rPr>
  </w:style>
  <w:style w:type="character" w:customStyle="1" w:styleId="CommentSubjectChar">
    <w:name w:val="Comment Subject Char"/>
    <w:uiPriority w:val="99"/>
    <w:semiHidden/>
    <w:locked/>
    <w:rsid w:val="0002253E"/>
    <w:rPr>
      <w:rFonts w:ascii="Tahoma" w:hAnsi="Tahoma"/>
      <w:sz w:val="16"/>
      <w:lang w:val="en-US"/>
    </w:rPr>
  </w:style>
  <w:style w:type="paragraph" w:styleId="CommentSubject">
    <w:name w:val="annotation subject"/>
    <w:basedOn w:val="CommentText"/>
    <w:next w:val="CommentText"/>
    <w:link w:val="CommentSubjectChar1"/>
    <w:uiPriority w:val="99"/>
    <w:semiHidden/>
    <w:rsid w:val="0002253E"/>
    <w:rPr>
      <w:rFonts w:ascii="Tahoma" w:hAnsi="Tahoma"/>
      <w:sz w:val="16"/>
    </w:rPr>
  </w:style>
  <w:style w:type="character" w:customStyle="1" w:styleId="CommentSubjectChar1">
    <w:name w:val="Comment Subject Char1"/>
    <w:basedOn w:val="CommentTextChar"/>
    <w:link w:val="CommentSubject"/>
    <w:uiPriority w:val="99"/>
    <w:semiHidden/>
    <w:locked/>
    <w:rsid w:val="00126401"/>
    <w:rPr>
      <w:rFonts w:ascii="Times New Roman" w:hAnsi="Times New Roman" w:cs="Times New Roman"/>
      <w:b/>
      <w:bCs/>
      <w:sz w:val="20"/>
      <w:szCs w:val="20"/>
    </w:rPr>
  </w:style>
  <w:style w:type="character" w:customStyle="1" w:styleId="18">
    <w:name w:val="Тема примечания Знак1"/>
    <w:basedOn w:val="17"/>
    <w:uiPriority w:val="99"/>
    <w:semiHidden/>
    <w:rsid w:val="0002253E"/>
    <w:rPr>
      <w:b/>
      <w:bCs/>
    </w:rPr>
  </w:style>
  <w:style w:type="character" w:customStyle="1" w:styleId="BodyTextIndent3Char">
    <w:name w:val="Body Text Indent 3 Char"/>
    <w:uiPriority w:val="99"/>
    <w:locked/>
    <w:rsid w:val="0002253E"/>
    <w:rPr>
      <w:rFonts w:eastAsia="PMingLiU"/>
      <w:sz w:val="24"/>
      <w:lang w:eastAsia="zh-TW"/>
    </w:rPr>
  </w:style>
  <w:style w:type="paragraph" w:styleId="BodyTextIndent3">
    <w:name w:val="Body Text Indent 3"/>
    <w:basedOn w:val="Normal"/>
    <w:link w:val="BodyTextIndent3Char1"/>
    <w:uiPriority w:val="99"/>
    <w:rsid w:val="0002253E"/>
    <w:pPr>
      <w:spacing w:after="120"/>
      <w:ind w:left="283"/>
    </w:pPr>
    <w:rPr>
      <w:rFonts w:ascii="Calibri" w:eastAsia="PMingLiU" w:hAnsi="Calibri"/>
      <w:szCs w:val="20"/>
      <w:lang w:eastAsia="zh-TW"/>
    </w:rPr>
  </w:style>
  <w:style w:type="character" w:customStyle="1" w:styleId="BodyTextIndent3Char1">
    <w:name w:val="Body Text Indent 3 Char1"/>
    <w:basedOn w:val="DefaultParagraphFont"/>
    <w:link w:val="BodyTextIndent3"/>
    <w:uiPriority w:val="99"/>
    <w:semiHidden/>
    <w:locked/>
    <w:rsid w:val="00126401"/>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02253E"/>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02253E"/>
    <w:pPr>
      <w:ind w:firstLine="567"/>
      <w:jc w:val="both"/>
    </w:pPr>
    <w:rPr>
      <w:sz w:val="28"/>
      <w:szCs w:val="20"/>
    </w:rPr>
  </w:style>
  <w:style w:type="character" w:customStyle="1" w:styleId="BodyTextIndentChar">
    <w:name w:val="Body Text Indent Char"/>
    <w:basedOn w:val="DefaultParagraphFont"/>
    <w:link w:val="BodyTextIndent"/>
    <w:uiPriority w:val="99"/>
    <w:locked/>
    <w:rsid w:val="0002253E"/>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02253E"/>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02253E"/>
    <w:rPr>
      <w:rFonts w:ascii="Calibri" w:hAnsi="Calibri" w:cs="Times New Roman"/>
      <w:sz w:val="20"/>
      <w:szCs w:val="20"/>
    </w:rPr>
  </w:style>
  <w:style w:type="paragraph" w:styleId="DocumentMap">
    <w:name w:val="Document Map"/>
    <w:basedOn w:val="Normal"/>
    <w:link w:val="DocumentMapChar"/>
    <w:uiPriority w:val="99"/>
    <w:semiHidden/>
    <w:rsid w:val="0002253E"/>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locked/>
    <w:rsid w:val="0002253E"/>
    <w:rPr>
      <w:rFonts w:ascii="Tahoma" w:hAnsi="Tahoma" w:cs="Tahoma"/>
      <w:sz w:val="20"/>
      <w:szCs w:val="20"/>
      <w:shd w:val="clear" w:color="auto" w:fill="000080"/>
    </w:rPr>
  </w:style>
  <w:style w:type="character" w:customStyle="1" w:styleId="NoSpacingChar">
    <w:name w:val="No Spacing Char"/>
    <w:link w:val="NoSpacing1"/>
    <w:uiPriority w:val="99"/>
    <w:locked/>
    <w:rsid w:val="0002253E"/>
    <w:rPr>
      <w:sz w:val="22"/>
      <w:lang w:val="ru-RU" w:eastAsia="en-US"/>
    </w:rPr>
  </w:style>
  <w:style w:type="paragraph" w:customStyle="1" w:styleId="NoSpacing1">
    <w:name w:val="No Spacing1"/>
    <w:link w:val="NoSpacingChar"/>
    <w:uiPriority w:val="99"/>
    <w:rsid w:val="0002253E"/>
    <w:rPr>
      <w:lang w:eastAsia="en-US"/>
    </w:rPr>
  </w:style>
  <w:style w:type="character" w:styleId="Strong">
    <w:name w:val="Strong"/>
    <w:basedOn w:val="DefaultParagraphFont"/>
    <w:uiPriority w:val="99"/>
    <w:qFormat/>
    <w:rsid w:val="00827078"/>
    <w:rPr>
      <w:rFonts w:ascii="Times New Roman" w:hAnsi="Times New Roman" w:cs="Times New Roman"/>
      <w:b/>
      <w:bCs/>
    </w:rPr>
  </w:style>
  <w:style w:type="paragraph" w:styleId="NormalWeb">
    <w:name w:val="Normal (Web)"/>
    <w:basedOn w:val="Normal"/>
    <w:uiPriority w:val="99"/>
    <w:rsid w:val="00827078"/>
    <w:pPr>
      <w:spacing w:after="120"/>
    </w:pPr>
  </w:style>
  <w:style w:type="paragraph" w:customStyle="1" w:styleId="ConsPlusTitle">
    <w:name w:val="ConsPlusTitle"/>
    <w:uiPriority w:val="99"/>
    <w:rsid w:val="00710F8B"/>
    <w:pPr>
      <w:widowControl w:val="0"/>
      <w:autoSpaceDE w:val="0"/>
      <w:autoSpaceDN w:val="0"/>
      <w:adjustRightInd w:val="0"/>
    </w:pPr>
    <w:rPr>
      <w:rFonts w:ascii="Arial" w:eastAsia="Times New Roman" w:hAnsi="Arial" w:cs="Arial"/>
      <w:b/>
      <w:bCs/>
      <w:sz w:val="20"/>
      <w:szCs w:val="20"/>
    </w:rPr>
  </w:style>
  <w:style w:type="paragraph" w:customStyle="1" w:styleId="p1">
    <w:name w:val="p1"/>
    <w:basedOn w:val="Normal"/>
    <w:uiPriority w:val="99"/>
    <w:rsid w:val="00710F8B"/>
    <w:pPr>
      <w:spacing w:before="100" w:beforeAutospacing="1" w:after="100" w:afterAutospacing="1"/>
    </w:pPr>
  </w:style>
  <w:style w:type="character" w:customStyle="1" w:styleId="s1">
    <w:name w:val="s1"/>
    <w:basedOn w:val="DefaultParagraphFont"/>
    <w:uiPriority w:val="99"/>
    <w:rsid w:val="00710F8B"/>
    <w:rPr>
      <w:rFonts w:cs="Times New Roman"/>
    </w:rPr>
  </w:style>
  <w:style w:type="character" w:styleId="Emphasis">
    <w:name w:val="Emphasis"/>
    <w:basedOn w:val="DefaultParagraphFont"/>
    <w:uiPriority w:val="99"/>
    <w:qFormat/>
    <w:rsid w:val="00EE2104"/>
    <w:rPr>
      <w:rFonts w:ascii="Times New Roman" w:hAnsi="Times New Roman" w:cs="Times New Roman"/>
      <w:i/>
    </w:rPr>
  </w:style>
  <w:style w:type="table" w:styleId="TableGrid">
    <w:name w:val="Table Grid"/>
    <w:basedOn w:val="TableNormal"/>
    <w:uiPriority w:val="99"/>
    <w:rsid w:val="00E8545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Знак Знак25"/>
    <w:uiPriority w:val="99"/>
    <w:locked/>
    <w:rsid w:val="003225C9"/>
    <w:rPr>
      <w:rFonts w:ascii="Cambria" w:hAnsi="Cambria"/>
      <w:b/>
      <w:color w:val="365F91"/>
      <w:sz w:val="24"/>
      <w:lang w:val="en-US" w:eastAsia="en-US"/>
    </w:rPr>
  </w:style>
  <w:style w:type="character" w:customStyle="1" w:styleId="24">
    <w:name w:val="Знак Знак24"/>
    <w:uiPriority w:val="99"/>
    <w:semiHidden/>
    <w:locked/>
    <w:rsid w:val="003225C9"/>
    <w:rPr>
      <w:rFonts w:ascii="Cambria" w:hAnsi="Cambria"/>
      <w:color w:val="365F91"/>
      <w:sz w:val="24"/>
      <w:lang w:val="en-US" w:eastAsia="en-US"/>
    </w:rPr>
  </w:style>
  <w:style w:type="character" w:customStyle="1" w:styleId="23">
    <w:name w:val="Знак Знак23"/>
    <w:uiPriority w:val="99"/>
    <w:semiHidden/>
    <w:locked/>
    <w:rsid w:val="003225C9"/>
    <w:rPr>
      <w:rFonts w:ascii="Cambria" w:hAnsi="Cambria"/>
      <w:color w:val="4F81BD"/>
      <w:sz w:val="24"/>
      <w:lang w:val="en-US" w:eastAsia="en-US"/>
    </w:rPr>
  </w:style>
  <w:style w:type="character" w:customStyle="1" w:styleId="220">
    <w:name w:val="Знак Знак22"/>
    <w:uiPriority w:val="99"/>
    <w:semiHidden/>
    <w:locked/>
    <w:rsid w:val="003225C9"/>
    <w:rPr>
      <w:rFonts w:ascii="Cambria" w:hAnsi="Cambria"/>
      <w:i/>
      <w:color w:val="4F81BD"/>
      <w:sz w:val="24"/>
      <w:lang w:val="en-US" w:eastAsia="en-US"/>
    </w:rPr>
  </w:style>
  <w:style w:type="character" w:customStyle="1" w:styleId="212">
    <w:name w:val="Знак Знак21"/>
    <w:uiPriority w:val="99"/>
    <w:semiHidden/>
    <w:locked/>
    <w:rsid w:val="003225C9"/>
    <w:rPr>
      <w:rFonts w:ascii="Cambria" w:hAnsi="Cambria"/>
      <w:color w:val="4F81BD"/>
      <w:sz w:val="22"/>
      <w:lang w:val="en-US" w:eastAsia="en-US"/>
    </w:rPr>
  </w:style>
  <w:style w:type="character" w:customStyle="1" w:styleId="200">
    <w:name w:val="Знак Знак20"/>
    <w:uiPriority w:val="99"/>
    <w:semiHidden/>
    <w:locked/>
    <w:rsid w:val="003225C9"/>
    <w:rPr>
      <w:rFonts w:ascii="Cambria" w:hAnsi="Cambria"/>
      <w:i/>
      <w:color w:val="4F81BD"/>
      <w:sz w:val="22"/>
      <w:lang w:val="en-US" w:eastAsia="en-US"/>
    </w:rPr>
  </w:style>
  <w:style w:type="character" w:customStyle="1" w:styleId="19">
    <w:name w:val="Знак Знак19"/>
    <w:uiPriority w:val="99"/>
    <w:semiHidden/>
    <w:locked/>
    <w:rsid w:val="003225C9"/>
    <w:rPr>
      <w:rFonts w:ascii="Cambria" w:hAnsi="Cambria"/>
      <w:b/>
      <w:color w:val="9BBB59"/>
      <w:lang w:val="en-US" w:eastAsia="en-US"/>
    </w:rPr>
  </w:style>
  <w:style w:type="character" w:customStyle="1" w:styleId="180">
    <w:name w:val="Знак Знак18"/>
    <w:uiPriority w:val="99"/>
    <w:semiHidden/>
    <w:locked/>
    <w:rsid w:val="003225C9"/>
    <w:rPr>
      <w:rFonts w:ascii="Cambria" w:hAnsi="Cambria"/>
      <w:b/>
      <w:i/>
      <w:color w:val="9BBB59"/>
      <w:lang w:val="en-US" w:eastAsia="en-US"/>
    </w:rPr>
  </w:style>
  <w:style w:type="character" w:customStyle="1" w:styleId="170">
    <w:name w:val="Знак Знак17"/>
    <w:uiPriority w:val="99"/>
    <w:semiHidden/>
    <w:locked/>
    <w:rsid w:val="003225C9"/>
    <w:rPr>
      <w:rFonts w:ascii="Cambria" w:hAnsi="Cambria"/>
      <w:i/>
      <w:color w:val="9BBB59"/>
      <w:lang w:val="en-US" w:eastAsia="en-US"/>
    </w:rPr>
  </w:style>
  <w:style w:type="character" w:customStyle="1" w:styleId="a1">
    <w:name w:val="Без интервала Знак"/>
    <w:link w:val="a2"/>
    <w:uiPriority w:val="99"/>
    <w:locked/>
    <w:rsid w:val="003225C9"/>
    <w:rPr>
      <w:rFonts w:ascii="Calibri" w:hAnsi="Calibri"/>
      <w:sz w:val="22"/>
      <w:lang w:val="en-US" w:eastAsia="en-US"/>
    </w:rPr>
  </w:style>
  <w:style w:type="paragraph" w:customStyle="1" w:styleId="a2">
    <w:name w:val="Без интервала"/>
    <w:basedOn w:val="Normal"/>
    <w:link w:val="a1"/>
    <w:uiPriority w:val="99"/>
    <w:rsid w:val="003225C9"/>
    <w:rPr>
      <w:rFonts w:ascii="Calibri" w:eastAsia="Calibri" w:hAnsi="Calibri"/>
      <w:sz w:val="22"/>
      <w:szCs w:val="20"/>
      <w:lang w:val="en-US" w:eastAsia="en-US"/>
    </w:rPr>
  </w:style>
  <w:style w:type="character" w:customStyle="1" w:styleId="160">
    <w:name w:val="Знак Знак16"/>
    <w:uiPriority w:val="99"/>
    <w:locked/>
    <w:rsid w:val="003225C9"/>
    <w:rPr>
      <w:rFonts w:ascii="Calibri" w:hAnsi="Calibri"/>
      <w:sz w:val="22"/>
      <w:lang w:val="en-US" w:eastAsia="en-US"/>
    </w:rPr>
  </w:style>
  <w:style w:type="character" w:customStyle="1" w:styleId="150">
    <w:name w:val="Знак Знак15"/>
    <w:uiPriority w:val="99"/>
    <w:locked/>
    <w:rsid w:val="003225C9"/>
    <w:rPr>
      <w:rFonts w:ascii="Calibri" w:hAnsi="Calibri"/>
      <w:sz w:val="22"/>
      <w:lang w:val="en-US" w:eastAsia="en-US"/>
    </w:rPr>
  </w:style>
  <w:style w:type="character" w:customStyle="1" w:styleId="130">
    <w:name w:val="Знак Знак13"/>
    <w:uiPriority w:val="99"/>
    <w:locked/>
    <w:rsid w:val="003225C9"/>
    <w:rPr>
      <w:rFonts w:ascii="Cambria" w:hAnsi="Cambria"/>
      <w:i/>
      <w:color w:val="243F60"/>
      <w:sz w:val="60"/>
      <w:lang w:val="en-US" w:eastAsia="en-US"/>
    </w:rPr>
  </w:style>
  <w:style w:type="character" w:customStyle="1" w:styleId="120">
    <w:name w:val="Знак Знак12"/>
    <w:uiPriority w:val="99"/>
    <w:locked/>
    <w:rsid w:val="003225C9"/>
    <w:rPr>
      <w:rFonts w:ascii="PMingLiU" w:eastAsia="PMingLiU"/>
      <w:sz w:val="24"/>
      <w:lang w:val="ru-RU" w:eastAsia="zh-TW"/>
    </w:rPr>
  </w:style>
  <w:style w:type="character" w:customStyle="1" w:styleId="110">
    <w:name w:val="Знак Знак11"/>
    <w:uiPriority w:val="99"/>
    <w:locked/>
    <w:rsid w:val="003225C9"/>
    <w:rPr>
      <w:rFonts w:ascii="Calibri" w:hAnsi="Calibri"/>
      <w:i/>
      <w:sz w:val="24"/>
      <w:lang w:val="en-US" w:eastAsia="en-US"/>
    </w:rPr>
  </w:style>
  <w:style w:type="character" w:customStyle="1" w:styleId="8">
    <w:name w:val="Знак Знак8"/>
    <w:uiPriority w:val="99"/>
    <w:locked/>
    <w:rsid w:val="003225C9"/>
    <w:rPr>
      <w:rFonts w:ascii="Tahoma" w:hAnsi="Tahoma"/>
      <w:sz w:val="16"/>
      <w:lang w:val="en-US" w:eastAsia="en-US"/>
    </w:rPr>
  </w:style>
  <w:style w:type="character" w:customStyle="1" w:styleId="26">
    <w:name w:val="Цитата 2 Знак"/>
    <w:link w:val="27"/>
    <w:uiPriority w:val="99"/>
    <w:locked/>
    <w:rsid w:val="003225C9"/>
    <w:rPr>
      <w:rFonts w:ascii="Cambria" w:hAnsi="Cambria"/>
      <w:i/>
      <w:color w:val="5A5A5A"/>
      <w:sz w:val="22"/>
      <w:lang w:val="en-US" w:eastAsia="en-US"/>
    </w:rPr>
  </w:style>
  <w:style w:type="paragraph" w:customStyle="1" w:styleId="27">
    <w:name w:val="Цитата 2"/>
    <w:basedOn w:val="Normal"/>
    <w:next w:val="Normal"/>
    <w:link w:val="26"/>
    <w:uiPriority w:val="99"/>
    <w:rsid w:val="003225C9"/>
    <w:pPr>
      <w:ind w:firstLine="360"/>
    </w:pPr>
    <w:rPr>
      <w:rFonts w:ascii="Cambria" w:eastAsia="Calibri" w:hAnsi="Cambria"/>
      <w:i/>
      <w:color w:val="5A5A5A"/>
      <w:sz w:val="22"/>
      <w:szCs w:val="20"/>
      <w:lang w:val="en-US" w:eastAsia="en-US"/>
    </w:rPr>
  </w:style>
  <w:style w:type="character" w:customStyle="1" w:styleId="a3">
    <w:name w:val="Выделенная цитата Знак"/>
    <w:link w:val="a4"/>
    <w:uiPriority w:val="99"/>
    <w:locked/>
    <w:rsid w:val="003225C9"/>
    <w:rPr>
      <w:rFonts w:ascii="Cambria" w:hAnsi="Cambria"/>
      <w:i/>
      <w:color w:val="FFFFFF"/>
      <w:sz w:val="24"/>
      <w:lang w:val="en-US" w:eastAsia="en-US"/>
    </w:rPr>
  </w:style>
  <w:style w:type="paragraph" w:customStyle="1" w:styleId="a4">
    <w:name w:val="Выделенная цитата"/>
    <w:basedOn w:val="Normal"/>
    <w:next w:val="Normal"/>
    <w:link w:val="a3"/>
    <w:uiPriority w:val="99"/>
    <w:rsid w:val="003225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color w:val="FFFFFF"/>
      <w:szCs w:val="20"/>
      <w:lang w:val="en-US" w:eastAsia="en-US"/>
    </w:rPr>
  </w:style>
  <w:style w:type="character" w:customStyle="1" w:styleId="1a">
    <w:name w:val="Текст сноски Знак Знак1"/>
    <w:aliases w:val="Footnote Text Char Char Знак1,Footnote Text Char Char Char Char Знак1,Footnote Text1 Знак1,Footnote Text Char Char Char Знак1,Footnote Text Char Знак Знак1"/>
    <w:uiPriority w:val="99"/>
    <w:rsid w:val="003225C9"/>
    <w:rPr>
      <w:rFonts w:ascii="Cambria" w:hAnsi="Cambria"/>
      <w:i/>
      <w:color w:val="243F60"/>
      <w:sz w:val="60"/>
      <w:lang w:val="en-US" w:eastAsia="en-US"/>
    </w:rPr>
  </w:style>
  <w:style w:type="character" w:customStyle="1" w:styleId="7">
    <w:name w:val="Знак Знак7"/>
    <w:uiPriority w:val="99"/>
    <w:rsid w:val="003225C9"/>
    <w:rPr>
      <w:rFonts w:ascii="Calibri" w:hAnsi="Calibri"/>
      <w:sz w:val="22"/>
      <w:lang w:val="en-US" w:eastAsia="en-US"/>
    </w:rPr>
  </w:style>
  <w:style w:type="character" w:customStyle="1" w:styleId="6">
    <w:name w:val="Знак Знак6"/>
    <w:uiPriority w:val="99"/>
    <w:rsid w:val="003225C9"/>
    <w:rPr>
      <w:rFonts w:ascii="Calibri" w:hAnsi="Calibri"/>
      <w:sz w:val="22"/>
      <w:lang w:val="en-US" w:eastAsia="en-US"/>
    </w:rPr>
  </w:style>
  <w:style w:type="character" w:customStyle="1" w:styleId="5">
    <w:name w:val="Знак Знак5"/>
    <w:uiPriority w:val="99"/>
    <w:rsid w:val="003225C9"/>
    <w:rPr>
      <w:rFonts w:ascii="Tahoma" w:hAnsi="Tahoma"/>
      <w:sz w:val="16"/>
      <w:lang w:val="en-US" w:eastAsia="en-US"/>
    </w:rPr>
  </w:style>
  <w:style w:type="character" w:customStyle="1" w:styleId="30">
    <w:name w:val="Знак Знак3"/>
    <w:uiPriority w:val="99"/>
    <w:rsid w:val="003225C9"/>
    <w:rPr>
      <w:rFonts w:eastAsia="PMingLiU"/>
      <w:sz w:val="24"/>
      <w:lang w:val="ru-RU" w:eastAsia="zh-TW"/>
    </w:rPr>
  </w:style>
  <w:style w:type="paragraph" w:customStyle="1" w:styleId="ConsPlusCell">
    <w:name w:val="ConsPlusCell"/>
    <w:uiPriority w:val="99"/>
    <w:rsid w:val="003225C9"/>
    <w:pPr>
      <w:autoSpaceDE w:val="0"/>
      <w:autoSpaceDN w:val="0"/>
      <w:adjustRightInd w:val="0"/>
    </w:pPr>
    <w:rPr>
      <w:rFonts w:ascii="Times New Roman" w:eastAsia="Times New Roman" w:hAnsi="Times New Roman"/>
      <w:sz w:val="28"/>
      <w:szCs w:val="28"/>
      <w:lang w:eastAsia="en-US"/>
    </w:rPr>
  </w:style>
  <w:style w:type="character" w:customStyle="1" w:styleId="28">
    <w:name w:val="Знак Знак2"/>
    <w:uiPriority w:val="99"/>
    <w:rsid w:val="003225C9"/>
    <w:rPr>
      <w:sz w:val="28"/>
      <w:lang w:val="ru-RU" w:eastAsia="ru-RU"/>
    </w:rPr>
  </w:style>
  <w:style w:type="character" w:customStyle="1" w:styleId="1b">
    <w:name w:val="Знак Знак1"/>
    <w:uiPriority w:val="99"/>
    <w:semiHidden/>
    <w:locked/>
    <w:rsid w:val="003225C9"/>
    <w:rPr>
      <w:rFonts w:ascii="Calibri" w:hAnsi="Calibri"/>
      <w:lang w:val="ru-RU" w:eastAsia="en-US"/>
    </w:rPr>
  </w:style>
  <w:style w:type="character" w:customStyle="1" w:styleId="a5">
    <w:name w:val="Знак Знак"/>
    <w:uiPriority w:val="99"/>
    <w:semiHidden/>
    <w:locked/>
    <w:rsid w:val="003225C9"/>
    <w:rPr>
      <w:rFonts w:ascii="Tahoma" w:hAnsi="Tahoma"/>
      <w:lang w:val="ru-RU" w:eastAsia="en-US"/>
    </w:rPr>
  </w:style>
  <w:style w:type="character" w:customStyle="1" w:styleId="251">
    <w:name w:val="Знак Знак251"/>
    <w:uiPriority w:val="99"/>
    <w:locked/>
    <w:rsid w:val="003225C9"/>
    <w:rPr>
      <w:rFonts w:ascii="Cambria" w:hAnsi="Cambria"/>
      <w:b/>
      <w:color w:val="365F91"/>
      <w:sz w:val="24"/>
      <w:lang w:val="en-US" w:eastAsia="en-US"/>
    </w:rPr>
  </w:style>
  <w:style w:type="character" w:styleId="FollowedHyperlink">
    <w:name w:val="FollowedHyperlink"/>
    <w:basedOn w:val="DefaultParagraphFont"/>
    <w:uiPriority w:val="99"/>
    <w:locked/>
    <w:rsid w:val="003225C9"/>
    <w:rPr>
      <w:rFonts w:cs="Times New Roman"/>
      <w:color w:val="800080"/>
      <w:u w:val="single"/>
    </w:rPr>
  </w:style>
  <w:style w:type="character" w:customStyle="1" w:styleId="61">
    <w:name w:val="Знак Знак61"/>
    <w:uiPriority w:val="99"/>
    <w:locked/>
    <w:rsid w:val="003225C9"/>
    <w:rPr>
      <w:rFonts w:ascii="Calibri" w:hAnsi="Calibri"/>
      <w:sz w:val="22"/>
      <w:lang w:val="en-US" w:eastAsia="en-US"/>
    </w:rPr>
  </w:style>
  <w:style w:type="character" w:customStyle="1" w:styleId="161">
    <w:name w:val="Знак Знак161"/>
    <w:uiPriority w:val="99"/>
    <w:locked/>
    <w:rsid w:val="003225C9"/>
    <w:rPr>
      <w:rFonts w:ascii="Calibri" w:hAnsi="Calibri"/>
      <w:sz w:val="22"/>
      <w:lang w:val="en-US" w:eastAsia="en-US"/>
    </w:rPr>
  </w:style>
  <w:style w:type="character" w:customStyle="1" w:styleId="151">
    <w:name w:val="Знак Знак151"/>
    <w:uiPriority w:val="99"/>
    <w:locked/>
    <w:rsid w:val="003225C9"/>
    <w:rPr>
      <w:rFonts w:ascii="Calibri" w:hAnsi="Calibri"/>
      <w:sz w:val="22"/>
      <w:lang w:val="en-US" w:eastAsia="en-US"/>
    </w:rPr>
  </w:style>
  <w:style w:type="character" w:customStyle="1" w:styleId="131">
    <w:name w:val="Знак Знак131"/>
    <w:uiPriority w:val="99"/>
    <w:locked/>
    <w:rsid w:val="003225C9"/>
    <w:rPr>
      <w:rFonts w:ascii="Cambria" w:hAnsi="Cambria"/>
      <w:i/>
      <w:color w:val="243F60"/>
      <w:sz w:val="60"/>
      <w:lang w:val="en-US" w:eastAsia="en-US"/>
    </w:rPr>
  </w:style>
  <w:style w:type="character" w:customStyle="1" w:styleId="121">
    <w:name w:val="Знак Знак121"/>
    <w:uiPriority w:val="99"/>
    <w:locked/>
    <w:rsid w:val="003225C9"/>
    <w:rPr>
      <w:rFonts w:ascii="PMingLiU" w:eastAsia="PMingLiU" w:hAnsi="PMingLiU"/>
      <w:sz w:val="24"/>
      <w:lang w:val="ru-RU" w:eastAsia="zh-TW"/>
    </w:rPr>
  </w:style>
  <w:style w:type="character" w:customStyle="1" w:styleId="270">
    <w:name w:val="Знак Знак27"/>
    <w:uiPriority w:val="99"/>
    <w:locked/>
    <w:rsid w:val="003225C9"/>
    <w:rPr>
      <w:sz w:val="28"/>
      <w:lang w:val="ru-RU" w:eastAsia="ru-RU"/>
    </w:rPr>
  </w:style>
  <w:style w:type="character" w:customStyle="1" w:styleId="111">
    <w:name w:val="Знак Знак111"/>
    <w:uiPriority w:val="99"/>
    <w:locked/>
    <w:rsid w:val="003225C9"/>
    <w:rPr>
      <w:rFonts w:ascii="Calibri" w:hAnsi="Calibri"/>
      <w:i/>
      <w:sz w:val="24"/>
      <w:lang w:val="en-US" w:eastAsia="en-US"/>
    </w:rPr>
  </w:style>
  <w:style w:type="character" w:customStyle="1" w:styleId="71">
    <w:name w:val="Знак Знак71"/>
    <w:uiPriority w:val="99"/>
    <w:locked/>
    <w:rsid w:val="003225C9"/>
    <w:rPr>
      <w:rFonts w:ascii="Calibri" w:hAnsi="Calibri"/>
      <w:sz w:val="22"/>
      <w:lang w:val="en-US" w:eastAsia="en-US"/>
    </w:rPr>
  </w:style>
  <w:style w:type="character" w:customStyle="1" w:styleId="310">
    <w:name w:val="Знак Знак31"/>
    <w:uiPriority w:val="99"/>
    <w:locked/>
    <w:rsid w:val="003225C9"/>
    <w:rPr>
      <w:rFonts w:ascii="PMingLiU" w:eastAsia="PMingLiU" w:hAnsi="PMingLiU"/>
      <w:sz w:val="24"/>
      <w:lang w:val="ru-RU" w:eastAsia="zh-TW"/>
    </w:rPr>
  </w:style>
  <w:style w:type="character" w:customStyle="1" w:styleId="51">
    <w:name w:val="Знак Знак51"/>
    <w:uiPriority w:val="99"/>
    <w:locked/>
    <w:rsid w:val="003225C9"/>
    <w:rPr>
      <w:rFonts w:ascii="Tahoma" w:hAnsi="Tahoma"/>
      <w:sz w:val="16"/>
      <w:lang w:val="en-US" w:eastAsia="en-US"/>
    </w:rPr>
  </w:style>
  <w:style w:type="character" w:customStyle="1" w:styleId="81">
    <w:name w:val="Знак Знак81"/>
    <w:uiPriority w:val="99"/>
    <w:locked/>
    <w:rsid w:val="003225C9"/>
    <w:rPr>
      <w:rFonts w:ascii="Tahoma" w:hAnsi="Tahoma"/>
      <w:sz w:val="16"/>
      <w:lang w:val="en-US" w:eastAsia="en-US"/>
    </w:rPr>
  </w:style>
  <w:style w:type="paragraph" w:customStyle="1" w:styleId="a6">
    <w:name w:val="Абзац списка"/>
    <w:basedOn w:val="Normal"/>
    <w:uiPriority w:val="99"/>
    <w:rsid w:val="003225C9"/>
    <w:pPr>
      <w:ind w:left="720" w:firstLine="360"/>
      <w:contextualSpacing/>
    </w:pPr>
    <w:rPr>
      <w:rFonts w:ascii="Calibri" w:eastAsia="Calibri" w:hAnsi="Calibri"/>
      <w:sz w:val="22"/>
      <w:szCs w:val="22"/>
      <w:lang w:val="en-US" w:eastAsia="en-US"/>
    </w:rPr>
  </w:style>
  <w:style w:type="paragraph" w:customStyle="1" w:styleId="u">
    <w:name w:val="u"/>
    <w:basedOn w:val="Normal"/>
    <w:uiPriority w:val="99"/>
    <w:rsid w:val="003225C9"/>
    <w:pPr>
      <w:ind w:firstLine="390"/>
      <w:jc w:val="both"/>
    </w:pPr>
    <w:rPr>
      <w:rFonts w:eastAsia="Calibri"/>
    </w:rPr>
  </w:style>
  <w:style w:type="paragraph" w:customStyle="1" w:styleId="western">
    <w:name w:val="western"/>
    <w:basedOn w:val="Normal"/>
    <w:uiPriority w:val="99"/>
    <w:rsid w:val="003225C9"/>
    <w:pPr>
      <w:spacing w:before="100" w:beforeAutospacing="1" w:after="100" w:afterAutospacing="1"/>
    </w:pPr>
    <w:rPr>
      <w:rFonts w:eastAsia="Calibri"/>
    </w:rPr>
  </w:style>
  <w:style w:type="paragraph" w:customStyle="1" w:styleId="ConsCell">
    <w:name w:val="ConsCell"/>
    <w:uiPriority w:val="99"/>
    <w:rsid w:val="003225C9"/>
    <w:pPr>
      <w:widowControl w:val="0"/>
      <w:autoSpaceDE w:val="0"/>
      <w:autoSpaceDN w:val="0"/>
      <w:adjustRightInd w:val="0"/>
      <w:ind w:right="19772"/>
    </w:pPr>
    <w:rPr>
      <w:rFonts w:ascii="Arial" w:hAnsi="Arial" w:cs="Arial"/>
      <w:sz w:val="20"/>
      <w:szCs w:val="20"/>
    </w:rPr>
  </w:style>
  <w:style w:type="paragraph" w:customStyle="1" w:styleId="Default">
    <w:name w:val="Default"/>
    <w:uiPriority w:val="99"/>
    <w:rsid w:val="003225C9"/>
    <w:pPr>
      <w:autoSpaceDE w:val="0"/>
      <w:autoSpaceDN w:val="0"/>
      <w:adjustRightInd w:val="0"/>
    </w:pPr>
    <w:rPr>
      <w:rFonts w:ascii="Times New Roman" w:hAnsi="Times New Roman"/>
      <w:color w:val="000000"/>
      <w:sz w:val="24"/>
      <w:szCs w:val="24"/>
    </w:rPr>
  </w:style>
  <w:style w:type="paragraph" w:customStyle="1" w:styleId="a7">
    <w:name w:val="Нормальный"/>
    <w:uiPriority w:val="99"/>
    <w:rsid w:val="003225C9"/>
    <w:pPr>
      <w:widowControl w:val="0"/>
      <w:suppressAutoHyphens/>
    </w:pPr>
    <w:rPr>
      <w:rFonts w:ascii="Times New Roman" w:hAnsi="Times New Roman"/>
      <w:color w:val="000000"/>
      <w:sz w:val="24"/>
      <w:szCs w:val="24"/>
      <w:lang w:eastAsia="ar-SA"/>
    </w:rPr>
  </w:style>
  <w:style w:type="paragraph" w:customStyle="1" w:styleId="a8">
    <w:name w:val="Абзац_пост"/>
    <w:basedOn w:val="Normal"/>
    <w:uiPriority w:val="99"/>
    <w:rsid w:val="003225C9"/>
    <w:pPr>
      <w:spacing w:before="120"/>
      <w:ind w:firstLine="720"/>
      <w:jc w:val="both"/>
    </w:pPr>
    <w:rPr>
      <w:rFonts w:eastAsia="Calibri"/>
      <w:sz w:val="26"/>
    </w:rPr>
  </w:style>
  <w:style w:type="paragraph" w:customStyle="1" w:styleId="213">
    <w:name w:val="Основной текст 21"/>
    <w:basedOn w:val="Normal"/>
    <w:uiPriority w:val="99"/>
    <w:rsid w:val="003225C9"/>
    <w:pPr>
      <w:overflowPunct w:val="0"/>
      <w:autoSpaceDE w:val="0"/>
      <w:autoSpaceDN w:val="0"/>
      <w:adjustRightInd w:val="0"/>
      <w:ind w:firstLine="720"/>
      <w:jc w:val="both"/>
    </w:pPr>
    <w:rPr>
      <w:rFonts w:eastAsia="Calibri"/>
      <w:sz w:val="28"/>
      <w:szCs w:val="20"/>
    </w:rPr>
  </w:style>
  <w:style w:type="paragraph" w:customStyle="1" w:styleId="ConsPlusNonformat">
    <w:name w:val="ConsPlusNonformat"/>
    <w:uiPriority w:val="99"/>
    <w:rsid w:val="003225C9"/>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225C9"/>
    <w:pPr>
      <w:widowControl w:val="0"/>
    </w:pPr>
    <w:rPr>
      <w:rFonts w:ascii="Courier New" w:hAnsi="Courier New"/>
      <w:sz w:val="20"/>
      <w:szCs w:val="20"/>
    </w:rPr>
  </w:style>
  <w:style w:type="paragraph" w:customStyle="1" w:styleId="acxspmiddle">
    <w:name w:val="acxspmiddle"/>
    <w:basedOn w:val="Normal"/>
    <w:uiPriority w:val="99"/>
    <w:rsid w:val="003225C9"/>
    <w:pPr>
      <w:spacing w:before="100" w:beforeAutospacing="1" w:after="100" w:afterAutospacing="1"/>
    </w:pPr>
    <w:rPr>
      <w:rFonts w:eastAsia="Calibri"/>
    </w:rPr>
  </w:style>
  <w:style w:type="paragraph" w:customStyle="1" w:styleId="acxsplast">
    <w:name w:val="acxsplast"/>
    <w:basedOn w:val="Normal"/>
    <w:uiPriority w:val="99"/>
    <w:rsid w:val="003225C9"/>
    <w:pPr>
      <w:spacing w:before="100" w:beforeAutospacing="1" w:after="100" w:afterAutospacing="1"/>
    </w:pPr>
    <w:rPr>
      <w:rFonts w:eastAsia="Calibri"/>
    </w:rPr>
  </w:style>
  <w:style w:type="paragraph" w:customStyle="1" w:styleId="1c">
    <w:name w:val="Знак Знак Знак1 Знак Знак Знак Знак Знак Знак Знак Знак Знак Знак"/>
    <w:basedOn w:val="Normal"/>
    <w:uiPriority w:val="99"/>
    <w:rsid w:val="003225C9"/>
    <w:pPr>
      <w:spacing w:after="160" w:line="240" w:lineRule="exact"/>
    </w:pPr>
    <w:rPr>
      <w:rFonts w:ascii="Verdana" w:eastAsia="Calibri" w:hAnsi="Verdana"/>
      <w:lang w:val="en-US" w:eastAsia="en-US"/>
    </w:rPr>
  </w:style>
  <w:style w:type="paragraph" w:customStyle="1" w:styleId="a9">
    <w:name w:val="Знак"/>
    <w:basedOn w:val="Normal"/>
    <w:uiPriority w:val="99"/>
    <w:rsid w:val="003225C9"/>
    <w:pPr>
      <w:widowControl w:val="0"/>
      <w:adjustRightInd w:val="0"/>
      <w:spacing w:line="360" w:lineRule="atLeast"/>
      <w:jc w:val="both"/>
    </w:pPr>
    <w:rPr>
      <w:rFonts w:ascii="Verdana" w:eastAsia="Calibri" w:hAnsi="Verdana" w:cs="Verdana"/>
      <w:sz w:val="20"/>
      <w:szCs w:val="20"/>
      <w:lang w:val="en-US" w:eastAsia="en-US"/>
    </w:rPr>
  </w:style>
  <w:style w:type="paragraph" w:customStyle="1" w:styleId="1d">
    <w:name w:val="1"/>
    <w:basedOn w:val="Normal"/>
    <w:uiPriority w:val="99"/>
    <w:rsid w:val="003225C9"/>
    <w:pPr>
      <w:spacing w:before="100" w:beforeAutospacing="1" w:after="100" w:afterAutospacing="1"/>
    </w:pPr>
    <w:rPr>
      <w:rFonts w:ascii="Tahoma" w:eastAsia="Calibri" w:hAnsi="Tahoma" w:cs="Tahoma"/>
      <w:sz w:val="20"/>
      <w:szCs w:val="20"/>
      <w:lang w:val="en-US" w:eastAsia="en-US"/>
    </w:rPr>
  </w:style>
  <w:style w:type="paragraph" w:customStyle="1" w:styleId="printj">
    <w:name w:val="printj"/>
    <w:basedOn w:val="Normal"/>
    <w:uiPriority w:val="99"/>
    <w:rsid w:val="003225C9"/>
    <w:pPr>
      <w:spacing w:before="100" w:beforeAutospacing="1" w:after="100" w:afterAutospacing="1"/>
    </w:pPr>
    <w:rPr>
      <w:rFonts w:eastAsia="Calibri"/>
    </w:rPr>
  </w:style>
  <w:style w:type="paragraph" w:customStyle="1" w:styleId="ConsNormal">
    <w:name w:val="ConsNormal"/>
    <w:uiPriority w:val="99"/>
    <w:rsid w:val="003225C9"/>
    <w:pPr>
      <w:widowControl w:val="0"/>
      <w:autoSpaceDE w:val="0"/>
      <w:autoSpaceDN w:val="0"/>
      <w:adjustRightInd w:val="0"/>
      <w:ind w:firstLine="720"/>
    </w:pPr>
    <w:rPr>
      <w:rFonts w:ascii="Arial" w:hAnsi="Arial" w:cs="Arial"/>
      <w:sz w:val="16"/>
      <w:szCs w:val="16"/>
    </w:rPr>
  </w:style>
  <w:style w:type="paragraph" w:customStyle="1" w:styleId="aa">
    <w:name w:val="Знак Знак Знак Знак Знак Знак Знак Знак Знак Знак Знак Знак"/>
    <w:basedOn w:val="Normal"/>
    <w:uiPriority w:val="99"/>
    <w:rsid w:val="003225C9"/>
    <w:pPr>
      <w:widowControl w:val="0"/>
      <w:adjustRightInd w:val="0"/>
      <w:spacing w:line="360" w:lineRule="atLeast"/>
      <w:jc w:val="both"/>
    </w:pPr>
    <w:rPr>
      <w:rFonts w:ascii="Verdana" w:hAnsi="Verdana" w:cs="Verdana"/>
      <w:sz w:val="20"/>
      <w:szCs w:val="20"/>
      <w:lang w:val="en-US" w:eastAsia="en-US"/>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225C9"/>
    <w:pPr>
      <w:widowControl w:val="0"/>
      <w:adjustRightInd w:val="0"/>
      <w:spacing w:line="360" w:lineRule="atLeast"/>
      <w:jc w:val="both"/>
    </w:pPr>
    <w:rPr>
      <w:rFonts w:ascii="Verdana" w:eastAsia="Calibri" w:hAnsi="Verdana" w:cs="Verdana"/>
      <w:sz w:val="20"/>
      <w:szCs w:val="20"/>
      <w:lang w:val="en-US" w:eastAsia="en-US"/>
    </w:rPr>
  </w:style>
  <w:style w:type="paragraph" w:customStyle="1" w:styleId="s16">
    <w:name w:val="s_16"/>
    <w:basedOn w:val="Normal"/>
    <w:uiPriority w:val="99"/>
    <w:rsid w:val="003225C9"/>
    <w:pPr>
      <w:spacing w:before="100" w:beforeAutospacing="1" w:after="100" w:afterAutospacing="1"/>
    </w:pPr>
    <w:rPr>
      <w:rFonts w:eastAsia="Calibri"/>
    </w:rPr>
  </w:style>
  <w:style w:type="paragraph" w:customStyle="1" w:styleId="140">
    <w:name w:val="Знак Знак14"/>
    <w:basedOn w:val="Normal"/>
    <w:uiPriority w:val="99"/>
    <w:rsid w:val="003225C9"/>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Знак Знак Знак Знак Знак Знак Знак Знак Знак"/>
    <w:basedOn w:val="Normal"/>
    <w:uiPriority w:val="99"/>
    <w:rsid w:val="003225C9"/>
    <w:pPr>
      <w:widowControl w:val="0"/>
      <w:adjustRightInd w:val="0"/>
      <w:spacing w:line="360" w:lineRule="atLeast"/>
      <w:jc w:val="both"/>
    </w:pPr>
    <w:rPr>
      <w:rFonts w:ascii="Verdana" w:hAnsi="Verdana" w:cs="Verdana"/>
      <w:sz w:val="20"/>
      <w:szCs w:val="20"/>
      <w:lang w:val="en-US" w:eastAsia="en-US"/>
    </w:rPr>
  </w:style>
  <w:style w:type="paragraph" w:customStyle="1" w:styleId="formattexttopleveltext">
    <w:name w:val="formattext topleveltext"/>
    <w:basedOn w:val="Normal"/>
    <w:uiPriority w:val="99"/>
    <w:rsid w:val="003225C9"/>
    <w:pPr>
      <w:spacing w:before="100" w:beforeAutospacing="1" w:after="100" w:afterAutospacing="1"/>
    </w:pPr>
    <w:rPr>
      <w:rFonts w:eastAsia="Calibri"/>
    </w:rPr>
  </w:style>
  <w:style w:type="paragraph" w:customStyle="1" w:styleId="aj">
    <w:name w:val="_aj"/>
    <w:basedOn w:val="Normal"/>
    <w:uiPriority w:val="99"/>
    <w:rsid w:val="003225C9"/>
    <w:pPr>
      <w:spacing w:before="100" w:beforeAutospacing="1" w:after="100" w:afterAutospacing="1"/>
    </w:pPr>
    <w:rPr>
      <w:rFonts w:eastAsia="Calibri"/>
    </w:rPr>
  </w:style>
  <w:style w:type="paragraph" w:customStyle="1" w:styleId="xl63">
    <w:name w:val="xl63"/>
    <w:basedOn w:val="Normal"/>
    <w:uiPriority w:val="99"/>
    <w:rsid w:val="003225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64">
    <w:name w:val="xl64"/>
    <w:basedOn w:val="Normal"/>
    <w:uiPriority w:val="99"/>
    <w:rsid w:val="003225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65">
    <w:name w:val="xl65"/>
    <w:basedOn w:val="Normal"/>
    <w:uiPriority w:val="99"/>
    <w:rsid w:val="003225C9"/>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6">
    <w:name w:val="xl66"/>
    <w:basedOn w:val="Normal"/>
    <w:uiPriority w:val="99"/>
    <w:rsid w:val="003225C9"/>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7">
    <w:name w:val="xl67"/>
    <w:basedOn w:val="Normal"/>
    <w:uiPriority w:val="99"/>
    <w:rsid w:val="003225C9"/>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8">
    <w:name w:val="xl68"/>
    <w:basedOn w:val="Normal"/>
    <w:uiPriority w:val="99"/>
    <w:rsid w:val="003225C9"/>
    <w:pPr>
      <w:pBdr>
        <w:left w:val="single" w:sz="4" w:space="0" w:color="auto"/>
        <w:right w:val="single" w:sz="4" w:space="0" w:color="auto"/>
      </w:pBdr>
      <w:spacing w:before="100" w:beforeAutospacing="1" w:after="100" w:afterAutospacing="1"/>
      <w:jc w:val="center"/>
    </w:pPr>
    <w:rPr>
      <w:rFonts w:eastAsia="Calibri"/>
    </w:rPr>
  </w:style>
  <w:style w:type="paragraph" w:customStyle="1" w:styleId="xl69">
    <w:name w:val="xl69"/>
    <w:basedOn w:val="Normal"/>
    <w:uiPriority w:val="99"/>
    <w:rsid w:val="003225C9"/>
    <w:pPr>
      <w:pBdr>
        <w:left w:val="single" w:sz="4" w:space="0" w:color="auto"/>
        <w:right w:val="single" w:sz="4" w:space="0" w:color="auto"/>
      </w:pBdr>
      <w:spacing w:before="100" w:beforeAutospacing="1" w:after="100" w:afterAutospacing="1"/>
    </w:pPr>
    <w:rPr>
      <w:rFonts w:eastAsia="Calibri"/>
    </w:rPr>
  </w:style>
  <w:style w:type="paragraph" w:customStyle="1" w:styleId="xl70">
    <w:name w:val="xl70"/>
    <w:basedOn w:val="Normal"/>
    <w:uiPriority w:val="99"/>
    <w:rsid w:val="003225C9"/>
    <w:pPr>
      <w:pBdr>
        <w:left w:val="single" w:sz="4" w:space="0" w:color="auto"/>
        <w:right w:val="single" w:sz="4" w:space="0" w:color="auto"/>
      </w:pBdr>
      <w:spacing w:before="100" w:beforeAutospacing="1" w:after="100" w:afterAutospacing="1"/>
      <w:jc w:val="center"/>
    </w:pPr>
    <w:rPr>
      <w:rFonts w:eastAsia="Calibri"/>
    </w:rPr>
  </w:style>
  <w:style w:type="paragraph" w:customStyle="1" w:styleId="xl71">
    <w:name w:val="xl71"/>
    <w:basedOn w:val="Normal"/>
    <w:uiPriority w:val="99"/>
    <w:rsid w:val="003225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2">
    <w:name w:val="xl72"/>
    <w:basedOn w:val="Normal"/>
    <w:uiPriority w:val="99"/>
    <w:rsid w:val="003225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rPr>
  </w:style>
  <w:style w:type="paragraph" w:customStyle="1" w:styleId="xl73">
    <w:name w:val="xl73"/>
    <w:basedOn w:val="Normal"/>
    <w:uiPriority w:val="99"/>
    <w:rsid w:val="003225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4">
    <w:name w:val="xl74"/>
    <w:basedOn w:val="Normal"/>
    <w:uiPriority w:val="99"/>
    <w:rsid w:val="003225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Normal"/>
    <w:uiPriority w:val="99"/>
    <w:rsid w:val="003225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rPr>
  </w:style>
  <w:style w:type="paragraph" w:customStyle="1" w:styleId="xl76">
    <w:name w:val="xl76"/>
    <w:basedOn w:val="Normal"/>
    <w:uiPriority w:val="99"/>
    <w:rsid w:val="003225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character" w:styleId="FootnoteReference">
    <w:name w:val="footnote reference"/>
    <w:basedOn w:val="DefaultParagraphFont"/>
    <w:uiPriority w:val="99"/>
    <w:locked/>
    <w:rsid w:val="003225C9"/>
    <w:rPr>
      <w:rFonts w:cs="Times New Roman"/>
      <w:vertAlign w:val="superscript"/>
    </w:rPr>
  </w:style>
  <w:style w:type="character" w:customStyle="1" w:styleId="ac">
    <w:name w:val="Слабое выделение"/>
    <w:uiPriority w:val="99"/>
    <w:rsid w:val="003225C9"/>
    <w:rPr>
      <w:i/>
      <w:color w:val="5A5A5A"/>
    </w:rPr>
  </w:style>
  <w:style w:type="character" w:customStyle="1" w:styleId="ad">
    <w:name w:val="Сильное выделение"/>
    <w:uiPriority w:val="99"/>
    <w:rsid w:val="003225C9"/>
    <w:rPr>
      <w:b/>
      <w:i/>
      <w:color w:val="4F81BD"/>
      <w:sz w:val="22"/>
    </w:rPr>
  </w:style>
  <w:style w:type="character" w:customStyle="1" w:styleId="ae">
    <w:name w:val="Слабая ссылка"/>
    <w:uiPriority w:val="99"/>
    <w:rsid w:val="003225C9"/>
    <w:rPr>
      <w:color w:val="auto"/>
      <w:u w:val="single" w:color="9BBB59"/>
    </w:rPr>
  </w:style>
  <w:style w:type="character" w:customStyle="1" w:styleId="af">
    <w:name w:val="Сильная ссылка"/>
    <w:uiPriority w:val="99"/>
    <w:rsid w:val="003225C9"/>
    <w:rPr>
      <w:b/>
      <w:color w:val="76923C"/>
      <w:u w:val="single" w:color="9BBB59"/>
    </w:rPr>
  </w:style>
  <w:style w:type="character" w:customStyle="1" w:styleId="af0">
    <w:name w:val="Название книги"/>
    <w:uiPriority w:val="99"/>
    <w:rsid w:val="003225C9"/>
    <w:rPr>
      <w:rFonts w:ascii="Cambria" w:hAnsi="Cambria"/>
      <w:b/>
      <w:i/>
      <w:color w:val="auto"/>
    </w:rPr>
  </w:style>
  <w:style w:type="character" w:customStyle="1" w:styleId="r">
    <w:name w:val="r"/>
    <w:uiPriority w:val="99"/>
    <w:rsid w:val="003225C9"/>
    <w:rPr>
      <w:rFonts w:ascii="Times New Roman" w:hAnsi="Times New Roman"/>
    </w:rPr>
  </w:style>
  <w:style w:type="character" w:customStyle="1" w:styleId="141">
    <w:name w:val="Знак Знак141"/>
    <w:uiPriority w:val="99"/>
    <w:rsid w:val="003225C9"/>
    <w:rPr>
      <w:rFonts w:ascii="Cambria" w:hAnsi="Cambria"/>
      <w:b/>
      <w:color w:val="365F91"/>
      <w:sz w:val="24"/>
      <w:lang w:val="en-US" w:eastAsia="en-US"/>
    </w:rPr>
  </w:style>
  <w:style w:type="character" w:customStyle="1" w:styleId="4">
    <w:name w:val="Знак Знак4"/>
    <w:uiPriority w:val="99"/>
    <w:rsid w:val="003225C9"/>
    <w:rPr>
      <w:rFonts w:ascii="Calibri" w:hAnsi="Calibri"/>
      <w:i/>
      <w:sz w:val="24"/>
      <w:lang w:val="en-US" w:eastAsia="en-US"/>
    </w:rPr>
  </w:style>
  <w:style w:type="character" w:customStyle="1" w:styleId="9">
    <w:name w:val="Знак Знак9"/>
    <w:uiPriority w:val="99"/>
    <w:locked/>
    <w:rsid w:val="003225C9"/>
    <w:rPr>
      <w:rFonts w:ascii="Times New Roman" w:hAnsi="Times New Roman"/>
    </w:rPr>
  </w:style>
  <w:style w:type="character" w:customStyle="1" w:styleId="100">
    <w:name w:val="Знак Знак10"/>
    <w:uiPriority w:val="99"/>
    <w:rsid w:val="003225C9"/>
    <w:rPr>
      <w:rFonts w:ascii="Times New Roman" w:hAnsi="Times New Roman"/>
      <w:b/>
      <w:caps/>
      <w:sz w:val="20"/>
    </w:rPr>
  </w:style>
  <w:style w:type="character" w:customStyle="1" w:styleId="WW8Num1z1">
    <w:name w:val="WW8Num1z1"/>
    <w:uiPriority w:val="99"/>
    <w:rsid w:val="003225C9"/>
    <w:rPr>
      <w:rFonts w:ascii="Wingdings" w:hAnsi="Wingdings"/>
    </w:rPr>
  </w:style>
  <w:style w:type="character" w:customStyle="1" w:styleId="WW8Num9z2">
    <w:name w:val="WW8Num9z2"/>
    <w:uiPriority w:val="99"/>
    <w:rsid w:val="003225C9"/>
    <w:rPr>
      <w:rFonts w:ascii="Wingdings" w:hAnsi="Wingdings"/>
    </w:rPr>
  </w:style>
  <w:style w:type="character" w:customStyle="1" w:styleId="apple-converted-space">
    <w:name w:val="apple-converted-space"/>
    <w:basedOn w:val="DefaultParagraphFont"/>
    <w:uiPriority w:val="99"/>
    <w:rsid w:val="003225C9"/>
    <w:rPr>
      <w:rFonts w:cs="Times New Roman"/>
    </w:rPr>
  </w:style>
  <w:style w:type="character" w:customStyle="1" w:styleId="af1">
    <w:name w:val="Текст сноски Знак Знак"/>
    <w:aliases w:val="Footnote Text Char Char Знак,Footnote Text Char Char Char Char Знак,Footnote Text1 Знак,Footnote Text Char Char Char Знак,Footnote Text Char Знак Знак"/>
    <w:basedOn w:val="DefaultParagraphFont"/>
    <w:uiPriority w:val="99"/>
    <w:locked/>
    <w:rsid w:val="003225C9"/>
    <w:rPr>
      <w:rFonts w:cs="Times New Roman"/>
    </w:rPr>
  </w:style>
  <w:style w:type="character" w:customStyle="1" w:styleId="260">
    <w:name w:val="Знак Знак26"/>
    <w:uiPriority w:val="99"/>
    <w:locked/>
    <w:rsid w:val="003225C9"/>
    <w:rPr>
      <w:rFonts w:ascii="Cambria" w:hAnsi="Cambria"/>
      <w:b/>
      <w:color w:val="365F91"/>
      <w:sz w:val="24"/>
      <w:lang w:val="en-US" w:eastAsia="en-US"/>
    </w:rPr>
  </w:style>
</w:styles>
</file>

<file path=word/webSettings.xml><?xml version="1.0" encoding="utf-8"?>
<w:webSettings xmlns:r="http://schemas.openxmlformats.org/officeDocument/2006/relationships" xmlns:w="http://schemas.openxmlformats.org/wordprocessingml/2006/main">
  <w:divs>
    <w:div w:id="1149248794">
      <w:marLeft w:val="0"/>
      <w:marRight w:val="0"/>
      <w:marTop w:val="0"/>
      <w:marBottom w:val="0"/>
      <w:divBdr>
        <w:top w:val="none" w:sz="0" w:space="0" w:color="auto"/>
        <w:left w:val="none" w:sz="0" w:space="0" w:color="auto"/>
        <w:bottom w:val="none" w:sz="0" w:space="0" w:color="auto"/>
        <w:right w:val="none" w:sz="0" w:space="0" w:color="auto"/>
      </w:divBdr>
    </w:div>
    <w:div w:id="1149248795">
      <w:marLeft w:val="0"/>
      <w:marRight w:val="0"/>
      <w:marTop w:val="0"/>
      <w:marBottom w:val="0"/>
      <w:divBdr>
        <w:top w:val="none" w:sz="0" w:space="0" w:color="auto"/>
        <w:left w:val="none" w:sz="0" w:space="0" w:color="auto"/>
        <w:bottom w:val="none" w:sz="0" w:space="0" w:color="auto"/>
        <w:right w:val="none" w:sz="0" w:space="0" w:color="auto"/>
      </w:divBdr>
    </w:div>
    <w:div w:id="1149248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zhny-ingash.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347</TotalTime>
  <Pages>41</Pages>
  <Words>8697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anna</cp:lastModifiedBy>
  <cp:revision>92</cp:revision>
  <cp:lastPrinted>2023-12-04T03:17:00Z</cp:lastPrinted>
  <dcterms:created xsi:type="dcterms:W3CDTF">2023-03-03T04:55:00Z</dcterms:created>
  <dcterms:modified xsi:type="dcterms:W3CDTF">2023-12-04T03:32:00Z</dcterms:modified>
</cp:coreProperties>
</file>